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404A" w14:textId="77777777" w:rsidR="00712472" w:rsidRPr="00712472" w:rsidRDefault="00712472" w:rsidP="00712472">
      <w:pPr>
        <w:jc w:val="center"/>
        <w:rPr>
          <w:b/>
          <w:sz w:val="28"/>
          <w:szCs w:val="28"/>
        </w:rPr>
      </w:pPr>
      <w:r w:rsidRPr="00712472">
        <w:rPr>
          <w:b/>
          <w:sz w:val="28"/>
          <w:szCs w:val="28"/>
        </w:rPr>
        <w:t>ПОЯСНИТЕЛЬНАЯ ЗАПИСКА</w:t>
      </w:r>
    </w:p>
    <w:p w14:paraId="103735D2" w14:textId="77777777" w:rsidR="00F3603A" w:rsidRPr="00D822A6" w:rsidRDefault="0002050E" w:rsidP="00F3603A">
      <w:pPr>
        <w:spacing w:line="240" w:lineRule="exact"/>
        <w:jc w:val="both"/>
        <w:rPr>
          <w:sz w:val="28"/>
          <w:szCs w:val="28"/>
        </w:rPr>
      </w:pPr>
      <w:r w:rsidRPr="0002050E">
        <w:rPr>
          <w:sz w:val="28"/>
          <w:szCs w:val="28"/>
        </w:rPr>
        <w:t>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 № 4087</w:t>
      </w:r>
    </w:p>
    <w:p w14:paraId="31187216" w14:textId="77777777" w:rsidR="00712472" w:rsidRDefault="00712472" w:rsidP="0071247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11DD83B2" w14:textId="77777777" w:rsidR="0002050E" w:rsidRPr="00712472" w:rsidRDefault="0002050E" w:rsidP="0071247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7A120500" w14:textId="77777777" w:rsidR="000E7013" w:rsidRPr="000E7013" w:rsidRDefault="000E7013" w:rsidP="000E7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7013">
        <w:rPr>
          <w:rFonts w:eastAsiaTheme="minorHAnsi"/>
          <w:sz w:val="28"/>
          <w:szCs w:val="28"/>
          <w:lang w:eastAsia="en-US"/>
        </w:rPr>
        <w:t>Настоящий проект разработан в целях приведения муниципальных правовых актов в соответствие с законодательством Российской Федерации: согласно</w:t>
      </w:r>
      <w:r w:rsidR="009B6F33"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0E7013">
          <w:rPr>
            <w:rFonts w:eastAsiaTheme="minorHAnsi"/>
            <w:sz w:val="28"/>
            <w:szCs w:val="28"/>
            <w:lang w:eastAsia="en-US"/>
          </w:rPr>
          <w:t>абзацу</w:t>
        </w:r>
        <w:r w:rsidR="009B6F33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0E7013">
          <w:rPr>
            <w:rFonts w:eastAsiaTheme="minorHAnsi"/>
            <w:sz w:val="28"/>
            <w:szCs w:val="28"/>
            <w:lang w:eastAsia="en-US"/>
          </w:rPr>
          <w:t>третьему пункта 1 статьи 179</w:t>
        </w:r>
      </w:hyperlink>
      <w:r w:rsidRPr="000E701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Порядку разработки, реализации и оценки эффективности муниципальных программ города-курорта Пятигорска,</w:t>
      </w:r>
      <w:r w:rsidR="009B6F33">
        <w:rPr>
          <w:rFonts w:eastAsiaTheme="minorHAnsi"/>
          <w:sz w:val="28"/>
          <w:szCs w:val="28"/>
          <w:lang w:eastAsia="en-US"/>
        </w:rPr>
        <w:t xml:space="preserve"> </w:t>
      </w:r>
      <w:r w:rsidRPr="000E7013">
        <w:rPr>
          <w:rFonts w:eastAsiaTheme="minorHAnsi"/>
          <w:sz w:val="28"/>
          <w:szCs w:val="28"/>
          <w:lang w:eastAsia="en-US"/>
        </w:rPr>
        <w:t xml:space="preserve">утвержденному постановлением администрации города Пятигорска </w:t>
      </w:r>
      <w:r w:rsidRPr="000E7013">
        <w:rPr>
          <w:sz w:val="28"/>
          <w:szCs w:val="28"/>
        </w:rPr>
        <w:t xml:space="preserve">от 08.10.2018 № 3899, </w:t>
      </w:r>
      <w:r w:rsidRPr="000E7013">
        <w:rPr>
          <w:rFonts w:eastAsiaTheme="minorHAnsi"/>
          <w:sz w:val="28"/>
          <w:szCs w:val="28"/>
          <w:lang w:eastAsia="en-US"/>
        </w:rPr>
        <w:t>в муниципальную программу города-курорта Пятигорска (далее – Программа)</w:t>
      </w:r>
      <w:r w:rsidR="00F16ECD">
        <w:rPr>
          <w:rFonts w:eastAsiaTheme="minorHAnsi"/>
          <w:sz w:val="28"/>
          <w:szCs w:val="28"/>
          <w:lang w:eastAsia="en-US"/>
        </w:rPr>
        <w:t xml:space="preserve"> </w:t>
      </w:r>
      <w:r w:rsidRPr="000E7013">
        <w:rPr>
          <w:rFonts w:eastAsiaTheme="minorHAnsi"/>
          <w:sz w:val="28"/>
          <w:szCs w:val="28"/>
          <w:lang w:eastAsia="en-US"/>
        </w:rPr>
        <w:t>включены весовые коэффициенты целей Программы (задач подпрограмм), отражающие их значимость в достижении целей социально-экономического развития города-курорта Пятигорска в сравнении с другими целями Программы, а также значимость задачи подпрограммы Программы в достижении целей Программы в сравнении с другими задачами подпрограммы Программы.</w:t>
      </w:r>
    </w:p>
    <w:p w14:paraId="2056B9D4" w14:textId="77777777" w:rsidR="000E7013" w:rsidRPr="000E7013" w:rsidRDefault="000E7013" w:rsidP="000E7013">
      <w:pPr>
        <w:pStyle w:val="ConsPlusNormal"/>
        <w:ind w:firstLine="709"/>
        <w:jc w:val="both"/>
      </w:pPr>
      <w:r w:rsidRPr="000E7013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№2764.</w:t>
      </w:r>
    </w:p>
    <w:p w14:paraId="3A23B1FD" w14:textId="2390A5DF"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 xml:space="preserve">Срок проведения обсуждения: с </w:t>
      </w:r>
      <w:r w:rsidR="000779D6">
        <w:t>19</w:t>
      </w:r>
      <w:r w:rsidRPr="000E7013">
        <w:t>.</w:t>
      </w:r>
      <w:r w:rsidR="000779D6">
        <w:t>02</w:t>
      </w:r>
      <w:r w:rsidRPr="000E7013">
        <w:t>.20</w:t>
      </w:r>
      <w:r w:rsidR="001F3A66">
        <w:t>2</w:t>
      </w:r>
      <w:r w:rsidR="000779D6">
        <w:t>5</w:t>
      </w:r>
      <w:r w:rsidRPr="000E7013">
        <w:t xml:space="preserve"> г. по </w:t>
      </w:r>
      <w:r w:rsidR="000779D6">
        <w:t>05</w:t>
      </w:r>
      <w:r w:rsidRPr="000E7013">
        <w:t>.</w:t>
      </w:r>
      <w:r w:rsidR="00BB7F0A">
        <w:t>0</w:t>
      </w:r>
      <w:r w:rsidR="00985455">
        <w:t>3</w:t>
      </w:r>
      <w:r w:rsidRPr="000E7013">
        <w:t>.20</w:t>
      </w:r>
      <w:r w:rsidR="001F3A66">
        <w:t>2</w:t>
      </w:r>
      <w:r w:rsidR="000779D6">
        <w:t>5</w:t>
      </w:r>
      <w:r w:rsidRPr="000E7013">
        <w:t xml:space="preserve"> г.</w:t>
      </w:r>
    </w:p>
    <w:p w14:paraId="067004B1" w14:textId="4DED18D2"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 xml:space="preserve">Срок приема предложений по проекту: </w:t>
      </w:r>
      <w:r w:rsidR="00BB7F0A" w:rsidRPr="000E7013">
        <w:t xml:space="preserve">с </w:t>
      </w:r>
      <w:r w:rsidR="000779D6">
        <w:t>19</w:t>
      </w:r>
      <w:r w:rsidR="000779D6" w:rsidRPr="000E7013">
        <w:t>.</w:t>
      </w:r>
      <w:r w:rsidR="000779D6">
        <w:t>02</w:t>
      </w:r>
      <w:r w:rsidR="000779D6" w:rsidRPr="000E7013">
        <w:t>.20</w:t>
      </w:r>
      <w:r w:rsidR="000779D6">
        <w:t>25</w:t>
      </w:r>
      <w:r w:rsidR="000779D6" w:rsidRPr="000E7013">
        <w:t xml:space="preserve"> г. по </w:t>
      </w:r>
      <w:r w:rsidR="000779D6">
        <w:t>05</w:t>
      </w:r>
      <w:r w:rsidR="000779D6" w:rsidRPr="000E7013">
        <w:t>.</w:t>
      </w:r>
      <w:r w:rsidR="000779D6">
        <w:t>03</w:t>
      </w:r>
      <w:r w:rsidR="000779D6" w:rsidRPr="000E7013">
        <w:t>.20</w:t>
      </w:r>
      <w:r w:rsidR="000779D6">
        <w:t>25</w:t>
      </w:r>
      <w:r w:rsidR="000779D6" w:rsidRPr="000E7013">
        <w:t xml:space="preserve"> </w:t>
      </w:r>
      <w:r w:rsidR="00BB7F0A" w:rsidRPr="000E7013">
        <w:t>г.</w:t>
      </w:r>
    </w:p>
    <w:p w14:paraId="12709C3F" w14:textId="77777777"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  <w:bookmarkStart w:id="0" w:name="_GoBack"/>
      <w:bookmarkEnd w:id="0"/>
    </w:p>
    <w:p w14:paraId="0526DB3B" w14:textId="77777777" w:rsidR="000E7013" w:rsidRPr="000E7013" w:rsidRDefault="000E7013" w:rsidP="000E7013">
      <w:pPr>
        <w:spacing w:line="276" w:lineRule="auto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Адрес для направления предложений: 357500, Ставропольский край, г. Пятигорск, </w:t>
      </w:r>
      <w:r>
        <w:rPr>
          <w:sz w:val="28"/>
          <w:szCs w:val="28"/>
        </w:rPr>
        <w:t>ул. 1-я Бульварная, д.39</w:t>
      </w:r>
    </w:p>
    <w:p w14:paraId="3EB51EB5" w14:textId="77777777" w:rsidR="000E7013" w:rsidRDefault="000E7013" w:rsidP="000E7013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E7013">
        <w:rPr>
          <w:sz w:val="28"/>
          <w:szCs w:val="28"/>
        </w:rPr>
        <w:t xml:space="preserve">Адрес электронной почты: </w:t>
      </w:r>
      <w:hyperlink r:id="rId5" w:history="1">
        <w:r w:rsidRPr="00FA20A6">
          <w:rPr>
            <w:rStyle w:val="a3"/>
            <w:sz w:val="28"/>
            <w:szCs w:val="28"/>
          </w:rPr>
          <w:t>sportkomitetfk@mail.ru</w:t>
        </w:r>
      </w:hyperlink>
    </w:p>
    <w:p w14:paraId="4567C90A" w14:textId="77777777" w:rsidR="000E7013" w:rsidRPr="000E7013" w:rsidRDefault="000E7013" w:rsidP="000E7013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E7013">
        <w:rPr>
          <w:sz w:val="28"/>
          <w:szCs w:val="28"/>
        </w:rPr>
        <w:t>Контактный телефон:8(8793) 3</w:t>
      </w:r>
      <w:r>
        <w:rPr>
          <w:sz w:val="28"/>
          <w:szCs w:val="28"/>
        </w:rPr>
        <w:t>2</w:t>
      </w:r>
      <w:r w:rsidRPr="000E7013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0E7013">
        <w:rPr>
          <w:sz w:val="28"/>
          <w:szCs w:val="28"/>
        </w:rPr>
        <w:t>-</w:t>
      </w:r>
      <w:r>
        <w:rPr>
          <w:sz w:val="28"/>
          <w:szCs w:val="28"/>
        </w:rPr>
        <w:t>57</w:t>
      </w:r>
      <w:r w:rsidRPr="000E7013">
        <w:rPr>
          <w:sz w:val="28"/>
          <w:szCs w:val="28"/>
        </w:rPr>
        <w:t>.</w:t>
      </w:r>
    </w:p>
    <w:p w14:paraId="399862D2" w14:textId="77777777" w:rsidR="000E7013" w:rsidRPr="000E7013" w:rsidRDefault="000E7013" w:rsidP="000E7013">
      <w:pPr>
        <w:spacing w:line="276" w:lineRule="auto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14:paraId="2613D221" w14:textId="77777777" w:rsidR="002C6701" w:rsidRDefault="002C6701" w:rsidP="00712472">
      <w:pPr>
        <w:rPr>
          <w:sz w:val="28"/>
          <w:szCs w:val="28"/>
        </w:rPr>
      </w:pPr>
    </w:p>
    <w:p w14:paraId="61710C89" w14:textId="77777777" w:rsidR="006E2356" w:rsidRDefault="006E2356" w:rsidP="00712472">
      <w:pPr>
        <w:rPr>
          <w:sz w:val="28"/>
          <w:szCs w:val="28"/>
        </w:rPr>
      </w:pPr>
    </w:p>
    <w:p w14:paraId="48FAC7B9" w14:textId="77777777" w:rsidR="006E2356" w:rsidRDefault="006E2356" w:rsidP="00712472">
      <w:pPr>
        <w:rPr>
          <w:sz w:val="28"/>
          <w:szCs w:val="28"/>
        </w:rPr>
      </w:pPr>
    </w:p>
    <w:p w14:paraId="57CCE9E2" w14:textId="77777777" w:rsidR="00F322D4" w:rsidRDefault="00F322D4" w:rsidP="00624360">
      <w:pPr>
        <w:spacing w:line="240" w:lineRule="exact"/>
        <w:rPr>
          <w:sz w:val="28"/>
          <w:szCs w:val="28"/>
        </w:rPr>
      </w:pPr>
    </w:p>
    <w:sectPr w:rsidR="00F322D4" w:rsidSect="00F322D4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A9"/>
    <w:rsid w:val="0002050E"/>
    <w:rsid w:val="000779D6"/>
    <w:rsid w:val="000E7013"/>
    <w:rsid w:val="001C6B60"/>
    <w:rsid w:val="001F3A66"/>
    <w:rsid w:val="00222ABA"/>
    <w:rsid w:val="00225C7D"/>
    <w:rsid w:val="002C6701"/>
    <w:rsid w:val="00313813"/>
    <w:rsid w:val="003C4C16"/>
    <w:rsid w:val="0040108C"/>
    <w:rsid w:val="00441CAB"/>
    <w:rsid w:val="00466254"/>
    <w:rsid w:val="0048704A"/>
    <w:rsid w:val="00524FCF"/>
    <w:rsid w:val="00552CFA"/>
    <w:rsid w:val="0058591B"/>
    <w:rsid w:val="00624360"/>
    <w:rsid w:val="0066763C"/>
    <w:rsid w:val="00676361"/>
    <w:rsid w:val="00680948"/>
    <w:rsid w:val="006E2356"/>
    <w:rsid w:val="006E7401"/>
    <w:rsid w:val="00712472"/>
    <w:rsid w:val="00742AA1"/>
    <w:rsid w:val="00764B8F"/>
    <w:rsid w:val="007F2DC6"/>
    <w:rsid w:val="0090385E"/>
    <w:rsid w:val="00955F10"/>
    <w:rsid w:val="00985455"/>
    <w:rsid w:val="009B6F33"/>
    <w:rsid w:val="009F716D"/>
    <w:rsid w:val="00A83C15"/>
    <w:rsid w:val="00AB0D7A"/>
    <w:rsid w:val="00B408F0"/>
    <w:rsid w:val="00B548B9"/>
    <w:rsid w:val="00B660A9"/>
    <w:rsid w:val="00B86B0E"/>
    <w:rsid w:val="00BA4224"/>
    <w:rsid w:val="00BB7F0A"/>
    <w:rsid w:val="00C02B1E"/>
    <w:rsid w:val="00C816CB"/>
    <w:rsid w:val="00CC6D5C"/>
    <w:rsid w:val="00D63CBD"/>
    <w:rsid w:val="00DC334B"/>
    <w:rsid w:val="00EC3A54"/>
    <w:rsid w:val="00F16ECD"/>
    <w:rsid w:val="00F322D4"/>
    <w:rsid w:val="00F32F7B"/>
    <w:rsid w:val="00F3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1B04"/>
  <w15:docId w15:val="{C2227B6A-3430-4C06-BCF4-4035996C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komitetfk@mail.ru" TargetMode="Externa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John</cp:lastModifiedBy>
  <cp:revision>30</cp:revision>
  <cp:lastPrinted>2018-12-13T09:25:00Z</cp:lastPrinted>
  <dcterms:created xsi:type="dcterms:W3CDTF">2017-06-15T08:35:00Z</dcterms:created>
  <dcterms:modified xsi:type="dcterms:W3CDTF">2025-02-18T06:39:00Z</dcterms:modified>
</cp:coreProperties>
</file>