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3D3DF" w14:textId="77777777" w:rsidR="00E85EE0" w:rsidRPr="001E6882" w:rsidRDefault="00E85EE0" w:rsidP="001B5377">
      <w:pPr>
        <w:pStyle w:val="a3"/>
      </w:pPr>
      <w:r w:rsidRPr="001E6882">
        <w:t>ПОЯСНИТЕЛЬНАЯ ЗАПИСКА</w:t>
      </w:r>
    </w:p>
    <w:p w14:paraId="4453C7E3" w14:textId="77777777" w:rsidR="00E85EE0" w:rsidRPr="001E6882" w:rsidRDefault="00E85EE0" w:rsidP="001B5377">
      <w:pPr>
        <w:pStyle w:val="a3"/>
      </w:pPr>
      <w:r w:rsidRPr="001E6882">
        <w:t>к проекту решения Думы города Пятигорска</w:t>
      </w:r>
    </w:p>
    <w:p w14:paraId="5D2819F1" w14:textId="77777777" w:rsidR="00E85EE0" w:rsidRPr="001E6882" w:rsidRDefault="00E85EE0" w:rsidP="001B5377">
      <w:pPr>
        <w:jc w:val="center"/>
        <w:rPr>
          <w:sz w:val="28"/>
          <w:szCs w:val="28"/>
        </w:rPr>
      </w:pPr>
      <w:r w:rsidRPr="001E6882">
        <w:rPr>
          <w:sz w:val="28"/>
          <w:szCs w:val="28"/>
        </w:rPr>
        <w:t>«О внесении изменений в решение Думы</w:t>
      </w:r>
    </w:p>
    <w:p w14:paraId="66782184" w14:textId="184DA986" w:rsidR="002D44F4" w:rsidRPr="001E6882" w:rsidRDefault="00E85EE0" w:rsidP="001B5377">
      <w:pPr>
        <w:jc w:val="center"/>
        <w:rPr>
          <w:sz w:val="28"/>
          <w:szCs w:val="28"/>
        </w:rPr>
      </w:pPr>
      <w:r w:rsidRPr="001E6882">
        <w:rPr>
          <w:sz w:val="28"/>
          <w:szCs w:val="28"/>
        </w:rPr>
        <w:t>города Пятигорска «О бюджете города–курорта Пятигорска на 20</w:t>
      </w:r>
      <w:r w:rsidR="00812CCC" w:rsidRPr="001E6882">
        <w:rPr>
          <w:sz w:val="28"/>
          <w:szCs w:val="28"/>
        </w:rPr>
        <w:t>2</w:t>
      </w:r>
      <w:r w:rsidR="009D3DD0">
        <w:rPr>
          <w:sz w:val="28"/>
          <w:szCs w:val="28"/>
        </w:rPr>
        <w:t>4</w:t>
      </w:r>
      <w:r w:rsidR="00CF110A" w:rsidRPr="001E6882">
        <w:rPr>
          <w:sz w:val="28"/>
          <w:szCs w:val="28"/>
        </w:rPr>
        <w:t xml:space="preserve"> год </w:t>
      </w:r>
    </w:p>
    <w:p w14:paraId="29AAC588" w14:textId="3127DF8F" w:rsidR="00E85EE0" w:rsidRPr="001E6882" w:rsidRDefault="00CF110A" w:rsidP="001B5377">
      <w:pPr>
        <w:jc w:val="center"/>
        <w:rPr>
          <w:sz w:val="28"/>
          <w:szCs w:val="28"/>
        </w:rPr>
      </w:pPr>
      <w:r w:rsidRPr="001E6882">
        <w:rPr>
          <w:sz w:val="28"/>
          <w:szCs w:val="28"/>
        </w:rPr>
        <w:t>и плановый период 20</w:t>
      </w:r>
      <w:r w:rsidR="000D229E" w:rsidRPr="001E6882">
        <w:rPr>
          <w:sz w:val="28"/>
          <w:szCs w:val="28"/>
        </w:rPr>
        <w:t>2</w:t>
      </w:r>
      <w:r w:rsidR="009D3DD0">
        <w:rPr>
          <w:sz w:val="28"/>
          <w:szCs w:val="28"/>
        </w:rPr>
        <w:t>5</w:t>
      </w:r>
      <w:r w:rsidRPr="001E6882">
        <w:rPr>
          <w:sz w:val="28"/>
          <w:szCs w:val="28"/>
        </w:rPr>
        <w:t xml:space="preserve"> </w:t>
      </w:r>
      <w:r w:rsidR="002D44F4" w:rsidRPr="001E6882">
        <w:rPr>
          <w:sz w:val="28"/>
          <w:szCs w:val="28"/>
        </w:rPr>
        <w:t>и 20</w:t>
      </w:r>
      <w:r w:rsidR="002035D1" w:rsidRPr="001E6882">
        <w:rPr>
          <w:sz w:val="28"/>
          <w:szCs w:val="28"/>
        </w:rPr>
        <w:t>2</w:t>
      </w:r>
      <w:r w:rsidR="009D3DD0">
        <w:rPr>
          <w:sz w:val="28"/>
          <w:szCs w:val="28"/>
        </w:rPr>
        <w:t>6</w:t>
      </w:r>
      <w:r w:rsidR="002D44F4" w:rsidRPr="001E6882">
        <w:rPr>
          <w:sz w:val="28"/>
          <w:szCs w:val="28"/>
        </w:rPr>
        <w:t xml:space="preserve"> годов</w:t>
      </w:r>
      <w:r w:rsidR="00E85EE0" w:rsidRPr="001E6882">
        <w:rPr>
          <w:sz w:val="28"/>
          <w:szCs w:val="28"/>
        </w:rPr>
        <w:t>»</w:t>
      </w:r>
    </w:p>
    <w:p w14:paraId="1768C08F" w14:textId="77777777" w:rsidR="00E85EE0" w:rsidRPr="001E6882" w:rsidRDefault="00E85EE0" w:rsidP="001B5377">
      <w:pPr>
        <w:jc w:val="center"/>
        <w:rPr>
          <w:color w:val="FF0000"/>
          <w:sz w:val="28"/>
          <w:szCs w:val="28"/>
        </w:rPr>
      </w:pPr>
    </w:p>
    <w:p w14:paraId="28AFF2BC" w14:textId="61F1A271" w:rsidR="00E85EE0" w:rsidRPr="001C6F0F" w:rsidRDefault="000D229E" w:rsidP="001B5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F0F">
        <w:rPr>
          <w:sz w:val="28"/>
          <w:szCs w:val="28"/>
        </w:rPr>
        <w:t>Настоящее решение соответствует Бюджетному кодексу Российской Федерации, Федеральному закону «</w:t>
      </w:r>
      <w:r w:rsidR="009D3DD0" w:rsidRPr="009D3DD0">
        <w:rPr>
          <w:sz w:val="28"/>
          <w:szCs w:val="28"/>
        </w:rPr>
        <w:t>О федеральном бюджете на 2024 год и на плановый период 2025 и 2026 годов</w:t>
      </w:r>
      <w:r w:rsidRPr="001C6F0F">
        <w:rPr>
          <w:sz w:val="28"/>
          <w:szCs w:val="28"/>
        </w:rPr>
        <w:t>», закону Ставропольского края «О бюджете Ставропольского края на 20</w:t>
      </w:r>
      <w:r w:rsidR="00812CCC" w:rsidRPr="001C6F0F">
        <w:rPr>
          <w:sz w:val="28"/>
          <w:szCs w:val="28"/>
        </w:rPr>
        <w:t>2</w:t>
      </w:r>
      <w:r w:rsidR="009D3DD0">
        <w:rPr>
          <w:sz w:val="28"/>
          <w:szCs w:val="28"/>
        </w:rPr>
        <w:t>4</w:t>
      </w:r>
      <w:r w:rsidRPr="001C6F0F">
        <w:rPr>
          <w:sz w:val="28"/>
          <w:szCs w:val="28"/>
        </w:rPr>
        <w:t xml:space="preserve"> год и плановый период 202</w:t>
      </w:r>
      <w:r w:rsidR="009D3DD0">
        <w:rPr>
          <w:sz w:val="28"/>
          <w:szCs w:val="28"/>
        </w:rPr>
        <w:t>5</w:t>
      </w:r>
      <w:r w:rsidRPr="001C6F0F">
        <w:rPr>
          <w:sz w:val="28"/>
          <w:szCs w:val="28"/>
        </w:rPr>
        <w:t xml:space="preserve"> и 202</w:t>
      </w:r>
      <w:r w:rsidR="009D3DD0">
        <w:rPr>
          <w:sz w:val="28"/>
          <w:szCs w:val="28"/>
        </w:rPr>
        <w:t>6</w:t>
      </w:r>
      <w:r w:rsidRPr="001C6F0F">
        <w:rPr>
          <w:sz w:val="28"/>
          <w:szCs w:val="28"/>
        </w:rPr>
        <w:t xml:space="preserve"> годов».</w:t>
      </w:r>
    </w:p>
    <w:p w14:paraId="00FFE666" w14:textId="77777777" w:rsidR="007507C9" w:rsidRPr="001C6F0F" w:rsidRDefault="007507C9" w:rsidP="001B53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5BB43E" w14:textId="012F1901" w:rsidR="00920662" w:rsidRPr="006B10B5" w:rsidRDefault="000A3B86" w:rsidP="00CE7645">
      <w:pPr>
        <w:ind w:firstLine="709"/>
        <w:jc w:val="both"/>
        <w:rPr>
          <w:sz w:val="28"/>
          <w:szCs w:val="28"/>
        </w:rPr>
      </w:pPr>
      <w:r w:rsidRPr="005C0507">
        <w:rPr>
          <w:sz w:val="27"/>
          <w:szCs w:val="27"/>
        </w:rPr>
        <w:t xml:space="preserve">В решение Думы города Пятигорска </w:t>
      </w:r>
      <w:r w:rsidR="001E6882" w:rsidRPr="005C0507">
        <w:rPr>
          <w:sz w:val="28"/>
          <w:szCs w:val="28"/>
        </w:rPr>
        <w:t xml:space="preserve">от </w:t>
      </w:r>
      <w:r w:rsidR="005202BB" w:rsidRPr="005C0507">
        <w:rPr>
          <w:sz w:val="28"/>
          <w:szCs w:val="28"/>
        </w:rPr>
        <w:t>19</w:t>
      </w:r>
      <w:r w:rsidR="001E6882" w:rsidRPr="005C0507">
        <w:rPr>
          <w:sz w:val="28"/>
          <w:szCs w:val="28"/>
        </w:rPr>
        <w:t xml:space="preserve"> декабря 202</w:t>
      </w:r>
      <w:r w:rsidR="005202BB" w:rsidRPr="005C0507">
        <w:rPr>
          <w:sz w:val="28"/>
          <w:szCs w:val="28"/>
        </w:rPr>
        <w:t>3</w:t>
      </w:r>
      <w:r w:rsidR="001E6882" w:rsidRPr="005C0507">
        <w:rPr>
          <w:sz w:val="28"/>
          <w:szCs w:val="28"/>
        </w:rPr>
        <w:t xml:space="preserve"> года № </w:t>
      </w:r>
      <w:r w:rsidR="00BF1527" w:rsidRPr="005C0507">
        <w:rPr>
          <w:sz w:val="28"/>
          <w:szCs w:val="28"/>
        </w:rPr>
        <w:t>4</w:t>
      </w:r>
      <w:r w:rsidR="005202BB" w:rsidRPr="005C0507">
        <w:rPr>
          <w:sz w:val="28"/>
          <w:szCs w:val="28"/>
        </w:rPr>
        <w:t>4</w:t>
      </w:r>
      <w:r w:rsidR="001E6882" w:rsidRPr="005C0507">
        <w:rPr>
          <w:sz w:val="28"/>
          <w:szCs w:val="28"/>
        </w:rPr>
        <w:t>-</w:t>
      </w:r>
      <w:r w:rsidR="005202BB" w:rsidRPr="005C0507">
        <w:rPr>
          <w:sz w:val="28"/>
          <w:szCs w:val="28"/>
        </w:rPr>
        <w:t>35</w:t>
      </w:r>
      <w:r w:rsidR="001E6882" w:rsidRPr="005C0507">
        <w:rPr>
          <w:sz w:val="28"/>
          <w:szCs w:val="28"/>
        </w:rPr>
        <w:t xml:space="preserve"> РД </w:t>
      </w:r>
      <w:r w:rsidRPr="005C0507">
        <w:rPr>
          <w:sz w:val="28"/>
          <w:szCs w:val="28"/>
        </w:rPr>
        <w:t>«О бю</w:t>
      </w:r>
      <w:r w:rsidRPr="005C0507">
        <w:rPr>
          <w:sz w:val="28"/>
          <w:szCs w:val="28"/>
        </w:rPr>
        <w:t>д</w:t>
      </w:r>
      <w:r w:rsidRPr="005C0507">
        <w:rPr>
          <w:sz w:val="28"/>
          <w:szCs w:val="28"/>
        </w:rPr>
        <w:t>жете города–курорта Пятигорска на 20</w:t>
      </w:r>
      <w:r w:rsidR="0007666E" w:rsidRPr="005C0507">
        <w:rPr>
          <w:sz w:val="28"/>
          <w:szCs w:val="28"/>
        </w:rPr>
        <w:t>2</w:t>
      </w:r>
      <w:r w:rsidR="005202BB" w:rsidRPr="005C0507">
        <w:rPr>
          <w:sz w:val="28"/>
          <w:szCs w:val="28"/>
        </w:rPr>
        <w:t>4</w:t>
      </w:r>
      <w:r w:rsidRPr="005C0507">
        <w:rPr>
          <w:sz w:val="28"/>
          <w:szCs w:val="28"/>
        </w:rPr>
        <w:t xml:space="preserve"> год и плановый период 202</w:t>
      </w:r>
      <w:r w:rsidR="005202BB" w:rsidRPr="005C0507">
        <w:rPr>
          <w:sz w:val="28"/>
          <w:szCs w:val="28"/>
        </w:rPr>
        <w:t>5</w:t>
      </w:r>
      <w:r w:rsidRPr="005C0507">
        <w:rPr>
          <w:sz w:val="28"/>
          <w:szCs w:val="28"/>
        </w:rPr>
        <w:t xml:space="preserve"> и 202</w:t>
      </w:r>
      <w:r w:rsidR="005202BB" w:rsidRPr="005C0507">
        <w:rPr>
          <w:sz w:val="28"/>
          <w:szCs w:val="28"/>
        </w:rPr>
        <w:t>6</w:t>
      </w:r>
      <w:r w:rsidRPr="005C0507">
        <w:rPr>
          <w:sz w:val="28"/>
          <w:szCs w:val="28"/>
        </w:rPr>
        <w:t xml:space="preserve"> годов»</w:t>
      </w:r>
      <w:r w:rsidR="00D5051A" w:rsidRPr="005C0507">
        <w:rPr>
          <w:sz w:val="28"/>
          <w:szCs w:val="28"/>
        </w:rPr>
        <w:t xml:space="preserve"> </w:t>
      </w:r>
      <w:r w:rsidR="00920662" w:rsidRPr="005C0507">
        <w:rPr>
          <w:sz w:val="28"/>
          <w:szCs w:val="28"/>
        </w:rPr>
        <w:t>вносятся корректировки в показатели 202</w:t>
      </w:r>
      <w:r w:rsidR="00CE7645" w:rsidRPr="005C0507">
        <w:rPr>
          <w:sz w:val="28"/>
          <w:szCs w:val="28"/>
        </w:rPr>
        <w:t>4</w:t>
      </w:r>
      <w:r w:rsidR="00920662" w:rsidRPr="005C0507">
        <w:rPr>
          <w:sz w:val="28"/>
          <w:szCs w:val="28"/>
        </w:rPr>
        <w:t xml:space="preserve"> года по доходам на </w:t>
      </w:r>
      <w:r w:rsidR="00920662" w:rsidRPr="006B10B5">
        <w:rPr>
          <w:sz w:val="28"/>
          <w:szCs w:val="28"/>
        </w:rPr>
        <w:t xml:space="preserve">сумму </w:t>
      </w:r>
      <w:r w:rsidR="005C0507" w:rsidRPr="006B10B5">
        <w:rPr>
          <w:sz w:val="28"/>
          <w:szCs w:val="28"/>
        </w:rPr>
        <w:t>373</w:t>
      </w:r>
      <w:r w:rsidR="006B10B5" w:rsidRPr="006B10B5">
        <w:rPr>
          <w:sz w:val="28"/>
          <w:szCs w:val="28"/>
        </w:rPr>
        <w:t> </w:t>
      </w:r>
      <w:r w:rsidR="005C0507" w:rsidRPr="006B10B5">
        <w:rPr>
          <w:sz w:val="28"/>
          <w:szCs w:val="28"/>
        </w:rPr>
        <w:t>814</w:t>
      </w:r>
      <w:r w:rsidR="006B10B5" w:rsidRPr="006B10B5">
        <w:rPr>
          <w:sz w:val="28"/>
          <w:szCs w:val="28"/>
        </w:rPr>
        <w:t> </w:t>
      </w:r>
      <w:r w:rsidR="005C0507" w:rsidRPr="006B10B5">
        <w:rPr>
          <w:sz w:val="28"/>
          <w:szCs w:val="28"/>
        </w:rPr>
        <w:t>764,43</w:t>
      </w:r>
      <w:r w:rsidR="00CE7645" w:rsidRPr="006B10B5">
        <w:rPr>
          <w:sz w:val="28"/>
          <w:szCs w:val="28"/>
        </w:rPr>
        <w:t xml:space="preserve"> </w:t>
      </w:r>
      <w:r w:rsidR="00920662" w:rsidRPr="006B10B5">
        <w:rPr>
          <w:sz w:val="28"/>
          <w:szCs w:val="28"/>
        </w:rPr>
        <w:t xml:space="preserve">рублей, по расходам на сумму </w:t>
      </w:r>
      <w:r w:rsidR="006B10B5" w:rsidRPr="006B10B5">
        <w:rPr>
          <w:sz w:val="28"/>
          <w:szCs w:val="28"/>
        </w:rPr>
        <w:t>413 149 247,19</w:t>
      </w:r>
      <w:r w:rsidR="00920662" w:rsidRPr="006B10B5">
        <w:rPr>
          <w:sz w:val="28"/>
          <w:szCs w:val="28"/>
        </w:rPr>
        <w:t xml:space="preserve"> рублей.</w:t>
      </w:r>
    </w:p>
    <w:p w14:paraId="08B8CB4A" w14:textId="3B177578" w:rsidR="003A0636" w:rsidRPr="003A0636" w:rsidRDefault="003A0636" w:rsidP="00CE7645">
      <w:pPr>
        <w:ind w:firstLine="709"/>
        <w:jc w:val="both"/>
        <w:rPr>
          <w:sz w:val="28"/>
          <w:szCs w:val="28"/>
        </w:rPr>
      </w:pPr>
      <w:r w:rsidRPr="003A0636">
        <w:rPr>
          <w:sz w:val="28"/>
          <w:szCs w:val="28"/>
        </w:rPr>
        <w:t>В приложении 1 «Источники финансирования дефицита бюджета города и п</w:t>
      </w:r>
      <w:r w:rsidRPr="003A0636">
        <w:rPr>
          <w:sz w:val="28"/>
          <w:szCs w:val="28"/>
        </w:rPr>
        <w:t>о</w:t>
      </w:r>
      <w:r w:rsidRPr="003A0636">
        <w:rPr>
          <w:sz w:val="28"/>
          <w:szCs w:val="28"/>
        </w:rPr>
        <w:t xml:space="preserve">гашения долговых обязательств города–курорта Пятигорска на 2024 год» с учетом внесения корректировок по доходам и расходам, а также с учетом </w:t>
      </w:r>
      <w:proofErr w:type="gramStart"/>
      <w:r w:rsidRPr="003A0636">
        <w:rPr>
          <w:sz w:val="28"/>
          <w:szCs w:val="28"/>
        </w:rPr>
        <w:t>распределения остатков собственных средств бюджета города-курорта</w:t>
      </w:r>
      <w:proofErr w:type="gramEnd"/>
      <w:r w:rsidRPr="003A0636">
        <w:rPr>
          <w:sz w:val="28"/>
          <w:szCs w:val="28"/>
        </w:rPr>
        <w:t xml:space="preserve"> Пятигорска (39 334 482,76 рублей), учтены следующие изменения:</w:t>
      </w:r>
    </w:p>
    <w:p w14:paraId="4B0E50E7" w14:textId="77777777" w:rsidR="008400E7" w:rsidRPr="003A0636" w:rsidRDefault="008400E7" w:rsidP="001B5377">
      <w:pPr>
        <w:tabs>
          <w:tab w:val="right" w:pos="9540"/>
        </w:tabs>
        <w:ind w:firstLine="540"/>
        <w:jc w:val="right"/>
        <w:rPr>
          <w:sz w:val="24"/>
          <w:szCs w:val="24"/>
        </w:rPr>
      </w:pPr>
      <w:r w:rsidRPr="003A0636">
        <w:rPr>
          <w:sz w:val="24"/>
          <w:szCs w:val="24"/>
        </w:rPr>
        <w:t>в рублях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5953"/>
        <w:gridCol w:w="1843"/>
      </w:tblGrid>
      <w:tr w:rsidR="005C0507" w:rsidRPr="005C0507" w14:paraId="0AE97A67" w14:textId="77777777" w:rsidTr="003A0636">
        <w:trPr>
          <w:cantSplit/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6B651FE3" w14:textId="77777777" w:rsidR="005C0507" w:rsidRPr="005C0507" w:rsidRDefault="005C0507" w:rsidP="005C0507">
            <w:pPr>
              <w:jc w:val="center"/>
              <w:rPr>
                <w:bCs/>
              </w:rPr>
            </w:pPr>
            <w:r w:rsidRPr="005C0507">
              <w:rPr>
                <w:bCs/>
              </w:rPr>
              <w:t>Коды бюджетной классиф</w:t>
            </w:r>
            <w:r w:rsidRPr="005C0507">
              <w:rPr>
                <w:bCs/>
              </w:rPr>
              <w:t>и</w:t>
            </w:r>
            <w:r w:rsidRPr="005C0507">
              <w:rPr>
                <w:bCs/>
              </w:rPr>
              <w:t>кации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1852E0B" w14:textId="77777777" w:rsidR="005C0507" w:rsidRPr="005C0507" w:rsidRDefault="005C0507" w:rsidP="005C0507">
            <w:pPr>
              <w:jc w:val="center"/>
              <w:rPr>
                <w:bCs/>
              </w:rPr>
            </w:pPr>
            <w:r w:rsidRPr="005C0507">
              <w:rPr>
                <w:bCs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44291A" w14:textId="77777777" w:rsidR="005C0507" w:rsidRPr="005C0507" w:rsidRDefault="005C0507" w:rsidP="005C0507">
            <w:pPr>
              <w:jc w:val="center"/>
              <w:rPr>
                <w:bCs/>
              </w:rPr>
            </w:pPr>
            <w:r w:rsidRPr="005C0507">
              <w:rPr>
                <w:bCs/>
              </w:rPr>
              <w:t>Отклонения 2024 год</w:t>
            </w:r>
          </w:p>
        </w:tc>
      </w:tr>
      <w:tr w:rsidR="005C0507" w:rsidRPr="005C0507" w14:paraId="359E57AE" w14:textId="77777777" w:rsidTr="003A0636">
        <w:trPr>
          <w:cantSplit/>
          <w:trHeight w:val="20"/>
        </w:trPr>
        <w:tc>
          <w:tcPr>
            <w:tcW w:w="8662" w:type="dxa"/>
            <w:gridSpan w:val="2"/>
            <w:shd w:val="clear" w:color="auto" w:fill="auto"/>
            <w:hideMark/>
          </w:tcPr>
          <w:p w14:paraId="3A097E7C" w14:textId="77777777" w:rsidR="005C0507" w:rsidRPr="005C0507" w:rsidRDefault="005C0507" w:rsidP="005C0507">
            <w:pPr>
              <w:jc w:val="center"/>
              <w:rPr>
                <w:bCs/>
              </w:rPr>
            </w:pPr>
            <w:r w:rsidRPr="005C0507">
              <w:rPr>
                <w:bCs/>
              </w:rPr>
              <w:t>ВСЕГО ДОХОДЫ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463650" w14:textId="77777777" w:rsidR="005C0507" w:rsidRPr="005C0507" w:rsidRDefault="005C0507" w:rsidP="005C0507">
            <w:pPr>
              <w:jc w:val="right"/>
            </w:pPr>
            <w:r w:rsidRPr="005C0507">
              <w:t>373 814 764,43</w:t>
            </w:r>
          </w:p>
        </w:tc>
      </w:tr>
      <w:tr w:rsidR="005C0507" w:rsidRPr="005C0507" w14:paraId="55BCCD08" w14:textId="77777777" w:rsidTr="003A0636">
        <w:trPr>
          <w:cantSplit/>
          <w:trHeight w:val="20"/>
        </w:trPr>
        <w:tc>
          <w:tcPr>
            <w:tcW w:w="8662" w:type="dxa"/>
            <w:gridSpan w:val="2"/>
            <w:shd w:val="clear" w:color="auto" w:fill="auto"/>
            <w:hideMark/>
          </w:tcPr>
          <w:p w14:paraId="16968608" w14:textId="77777777" w:rsidR="005C0507" w:rsidRPr="005C0507" w:rsidRDefault="005C0507" w:rsidP="005C0507">
            <w:pPr>
              <w:jc w:val="center"/>
              <w:rPr>
                <w:bCs/>
              </w:rPr>
            </w:pPr>
            <w:r w:rsidRPr="005C0507">
              <w:rPr>
                <w:bCs/>
              </w:rPr>
              <w:t>ВСЕГО РАСХОДЫ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A08FE3" w14:textId="77777777" w:rsidR="005C0507" w:rsidRPr="005C0507" w:rsidRDefault="005C0507" w:rsidP="005C0507">
            <w:pPr>
              <w:jc w:val="right"/>
            </w:pPr>
            <w:r w:rsidRPr="005C0507">
              <w:t>413 149 247,19</w:t>
            </w:r>
          </w:p>
        </w:tc>
      </w:tr>
      <w:tr w:rsidR="005C0507" w:rsidRPr="005C0507" w14:paraId="75AE6690" w14:textId="77777777" w:rsidTr="003A0636">
        <w:trPr>
          <w:cantSplit/>
          <w:trHeight w:val="20"/>
        </w:trPr>
        <w:tc>
          <w:tcPr>
            <w:tcW w:w="8662" w:type="dxa"/>
            <w:gridSpan w:val="2"/>
            <w:shd w:val="clear" w:color="auto" w:fill="auto"/>
            <w:hideMark/>
          </w:tcPr>
          <w:p w14:paraId="47129661" w14:textId="77777777" w:rsidR="005C0507" w:rsidRPr="005C0507" w:rsidRDefault="005C0507" w:rsidP="005C0507">
            <w:pPr>
              <w:jc w:val="center"/>
              <w:rPr>
                <w:i/>
                <w:iCs/>
              </w:rPr>
            </w:pPr>
            <w:r w:rsidRPr="005C0507">
              <w:rPr>
                <w:i/>
                <w:iCs/>
              </w:rPr>
              <w:t>ДЕФИЦИТ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1FE559" w14:textId="77777777" w:rsidR="005C0507" w:rsidRPr="005C0507" w:rsidRDefault="005C0507" w:rsidP="005C0507">
            <w:pPr>
              <w:jc w:val="right"/>
            </w:pPr>
            <w:r w:rsidRPr="005C0507">
              <w:t>-39 334 482,76</w:t>
            </w:r>
          </w:p>
        </w:tc>
      </w:tr>
      <w:tr w:rsidR="005C0507" w:rsidRPr="005C0507" w14:paraId="733A100E" w14:textId="77777777" w:rsidTr="003A0636">
        <w:trPr>
          <w:cantSplit/>
          <w:trHeight w:val="20"/>
        </w:trPr>
        <w:tc>
          <w:tcPr>
            <w:tcW w:w="8662" w:type="dxa"/>
            <w:gridSpan w:val="2"/>
            <w:shd w:val="clear" w:color="auto" w:fill="auto"/>
            <w:hideMark/>
          </w:tcPr>
          <w:p w14:paraId="3EA19D58" w14:textId="77777777" w:rsidR="005C0507" w:rsidRPr="005C0507" w:rsidRDefault="005C0507" w:rsidP="005C0507">
            <w:pPr>
              <w:jc w:val="center"/>
              <w:rPr>
                <w:i/>
                <w:iCs/>
              </w:rPr>
            </w:pPr>
            <w:proofErr w:type="gramStart"/>
            <w:r w:rsidRPr="005C0507">
              <w:rPr>
                <w:i/>
                <w:iCs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1E1C8C" w14:textId="77777777" w:rsidR="005C0507" w:rsidRPr="005C0507" w:rsidRDefault="005C0507" w:rsidP="005C0507">
            <w:pPr>
              <w:jc w:val="right"/>
            </w:pPr>
            <w:r w:rsidRPr="005C0507">
              <w:t>39 334 482,76</w:t>
            </w:r>
          </w:p>
        </w:tc>
      </w:tr>
      <w:tr w:rsidR="005C0507" w:rsidRPr="005C0507" w14:paraId="7DE9C65E" w14:textId="77777777" w:rsidTr="003A0636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1586EA31" w14:textId="77777777" w:rsidR="005C0507" w:rsidRPr="005C0507" w:rsidRDefault="005C0507" w:rsidP="005C0507">
            <w:pPr>
              <w:rPr>
                <w:rFonts w:ascii="Calibri" w:hAnsi="Calibri"/>
              </w:rPr>
            </w:pPr>
          </w:p>
        </w:tc>
        <w:tc>
          <w:tcPr>
            <w:tcW w:w="5953" w:type="dxa"/>
            <w:shd w:val="clear" w:color="auto" w:fill="auto"/>
            <w:hideMark/>
          </w:tcPr>
          <w:p w14:paraId="73D30C13" w14:textId="77777777" w:rsidR="005C0507" w:rsidRPr="005C0507" w:rsidRDefault="005C0507" w:rsidP="005C0507">
            <w:pPr>
              <w:jc w:val="right"/>
            </w:pPr>
            <w:r w:rsidRPr="005C0507"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83308A" w14:textId="77777777" w:rsidR="005C0507" w:rsidRPr="005C0507" w:rsidRDefault="005C0507" w:rsidP="005C0507">
            <w:pPr>
              <w:jc w:val="right"/>
            </w:pPr>
            <w:r w:rsidRPr="005C0507">
              <w:t>0,00</w:t>
            </w:r>
          </w:p>
        </w:tc>
      </w:tr>
      <w:tr w:rsidR="005C0507" w:rsidRPr="005C0507" w14:paraId="0EFA9441" w14:textId="77777777" w:rsidTr="003A0636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0C6BF2C0" w14:textId="77777777" w:rsidR="005C0507" w:rsidRPr="005C0507" w:rsidRDefault="005C0507" w:rsidP="005C0507">
            <w:pPr>
              <w:rPr>
                <w:bCs/>
              </w:rPr>
            </w:pPr>
            <w:r w:rsidRPr="005C0507">
              <w:rPr>
                <w:bCs/>
              </w:rPr>
              <w:t>000 01 05 00 00 00 0000 000</w:t>
            </w:r>
          </w:p>
        </w:tc>
        <w:tc>
          <w:tcPr>
            <w:tcW w:w="5953" w:type="dxa"/>
            <w:shd w:val="clear" w:color="auto" w:fill="auto"/>
            <w:hideMark/>
          </w:tcPr>
          <w:p w14:paraId="244C57B0" w14:textId="77777777" w:rsidR="005C0507" w:rsidRPr="005C0507" w:rsidRDefault="005C0507" w:rsidP="005C0507">
            <w:pPr>
              <w:rPr>
                <w:bCs/>
              </w:rPr>
            </w:pPr>
            <w:r w:rsidRPr="005C0507"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CCCDA9" w14:textId="77777777" w:rsidR="005C0507" w:rsidRPr="005C0507" w:rsidRDefault="005C0507" w:rsidP="005C0507">
            <w:pPr>
              <w:jc w:val="right"/>
            </w:pPr>
            <w:r w:rsidRPr="005C0507">
              <w:t>39 334 482,76</w:t>
            </w:r>
          </w:p>
        </w:tc>
      </w:tr>
      <w:tr w:rsidR="005C0507" w:rsidRPr="005C0507" w14:paraId="028E4121" w14:textId="77777777" w:rsidTr="003A0636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3E163C82" w14:textId="77777777" w:rsidR="005C0507" w:rsidRPr="005C0507" w:rsidRDefault="005C0507" w:rsidP="005C0507">
            <w:r w:rsidRPr="005C0507">
              <w:t xml:space="preserve">604 01 05 02 01 04 0000 510 </w:t>
            </w:r>
          </w:p>
        </w:tc>
        <w:tc>
          <w:tcPr>
            <w:tcW w:w="5953" w:type="dxa"/>
            <w:shd w:val="clear" w:color="auto" w:fill="auto"/>
            <w:hideMark/>
          </w:tcPr>
          <w:p w14:paraId="761C1839" w14:textId="77777777" w:rsidR="005C0507" w:rsidRPr="005C0507" w:rsidRDefault="005C0507" w:rsidP="005C0507">
            <w:r w:rsidRPr="005C0507">
              <w:t>Увеличение прочих остатков денежных средств бюджетов горо</w:t>
            </w:r>
            <w:r w:rsidRPr="005C0507">
              <w:t>д</w:t>
            </w:r>
            <w:r w:rsidRPr="005C0507">
              <w:t>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DA2A1C" w14:textId="77777777" w:rsidR="005C0507" w:rsidRPr="005C0507" w:rsidRDefault="005C0507" w:rsidP="005C0507">
            <w:pPr>
              <w:jc w:val="right"/>
            </w:pPr>
            <w:r w:rsidRPr="005C0507">
              <w:t>-373 814 764,43</w:t>
            </w:r>
          </w:p>
        </w:tc>
      </w:tr>
      <w:tr w:rsidR="005C0507" w:rsidRPr="005C0507" w14:paraId="1126F8FB" w14:textId="77777777" w:rsidTr="003A0636">
        <w:trPr>
          <w:cantSplit/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26653102" w14:textId="77777777" w:rsidR="005C0507" w:rsidRPr="005C0507" w:rsidRDefault="005C0507" w:rsidP="005C0507">
            <w:r w:rsidRPr="005C0507">
              <w:t xml:space="preserve">604 01 05 02 01 04 0000 610 </w:t>
            </w:r>
          </w:p>
        </w:tc>
        <w:tc>
          <w:tcPr>
            <w:tcW w:w="5953" w:type="dxa"/>
            <w:shd w:val="clear" w:color="auto" w:fill="auto"/>
            <w:hideMark/>
          </w:tcPr>
          <w:p w14:paraId="1315DF0A" w14:textId="77777777" w:rsidR="005C0507" w:rsidRPr="005C0507" w:rsidRDefault="005C0507" w:rsidP="005C0507">
            <w:r w:rsidRPr="005C0507">
              <w:t>Уменьшение прочих остатков денежных средств бюджетов горо</w:t>
            </w:r>
            <w:r w:rsidRPr="005C0507">
              <w:t>д</w:t>
            </w:r>
            <w:r w:rsidRPr="005C0507">
              <w:t>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1A4DC9" w14:textId="77777777" w:rsidR="005C0507" w:rsidRPr="005C0507" w:rsidRDefault="005C0507" w:rsidP="005C0507">
            <w:pPr>
              <w:jc w:val="right"/>
            </w:pPr>
            <w:r w:rsidRPr="005C0507">
              <w:t>413 149 247,19</w:t>
            </w:r>
          </w:p>
        </w:tc>
      </w:tr>
    </w:tbl>
    <w:p w14:paraId="7F15448B" w14:textId="77777777" w:rsidR="005C0507" w:rsidRPr="00C93C3E" w:rsidRDefault="005C0507" w:rsidP="0082168A">
      <w:pPr>
        <w:tabs>
          <w:tab w:val="left" w:pos="567"/>
          <w:tab w:val="right" w:pos="9540"/>
        </w:tabs>
        <w:ind w:right="195" w:firstLine="709"/>
        <w:jc w:val="both"/>
        <w:rPr>
          <w:sz w:val="28"/>
          <w:szCs w:val="28"/>
        </w:rPr>
      </w:pPr>
    </w:p>
    <w:p w14:paraId="5574C138" w14:textId="259D48F2" w:rsidR="00C93C3E" w:rsidRPr="0043085B" w:rsidRDefault="00C93C3E" w:rsidP="002E290E">
      <w:pPr>
        <w:tabs>
          <w:tab w:val="left" w:pos="567"/>
          <w:tab w:val="right" w:pos="954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3</w:t>
      </w:r>
      <w:r w:rsidRPr="0043085B">
        <w:rPr>
          <w:sz w:val="28"/>
          <w:szCs w:val="28"/>
        </w:rPr>
        <w:t xml:space="preserve"> «Распределение доходов бюджета города по кодам классифи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доходов бюджетов на 2024</w:t>
      </w:r>
      <w:r w:rsidRPr="0043085B">
        <w:rPr>
          <w:sz w:val="28"/>
          <w:szCs w:val="28"/>
        </w:rPr>
        <w:t xml:space="preserve"> год» общая сумма дохо</w:t>
      </w:r>
      <w:r>
        <w:rPr>
          <w:sz w:val="28"/>
          <w:szCs w:val="28"/>
        </w:rPr>
        <w:t>дов в целом увеличивается</w:t>
      </w:r>
      <w:r w:rsidRPr="0043085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373 814 764,43 </w:t>
      </w:r>
      <w:r w:rsidRPr="0043085B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. Изменения вносятся </w:t>
      </w:r>
      <w:r w:rsidRPr="0043085B">
        <w:rPr>
          <w:sz w:val="28"/>
          <w:szCs w:val="28"/>
        </w:rPr>
        <w:t>по следующим кодам доходов:</w:t>
      </w:r>
    </w:p>
    <w:p w14:paraId="7B2552A3" w14:textId="77777777" w:rsidR="00C93C3E" w:rsidRPr="0043085B" w:rsidRDefault="00C93C3E" w:rsidP="00C93C3E">
      <w:pPr>
        <w:tabs>
          <w:tab w:val="right" w:pos="9356"/>
        </w:tabs>
        <w:ind w:right="140"/>
        <w:jc w:val="right"/>
        <w:rPr>
          <w:sz w:val="24"/>
          <w:szCs w:val="24"/>
        </w:rPr>
      </w:pPr>
      <w:r w:rsidRPr="0043085B">
        <w:rPr>
          <w:sz w:val="24"/>
          <w:szCs w:val="24"/>
        </w:rPr>
        <w:t>в рублях</w:t>
      </w:r>
    </w:p>
    <w:tbl>
      <w:tblPr>
        <w:tblW w:w="1048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6662"/>
        <w:gridCol w:w="1701"/>
      </w:tblGrid>
      <w:tr w:rsidR="00C93C3E" w:rsidRPr="00064BC8" w14:paraId="2343C101" w14:textId="77777777" w:rsidTr="00C93C3E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61E03A7D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230B03D" w14:textId="77777777" w:rsidR="00C93C3E" w:rsidRPr="00064BC8" w:rsidRDefault="00C93C3E" w:rsidP="00C93C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Наименование 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E60467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Изменения       2024 год</w:t>
            </w:r>
          </w:p>
        </w:tc>
      </w:tr>
      <w:tr w:rsidR="00C93C3E" w:rsidRPr="00064BC8" w14:paraId="70744FE6" w14:textId="77777777" w:rsidTr="00C93C3E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7950182E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 xml:space="preserve">  000 1 00 00000 00 0000 000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0BC8E3B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A9281B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296 667,32</w:t>
            </w:r>
          </w:p>
        </w:tc>
      </w:tr>
      <w:tr w:rsidR="00C93C3E" w:rsidRPr="00064BC8" w14:paraId="061809A0" w14:textId="77777777" w:rsidTr="00C93C3E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392A1E52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000 1 13 00000 00 0000 000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FD9FBB2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998F38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296 667,32</w:t>
            </w:r>
          </w:p>
        </w:tc>
      </w:tr>
      <w:tr w:rsidR="00C93C3E" w:rsidRPr="00064BC8" w14:paraId="4F822C3D" w14:textId="77777777" w:rsidTr="00C93C3E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6335EE07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000 1 13 02000 00 0000 130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6F97782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6A7E75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296 667,32</w:t>
            </w:r>
          </w:p>
        </w:tc>
      </w:tr>
      <w:tr w:rsidR="00C93C3E" w:rsidRPr="00064BC8" w14:paraId="377E65BB" w14:textId="77777777" w:rsidTr="00C93C3E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4FE802EA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000 1 13 02990 00 0000 130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2C4B449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450FDD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296 667,32</w:t>
            </w:r>
          </w:p>
        </w:tc>
      </w:tr>
      <w:tr w:rsidR="00C93C3E" w:rsidRPr="00064BC8" w14:paraId="62671141" w14:textId="77777777" w:rsidTr="00C93C3E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hideMark/>
          </w:tcPr>
          <w:p w14:paraId="0711859D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000 1 13 02994 04 0000 130</w:t>
            </w:r>
          </w:p>
        </w:tc>
        <w:tc>
          <w:tcPr>
            <w:tcW w:w="6662" w:type="dxa"/>
            <w:shd w:val="clear" w:color="auto" w:fill="auto"/>
            <w:hideMark/>
          </w:tcPr>
          <w:p w14:paraId="463F80DF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Прочие доходы от компенсации затрат бюджетов городских окр</w:t>
            </w:r>
            <w:r w:rsidRPr="00064BC8">
              <w:rPr>
                <w:sz w:val="22"/>
                <w:szCs w:val="22"/>
              </w:rPr>
              <w:t>у</w:t>
            </w:r>
            <w:r w:rsidRPr="00064BC8">
              <w:rPr>
                <w:sz w:val="22"/>
                <w:szCs w:val="22"/>
              </w:rPr>
              <w:t>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3FC4A1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296 667,32</w:t>
            </w:r>
          </w:p>
        </w:tc>
      </w:tr>
      <w:tr w:rsidR="00C93C3E" w:rsidRPr="00064BC8" w14:paraId="53022125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270DD05E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lastRenderedPageBreak/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7FF7340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1 13 02994 04 1005 130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DF53490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Прочие доходы от компенсации затрат  бюджетов городских окр</w:t>
            </w:r>
            <w:r w:rsidRPr="00064BC8">
              <w:rPr>
                <w:sz w:val="22"/>
                <w:szCs w:val="22"/>
              </w:rPr>
              <w:t>у</w:t>
            </w:r>
            <w:r w:rsidRPr="00064BC8">
              <w:rPr>
                <w:sz w:val="22"/>
                <w:szCs w:val="22"/>
              </w:rPr>
              <w:t>гов (суммы возврата задолженности прошлых лет по средствам фед</w:t>
            </w:r>
            <w:r w:rsidRPr="00064BC8">
              <w:rPr>
                <w:sz w:val="22"/>
                <w:szCs w:val="22"/>
              </w:rPr>
              <w:t>е</w:t>
            </w:r>
            <w:r w:rsidRPr="00064BC8">
              <w:rPr>
                <w:sz w:val="22"/>
                <w:szCs w:val="22"/>
              </w:rPr>
              <w:t>рального бюджета)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EE821B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41 783,54</w:t>
            </w:r>
          </w:p>
        </w:tc>
      </w:tr>
      <w:tr w:rsidR="00C93C3E" w:rsidRPr="00064BC8" w14:paraId="166263D1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13BE7265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373A07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1 13 02994 04 1006 130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DB9CDE6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Прочие доходы от компенсации затрат  бюджетов городских окр</w:t>
            </w:r>
            <w:r w:rsidRPr="00064BC8">
              <w:rPr>
                <w:sz w:val="22"/>
                <w:szCs w:val="22"/>
              </w:rPr>
              <w:t>у</w:t>
            </w:r>
            <w:r w:rsidRPr="00064BC8">
              <w:rPr>
                <w:sz w:val="22"/>
                <w:szCs w:val="22"/>
              </w:rPr>
              <w:t>гов (суммы возврата задолженности прошлых лет по средствам кр</w:t>
            </w:r>
            <w:r w:rsidRPr="00064BC8">
              <w:rPr>
                <w:sz w:val="22"/>
                <w:szCs w:val="22"/>
              </w:rPr>
              <w:t>а</w:t>
            </w:r>
            <w:r w:rsidRPr="00064BC8">
              <w:rPr>
                <w:sz w:val="22"/>
                <w:szCs w:val="22"/>
              </w:rPr>
              <w:t>евого бюджета)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1CC29B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16 800,88</w:t>
            </w:r>
          </w:p>
        </w:tc>
      </w:tr>
      <w:tr w:rsidR="00C93C3E" w:rsidRPr="00064BC8" w14:paraId="711FCC0B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579C028B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1A827D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1 13 02994 04 1006 130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F0CAFC7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Прочие доходы от компенсации затрат  бюджетов городских окр</w:t>
            </w:r>
            <w:r w:rsidRPr="00064BC8">
              <w:rPr>
                <w:sz w:val="22"/>
                <w:szCs w:val="22"/>
              </w:rPr>
              <w:t>у</w:t>
            </w:r>
            <w:r w:rsidRPr="00064BC8">
              <w:rPr>
                <w:sz w:val="22"/>
                <w:szCs w:val="22"/>
              </w:rPr>
              <w:t>гов (суммы возврата задолженности прошлых лет по средствам кр</w:t>
            </w:r>
            <w:r w:rsidRPr="00064BC8">
              <w:rPr>
                <w:sz w:val="22"/>
                <w:szCs w:val="22"/>
              </w:rPr>
              <w:t>а</w:t>
            </w:r>
            <w:r w:rsidRPr="00064BC8">
              <w:rPr>
                <w:sz w:val="22"/>
                <w:szCs w:val="22"/>
              </w:rPr>
              <w:t>евого бюджета)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C0523D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238 082,90</w:t>
            </w:r>
          </w:p>
        </w:tc>
      </w:tr>
      <w:tr w:rsidR="00C93C3E" w:rsidRPr="00064BC8" w14:paraId="2AAEE47F" w14:textId="77777777" w:rsidTr="00C93C3E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6BE3B2B0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94AEAF9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250E9F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373 518 097,11</w:t>
            </w:r>
          </w:p>
        </w:tc>
      </w:tr>
      <w:tr w:rsidR="00C93C3E" w:rsidRPr="00064BC8" w14:paraId="57C6487D" w14:textId="77777777" w:rsidTr="00C93C3E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1280A3D9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C1A68C9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32E69F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435 865 736,74</w:t>
            </w:r>
          </w:p>
        </w:tc>
      </w:tr>
      <w:tr w:rsidR="00C93C3E" w:rsidRPr="00064BC8" w14:paraId="2F7980C3" w14:textId="77777777" w:rsidTr="00C93C3E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6CD7BE5F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BAF2FFC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Субсидии бюджетам бюджетной системы Российской Федер</w:t>
            </w:r>
            <w:r w:rsidRPr="00064BC8">
              <w:rPr>
                <w:sz w:val="22"/>
                <w:szCs w:val="22"/>
              </w:rPr>
              <w:t>а</w:t>
            </w:r>
            <w:r w:rsidRPr="00064BC8">
              <w:rPr>
                <w:sz w:val="22"/>
                <w:szCs w:val="22"/>
              </w:rPr>
              <w:t>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D0988E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307 520 714,33</w:t>
            </w:r>
          </w:p>
        </w:tc>
      </w:tr>
      <w:tr w:rsidR="00C93C3E" w:rsidRPr="00064BC8" w14:paraId="695AD868" w14:textId="77777777" w:rsidTr="00C93C3E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634D985F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000 2 02 20077 00 0000 150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2DB650E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 xml:space="preserve">Субсидии бюджетам на </w:t>
            </w:r>
            <w:proofErr w:type="spellStart"/>
            <w:r w:rsidRPr="00064BC8">
              <w:rPr>
                <w:sz w:val="22"/>
                <w:szCs w:val="22"/>
              </w:rPr>
              <w:t>софинансирование</w:t>
            </w:r>
            <w:proofErr w:type="spellEnd"/>
            <w:r w:rsidRPr="00064BC8">
              <w:rPr>
                <w:sz w:val="22"/>
                <w:szCs w:val="22"/>
              </w:rPr>
              <w:t xml:space="preserve"> капитальных влож</w:t>
            </w:r>
            <w:r w:rsidRPr="00064BC8">
              <w:rPr>
                <w:sz w:val="22"/>
                <w:szCs w:val="22"/>
              </w:rPr>
              <w:t>е</w:t>
            </w:r>
            <w:r w:rsidRPr="00064BC8">
              <w:rPr>
                <w:sz w:val="22"/>
                <w:szCs w:val="22"/>
              </w:rPr>
              <w:t>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C09D2F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-21 988 211,10</w:t>
            </w:r>
          </w:p>
        </w:tc>
      </w:tr>
      <w:tr w:rsidR="00C93C3E" w:rsidRPr="00064BC8" w14:paraId="21A90C7E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5D2D00CB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8464FB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2 02 20077 04 1246 150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C22C6FA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 xml:space="preserve">Субсидии бюджетам городских округов на </w:t>
            </w:r>
            <w:proofErr w:type="spellStart"/>
            <w:r w:rsidRPr="00064BC8">
              <w:rPr>
                <w:sz w:val="22"/>
                <w:szCs w:val="22"/>
              </w:rPr>
              <w:t>софинансирование</w:t>
            </w:r>
            <w:proofErr w:type="spellEnd"/>
            <w:r w:rsidRPr="00064BC8">
              <w:rPr>
                <w:sz w:val="22"/>
                <w:szCs w:val="22"/>
              </w:rPr>
              <w:t xml:space="preserve"> кап</w:t>
            </w:r>
            <w:r w:rsidRPr="00064BC8">
              <w:rPr>
                <w:sz w:val="22"/>
                <w:szCs w:val="22"/>
              </w:rPr>
              <w:t>и</w:t>
            </w:r>
            <w:r w:rsidRPr="00064BC8">
              <w:rPr>
                <w:sz w:val="22"/>
                <w:szCs w:val="22"/>
              </w:rPr>
              <w:t>тальных вложений в объекты муниципальной собственности (фина</w:t>
            </w:r>
            <w:r w:rsidRPr="00064BC8">
              <w:rPr>
                <w:sz w:val="22"/>
                <w:szCs w:val="22"/>
              </w:rPr>
              <w:t>н</w:t>
            </w:r>
            <w:r w:rsidRPr="00064BC8">
              <w:rPr>
                <w:sz w:val="22"/>
                <w:szCs w:val="22"/>
              </w:rPr>
              <w:t>совое обеспечение (возмещение) затрат, связанных с выполнен</w:t>
            </w:r>
            <w:r w:rsidRPr="00064BC8">
              <w:rPr>
                <w:sz w:val="22"/>
                <w:szCs w:val="22"/>
              </w:rPr>
              <w:t>и</w:t>
            </w:r>
            <w:r w:rsidRPr="00064BC8">
              <w:rPr>
                <w:sz w:val="22"/>
                <w:szCs w:val="22"/>
              </w:rPr>
              <w:t>ем инженерных изысканий и подготовкой (приобретением) проек</w:t>
            </w:r>
            <w:r w:rsidRPr="00064BC8">
              <w:rPr>
                <w:sz w:val="22"/>
                <w:szCs w:val="22"/>
              </w:rPr>
              <w:t>т</w:t>
            </w:r>
            <w:r w:rsidRPr="00064BC8">
              <w:rPr>
                <w:sz w:val="22"/>
                <w:szCs w:val="22"/>
              </w:rPr>
              <w:t>ной документации на строительство (реконструкцию, техническое пер</w:t>
            </w:r>
            <w:r w:rsidRPr="00064BC8">
              <w:rPr>
                <w:sz w:val="22"/>
                <w:szCs w:val="22"/>
              </w:rPr>
              <w:t>е</w:t>
            </w:r>
            <w:r w:rsidRPr="00064BC8">
              <w:rPr>
                <w:sz w:val="22"/>
                <w:szCs w:val="22"/>
              </w:rPr>
              <w:t>вооружение) объектов капитального строительства, городских окр</w:t>
            </w:r>
            <w:r w:rsidRPr="00064BC8">
              <w:rPr>
                <w:sz w:val="22"/>
                <w:szCs w:val="22"/>
              </w:rPr>
              <w:t>у</w:t>
            </w:r>
            <w:r w:rsidRPr="00064BC8">
              <w:rPr>
                <w:sz w:val="22"/>
                <w:szCs w:val="22"/>
              </w:rPr>
              <w:t>гов Ставропольского края, име</w:t>
            </w:r>
            <w:r w:rsidRPr="00064BC8">
              <w:rPr>
                <w:sz w:val="22"/>
                <w:szCs w:val="22"/>
              </w:rPr>
              <w:t>ю</w:t>
            </w:r>
            <w:r w:rsidRPr="00064BC8">
              <w:rPr>
                <w:sz w:val="22"/>
                <w:szCs w:val="22"/>
              </w:rPr>
              <w:t>щих статус городов-курортов)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383DD5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-21 988 211,10</w:t>
            </w:r>
          </w:p>
        </w:tc>
      </w:tr>
      <w:tr w:rsidR="00C93C3E" w:rsidRPr="00064BC8" w14:paraId="2F3783B2" w14:textId="77777777" w:rsidTr="00C93C3E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6D50F7D7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000 2 02 20216 00 0000 150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640EA8A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</w:t>
            </w:r>
            <w:r w:rsidRPr="00064BC8">
              <w:rPr>
                <w:sz w:val="22"/>
                <w:szCs w:val="22"/>
              </w:rPr>
              <w:t>и</w:t>
            </w:r>
            <w:r w:rsidRPr="00064BC8">
              <w:rPr>
                <w:sz w:val="22"/>
                <w:szCs w:val="22"/>
              </w:rPr>
              <w:t>тального ремонта и ремонта дворовых территорий многокварти</w:t>
            </w:r>
            <w:r w:rsidRPr="00064BC8">
              <w:rPr>
                <w:sz w:val="22"/>
                <w:szCs w:val="22"/>
              </w:rPr>
              <w:t>р</w:t>
            </w:r>
            <w:r w:rsidRPr="00064BC8">
              <w:rPr>
                <w:sz w:val="22"/>
                <w:szCs w:val="22"/>
              </w:rPr>
              <w:t>ных домов, проездов к дворовым территориям многокварти</w:t>
            </w:r>
            <w:r w:rsidRPr="00064BC8">
              <w:rPr>
                <w:sz w:val="22"/>
                <w:szCs w:val="22"/>
              </w:rPr>
              <w:t>р</w:t>
            </w:r>
            <w:r w:rsidRPr="00064BC8">
              <w:rPr>
                <w:sz w:val="22"/>
                <w:szCs w:val="22"/>
              </w:rPr>
              <w:t>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729E81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268 618,23</w:t>
            </w:r>
          </w:p>
        </w:tc>
      </w:tr>
      <w:tr w:rsidR="00C93C3E" w:rsidRPr="00064BC8" w14:paraId="78AF7BE1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7FC40C6A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1D4D06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2 02 20216 04 0000 150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220A517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Субсидии бюджетам городских округов  на осуществление доро</w:t>
            </w:r>
            <w:r w:rsidRPr="00064BC8">
              <w:rPr>
                <w:sz w:val="22"/>
                <w:szCs w:val="22"/>
              </w:rPr>
              <w:t>ж</w:t>
            </w:r>
            <w:r w:rsidRPr="00064BC8">
              <w:rPr>
                <w:sz w:val="22"/>
                <w:szCs w:val="22"/>
              </w:rPr>
              <w:t>ной деятельности в отношении автомобильных дорог общего пользов</w:t>
            </w:r>
            <w:r w:rsidRPr="00064BC8">
              <w:rPr>
                <w:sz w:val="22"/>
                <w:szCs w:val="22"/>
              </w:rPr>
              <w:t>а</w:t>
            </w:r>
            <w:r w:rsidRPr="00064BC8">
              <w:rPr>
                <w:sz w:val="22"/>
                <w:szCs w:val="22"/>
              </w:rPr>
              <w:t>ния, а также капитального ремонта и ремонта дворовых терр</w:t>
            </w:r>
            <w:r w:rsidRPr="00064BC8">
              <w:rPr>
                <w:sz w:val="22"/>
                <w:szCs w:val="22"/>
              </w:rPr>
              <w:t>и</w:t>
            </w:r>
            <w:r w:rsidRPr="00064BC8">
              <w:rPr>
                <w:sz w:val="22"/>
                <w:szCs w:val="22"/>
              </w:rPr>
              <w:t>торий многоквартирных домов, проездов к дворовым территориям мног</w:t>
            </w:r>
            <w:r w:rsidRPr="00064BC8">
              <w:rPr>
                <w:sz w:val="22"/>
                <w:szCs w:val="22"/>
              </w:rPr>
              <w:t>о</w:t>
            </w:r>
            <w:r w:rsidRPr="00064BC8">
              <w:rPr>
                <w:sz w:val="22"/>
                <w:szCs w:val="22"/>
              </w:rPr>
              <w:t>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6A28E3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268 618,23</w:t>
            </w:r>
          </w:p>
        </w:tc>
      </w:tr>
      <w:tr w:rsidR="00C93C3E" w:rsidRPr="00064BC8" w14:paraId="60F81AB0" w14:textId="77777777" w:rsidTr="00C93C3E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7F306AD5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000 2 02 25497 00 0000 150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F7F7692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Субсидии бюджетам на реализацию мероприятий по обеспеч</w:t>
            </w:r>
            <w:r w:rsidRPr="00064BC8">
              <w:rPr>
                <w:sz w:val="22"/>
                <w:szCs w:val="22"/>
              </w:rPr>
              <w:t>е</w:t>
            </w:r>
            <w:r w:rsidRPr="00064BC8">
              <w:rPr>
                <w:sz w:val="22"/>
                <w:szCs w:val="22"/>
              </w:rPr>
              <w:t>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F4AF5B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9 904 628,93</w:t>
            </w:r>
          </w:p>
        </w:tc>
      </w:tr>
      <w:tr w:rsidR="00C93C3E" w:rsidRPr="00064BC8" w14:paraId="3C893776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2924A99B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E8B66B6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2 02 25497 04 0000 150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4F0584A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Субсидии бюджетам городских округов на реализацию меропри</w:t>
            </w:r>
            <w:r w:rsidRPr="00064BC8">
              <w:rPr>
                <w:sz w:val="22"/>
                <w:szCs w:val="22"/>
              </w:rPr>
              <w:t>я</w:t>
            </w:r>
            <w:r w:rsidRPr="00064BC8">
              <w:rPr>
                <w:sz w:val="22"/>
                <w:szCs w:val="22"/>
              </w:rPr>
              <w:t>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77F89B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9 904 628,93</w:t>
            </w:r>
          </w:p>
        </w:tc>
      </w:tr>
      <w:tr w:rsidR="00C93C3E" w:rsidRPr="00064BC8" w14:paraId="4DB3AC70" w14:textId="77777777" w:rsidTr="00C93C3E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77218BF2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000 2 02 25750 00 0000 150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D02BA33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Субсидии бюджетам на реализацию мероприятий по модерниз</w:t>
            </w:r>
            <w:r w:rsidRPr="00064BC8">
              <w:rPr>
                <w:sz w:val="22"/>
                <w:szCs w:val="22"/>
              </w:rPr>
              <w:t>а</w:t>
            </w:r>
            <w:r w:rsidRPr="00064BC8">
              <w:rPr>
                <w:sz w:val="22"/>
                <w:szCs w:val="22"/>
              </w:rPr>
              <w:t>ции школьных систем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AE16F6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58 465 578,95</w:t>
            </w:r>
          </w:p>
        </w:tc>
      </w:tr>
      <w:tr w:rsidR="00C93C3E" w:rsidRPr="00064BC8" w14:paraId="4FCEDB3B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00EB3310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128F47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2 02 25750 04 0000 150</w:t>
            </w:r>
          </w:p>
        </w:tc>
        <w:tc>
          <w:tcPr>
            <w:tcW w:w="6662" w:type="dxa"/>
            <w:shd w:val="clear" w:color="auto" w:fill="auto"/>
            <w:hideMark/>
          </w:tcPr>
          <w:p w14:paraId="150F85EA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Субсидии бюджетам  городских округов на реализацию меропри</w:t>
            </w:r>
            <w:r w:rsidRPr="00064BC8">
              <w:rPr>
                <w:sz w:val="22"/>
                <w:szCs w:val="22"/>
              </w:rPr>
              <w:t>я</w:t>
            </w:r>
            <w:r w:rsidRPr="00064BC8">
              <w:rPr>
                <w:sz w:val="22"/>
                <w:szCs w:val="22"/>
              </w:rPr>
              <w:t>тий по модернизации школьных систем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912F43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58 465 578,95</w:t>
            </w:r>
          </w:p>
        </w:tc>
      </w:tr>
      <w:tr w:rsidR="00C93C3E" w:rsidRPr="00064BC8" w14:paraId="3225D0B1" w14:textId="77777777" w:rsidTr="00C93C3E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4DBD419F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08B4CC5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0D23DE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260 870 099,32</w:t>
            </w:r>
          </w:p>
        </w:tc>
      </w:tr>
      <w:tr w:rsidR="00C93C3E" w:rsidRPr="00064BC8" w14:paraId="3FD6159B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6FC3F65B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CEFC04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 xml:space="preserve">2 02 29999 04 1170 150  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EA70223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Прочие субсидии бюджетам городских округов (предоставление м</w:t>
            </w:r>
            <w:r w:rsidRPr="00064BC8">
              <w:rPr>
                <w:sz w:val="22"/>
                <w:szCs w:val="22"/>
              </w:rPr>
              <w:t>о</w:t>
            </w:r>
            <w:r w:rsidRPr="00064BC8">
              <w:rPr>
                <w:sz w:val="22"/>
                <w:szCs w:val="22"/>
              </w:rPr>
              <w:t>лодым семьям социальных выплат на приобретение (строител</w:t>
            </w:r>
            <w:r w:rsidRPr="00064BC8">
              <w:rPr>
                <w:sz w:val="22"/>
                <w:szCs w:val="22"/>
              </w:rPr>
              <w:t>ь</w:t>
            </w:r>
            <w:r w:rsidRPr="00064BC8">
              <w:rPr>
                <w:sz w:val="22"/>
                <w:szCs w:val="22"/>
              </w:rPr>
              <w:t>ство) жилья)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09ED01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247 440 490,55</w:t>
            </w:r>
          </w:p>
        </w:tc>
      </w:tr>
      <w:tr w:rsidR="00C93C3E" w:rsidRPr="00064BC8" w14:paraId="733EEEB5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1307B7C6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21DFF4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2 02 29999 04 1238 150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0994FE1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Прочие субсидии бюджетам городских округов (реализация меропр</w:t>
            </w:r>
            <w:r w:rsidRPr="00064BC8">
              <w:rPr>
                <w:sz w:val="22"/>
                <w:szCs w:val="22"/>
              </w:rPr>
              <w:t>и</w:t>
            </w:r>
            <w:r w:rsidRPr="00064BC8">
              <w:rPr>
                <w:sz w:val="22"/>
                <w:szCs w:val="22"/>
              </w:rPr>
              <w:t xml:space="preserve">ятий по благоустройству территорий в муниципальных округах и городских округах)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9A6C70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58 208 143,50</w:t>
            </w:r>
          </w:p>
        </w:tc>
      </w:tr>
      <w:tr w:rsidR="00C93C3E" w:rsidRPr="00064BC8" w14:paraId="57058FC6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505896C8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9D4840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2 02 29999 04 1151 150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9E9B809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Прочие субсидии бюджетам городских округов (проведение кап</w:t>
            </w:r>
            <w:r w:rsidRPr="00064BC8">
              <w:rPr>
                <w:sz w:val="22"/>
                <w:szCs w:val="22"/>
              </w:rPr>
              <w:t>и</w:t>
            </w:r>
            <w:r w:rsidRPr="00064BC8">
              <w:rPr>
                <w:sz w:val="22"/>
                <w:szCs w:val="22"/>
              </w:rPr>
              <w:t>тального ремонта зданий и сооружений муниципальных образов</w:t>
            </w:r>
            <w:r w:rsidRPr="00064BC8">
              <w:rPr>
                <w:sz w:val="22"/>
                <w:szCs w:val="22"/>
              </w:rPr>
              <w:t>а</w:t>
            </w:r>
            <w:r w:rsidRPr="00064BC8">
              <w:rPr>
                <w:sz w:val="22"/>
                <w:szCs w:val="22"/>
              </w:rPr>
              <w:t>тельных организаций</w:t>
            </w:r>
            <w:proofErr w:type="gramStart"/>
            <w:r w:rsidRPr="00064BC8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46039D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-106 495 399,00</w:t>
            </w:r>
          </w:p>
        </w:tc>
      </w:tr>
      <w:tr w:rsidR="00C93C3E" w:rsidRPr="00064BC8" w14:paraId="0324AE69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0B6994CC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7DFEDE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 xml:space="preserve">2 02 29999 04 1266 150   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8A783A9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proofErr w:type="gramStart"/>
            <w:r w:rsidRPr="00064BC8">
              <w:rPr>
                <w:sz w:val="22"/>
                <w:szCs w:val="22"/>
              </w:rPr>
              <w:t>Прочие субсидии бюджетам городских округов (реализация меропр</w:t>
            </w:r>
            <w:r w:rsidRPr="00064BC8">
              <w:rPr>
                <w:sz w:val="22"/>
                <w:szCs w:val="22"/>
              </w:rPr>
              <w:t>и</w:t>
            </w:r>
            <w:r w:rsidRPr="00064BC8">
              <w:rPr>
                <w:sz w:val="22"/>
                <w:szCs w:val="22"/>
              </w:rPr>
              <w:t>ятий по модернизации школьных систем образования (заверш</w:t>
            </w:r>
            <w:r w:rsidRPr="00064BC8">
              <w:rPr>
                <w:sz w:val="22"/>
                <w:szCs w:val="22"/>
              </w:rPr>
              <w:t>е</w:t>
            </w:r>
            <w:r w:rsidRPr="00064BC8">
              <w:rPr>
                <w:sz w:val="22"/>
                <w:szCs w:val="22"/>
              </w:rPr>
              <w:t>ние работ по капитальному ремонту)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72AB5C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61 461 205,27</w:t>
            </w:r>
          </w:p>
        </w:tc>
      </w:tr>
      <w:tr w:rsidR="00C93C3E" w:rsidRPr="00064BC8" w14:paraId="1E2CBB56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31439849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lastRenderedPageBreak/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35ED76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 xml:space="preserve">2 02 29999 04 1265 150   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4E3702D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Прочие субсидии бюджетам городских округов (реализация меропр</w:t>
            </w:r>
            <w:r w:rsidRPr="00064BC8">
              <w:rPr>
                <w:sz w:val="22"/>
                <w:szCs w:val="22"/>
              </w:rPr>
              <w:t>и</w:t>
            </w:r>
            <w:r w:rsidRPr="00064BC8">
              <w:rPr>
                <w:sz w:val="22"/>
                <w:szCs w:val="22"/>
              </w:rPr>
              <w:t xml:space="preserve">ятий по обеспечению </w:t>
            </w:r>
            <w:proofErr w:type="gramStart"/>
            <w:r w:rsidRPr="00064BC8">
              <w:rPr>
                <w:sz w:val="22"/>
                <w:szCs w:val="22"/>
              </w:rPr>
              <w:t>анти-террористической</w:t>
            </w:r>
            <w:proofErr w:type="gramEnd"/>
            <w:r w:rsidRPr="00064BC8">
              <w:rPr>
                <w:sz w:val="22"/>
                <w:szCs w:val="22"/>
              </w:rPr>
              <w:t xml:space="preserve"> защищенности в мун</w:t>
            </w:r>
            <w:r w:rsidRPr="00064BC8">
              <w:rPr>
                <w:sz w:val="22"/>
                <w:szCs w:val="22"/>
              </w:rPr>
              <w:t>и</w:t>
            </w:r>
            <w:r w:rsidRPr="00064BC8">
              <w:rPr>
                <w:sz w:val="22"/>
                <w:szCs w:val="22"/>
              </w:rPr>
              <w:t>ципальных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5363E9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255 659,00</w:t>
            </w:r>
          </w:p>
        </w:tc>
      </w:tr>
      <w:tr w:rsidR="00C93C3E" w:rsidRPr="00064BC8" w14:paraId="02869433" w14:textId="77777777" w:rsidTr="00C93C3E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351B95FA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E557973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Субвенции бюджетам бюджетной системы Российской Федер</w:t>
            </w:r>
            <w:r w:rsidRPr="00064BC8">
              <w:rPr>
                <w:sz w:val="22"/>
                <w:szCs w:val="22"/>
              </w:rPr>
              <w:t>а</w:t>
            </w:r>
            <w:r w:rsidRPr="00064BC8">
              <w:rPr>
                <w:sz w:val="22"/>
                <w:szCs w:val="22"/>
              </w:rPr>
              <w:t>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21249E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64BC8">
              <w:rPr>
                <w:sz w:val="22"/>
                <w:szCs w:val="22"/>
              </w:rPr>
              <w:t>1 327 094,2</w:t>
            </w:r>
            <w:r>
              <w:rPr>
                <w:sz w:val="22"/>
                <w:szCs w:val="22"/>
              </w:rPr>
              <w:t xml:space="preserve"> </w:t>
            </w:r>
            <w:r w:rsidRPr="00064BC8">
              <w:rPr>
                <w:sz w:val="22"/>
                <w:szCs w:val="22"/>
              </w:rPr>
              <w:t>3</w:t>
            </w:r>
          </w:p>
        </w:tc>
      </w:tr>
      <w:tr w:rsidR="00C93C3E" w:rsidRPr="00064BC8" w14:paraId="2B31FA1D" w14:textId="77777777" w:rsidTr="00C93C3E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7FF010FC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000 2 02 30024 00 0000 150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7C8970D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Субвенции местным бюджетам на выполнение передаваемых полн</w:t>
            </w:r>
            <w:r w:rsidRPr="00064BC8">
              <w:rPr>
                <w:sz w:val="22"/>
                <w:szCs w:val="22"/>
              </w:rPr>
              <w:t>о</w:t>
            </w:r>
            <w:r w:rsidRPr="00064BC8">
              <w:rPr>
                <w:sz w:val="22"/>
                <w:szCs w:val="22"/>
              </w:rPr>
              <w:t>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578FBD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64BC8">
              <w:rPr>
                <w:sz w:val="22"/>
                <w:szCs w:val="22"/>
              </w:rPr>
              <w:t>22 062 739,51</w:t>
            </w:r>
          </w:p>
        </w:tc>
      </w:tr>
      <w:tr w:rsidR="00C93C3E" w:rsidRPr="00064BC8" w14:paraId="7390B430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3754E3B5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EB060EF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2 02 30024 04 0000 150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F8383EB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Субвенции бюджетам городских округов на выполнение передава</w:t>
            </w:r>
            <w:r w:rsidRPr="00064BC8">
              <w:rPr>
                <w:sz w:val="22"/>
                <w:szCs w:val="22"/>
              </w:rPr>
              <w:t>е</w:t>
            </w:r>
            <w:r w:rsidRPr="00064BC8">
              <w:rPr>
                <w:sz w:val="22"/>
                <w:szCs w:val="22"/>
              </w:rPr>
              <w:t>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68B911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368 408,90</w:t>
            </w:r>
          </w:p>
        </w:tc>
      </w:tr>
      <w:tr w:rsidR="00C93C3E" w:rsidRPr="00064BC8" w14:paraId="73023845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115D8EAD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D373247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2 02 30024 04 1287 150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990A6CE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proofErr w:type="gramStart"/>
            <w:r w:rsidRPr="00064BC8">
              <w:rPr>
                <w:sz w:val="22"/>
                <w:szCs w:val="22"/>
              </w:rPr>
              <w:t>Субвенции бюджетам городских округов на выполнение передава</w:t>
            </w:r>
            <w:r w:rsidRPr="00064BC8">
              <w:rPr>
                <w:sz w:val="22"/>
                <w:szCs w:val="22"/>
              </w:rPr>
              <w:t>е</w:t>
            </w:r>
            <w:r w:rsidRPr="00064BC8">
              <w:rPr>
                <w:sz w:val="22"/>
                <w:szCs w:val="22"/>
              </w:rPr>
              <w:t>мых полномочий субъектов Российской Федерации (предоставл</w:t>
            </w:r>
            <w:r w:rsidRPr="00064BC8">
              <w:rPr>
                <w:sz w:val="22"/>
                <w:szCs w:val="22"/>
              </w:rPr>
              <w:t>е</w:t>
            </w:r>
            <w:r w:rsidRPr="00064BC8">
              <w:rPr>
                <w:sz w:val="22"/>
                <w:szCs w:val="22"/>
              </w:rPr>
              <w:t>ние мер социальной поддержки семей отдельных категорий граждан, пр</w:t>
            </w:r>
            <w:r w:rsidRPr="00064BC8">
              <w:rPr>
                <w:sz w:val="22"/>
                <w:szCs w:val="22"/>
              </w:rPr>
              <w:t>и</w:t>
            </w:r>
            <w:r w:rsidRPr="00064BC8">
              <w:rPr>
                <w:sz w:val="22"/>
                <w:szCs w:val="22"/>
              </w:rPr>
              <w:t>нимающих участие в специальной военной операции, в части обесп</w:t>
            </w:r>
            <w:r w:rsidRPr="00064BC8">
              <w:rPr>
                <w:sz w:val="22"/>
                <w:szCs w:val="22"/>
              </w:rPr>
              <w:t>е</w:t>
            </w:r>
            <w:r w:rsidRPr="00064BC8">
              <w:rPr>
                <w:sz w:val="22"/>
                <w:szCs w:val="22"/>
              </w:rPr>
              <w:t>чения ребенка (детей) военнослужащего, обучающегося (обучающи</w:t>
            </w:r>
            <w:r w:rsidRPr="00064BC8">
              <w:rPr>
                <w:sz w:val="22"/>
                <w:szCs w:val="22"/>
              </w:rPr>
              <w:t>х</w:t>
            </w:r>
            <w:r w:rsidRPr="00064BC8">
              <w:rPr>
                <w:sz w:val="22"/>
                <w:szCs w:val="22"/>
              </w:rPr>
              <w:t>ся) в муниципальной образовательной организации по образовател</w:t>
            </w:r>
            <w:r w:rsidRPr="00064BC8">
              <w:rPr>
                <w:sz w:val="22"/>
                <w:szCs w:val="22"/>
              </w:rPr>
              <w:t>ь</w:t>
            </w:r>
            <w:r w:rsidRPr="00064BC8">
              <w:rPr>
                <w:sz w:val="22"/>
                <w:szCs w:val="22"/>
              </w:rPr>
              <w:t>ным программам основного общего или среднего общего образов</w:t>
            </w:r>
            <w:r w:rsidRPr="00064BC8">
              <w:rPr>
                <w:sz w:val="22"/>
                <w:szCs w:val="22"/>
              </w:rPr>
              <w:t>а</w:t>
            </w:r>
            <w:r w:rsidRPr="00064BC8">
              <w:rPr>
                <w:sz w:val="22"/>
                <w:szCs w:val="22"/>
              </w:rPr>
              <w:t>ния, бесплатным горячим питан</w:t>
            </w:r>
            <w:r w:rsidRPr="00064BC8">
              <w:rPr>
                <w:sz w:val="22"/>
                <w:szCs w:val="22"/>
              </w:rPr>
              <w:t>и</w:t>
            </w:r>
            <w:r w:rsidRPr="00064BC8">
              <w:rPr>
                <w:sz w:val="22"/>
                <w:szCs w:val="22"/>
              </w:rPr>
              <w:t>ем)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5C24F3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368 408,90</w:t>
            </w:r>
          </w:p>
        </w:tc>
      </w:tr>
      <w:tr w:rsidR="00C93C3E" w:rsidRPr="00064BC8" w14:paraId="6328CDD1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37359F89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3616F9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2 02 30024 04 0000 150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91C1DE1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Субвенции бюджетам городских округов на выполнение передава</w:t>
            </w:r>
            <w:r w:rsidRPr="00064BC8">
              <w:rPr>
                <w:sz w:val="22"/>
                <w:szCs w:val="22"/>
              </w:rPr>
              <w:t>е</w:t>
            </w:r>
            <w:r w:rsidRPr="00064BC8">
              <w:rPr>
                <w:sz w:val="22"/>
                <w:szCs w:val="22"/>
              </w:rPr>
              <w:t>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B32F42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21 694 330,61</w:t>
            </w:r>
          </w:p>
        </w:tc>
      </w:tr>
      <w:tr w:rsidR="00C93C3E" w:rsidRPr="00064BC8" w14:paraId="52924E3C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2F6CB8C6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F94258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2 02 30024 04 0147 150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D730F93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Субвенции бюджетам городских округов на выполнение передава</w:t>
            </w:r>
            <w:r w:rsidRPr="00064BC8">
              <w:rPr>
                <w:sz w:val="22"/>
                <w:szCs w:val="22"/>
              </w:rPr>
              <w:t>е</w:t>
            </w:r>
            <w:r w:rsidRPr="00064BC8">
              <w:rPr>
                <w:sz w:val="22"/>
                <w:szCs w:val="22"/>
              </w:rPr>
              <w:t>мых полномочий субъектов Российской Федерации (осуществл</w:t>
            </w:r>
            <w:r w:rsidRPr="00064BC8">
              <w:rPr>
                <w:sz w:val="22"/>
                <w:szCs w:val="22"/>
              </w:rPr>
              <w:t>е</w:t>
            </w:r>
            <w:r w:rsidRPr="00064BC8">
              <w:rPr>
                <w:sz w:val="22"/>
                <w:szCs w:val="22"/>
              </w:rPr>
              <w:t>ние отдельных государственных полномочий в области труда и социал</w:t>
            </w:r>
            <w:r w:rsidRPr="00064BC8">
              <w:rPr>
                <w:sz w:val="22"/>
                <w:szCs w:val="22"/>
              </w:rPr>
              <w:t>ь</w:t>
            </w:r>
            <w:r w:rsidRPr="00064BC8">
              <w:rPr>
                <w:sz w:val="22"/>
                <w:szCs w:val="22"/>
              </w:rPr>
              <w:t>ной защиты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293992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3 443 739,25</w:t>
            </w:r>
          </w:p>
        </w:tc>
      </w:tr>
      <w:tr w:rsidR="00C93C3E" w:rsidRPr="00064BC8" w14:paraId="09A96B51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51D0367A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C6C8A0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2 02 30024 04 1221 150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40B87F4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Субвенции бюджетам городских округов на выполнение передава</w:t>
            </w:r>
            <w:r w:rsidRPr="00064BC8">
              <w:rPr>
                <w:sz w:val="22"/>
                <w:szCs w:val="22"/>
              </w:rPr>
              <w:t>е</w:t>
            </w:r>
            <w:r w:rsidRPr="00064BC8">
              <w:rPr>
                <w:sz w:val="22"/>
                <w:szCs w:val="22"/>
              </w:rPr>
              <w:t>мых полномочий субъектов Российской Федерации (ежегодная д</w:t>
            </w:r>
            <w:r w:rsidRPr="00064BC8">
              <w:rPr>
                <w:sz w:val="22"/>
                <w:szCs w:val="22"/>
              </w:rPr>
              <w:t>е</w:t>
            </w:r>
            <w:r w:rsidRPr="00064BC8">
              <w:rPr>
                <w:sz w:val="22"/>
                <w:szCs w:val="22"/>
              </w:rPr>
              <w:t>нежная выплата гражданам Российской Федерации, не дости</w:t>
            </w:r>
            <w:r w:rsidRPr="00064BC8">
              <w:rPr>
                <w:sz w:val="22"/>
                <w:szCs w:val="22"/>
              </w:rPr>
              <w:t>г</w:t>
            </w:r>
            <w:r w:rsidRPr="00064BC8">
              <w:rPr>
                <w:sz w:val="22"/>
                <w:szCs w:val="22"/>
              </w:rPr>
              <w:t>шим совершеннолетия на 3 сентября 1945 года и постоянно прожива</w:t>
            </w:r>
            <w:r w:rsidRPr="00064BC8">
              <w:rPr>
                <w:sz w:val="22"/>
                <w:szCs w:val="22"/>
              </w:rPr>
              <w:t>ю</w:t>
            </w:r>
            <w:r w:rsidRPr="00064BC8">
              <w:rPr>
                <w:sz w:val="22"/>
                <w:szCs w:val="22"/>
              </w:rPr>
              <w:t xml:space="preserve">щим на территории Ставропольского края)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6B6FB5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18 250 591,36</w:t>
            </w:r>
          </w:p>
        </w:tc>
      </w:tr>
      <w:tr w:rsidR="00C93C3E" w:rsidRPr="00064BC8" w14:paraId="5DF5EC14" w14:textId="77777777" w:rsidTr="00C93C3E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4386BFDE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000 2 02 35220 00 0000 150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37B7F64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Субвенции бюджетам на осуществление переданного полном</w:t>
            </w:r>
            <w:r w:rsidRPr="00064BC8">
              <w:rPr>
                <w:sz w:val="22"/>
                <w:szCs w:val="22"/>
              </w:rPr>
              <w:t>о</w:t>
            </w:r>
            <w:r w:rsidRPr="00064BC8">
              <w:rPr>
                <w:sz w:val="22"/>
                <w:szCs w:val="22"/>
              </w:rPr>
              <w:t>чия Российской Федерации по осуществлению ежегодной денежной в</w:t>
            </w:r>
            <w:r w:rsidRPr="00064BC8">
              <w:rPr>
                <w:sz w:val="22"/>
                <w:szCs w:val="22"/>
              </w:rPr>
              <w:t>ы</w:t>
            </w:r>
            <w:r w:rsidRPr="00064BC8">
              <w:rPr>
                <w:sz w:val="22"/>
                <w:szCs w:val="22"/>
              </w:rPr>
              <w:t>платы лицам, награжденным нагрудным знаком "П</w:t>
            </w:r>
            <w:r w:rsidRPr="00064BC8">
              <w:rPr>
                <w:sz w:val="22"/>
                <w:szCs w:val="22"/>
              </w:rPr>
              <w:t>о</w:t>
            </w:r>
            <w:r w:rsidRPr="00064BC8">
              <w:rPr>
                <w:sz w:val="22"/>
                <w:szCs w:val="22"/>
              </w:rPr>
              <w:t>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D2EDB4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309 036,72</w:t>
            </w:r>
          </w:p>
        </w:tc>
      </w:tr>
      <w:tr w:rsidR="00C93C3E" w:rsidRPr="00064BC8" w14:paraId="6DD075CF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3E6EA55D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CAC26B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2 02 35220 04 0000 150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E915059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Субвенции бюджетам городских округов на осуществление переда</w:t>
            </w:r>
            <w:r w:rsidRPr="00064BC8">
              <w:rPr>
                <w:sz w:val="22"/>
                <w:szCs w:val="22"/>
              </w:rPr>
              <w:t>н</w:t>
            </w:r>
            <w:r w:rsidRPr="00064BC8">
              <w:rPr>
                <w:sz w:val="22"/>
                <w:szCs w:val="22"/>
              </w:rPr>
              <w:t>ного полномочия Российской Федерации по осуществлению ежего</w:t>
            </w:r>
            <w:r w:rsidRPr="00064BC8">
              <w:rPr>
                <w:sz w:val="22"/>
                <w:szCs w:val="22"/>
              </w:rPr>
              <w:t>д</w:t>
            </w:r>
            <w:r w:rsidRPr="00064BC8">
              <w:rPr>
                <w:sz w:val="22"/>
                <w:szCs w:val="22"/>
              </w:rPr>
              <w:t>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C43920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309 036,72</w:t>
            </w:r>
          </w:p>
        </w:tc>
      </w:tr>
      <w:tr w:rsidR="00C93C3E" w:rsidRPr="00064BC8" w14:paraId="2FD0665F" w14:textId="77777777" w:rsidTr="00C93C3E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714489B2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000 2 02 35303 00 0000 150</w:t>
            </w:r>
          </w:p>
        </w:tc>
        <w:tc>
          <w:tcPr>
            <w:tcW w:w="6662" w:type="dxa"/>
            <w:shd w:val="clear" w:color="auto" w:fill="auto"/>
            <w:hideMark/>
          </w:tcPr>
          <w:p w14:paraId="6D636979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Субвенции бюджетам муниципальных образований на ежемеся</w:t>
            </w:r>
            <w:r w:rsidRPr="00064BC8">
              <w:rPr>
                <w:sz w:val="22"/>
                <w:szCs w:val="22"/>
              </w:rPr>
              <w:t>ч</w:t>
            </w:r>
            <w:r w:rsidRPr="00064BC8">
              <w:rPr>
                <w:sz w:val="22"/>
                <w:szCs w:val="22"/>
              </w:rPr>
              <w:t>ное денежное вознаграждение за классное руководство педагог</w:t>
            </w:r>
            <w:r w:rsidRPr="00064BC8">
              <w:rPr>
                <w:sz w:val="22"/>
                <w:szCs w:val="22"/>
              </w:rPr>
              <w:t>и</w:t>
            </w:r>
            <w:r w:rsidRPr="00064BC8">
              <w:rPr>
                <w:sz w:val="22"/>
                <w:szCs w:val="22"/>
              </w:rPr>
              <w:t>ческим работникам государственных и муниципальных общеобразовател</w:t>
            </w:r>
            <w:r w:rsidRPr="00064BC8">
              <w:rPr>
                <w:sz w:val="22"/>
                <w:szCs w:val="22"/>
              </w:rPr>
              <w:t>ь</w:t>
            </w:r>
            <w:r w:rsidRPr="00064BC8">
              <w:rPr>
                <w:sz w:val="22"/>
                <w:szCs w:val="22"/>
              </w:rPr>
              <w:t>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D231E2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-964 782,00</w:t>
            </w:r>
          </w:p>
        </w:tc>
      </w:tr>
      <w:tr w:rsidR="00C93C3E" w:rsidRPr="00064BC8" w14:paraId="6CDB624A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68F417FC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4917B4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2 02 35303 04 0000 150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A1F4994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Субвенции бюджетам городских округов  на ежемесячное дене</w:t>
            </w:r>
            <w:r w:rsidRPr="00064BC8">
              <w:rPr>
                <w:sz w:val="22"/>
                <w:szCs w:val="22"/>
              </w:rPr>
              <w:t>ж</w:t>
            </w:r>
            <w:r w:rsidRPr="00064BC8">
              <w:rPr>
                <w:sz w:val="22"/>
                <w:szCs w:val="22"/>
              </w:rPr>
              <w:t>ное вознаграждение за классное руководство педагогическим работн</w:t>
            </w:r>
            <w:r w:rsidRPr="00064BC8">
              <w:rPr>
                <w:sz w:val="22"/>
                <w:szCs w:val="22"/>
              </w:rPr>
              <w:t>и</w:t>
            </w:r>
            <w:r w:rsidRPr="00064BC8">
              <w:rPr>
                <w:sz w:val="22"/>
                <w:szCs w:val="22"/>
              </w:rPr>
              <w:t>кам государственных и муниципальных общеобразовательных организ</w:t>
            </w:r>
            <w:r w:rsidRPr="00064BC8">
              <w:rPr>
                <w:sz w:val="22"/>
                <w:szCs w:val="22"/>
              </w:rPr>
              <w:t>а</w:t>
            </w:r>
            <w:r w:rsidRPr="00064BC8">
              <w:rPr>
                <w:sz w:val="22"/>
                <w:szCs w:val="22"/>
              </w:rPr>
              <w:t>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568FE7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-964 782,00</w:t>
            </w:r>
          </w:p>
        </w:tc>
      </w:tr>
      <w:tr w:rsidR="00C93C3E" w:rsidRPr="00064BC8" w14:paraId="31F1DE47" w14:textId="77777777" w:rsidTr="00C93C3E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375694C3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000 2 02 39998 00 0000 150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F95DBA1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 xml:space="preserve">Единая субвенция местным бюджетам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175A5A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-79 900,00</w:t>
            </w:r>
          </w:p>
        </w:tc>
      </w:tr>
      <w:tr w:rsidR="00C93C3E" w:rsidRPr="00064BC8" w14:paraId="62093EDA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26E90A63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40321C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2 02 39998 04 1157 150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ACF3437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Единая субвенция бюджетам городских округов (осуществление о</w:t>
            </w:r>
            <w:r w:rsidRPr="00064BC8">
              <w:rPr>
                <w:sz w:val="22"/>
                <w:szCs w:val="22"/>
              </w:rPr>
              <w:t>т</w:t>
            </w:r>
            <w:r w:rsidRPr="00064BC8">
              <w:rPr>
                <w:sz w:val="22"/>
                <w:szCs w:val="22"/>
              </w:rPr>
              <w:t>дельных государственных полномочий по социальной защите отдел</w:t>
            </w:r>
            <w:r w:rsidRPr="00064BC8">
              <w:rPr>
                <w:sz w:val="22"/>
                <w:szCs w:val="22"/>
              </w:rPr>
              <w:t>ь</w:t>
            </w:r>
            <w:r w:rsidRPr="00064BC8">
              <w:rPr>
                <w:sz w:val="22"/>
                <w:szCs w:val="22"/>
              </w:rPr>
              <w:t>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12E5DE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-79 900,00</w:t>
            </w:r>
          </w:p>
        </w:tc>
      </w:tr>
      <w:tr w:rsidR="00C93C3E" w:rsidRPr="00064BC8" w14:paraId="0F8EBAD6" w14:textId="77777777" w:rsidTr="00C93C3E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17BD1CCC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D066B4A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4EE408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107 017 928,18</w:t>
            </w:r>
          </w:p>
        </w:tc>
      </w:tr>
      <w:tr w:rsidR="00C93C3E" w:rsidRPr="00064BC8" w14:paraId="15DFD2DE" w14:textId="77777777" w:rsidTr="00C93C3E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71A2527F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B43B929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2350CE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107 017 928,18</w:t>
            </w:r>
          </w:p>
        </w:tc>
      </w:tr>
      <w:tr w:rsidR="00C93C3E" w:rsidRPr="00064BC8" w14:paraId="44722BCF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46A95502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92EF6B4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2 02 49999 04 1184 150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9BB5472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Прочие межбюджетные трансферты, передаваемые бюджетам горо</w:t>
            </w:r>
            <w:r w:rsidRPr="00064BC8">
              <w:rPr>
                <w:sz w:val="22"/>
                <w:szCs w:val="22"/>
              </w:rPr>
              <w:t>д</w:t>
            </w:r>
            <w:r w:rsidRPr="00064BC8">
              <w:rPr>
                <w:sz w:val="22"/>
                <w:szCs w:val="22"/>
              </w:rPr>
              <w:t>ских округов (развитие курортной инфраструктуры в рамках провед</w:t>
            </w:r>
            <w:r w:rsidRPr="00064BC8">
              <w:rPr>
                <w:sz w:val="22"/>
                <w:szCs w:val="22"/>
              </w:rPr>
              <w:t>е</w:t>
            </w:r>
            <w:r w:rsidRPr="00064BC8">
              <w:rPr>
                <w:sz w:val="22"/>
                <w:szCs w:val="22"/>
              </w:rPr>
              <w:t>ния эксперимента по развитию курортной инфраструктуры в Ставр</w:t>
            </w:r>
            <w:r w:rsidRPr="00064BC8">
              <w:rPr>
                <w:sz w:val="22"/>
                <w:szCs w:val="22"/>
              </w:rPr>
              <w:t>о</w:t>
            </w:r>
            <w:r w:rsidRPr="00064BC8">
              <w:rPr>
                <w:sz w:val="22"/>
                <w:szCs w:val="22"/>
              </w:rPr>
              <w:t>польском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A37953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107 017 928,18</w:t>
            </w:r>
          </w:p>
        </w:tc>
      </w:tr>
      <w:tr w:rsidR="00C93C3E" w:rsidRPr="00064BC8" w14:paraId="06DD6F7A" w14:textId="77777777" w:rsidTr="00C93C3E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6B07890D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lastRenderedPageBreak/>
              <w:t>000 2 19 00000 00 0000 000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B21A44C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A8B2BA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-62 347 639,63</w:t>
            </w:r>
          </w:p>
        </w:tc>
      </w:tr>
      <w:tr w:rsidR="00C93C3E" w:rsidRPr="00064BC8" w14:paraId="10002D27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780A4FFE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ABB7B6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2 19 25497 04 0000 150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CB3A54B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Возврат остатков субсидий на реализацию мероприятий по обеспеч</w:t>
            </w:r>
            <w:r w:rsidRPr="00064BC8">
              <w:rPr>
                <w:sz w:val="22"/>
                <w:szCs w:val="22"/>
              </w:rPr>
              <w:t>е</w:t>
            </w:r>
            <w:r w:rsidRPr="00064BC8">
              <w:rPr>
                <w:sz w:val="22"/>
                <w:szCs w:val="22"/>
              </w:rPr>
              <w:t xml:space="preserve">нию жильем молодых семей из бюджетов городских округов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D928D3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1 065 928,50</w:t>
            </w:r>
          </w:p>
        </w:tc>
      </w:tr>
      <w:tr w:rsidR="00C93C3E" w:rsidRPr="00064BC8" w14:paraId="16146D22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71D0E670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6255C82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2 19 60010 04 0000 150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25AD0CE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Возврат прочих остатков субсидий, субвенций и иных межбюдже</w:t>
            </w:r>
            <w:r w:rsidRPr="00064BC8">
              <w:rPr>
                <w:sz w:val="22"/>
                <w:szCs w:val="22"/>
              </w:rPr>
              <w:t>т</w:t>
            </w:r>
            <w:r w:rsidRPr="00064BC8">
              <w:rPr>
                <w:sz w:val="22"/>
                <w:szCs w:val="22"/>
              </w:rPr>
              <w:t>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091FC4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-1 065 928,50</w:t>
            </w:r>
          </w:p>
        </w:tc>
      </w:tr>
      <w:tr w:rsidR="00C93C3E" w:rsidRPr="00064BC8" w14:paraId="2C66DCCF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28AB7D68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F6C044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2 19 60010 04 0000 150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63AE776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Возврат прочих остатков субсидий, субвенций и иных межбюдже</w:t>
            </w:r>
            <w:r w:rsidRPr="00064BC8">
              <w:rPr>
                <w:sz w:val="22"/>
                <w:szCs w:val="22"/>
              </w:rPr>
              <w:t>т</w:t>
            </w:r>
            <w:r w:rsidRPr="00064BC8">
              <w:rPr>
                <w:sz w:val="22"/>
                <w:szCs w:val="22"/>
              </w:rPr>
              <w:t>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CE963F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-62 050 972,31</w:t>
            </w:r>
          </w:p>
        </w:tc>
      </w:tr>
      <w:tr w:rsidR="00C93C3E" w:rsidRPr="00064BC8" w14:paraId="69211835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0131B696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36539C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2 19 60010 04 0000 150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E326D94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Возврат прочих остатков субсидий, субвенций и иных межбюдже</w:t>
            </w:r>
            <w:r w:rsidRPr="00064BC8">
              <w:rPr>
                <w:sz w:val="22"/>
                <w:szCs w:val="22"/>
              </w:rPr>
              <w:t>т</w:t>
            </w:r>
            <w:r w:rsidRPr="00064BC8">
              <w:rPr>
                <w:sz w:val="22"/>
                <w:szCs w:val="22"/>
              </w:rPr>
              <w:t>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A286FC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-16 800,88</w:t>
            </w:r>
          </w:p>
        </w:tc>
      </w:tr>
      <w:tr w:rsidR="00C93C3E" w:rsidRPr="00064BC8" w14:paraId="5C03D26D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35AA9EF8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A15147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2 19 35250 04 0000 150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0B8120B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Возврат остатков субвенций на оплату жилищно-коммунальных услуг отдельным категориям граждан из бюджетов городских окр</w:t>
            </w:r>
            <w:r w:rsidRPr="00064BC8">
              <w:rPr>
                <w:sz w:val="22"/>
                <w:szCs w:val="22"/>
              </w:rPr>
              <w:t>у</w:t>
            </w:r>
            <w:r w:rsidRPr="00064BC8">
              <w:rPr>
                <w:sz w:val="22"/>
                <w:szCs w:val="22"/>
              </w:rPr>
              <w:t>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991693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-38 783,54</w:t>
            </w:r>
          </w:p>
        </w:tc>
      </w:tr>
      <w:tr w:rsidR="00C93C3E" w:rsidRPr="00064BC8" w14:paraId="02B87868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19AC9550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E8DF41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2 19 35302 04 0000 150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CC97523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 xml:space="preserve">Возврат остатков субвенций </w:t>
            </w:r>
            <w:proofErr w:type="gramStart"/>
            <w:r w:rsidRPr="00064BC8">
              <w:rPr>
                <w:sz w:val="22"/>
                <w:szCs w:val="22"/>
              </w:rPr>
              <w:t>на осуществление ежемесячных в</w:t>
            </w:r>
            <w:r w:rsidRPr="00064BC8">
              <w:rPr>
                <w:sz w:val="22"/>
                <w:szCs w:val="22"/>
              </w:rPr>
              <w:t>ы</w:t>
            </w:r>
            <w:r w:rsidRPr="00064BC8">
              <w:rPr>
                <w:sz w:val="22"/>
                <w:szCs w:val="22"/>
              </w:rPr>
              <w:t>плат на детей в возрасте от трех до семи лет</w:t>
            </w:r>
            <w:proofErr w:type="gramEnd"/>
            <w:r w:rsidRPr="00064BC8">
              <w:rPr>
                <w:sz w:val="22"/>
                <w:szCs w:val="22"/>
              </w:rPr>
              <w:t xml:space="preserve"> включительно из бюджетов городских округов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9FA638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-12 592,00</w:t>
            </w:r>
          </w:p>
        </w:tc>
      </w:tr>
      <w:tr w:rsidR="00C93C3E" w:rsidRPr="00064BC8" w14:paraId="351654A7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79EFDAE3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1AD1DA6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 xml:space="preserve">2 19 35573 04 0000 150 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95711FD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Возврат остатков субвенций на выполнение полномочий Росси</w:t>
            </w:r>
            <w:r w:rsidRPr="00064BC8">
              <w:rPr>
                <w:sz w:val="22"/>
                <w:szCs w:val="22"/>
              </w:rPr>
              <w:t>й</w:t>
            </w:r>
            <w:r w:rsidRPr="00064BC8">
              <w:rPr>
                <w:sz w:val="22"/>
                <w:szCs w:val="22"/>
              </w:rPr>
              <w:t>ской Федерации по осуществлению ежемесячной выплаты в связи с ро</w:t>
            </w:r>
            <w:r w:rsidRPr="00064BC8">
              <w:rPr>
                <w:sz w:val="22"/>
                <w:szCs w:val="22"/>
              </w:rPr>
              <w:t>ж</w:t>
            </w:r>
            <w:r w:rsidRPr="00064BC8">
              <w:rPr>
                <w:sz w:val="22"/>
                <w:szCs w:val="22"/>
              </w:rPr>
              <w:t>дением (усыновлением) первого ребенка из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5A08F4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-3 000,00</w:t>
            </w:r>
          </w:p>
        </w:tc>
      </w:tr>
      <w:tr w:rsidR="00C93C3E" w:rsidRPr="00064BC8" w14:paraId="65CB191B" w14:textId="77777777" w:rsidTr="00C93C3E">
        <w:trPr>
          <w:cantSplit/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34BA669B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FF1D46" w14:textId="77777777" w:rsidR="00C93C3E" w:rsidRPr="00064BC8" w:rsidRDefault="00C93C3E" w:rsidP="00F83438">
            <w:pPr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2 19 60010 04 0000 150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F1305E1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Возврат прочих остатков субсидий, субвенций и иных межбюдже</w:t>
            </w:r>
            <w:r w:rsidRPr="00064BC8">
              <w:rPr>
                <w:sz w:val="22"/>
                <w:szCs w:val="22"/>
              </w:rPr>
              <w:t>т</w:t>
            </w:r>
            <w:r w:rsidRPr="00064BC8">
              <w:rPr>
                <w:sz w:val="22"/>
                <w:szCs w:val="22"/>
              </w:rPr>
              <w:t>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D587E4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-225 490,90</w:t>
            </w:r>
          </w:p>
        </w:tc>
      </w:tr>
      <w:tr w:rsidR="00C93C3E" w:rsidRPr="00064BC8" w14:paraId="0473E6CD" w14:textId="77777777" w:rsidTr="00C93C3E">
        <w:trPr>
          <w:cantSplit/>
          <w:trHeight w:val="20"/>
        </w:trPr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3B8F1480" w14:textId="77777777" w:rsidR="00C93C3E" w:rsidRPr="00064BC8" w:rsidRDefault="00C93C3E" w:rsidP="00F83438">
            <w:pPr>
              <w:jc w:val="center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 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7B12375B" w14:textId="77777777" w:rsidR="00C93C3E" w:rsidRPr="00064BC8" w:rsidRDefault="00C93C3E" w:rsidP="00C93C3E">
            <w:pPr>
              <w:ind w:left="-108" w:right="-108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E29B7E" w14:textId="77777777" w:rsidR="00C93C3E" w:rsidRPr="00064BC8" w:rsidRDefault="00C93C3E" w:rsidP="00F83438">
            <w:pPr>
              <w:jc w:val="right"/>
              <w:rPr>
                <w:sz w:val="22"/>
                <w:szCs w:val="22"/>
              </w:rPr>
            </w:pPr>
            <w:r w:rsidRPr="00064BC8">
              <w:rPr>
                <w:sz w:val="22"/>
                <w:szCs w:val="22"/>
              </w:rPr>
              <w:t>373 814 764,43</w:t>
            </w:r>
          </w:p>
        </w:tc>
      </w:tr>
    </w:tbl>
    <w:p w14:paraId="6D69F886" w14:textId="77777777" w:rsidR="00C93C3E" w:rsidRPr="0043085B" w:rsidRDefault="00C93C3E" w:rsidP="00C93C3E">
      <w:pPr>
        <w:tabs>
          <w:tab w:val="right" w:pos="9540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701369" w14:textId="77777777" w:rsidR="00C93C3E" w:rsidRDefault="00C93C3E" w:rsidP="00C93C3E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703786">
        <w:rPr>
          <w:sz w:val="28"/>
          <w:szCs w:val="28"/>
        </w:rPr>
        <w:t>Изменение утвержденного годового объема поступлений по доходам на 2024 год предлагается внести на основании данных главных администраторов доходов бюджета города.</w:t>
      </w:r>
    </w:p>
    <w:p w14:paraId="07A557D3" w14:textId="77777777" w:rsidR="00C93C3E" w:rsidRDefault="00C93C3E" w:rsidP="00C93C3E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виду доходов «</w:t>
      </w:r>
      <w:r w:rsidRPr="00296B2F">
        <w:rPr>
          <w:sz w:val="28"/>
          <w:szCs w:val="28"/>
        </w:rPr>
        <w:t>Доходы от компенсации затрат государства</w:t>
      </w:r>
      <w:r>
        <w:rPr>
          <w:sz w:val="28"/>
          <w:szCs w:val="28"/>
        </w:rPr>
        <w:t>» утвержденный г</w:t>
      </w:r>
      <w:r>
        <w:rPr>
          <w:sz w:val="28"/>
          <w:szCs w:val="28"/>
        </w:rPr>
        <w:t>о</w:t>
      </w:r>
      <w:r w:rsidRPr="00296B2F">
        <w:rPr>
          <w:sz w:val="28"/>
          <w:szCs w:val="28"/>
        </w:rPr>
        <w:t xml:space="preserve">довой объем увеличивается на </w:t>
      </w:r>
      <w:r>
        <w:rPr>
          <w:sz w:val="28"/>
          <w:szCs w:val="28"/>
        </w:rPr>
        <w:t>сумму 296 667,32</w:t>
      </w:r>
      <w:r w:rsidRPr="00296B2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Pr="00896260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числе:</w:t>
      </w:r>
    </w:p>
    <w:p w14:paraId="6D26E15D" w14:textId="77777777" w:rsidR="00C93C3E" w:rsidRDefault="00C93C3E" w:rsidP="00C93C3E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41216E">
        <w:rPr>
          <w:sz w:val="28"/>
          <w:szCs w:val="28"/>
        </w:rPr>
        <w:t>по источнику «Прочие доходы от компенсации затрат бюджетов городских окр</w:t>
      </w:r>
      <w:r w:rsidRPr="0041216E">
        <w:rPr>
          <w:sz w:val="28"/>
          <w:szCs w:val="28"/>
        </w:rPr>
        <w:t>у</w:t>
      </w:r>
      <w:r w:rsidRPr="0041216E">
        <w:rPr>
          <w:sz w:val="28"/>
          <w:szCs w:val="28"/>
        </w:rPr>
        <w:t>гов (суммы возврата задолженности прошлы</w:t>
      </w:r>
      <w:r>
        <w:rPr>
          <w:sz w:val="28"/>
          <w:szCs w:val="28"/>
        </w:rPr>
        <w:t>х лет по средствам федерального бюд</w:t>
      </w:r>
      <w:r w:rsidRPr="0041216E">
        <w:rPr>
          <w:sz w:val="28"/>
          <w:szCs w:val="28"/>
        </w:rPr>
        <w:t>ж</w:t>
      </w:r>
      <w:r w:rsidRPr="0041216E">
        <w:rPr>
          <w:sz w:val="28"/>
          <w:szCs w:val="28"/>
        </w:rPr>
        <w:t>е</w:t>
      </w:r>
      <w:r w:rsidRPr="0041216E">
        <w:rPr>
          <w:sz w:val="28"/>
          <w:szCs w:val="28"/>
        </w:rPr>
        <w:t>та)» утвержденный годовой объем доходов увеличивается</w:t>
      </w:r>
      <w:r>
        <w:rPr>
          <w:sz w:val="28"/>
          <w:szCs w:val="28"/>
        </w:rPr>
        <w:t xml:space="preserve"> на сумму 41 783,54</w:t>
      </w:r>
      <w:r w:rsidRPr="0041216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41216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41216E">
        <w:rPr>
          <w:sz w:val="28"/>
          <w:szCs w:val="28"/>
        </w:rPr>
        <w:t>МУ «Управление соци</w:t>
      </w:r>
      <w:r>
        <w:rPr>
          <w:sz w:val="28"/>
          <w:szCs w:val="28"/>
        </w:rPr>
        <w:t xml:space="preserve">альной </w:t>
      </w:r>
      <w:proofErr w:type="gramStart"/>
      <w:r>
        <w:rPr>
          <w:sz w:val="28"/>
          <w:szCs w:val="28"/>
        </w:rPr>
        <w:t>поддержки населения адми</w:t>
      </w:r>
      <w:r w:rsidRPr="0041216E">
        <w:rPr>
          <w:sz w:val="28"/>
          <w:szCs w:val="28"/>
        </w:rPr>
        <w:t>нистрации города Пят</w:t>
      </w:r>
      <w:r w:rsidRPr="0041216E">
        <w:rPr>
          <w:sz w:val="28"/>
          <w:szCs w:val="28"/>
        </w:rPr>
        <w:t>и</w:t>
      </w:r>
      <w:r w:rsidRPr="0041216E">
        <w:rPr>
          <w:sz w:val="28"/>
          <w:szCs w:val="28"/>
        </w:rPr>
        <w:t>гор</w:t>
      </w:r>
      <w:r>
        <w:rPr>
          <w:sz w:val="28"/>
          <w:szCs w:val="28"/>
        </w:rPr>
        <w:t>ска</w:t>
      </w:r>
      <w:proofErr w:type="gramEnd"/>
      <w:r>
        <w:rPr>
          <w:sz w:val="28"/>
          <w:szCs w:val="28"/>
        </w:rPr>
        <w:t>»;</w:t>
      </w:r>
    </w:p>
    <w:p w14:paraId="07A090F8" w14:textId="77777777" w:rsidR="00C93C3E" w:rsidRDefault="00C93C3E" w:rsidP="00C93C3E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FD4920">
        <w:rPr>
          <w:sz w:val="28"/>
          <w:szCs w:val="28"/>
        </w:rPr>
        <w:t>по источнику «Прочие доходы от компенсации затрат бюджетов городских окр</w:t>
      </w:r>
      <w:r w:rsidRPr="00FD4920">
        <w:rPr>
          <w:sz w:val="28"/>
          <w:szCs w:val="28"/>
        </w:rPr>
        <w:t>у</w:t>
      </w:r>
      <w:r w:rsidRPr="00FD4920">
        <w:rPr>
          <w:sz w:val="28"/>
          <w:szCs w:val="28"/>
        </w:rPr>
        <w:t>гов (суммы возврата задолженности прошлых лет по средствам краевого бюджета)» утвержденный годовой объем доходов увеличивается</w:t>
      </w:r>
      <w:r>
        <w:rPr>
          <w:sz w:val="28"/>
          <w:szCs w:val="28"/>
        </w:rPr>
        <w:t>:</w:t>
      </w:r>
    </w:p>
    <w:p w14:paraId="35E62807" w14:textId="77777777" w:rsidR="00C93C3E" w:rsidRDefault="00C93C3E" w:rsidP="00C93C3E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сумму 16 800,88 </w:t>
      </w:r>
      <w:r w:rsidRPr="00296B2F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по  </w:t>
      </w:r>
      <w:r w:rsidRPr="0041216E">
        <w:rPr>
          <w:sz w:val="28"/>
          <w:szCs w:val="28"/>
        </w:rPr>
        <w:t>МУ «</w:t>
      </w:r>
      <w:r w:rsidRPr="0040737C">
        <w:rPr>
          <w:sz w:val="28"/>
          <w:szCs w:val="28"/>
        </w:rPr>
        <w:t>Управление образования администрации г</w:t>
      </w:r>
      <w:r w:rsidRPr="0040737C">
        <w:rPr>
          <w:sz w:val="28"/>
          <w:szCs w:val="28"/>
        </w:rPr>
        <w:t>о</w:t>
      </w:r>
      <w:r w:rsidRPr="0040737C">
        <w:rPr>
          <w:sz w:val="28"/>
          <w:szCs w:val="28"/>
        </w:rPr>
        <w:t>рода Пятигорска</w:t>
      </w:r>
      <w:r>
        <w:rPr>
          <w:sz w:val="28"/>
          <w:szCs w:val="28"/>
        </w:rPr>
        <w:t>»;</w:t>
      </w:r>
    </w:p>
    <w:p w14:paraId="599A5548" w14:textId="77777777" w:rsidR="00C93C3E" w:rsidRDefault="00C93C3E" w:rsidP="00C93C3E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6C7F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238 082,90</w:t>
      </w:r>
      <w:r w:rsidRPr="00366C7F">
        <w:rPr>
          <w:sz w:val="28"/>
          <w:szCs w:val="28"/>
        </w:rPr>
        <w:t xml:space="preserve"> рублей по МУ «Управление социальной </w:t>
      </w:r>
      <w:proofErr w:type="gramStart"/>
      <w:r w:rsidRPr="00366C7F">
        <w:rPr>
          <w:sz w:val="28"/>
          <w:szCs w:val="28"/>
        </w:rPr>
        <w:t>поддержки насел</w:t>
      </w:r>
      <w:r w:rsidRPr="00366C7F">
        <w:rPr>
          <w:sz w:val="28"/>
          <w:szCs w:val="28"/>
        </w:rPr>
        <w:t>е</w:t>
      </w:r>
      <w:r w:rsidRPr="00366C7F">
        <w:rPr>
          <w:sz w:val="28"/>
          <w:szCs w:val="28"/>
        </w:rPr>
        <w:t>ния администрации города Пятигорска</w:t>
      </w:r>
      <w:proofErr w:type="gramEnd"/>
      <w:r w:rsidRPr="00366C7F">
        <w:rPr>
          <w:sz w:val="28"/>
          <w:szCs w:val="28"/>
        </w:rPr>
        <w:t>».</w:t>
      </w:r>
    </w:p>
    <w:p w14:paraId="10C6829A" w14:textId="77777777" w:rsidR="00C93C3E" w:rsidRPr="00703786" w:rsidRDefault="00C93C3E" w:rsidP="00C93C3E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703786">
        <w:rPr>
          <w:sz w:val="28"/>
          <w:szCs w:val="28"/>
        </w:rPr>
        <w:t>По виду доходов «Безвозмездные поступления» у</w:t>
      </w:r>
      <w:r>
        <w:rPr>
          <w:sz w:val="28"/>
          <w:szCs w:val="28"/>
        </w:rPr>
        <w:t>величение</w:t>
      </w:r>
      <w:r w:rsidRPr="00703786">
        <w:rPr>
          <w:sz w:val="28"/>
          <w:szCs w:val="28"/>
        </w:rPr>
        <w:t xml:space="preserve"> утвержденного год</w:t>
      </w:r>
      <w:r w:rsidRPr="00703786">
        <w:rPr>
          <w:sz w:val="28"/>
          <w:szCs w:val="28"/>
        </w:rPr>
        <w:t>о</w:t>
      </w:r>
      <w:r w:rsidRPr="00703786">
        <w:rPr>
          <w:sz w:val="28"/>
          <w:szCs w:val="28"/>
        </w:rPr>
        <w:t xml:space="preserve">вого объема составляет </w:t>
      </w:r>
      <w:r>
        <w:rPr>
          <w:sz w:val="28"/>
          <w:szCs w:val="28"/>
        </w:rPr>
        <w:t>373 518 097,11</w:t>
      </w:r>
      <w:r w:rsidRPr="00703786">
        <w:rPr>
          <w:sz w:val="28"/>
          <w:szCs w:val="28"/>
        </w:rPr>
        <w:t xml:space="preserve"> рублей, в том числе за счет: </w:t>
      </w:r>
    </w:p>
    <w:p w14:paraId="2A8D0073" w14:textId="77777777" w:rsidR="00C93C3E" w:rsidRPr="00703786" w:rsidRDefault="00C93C3E" w:rsidP="00C93C3E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703786">
        <w:rPr>
          <w:sz w:val="28"/>
          <w:szCs w:val="28"/>
        </w:rPr>
        <w:t>- у</w:t>
      </w:r>
      <w:r>
        <w:rPr>
          <w:sz w:val="28"/>
          <w:szCs w:val="28"/>
        </w:rPr>
        <w:t>величения</w:t>
      </w:r>
      <w:r w:rsidRPr="00703786">
        <w:rPr>
          <w:sz w:val="28"/>
          <w:szCs w:val="28"/>
        </w:rPr>
        <w:t xml:space="preserve"> доходов по источнику «Безвозмездные поступления от других бю</w:t>
      </w:r>
      <w:r w:rsidRPr="00703786">
        <w:rPr>
          <w:sz w:val="28"/>
          <w:szCs w:val="28"/>
        </w:rPr>
        <w:t>д</w:t>
      </w:r>
      <w:r w:rsidRPr="00703786">
        <w:rPr>
          <w:sz w:val="28"/>
          <w:szCs w:val="28"/>
        </w:rPr>
        <w:t xml:space="preserve">жетов бюджетной системы Российской Федерации» на сумму </w:t>
      </w:r>
      <w:r>
        <w:rPr>
          <w:sz w:val="28"/>
          <w:szCs w:val="28"/>
        </w:rPr>
        <w:t xml:space="preserve">435 865 736,74 </w:t>
      </w:r>
      <w:r w:rsidRPr="00703786">
        <w:rPr>
          <w:sz w:val="28"/>
          <w:szCs w:val="28"/>
        </w:rPr>
        <w:t xml:space="preserve"> рублей - на основании данных главных администраторов доходов бюджета города;</w:t>
      </w:r>
    </w:p>
    <w:p w14:paraId="6A980617" w14:textId="77777777" w:rsidR="00C93C3E" w:rsidRDefault="00C93C3E" w:rsidP="00C93C3E">
      <w:pPr>
        <w:tabs>
          <w:tab w:val="left" w:pos="567"/>
          <w:tab w:val="right" w:pos="9540"/>
        </w:tabs>
        <w:ind w:right="195" w:firstLine="709"/>
        <w:jc w:val="both"/>
        <w:rPr>
          <w:sz w:val="28"/>
          <w:szCs w:val="28"/>
        </w:rPr>
      </w:pPr>
      <w:proofErr w:type="gramStart"/>
      <w:r w:rsidRPr="00703786">
        <w:rPr>
          <w:sz w:val="28"/>
          <w:szCs w:val="28"/>
        </w:rPr>
        <w:t>- уменьшения по источнику «Возврат остатков субсидий, субвенций и иных межбюджетных трансфертов, имеющих целевое назначение, прошлых лет» на о</w:t>
      </w:r>
      <w:r w:rsidRPr="00703786">
        <w:rPr>
          <w:sz w:val="28"/>
          <w:szCs w:val="28"/>
        </w:rPr>
        <w:t>б</w:t>
      </w:r>
      <w:r w:rsidRPr="00703786">
        <w:rPr>
          <w:sz w:val="28"/>
          <w:szCs w:val="28"/>
        </w:rPr>
        <w:lastRenderedPageBreak/>
        <w:t xml:space="preserve">щую сумму </w:t>
      </w:r>
      <w:r>
        <w:rPr>
          <w:sz w:val="28"/>
          <w:szCs w:val="28"/>
        </w:rPr>
        <w:t>62 347 639,63</w:t>
      </w:r>
      <w:r w:rsidRPr="0070378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703786">
        <w:rPr>
          <w:sz w:val="28"/>
          <w:szCs w:val="28"/>
        </w:rPr>
        <w:t xml:space="preserve">в связи с фактически произведенными возвратами </w:t>
      </w:r>
      <w:r w:rsidRPr="00F85526">
        <w:rPr>
          <w:sz w:val="28"/>
          <w:szCs w:val="28"/>
        </w:rPr>
        <w:t>оста</w:t>
      </w:r>
      <w:r w:rsidRPr="00F85526">
        <w:rPr>
          <w:sz w:val="28"/>
          <w:szCs w:val="28"/>
        </w:rPr>
        <w:t>т</w:t>
      </w:r>
      <w:r w:rsidRPr="00F85526">
        <w:rPr>
          <w:sz w:val="28"/>
          <w:szCs w:val="28"/>
        </w:rPr>
        <w:t>ков межбюджетных трансфертов, имеющих целевое назначение, поступивших до 1 января 2024 года и неиспользованных по целевому назначению в 2023 году главными администраторами поступлений доходов бюджета города:</w:t>
      </w:r>
      <w:proofErr w:type="gramEnd"/>
      <w:r w:rsidRPr="00F85526">
        <w:rPr>
          <w:sz w:val="28"/>
          <w:szCs w:val="28"/>
        </w:rPr>
        <w:t xml:space="preserve"> МУ «Управл</w:t>
      </w:r>
      <w:r w:rsidRPr="00F85526">
        <w:rPr>
          <w:sz w:val="28"/>
          <w:szCs w:val="28"/>
        </w:rPr>
        <w:t>е</w:t>
      </w:r>
      <w:r w:rsidRPr="00F85526">
        <w:rPr>
          <w:sz w:val="28"/>
          <w:szCs w:val="28"/>
        </w:rPr>
        <w:t>ние городск</w:t>
      </w:r>
      <w:r w:rsidRPr="00F85526">
        <w:rPr>
          <w:sz w:val="28"/>
          <w:szCs w:val="28"/>
        </w:rPr>
        <w:t>о</w:t>
      </w:r>
      <w:r w:rsidRPr="00F85526">
        <w:rPr>
          <w:sz w:val="28"/>
          <w:szCs w:val="28"/>
        </w:rPr>
        <w:t xml:space="preserve">го хозяйства, транспорта и связи администрации города Пятигорска», </w:t>
      </w:r>
      <w:r w:rsidRPr="005A3281">
        <w:rPr>
          <w:sz w:val="28"/>
          <w:szCs w:val="28"/>
        </w:rPr>
        <w:t xml:space="preserve"> </w:t>
      </w:r>
      <w:r w:rsidRPr="00F85526">
        <w:rPr>
          <w:sz w:val="28"/>
          <w:szCs w:val="28"/>
        </w:rPr>
        <w:t>МУ «Управл</w:t>
      </w:r>
      <w:r w:rsidRPr="00F85526">
        <w:rPr>
          <w:sz w:val="28"/>
          <w:szCs w:val="28"/>
        </w:rPr>
        <w:t>е</w:t>
      </w:r>
      <w:r w:rsidRPr="00F85526">
        <w:rPr>
          <w:sz w:val="28"/>
          <w:szCs w:val="28"/>
        </w:rPr>
        <w:t>ние образования администрации города Пятигорска», МУ «Управление социальной поддержки населения администрации г. Пятигорска».</w:t>
      </w:r>
    </w:p>
    <w:p w14:paraId="4659FC13" w14:textId="77777777" w:rsidR="00C93C3E" w:rsidRDefault="00C93C3E" w:rsidP="00C93C3E">
      <w:pPr>
        <w:tabs>
          <w:tab w:val="left" w:pos="567"/>
          <w:tab w:val="right" w:pos="9540"/>
        </w:tabs>
        <w:ind w:right="195" w:firstLine="709"/>
        <w:jc w:val="both"/>
        <w:rPr>
          <w:sz w:val="28"/>
          <w:szCs w:val="28"/>
        </w:rPr>
      </w:pPr>
    </w:p>
    <w:p w14:paraId="14D09BB9" w14:textId="7952622A" w:rsidR="00756FEA" w:rsidRPr="00E74B59" w:rsidRDefault="00756FEA" w:rsidP="00756FE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74B59">
        <w:rPr>
          <w:rFonts w:eastAsia="Calibri"/>
          <w:sz w:val="28"/>
          <w:szCs w:val="28"/>
          <w:lang w:eastAsia="en-US"/>
        </w:rPr>
        <w:t>В расходную часть бюджета города в 202</w:t>
      </w:r>
      <w:r w:rsidR="00A36245" w:rsidRPr="00E74B59">
        <w:rPr>
          <w:rFonts w:eastAsia="Calibri"/>
          <w:sz w:val="28"/>
          <w:szCs w:val="28"/>
          <w:lang w:eastAsia="en-US"/>
        </w:rPr>
        <w:t>4</w:t>
      </w:r>
      <w:r w:rsidRPr="00E74B59">
        <w:rPr>
          <w:rFonts w:eastAsia="Calibri"/>
          <w:sz w:val="28"/>
          <w:szCs w:val="28"/>
          <w:lang w:eastAsia="en-US"/>
        </w:rPr>
        <w:t xml:space="preserve"> году вносятся изменения на общую сумму </w:t>
      </w:r>
      <w:r w:rsidR="00E74B59" w:rsidRPr="00E74B59">
        <w:rPr>
          <w:sz w:val="28"/>
          <w:szCs w:val="28"/>
        </w:rPr>
        <w:t>413 149 247,19</w:t>
      </w:r>
      <w:r w:rsidR="00AE543D" w:rsidRPr="00E74B59">
        <w:rPr>
          <w:rFonts w:eastAsia="Calibri"/>
          <w:sz w:val="28"/>
          <w:szCs w:val="28"/>
          <w:lang w:eastAsia="en-US"/>
        </w:rPr>
        <w:t xml:space="preserve"> </w:t>
      </w:r>
      <w:r w:rsidRPr="00E74B59">
        <w:rPr>
          <w:rFonts w:eastAsia="Calibri"/>
          <w:sz w:val="28"/>
          <w:szCs w:val="28"/>
          <w:lang w:eastAsia="en-US"/>
        </w:rPr>
        <w:t>рублей, по следующим разделам бюджетной классификации:</w:t>
      </w:r>
    </w:p>
    <w:p w14:paraId="19C6CA1F" w14:textId="77777777" w:rsidR="00945DF7" w:rsidRPr="00E74B59" w:rsidRDefault="00945DF7" w:rsidP="00756FE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1F2D503" w14:textId="77777777" w:rsidR="00756FEA" w:rsidRPr="00E74B59" w:rsidRDefault="00756FEA" w:rsidP="000D3010">
      <w:pPr>
        <w:tabs>
          <w:tab w:val="right" w:pos="9639"/>
        </w:tabs>
        <w:ind w:right="850" w:firstLine="540"/>
        <w:jc w:val="right"/>
        <w:rPr>
          <w:sz w:val="24"/>
          <w:szCs w:val="24"/>
        </w:rPr>
      </w:pPr>
      <w:r w:rsidRPr="00E74B59">
        <w:rPr>
          <w:sz w:val="24"/>
          <w:szCs w:val="24"/>
        </w:rPr>
        <w:t>в рублях</w:t>
      </w:r>
    </w:p>
    <w:tbl>
      <w:tblPr>
        <w:tblW w:w="941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0"/>
        <w:gridCol w:w="496"/>
        <w:gridCol w:w="2120"/>
      </w:tblGrid>
      <w:tr w:rsidR="00E74B59" w:rsidRPr="00E74B59" w14:paraId="704C8C6A" w14:textId="77777777" w:rsidTr="00E74B59">
        <w:trPr>
          <w:cantSplit/>
          <w:trHeight w:val="20"/>
        </w:trPr>
        <w:tc>
          <w:tcPr>
            <w:tcW w:w="6800" w:type="dxa"/>
            <w:shd w:val="clear" w:color="auto" w:fill="auto"/>
            <w:vAlign w:val="center"/>
            <w:hideMark/>
          </w:tcPr>
          <w:p w14:paraId="7465DEDB" w14:textId="77777777" w:rsidR="00E74B59" w:rsidRPr="00E74B59" w:rsidRDefault="00E74B59" w:rsidP="00E74B59">
            <w:pPr>
              <w:jc w:val="center"/>
            </w:pPr>
            <w:r w:rsidRPr="00E74B59">
              <w:t>Наименование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3237CDC" w14:textId="77777777" w:rsidR="00E74B59" w:rsidRPr="00E74B59" w:rsidRDefault="00E74B59" w:rsidP="00E74B59">
            <w:pPr>
              <w:jc w:val="center"/>
            </w:pPr>
            <w:proofErr w:type="spellStart"/>
            <w:r w:rsidRPr="00E74B59">
              <w:t>Рз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0379BCCC" w14:textId="25EAB119" w:rsidR="00E74B59" w:rsidRPr="00E74B59" w:rsidRDefault="00E74B59" w:rsidP="00E74B59">
            <w:pPr>
              <w:jc w:val="center"/>
            </w:pPr>
            <w:r w:rsidRPr="00E74B59">
              <w:t>Итого изменений 2024 год</w:t>
            </w:r>
          </w:p>
        </w:tc>
      </w:tr>
      <w:tr w:rsidR="00E74B59" w:rsidRPr="00E74B59" w14:paraId="2F2C7444" w14:textId="77777777" w:rsidTr="00E74B59">
        <w:trPr>
          <w:cantSplit/>
          <w:trHeight w:val="20"/>
        </w:trPr>
        <w:tc>
          <w:tcPr>
            <w:tcW w:w="6800" w:type="dxa"/>
            <w:shd w:val="clear" w:color="auto" w:fill="auto"/>
            <w:hideMark/>
          </w:tcPr>
          <w:p w14:paraId="1F66C61D" w14:textId="77777777" w:rsidR="00E74B59" w:rsidRPr="00E74B59" w:rsidRDefault="00E74B59" w:rsidP="00E74B59">
            <w:pPr>
              <w:jc w:val="both"/>
            </w:pPr>
            <w:r w:rsidRPr="00E74B59">
              <w:t>ОБЩЕГОСУДАРСТВЕННЫЕ ВОПРОСЫ</w:t>
            </w:r>
          </w:p>
        </w:tc>
        <w:tc>
          <w:tcPr>
            <w:tcW w:w="496" w:type="dxa"/>
            <w:shd w:val="clear" w:color="auto" w:fill="auto"/>
            <w:hideMark/>
          </w:tcPr>
          <w:p w14:paraId="44CB04F3" w14:textId="77777777" w:rsidR="00E74B59" w:rsidRPr="00E74B59" w:rsidRDefault="00E74B59" w:rsidP="00E74B59">
            <w:pPr>
              <w:jc w:val="center"/>
            </w:pPr>
            <w:r w:rsidRPr="00E74B59">
              <w:t>01</w:t>
            </w:r>
          </w:p>
        </w:tc>
        <w:tc>
          <w:tcPr>
            <w:tcW w:w="2120" w:type="dxa"/>
            <w:shd w:val="clear" w:color="auto" w:fill="auto"/>
            <w:hideMark/>
          </w:tcPr>
          <w:p w14:paraId="3B89C3E1" w14:textId="77777777" w:rsidR="00E74B59" w:rsidRPr="00E74B59" w:rsidRDefault="00E74B59" w:rsidP="00E74B59">
            <w:pPr>
              <w:jc w:val="right"/>
            </w:pPr>
            <w:r w:rsidRPr="00E74B59">
              <w:t>763 467,00</w:t>
            </w:r>
          </w:p>
        </w:tc>
      </w:tr>
      <w:tr w:rsidR="00E74B59" w:rsidRPr="00E74B59" w14:paraId="482C7917" w14:textId="77777777" w:rsidTr="00E74B59">
        <w:trPr>
          <w:cantSplit/>
          <w:trHeight w:val="20"/>
        </w:trPr>
        <w:tc>
          <w:tcPr>
            <w:tcW w:w="6800" w:type="dxa"/>
            <w:shd w:val="clear" w:color="auto" w:fill="auto"/>
            <w:hideMark/>
          </w:tcPr>
          <w:p w14:paraId="57753343" w14:textId="77777777" w:rsidR="00E74B59" w:rsidRPr="00E74B59" w:rsidRDefault="00E74B59" w:rsidP="00E74B59">
            <w:pPr>
              <w:jc w:val="both"/>
            </w:pPr>
            <w:r w:rsidRPr="00E74B59"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shd w:val="clear" w:color="auto" w:fill="auto"/>
            <w:hideMark/>
          </w:tcPr>
          <w:p w14:paraId="463C7405" w14:textId="77777777" w:rsidR="00E74B59" w:rsidRPr="00E74B59" w:rsidRDefault="00E74B59" w:rsidP="00E74B59">
            <w:pPr>
              <w:jc w:val="center"/>
            </w:pPr>
            <w:r w:rsidRPr="00E74B59">
              <w:t>03</w:t>
            </w:r>
          </w:p>
        </w:tc>
        <w:tc>
          <w:tcPr>
            <w:tcW w:w="2120" w:type="dxa"/>
            <w:shd w:val="clear" w:color="auto" w:fill="auto"/>
            <w:hideMark/>
          </w:tcPr>
          <w:p w14:paraId="183BC620" w14:textId="77777777" w:rsidR="00E74B59" w:rsidRPr="00E74B59" w:rsidRDefault="00E74B59" w:rsidP="00E74B59">
            <w:pPr>
              <w:jc w:val="right"/>
            </w:pPr>
            <w:r w:rsidRPr="00E74B59">
              <w:t>4 719 000,00</w:t>
            </w:r>
          </w:p>
        </w:tc>
      </w:tr>
      <w:tr w:rsidR="00E74B59" w:rsidRPr="00E74B59" w14:paraId="314851D6" w14:textId="77777777" w:rsidTr="00E74B59">
        <w:trPr>
          <w:cantSplit/>
          <w:trHeight w:val="20"/>
        </w:trPr>
        <w:tc>
          <w:tcPr>
            <w:tcW w:w="6800" w:type="dxa"/>
            <w:shd w:val="clear" w:color="auto" w:fill="auto"/>
            <w:hideMark/>
          </w:tcPr>
          <w:p w14:paraId="6D2E3B6C" w14:textId="77777777" w:rsidR="00E74B59" w:rsidRPr="00E74B59" w:rsidRDefault="00E74B59" w:rsidP="00E74B59">
            <w:pPr>
              <w:jc w:val="both"/>
            </w:pPr>
            <w:r w:rsidRPr="00E74B59">
              <w:t>НАЦИОНАЛЬНАЯ ЭКОНОМИКА</w:t>
            </w:r>
          </w:p>
        </w:tc>
        <w:tc>
          <w:tcPr>
            <w:tcW w:w="496" w:type="dxa"/>
            <w:shd w:val="clear" w:color="auto" w:fill="auto"/>
            <w:hideMark/>
          </w:tcPr>
          <w:p w14:paraId="21AA96CC" w14:textId="77777777" w:rsidR="00E74B59" w:rsidRPr="00E74B59" w:rsidRDefault="00E74B59" w:rsidP="00E74B59">
            <w:pPr>
              <w:jc w:val="center"/>
            </w:pPr>
            <w:r w:rsidRPr="00E74B59">
              <w:t>04</w:t>
            </w:r>
          </w:p>
        </w:tc>
        <w:tc>
          <w:tcPr>
            <w:tcW w:w="2120" w:type="dxa"/>
            <w:shd w:val="clear" w:color="auto" w:fill="auto"/>
            <w:hideMark/>
          </w:tcPr>
          <w:p w14:paraId="2867CDA1" w14:textId="77777777" w:rsidR="00E74B59" w:rsidRPr="00E74B59" w:rsidRDefault="00E74B59" w:rsidP="00E74B59">
            <w:pPr>
              <w:jc w:val="right"/>
            </w:pPr>
            <w:r w:rsidRPr="00E74B59">
              <w:t>-10 120 322,38</w:t>
            </w:r>
          </w:p>
        </w:tc>
      </w:tr>
      <w:tr w:rsidR="00E74B59" w:rsidRPr="00E74B59" w14:paraId="64893455" w14:textId="77777777" w:rsidTr="00E74B59">
        <w:trPr>
          <w:cantSplit/>
          <w:trHeight w:val="20"/>
        </w:trPr>
        <w:tc>
          <w:tcPr>
            <w:tcW w:w="6800" w:type="dxa"/>
            <w:shd w:val="clear" w:color="auto" w:fill="auto"/>
            <w:hideMark/>
          </w:tcPr>
          <w:p w14:paraId="3E7848FF" w14:textId="77777777" w:rsidR="00E74B59" w:rsidRPr="00E74B59" w:rsidRDefault="00E74B59" w:rsidP="00E74B59">
            <w:pPr>
              <w:jc w:val="both"/>
            </w:pPr>
            <w:r w:rsidRPr="00E74B59">
              <w:t>ЖИЛИЩНО-КОММУНАЛЬНОЕ ХОЗЯЙСТВО</w:t>
            </w:r>
          </w:p>
        </w:tc>
        <w:tc>
          <w:tcPr>
            <w:tcW w:w="496" w:type="dxa"/>
            <w:shd w:val="clear" w:color="auto" w:fill="auto"/>
            <w:hideMark/>
          </w:tcPr>
          <w:p w14:paraId="279538B4" w14:textId="77777777" w:rsidR="00E74B59" w:rsidRPr="00E74B59" w:rsidRDefault="00E74B59" w:rsidP="00E74B59">
            <w:pPr>
              <w:jc w:val="center"/>
            </w:pPr>
            <w:r w:rsidRPr="00E74B59">
              <w:t>05</w:t>
            </w:r>
          </w:p>
        </w:tc>
        <w:tc>
          <w:tcPr>
            <w:tcW w:w="2120" w:type="dxa"/>
            <w:shd w:val="clear" w:color="auto" w:fill="auto"/>
            <w:hideMark/>
          </w:tcPr>
          <w:p w14:paraId="22AD119B" w14:textId="77777777" w:rsidR="00E74B59" w:rsidRPr="00E74B59" w:rsidRDefault="00E74B59" w:rsidP="00E74B59">
            <w:pPr>
              <w:jc w:val="right"/>
            </w:pPr>
            <w:r w:rsidRPr="00E74B59">
              <w:t>121 153 536,47</w:t>
            </w:r>
          </w:p>
        </w:tc>
      </w:tr>
      <w:tr w:rsidR="00E74B59" w:rsidRPr="00E74B59" w14:paraId="47E8EC9F" w14:textId="77777777" w:rsidTr="00E74B59">
        <w:trPr>
          <w:cantSplit/>
          <w:trHeight w:val="20"/>
        </w:trPr>
        <w:tc>
          <w:tcPr>
            <w:tcW w:w="6800" w:type="dxa"/>
            <w:shd w:val="clear" w:color="auto" w:fill="auto"/>
            <w:hideMark/>
          </w:tcPr>
          <w:p w14:paraId="7EA99696" w14:textId="77777777" w:rsidR="00E74B59" w:rsidRPr="00E74B59" w:rsidRDefault="00E74B59" w:rsidP="00E74B59">
            <w:pPr>
              <w:jc w:val="both"/>
            </w:pPr>
            <w:r w:rsidRPr="00E74B59">
              <w:t>ОБРАЗОВАНИЕ</w:t>
            </w:r>
          </w:p>
        </w:tc>
        <w:tc>
          <w:tcPr>
            <w:tcW w:w="496" w:type="dxa"/>
            <w:shd w:val="clear" w:color="auto" w:fill="auto"/>
            <w:hideMark/>
          </w:tcPr>
          <w:p w14:paraId="4B030668" w14:textId="77777777" w:rsidR="00E74B59" w:rsidRPr="00E74B59" w:rsidRDefault="00E74B59" w:rsidP="00E74B59">
            <w:pPr>
              <w:jc w:val="center"/>
            </w:pPr>
            <w:r w:rsidRPr="00E74B59">
              <w:t>07</w:t>
            </w:r>
          </w:p>
        </w:tc>
        <w:tc>
          <w:tcPr>
            <w:tcW w:w="2120" w:type="dxa"/>
            <w:shd w:val="clear" w:color="auto" w:fill="auto"/>
            <w:hideMark/>
          </w:tcPr>
          <w:p w14:paraId="4E199EAB" w14:textId="77777777" w:rsidR="00E74B59" w:rsidRPr="00E74B59" w:rsidRDefault="00E74B59" w:rsidP="00E74B59">
            <w:pPr>
              <w:jc w:val="right"/>
            </w:pPr>
            <w:r w:rsidRPr="00E74B59">
              <w:t>9 781 035,94</w:t>
            </w:r>
          </w:p>
        </w:tc>
      </w:tr>
      <w:tr w:rsidR="00E74B59" w:rsidRPr="00E74B59" w14:paraId="717D4DF7" w14:textId="77777777" w:rsidTr="00E74B59">
        <w:trPr>
          <w:cantSplit/>
          <w:trHeight w:val="20"/>
        </w:trPr>
        <w:tc>
          <w:tcPr>
            <w:tcW w:w="6800" w:type="dxa"/>
            <w:shd w:val="clear" w:color="auto" w:fill="auto"/>
            <w:hideMark/>
          </w:tcPr>
          <w:p w14:paraId="4DCA7C2F" w14:textId="77777777" w:rsidR="00E74B59" w:rsidRPr="00E74B59" w:rsidRDefault="00E74B59" w:rsidP="00E74B59">
            <w:pPr>
              <w:jc w:val="both"/>
            </w:pPr>
            <w:r w:rsidRPr="00E74B59">
              <w:t>КУЛЬТУРА, КИНЕМАТОГРАФИЯ</w:t>
            </w:r>
          </w:p>
        </w:tc>
        <w:tc>
          <w:tcPr>
            <w:tcW w:w="496" w:type="dxa"/>
            <w:shd w:val="clear" w:color="auto" w:fill="auto"/>
            <w:hideMark/>
          </w:tcPr>
          <w:p w14:paraId="6C0AEA8B" w14:textId="77777777" w:rsidR="00E74B59" w:rsidRPr="00E74B59" w:rsidRDefault="00E74B59" w:rsidP="00E74B59">
            <w:pPr>
              <w:jc w:val="center"/>
            </w:pPr>
            <w:r w:rsidRPr="00E74B59">
              <w:t>08</w:t>
            </w:r>
          </w:p>
        </w:tc>
        <w:tc>
          <w:tcPr>
            <w:tcW w:w="2120" w:type="dxa"/>
            <w:shd w:val="clear" w:color="auto" w:fill="auto"/>
            <w:hideMark/>
          </w:tcPr>
          <w:p w14:paraId="79D4BDAB" w14:textId="77777777" w:rsidR="00E74B59" w:rsidRPr="00E74B59" w:rsidRDefault="00E74B59" w:rsidP="00E74B59">
            <w:pPr>
              <w:jc w:val="right"/>
            </w:pPr>
            <w:r w:rsidRPr="00E74B59">
              <w:t>-200 000,00</w:t>
            </w:r>
          </w:p>
        </w:tc>
      </w:tr>
      <w:tr w:rsidR="00E74B59" w:rsidRPr="00E74B59" w14:paraId="58875360" w14:textId="77777777" w:rsidTr="00E74B59">
        <w:trPr>
          <w:cantSplit/>
          <w:trHeight w:val="20"/>
        </w:trPr>
        <w:tc>
          <w:tcPr>
            <w:tcW w:w="6800" w:type="dxa"/>
            <w:shd w:val="clear" w:color="auto" w:fill="auto"/>
            <w:hideMark/>
          </w:tcPr>
          <w:p w14:paraId="6F24FEE1" w14:textId="77777777" w:rsidR="00E74B59" w:rsidRPr="00E74B59" w:rsidRDefault="00E74B59" w:rsidP="00E74B59">
            <w:pPr>
              <w:jc w:val="both"/>
            </w:pPr>
            <w:r w:rsidRPr="00E74B59">
              <w:t>СОЦИАЛЬНАЯ ПОЛИТИКА</w:t>
            </w:r>
          </w:p>
        </w:tc>
        <w:tc>
          <w:tcPr>
            <w:tcW w:w="496" w:type="dxa"/>
            <w:shd w:val="clear" w:color="auto" w:fill="auto"/>
            <w:hideMark/>
          </w:tcPr>
          <w:p w14:paraId="7952EB35" w14:textId="77777777" w:rsidR="00E74B59" w:rsidRPr="00E74B59" w:rsidRDefault="00E74B59" w:rsidP="00E74B59">
            <w:pPr>
              <w:jc w:val="center"/>
            </w:pPr>
            <w:r w:rsidRPr="00E74B59">
              <w:t>10</w:t>
            </w:r>
          </w:p>
        </w:tc>
        <w:tc>
          <w:tcPr>
            <w:tcW w:w="2120" w:type="dxa"/>
            <w:shd w:val="clear" w:color="auto" w:fill="auto"/>
            <w:hideMark/>
          </w:tcPr>
          <w:p w14:paraId="7D1638A0" w14:textId="77777777" w:rsidR="00E74B59" w:rsidRPr="00E74B59" w:rsidRDefault="00E74B59" w:rsidP="00E74B59">
            <w:pPr>
              <w:jc w:val="right"/>
            </w:pPr>
            <w:r w:rsidRPr="00E74B59">
              <w:t>301 096 762,14</w:t>
            </w:r>
          </w:p>
        </w:tc>
      </w:tr>
      <w:tr w:rsidR="00E74B59" w:rsidRPr="00E74B59" w14:paraId="0D8668A6" w14:textId="77777777" w:rsidTr="00E74B59">
        <w:trPr>
          <w:cantSplit/>
          <w:trHeight w:val="20"/>
        </w:trPr>
        <w:tc>
          <w:tcPr>
            <w:tcW w:w="6800" w:type="dxa"/>
            <w:shd w:val="clear" w:color="auto" w:fill="auto"/>
            <w:hideMark/>
          </w:tcPr>
          <w:p w14:paraId="5A967073" w14:textId="77777777" w:rsidR="00E74B59" w:rsidRPr="00E74B59" w:rsidRDefault="00E74B59" w:rsidP="00E74B59">
            <w:pPr>
              <w:jc w:val="both"/>
            </w:pPr>
            <w:r w:rsidRPr="00E74B59">
              <w:t>ФИЗИЧЕСКАЯ КУЛЬТУРА И СПОРТ</w:t>
            </w:r>
          </w:p>
        </w:tc>
        <w:tc>
          <w:tcPr>
            <w:tcW w:w="496" w:type="dxa"/>
            <w:shd w:val="clear" w:color="auto" w:fill="auto"/>
            <w:hideMark/>
          </w:tcPr>
          <w:p w14:paraId="5864DF2A" w14:textId="77777777" w:rsidR="00E74B59" w:rsidRPr="00E74B59" w:rsidRDefault="00E74B59" w:rsidP="00E74B59">
            <w:pPr>
              <w:jc w:val="center"/>
            </w:pPr>
            <w:r w:rsidRPr="00E74B59">
              <w:t>11</w:t>
            </w:r>
          </w:p>
        </w:tc>
        <w:tc>
          <w:tcPr>
            <w:tcW w:w="2120" w:type="dxa"/>
            <w:shd w:val="clear" w:color="auto" w:fill="auto"/>
            <w:hideMark/>
          </w:tcPr>
          <w:p w14:paraId="30D243F9" w14:textId="77777777" w:rsidR="00E74B59" w:rsidRPr="00E74B59" w:rsidRDefault="00E74B59" w:rsidP="00E74B59">
            <w:pPr>
              <w:jc w:val="right"/>
            </w:pPr>
            <w:r w:rsidRPr="00E74B59">
              <w:t>-14 044 231,98</w:t>
            </w:r>
          </w:p>
        </w:tc>
      </w:tr>
      <w:tr w:rsidR="00E74B59" w:rsidRPr="00E74B59" w14:paraId="33F4A96C" w14:textId="77777777" w:rsidTr="00E74B59">
        <w:trPr>
          <w:cantSplit/>
          <w:trHeight w:val="20"/>
        </w:trPr>
        <w:tc>
          <w:tcPr>
            <w:tcW w:w="6800" w:type="dxa"/>
            <w:shd w:val="clear" w:color="auto" w:fill="auto"/>
            <w:hideMark/>
          </w:tcPr>
          <w:p w14:paraId="78695CD4" w14:textId="77777777" w:rsidR="00E74B59" w:rsidRPr="00E74B59" w:rsidRDefault="00E74B59" w:rsidP="00E74B59">
            <w:pPr>
              <w:jc w:val="both"/>
            </w:pPr>
            <w:r w:rsidRPr="00E74B59">
              <w:t>Итого</w:t>
            </w:r>
          </w:p>
        </w:tc>
        <w:tc>
          <w:tcPr>
            <w:tcW w:w="496" w:type="dxa"/>
            <w:shd w:val="clear" w:color="auto" w:fill="auto"/>
            <w:hideMark/>
          </w:tcPr>
          <w:p w14:paraId="7D1B1784" w14:textId="77777777" w:rsidR="00E74B59" w:rsidRPr="00E74B59" w:rsidRDefault="00E74B59" w:rsidP="00E74B59">
            <w:pPr>
              <w:jc w:val="center"/>
            </w:pPr>
            <w:r w:rsidRPr="00E74B59">
              <w:t> </w:t>
            </w:r>
          </w:p>
        </w:tc>
        <w:tc>
          <w:tcPr>
            <w:tcW w:w="2120" w:type="dxa"/>
            <w:shd w:val="clear" w:color="auto" w:fill="auto"/>
            <w:hideMark/>
          </w:tcPr>
          <w:p w14:paraId="13620F61" w14:textId="77777777" w:rsidR="00E74B59" w:rsidRPr="00E74B59" w:rsidRDefault="00E74B59" w:rsidP="00E74B59">
            <w:pPr>
              <w:jc w:val="right"/>
            </w:pPr>
            <w:r w:rsidRPr="00E74B59">
              <w:t>413 149 247,19</w:t>
            </w:r>
          </w:p>
        </w:tc>
      </w:tr>
    </w:tbl>
    <w:p w14:paraId="20937762" w14:textId="77777777" w:rsidR="00E74B59" w:rsidRDefault="00E74B59" w:rsidP="001B5377">
      <w:pPr>
        <w:ind w:firstLine="709"/>
        <w:jc w:val="both"/>
        <w:rPr>
          <w:color w:val="FF0000"/>
          <w:sz w:val="27"/>
          <w:szCs w:val="27"/>
        </w:rPr>
      </w:pPr>
    </w:p>
    <w:p w14:paraId="1AA89A86" w14:textId="7041C1F5" w:rsidR="00E85EE0" w:rsidRPr="00C00533" w:rsidRDefault="00E85EE0" w:rsidP="001B5377">
      <w:pPr>
        <w:ind w:firstLine="709"/>
        <w:jc w:val="both"/>
        <w:rPr>
          <w:sz w:val="27"/>
          <w:szCs w:val="27"/>
        </w:rPr>
      </w:pPr>
      <w:r w:rsidRPr="00C00533">
        <w:rPr>
          <w:sz w:val="27"/>
          <w:szCs w:val="27"/>
        </w:rPr>
        <w:t xml:space="preserve">В приложение </w:t>
      </w:r>
      <w:r w:rsidR="00A36245" w:rsidRPr="00C00533">
        <w:rPr>
          <w:sz w:val="27"/>
          <w:szCs w:val="27"/>
        </w:rPr>
        <w:t>5</w:t>
      </w:r>
      <w:r w:rsidR="009A7681" w:rsidRPr="00C00533">
        <w:rPr>
          <w:sz w:val="27"/>
          <w:szCs w:val="27"/>
        </w:rPr>
        <w:t xml:space="preserve"> </w:t>
      </w:r>
      <w:r w:rsidRPr="00C00533">
        <w:rPr>
          <w:sz w:val="27"/>
          <w:szCs w:val="27"/>
        </w:rPr>
        <w:t>«</w:t>
      </w:r>
      <w:r w:rsidR="00F778E1" w:rsidRPr="00C00533">
        <w:rPr>
          <w:sz w:val="27"/>
          <w:szCs w:val="27"/>
        </w:rPr>
        <w:t>Ведомственная структура расходов бюджета города на 20</w:t>
      </w:r>
      <w:r w:rsidR="00482AE5" w:rsidRPr="00C00533">
        <w:rPr>
          <w:sz w:val="27"/>
          <w:szCs w:val="27"/>
        </w:rPr>
        <w:t>2</w:t>
      </w:r>
      <w:r w:rsidR="00A36245" w:rsidRPr="00C00533">
        <w:rPr>
          <w:sz w:val="27"/>
          <w:szCs w:val="27"/>
        </w:rPr>
        <w:t>4</w:t>
      </w:r>
      <w:r w:rsidR="00F778E1" w:rsidRPr="00C00533">
        <w:rPr>
          <w:sz w:val="27"/>
          <w:szCs w:val="27"/>
        </w:rPr>
        <w:t xml:space="preserve"> год</w:t>
      </w:r>
      <w:r w:rsidR="00E83C7B" w:rsidRPr="00C00533">
        <w:rPr>
          <w:sz w:val="27"/>
          <w:szCs w:val="27"/>
        </w:rPr>
        <w:t>»</w:t>
      </w:r>
      <w:r w:rsidRPr="00C00533">
        <w:rPr>
          <w:sz w:val="27"/>
          <w:szCs w:val="27"/>
        </w:rPr>
        <w:t xml:space="preserve"> внесены следующие изменения:</w:t>
      </w:r>
    </w:p>
    <w:p w14:paraId="513CD13C" w14:textId="77777777" w:rsidR="00754C8B" w:rsidRPr="00C00533" w:rsidRDefault="00754C8B" w:rsidP="001B5377">
      <w:pPr>
        <w:pStyle w:val="a3"/>
        <w:ind w:firstLine="709"/>
        <w:jc w:val="both"/>
        <w:rPr>
          <w:sz w:val="27"/>
          <w:szCs w:val="27"/>
        </w:rPr>
      </w:pPr>
      <w:r w:rsidRPr="00C00533">
        <w:rPr>
          <w:sz w:val="27"/>
          <w:szCs w:val="27"/>
        </w:rPr>
        <w:t>1.</w:t>
      </w:r>
      <w:r w:rsidR="00311D6F" w:rsidRPr="00C00533">
        <w:rPr>
          <w:sz w:val="27"/>
          <w:szCs w:val="27"/>
        </w:rPr>
        <w:t xml:space="preserve"> </w:t>
      </w:r>
      <w:r w:rsidRPr="00C00533">
        <w:rPr>
          <w:sz w:val="27"/>
          <w:szCs w:val="27"/>
        </w:rPr>
        <w:t>Перераспр</w:t>
      </w:r>
      <w:r w:rsidR="008E6FD3" w:rsidRPr="00C00533">
        <w:rPr>
          <w:sz w:val="27"/>
          <w:szCs w:val="27"/>
        </w:rPr>
        <w:t>еделение сре</w:t>
      </w:r>
      <w:proofErr w:type="gramStart"/>
      <w:r w:rsidR="008E6FD3" w:rsidRPr="00C00533">
        <w:rPr>
          <w:sz w:val="27"/>
          <w:szCs w:val="27"/>
        </w:rPr>
        <w:t>дств в с</w:t>
      </w:r>
      <w:proofErr w:type="gramEnd"/>
      <w:r w:rsidR="008E6FD3" w:rsidRPr="00C00533">
        <w:rPr>
          <w:sz w:val="27"/>
          <w:szCs w:val="27"/>
        </w:rPr>
        <w:t xml:space="preserve">оответствии </w:t>
      </w:r>
      <w:r w:rsidRPr="00C00533">
        <w:rPr>
          <w:sz w:val="27"/>
          <w:szCs w:val="27"/>
        </w:rPr>
        <w:t>с бюджетным законодательством РФ.</w:t>
      </w:r>
    </w:p>
    <w:p w14:paraId="2533BA5F" w14:textId="77777777" w:rsidR="00754C8B" w:rsidRPr="00C00533" w:rsidRDefault="00754C8B" w:rsidP="001B5377">
      <w:pPr>
        <w:pStyle w:val="a3"/>
        <w:ind w:firstLine="709"/>
        <w:jc w:val="both"/>
        <w:rPr>
          <w:sz w:val="27"/>
          <w:szCs w:val="27"/>
        </w:rPr>
      </w:pPr>
      <w:r w:rsidRPr="00C00533">
        <w:rPr>
          <w:sz w:val="27"/>
          <w:szCs w:val="27"/>
        </w:rPr>
        <w:t>2.</w:t>
      </w:r>
      <w:r w:rsidR="00F55931" w:rsidRPr="00C00533">
        <w:rPr>
          <w:sz w:val="27"/>
          <w:szCs w:val="27"/>
        </w:rPr>
        <w:t xml:space="preserve"> </w:t>
      </w:r>
      <w:r w:rsidRPr="00C00533">
        <w:rPr>
          <w:sz w:val="27"/>
          <w:szCs w:val="27"/>
        </w:rPr>
        <w:t>Изменения за счет средств вышестоящих бюджетов.</w:t>
      </w:r>
    </w:p>
    <w:p w14:paraId="4C81A49B" w14:textId="147A52C0" w:rsidR="006D478D" w:rsidRPr="00C00533" w:rsidRDefault="006D478D" w:rsidP="006D478D">
      <w:pPr>
        <w:pStyle w:val="a3"/>
        <w:ind w:firstLine="709"/>
        <w:jc w:val="both"/>
        <w:rPr>
          <w:sz w:val="27"/>
          <w:szCs w:val="27"/>
        </w:rPr>
      </w:pPr>
      <w:r w:rsidRPr="00C00533">
        <w:rPr>
          <w:sz w:val="27"/>
          <w:szCs w:val="27"/>
        </w:rPr>
        <w:t>3. Изменения за счет остатков, сложившихся на 01.01.202</w:t>
      </w:r>
      <w:r w:rsidR="000D3010" w:rsidRPr="00C00533">
        <w:rPr>
          <w:sz w:val="27"/>
          <w:szCs w:val="27"/>
        </w:rPr>
        <w:t>4</w:t>
      </w:r>
      <w:r w:rsidRPr="00C00533">
        <w:rPr>
          <w:sz w:val="27"/>
          <w:szCs w:val="27"/>
        </w:rPr>
        <w:t xml:space="preserve"> года, и разрешенных к использованию в 202</w:t>
      </w:r>
      <w:r w:rsidR="000D3010" w:rsidRPr="00C00533">
        <w:rPr>
          <w:sz w:val="27"/>
          <w:szCs w:val="27"/>
        </w:rPr>
        <w:t>4</w:t>
      </w:r>
      <w:r w:rsidRPr="00C00533">
        <w:rPr>
          <w:sz w:val="27"/>
          <w:szCs w:val="27"/>
        </w:rPr>
        <w:t xml:space="preserve"> году.</w:t>
      </w:r>
    </w:p>
    <w:p w14:paraId="75822B37" w14:textId="77777777" w:rsidR="003326E0" w:rsidRPr="00C00533" w:rsidRDefault="003326E0" w:rsidP="001B5377">
      <w:pPr>
        <w:pStyle w:val="2"/>
        <w:spacing w:after="0" w:line="240" w:lineRule="auto"/>
        <w:ind w:left="0" w:firstLine="720"/>
        <w:jc w:val="both"/>
        <w:rPr>
          <w:sz w:val="27"/>
          <w:szCs w:val="27"/>
        </w:rPr>
      </w:pPr>
    </w:p>
    <w:p w14:paraId="1DC0E5E0" w14:textId="77777777" w:rsidR="00E85EE0" w:rsidRPr="00C00533" w:rsidRDefault="00E85EE0" w:rsidP="001B5377">
      <w:pPr>
        <w:pStyle w:val="2"/>
        <w:spacing w:after="0" w:line="240" w:lineRule="auto"/>
        <w:ind w:left="0" w:firstLine="720"/>
        <w:jc w:val="both"/>
        <w:rPr>
          <w:sz w:val="27"/>
          <w:szCs w:val="27"/>
        </w:rPr>
      </w:pPr>
      <w:r w:rsidRPr="00C00533">
        <w:rPr>
          <w:sz w:val="27"/>
          <w:szCs w:val="27"/>
        </w:rPr>
        <w:t>Ниже приведены расшифровки изменений по каждому из данных направлений.</w:t>
      </w:r>
    </w:p>
    <w:p w14:paraId="0C3F96D3" w14:textId="77777777" w:rsidR="00FE49DB" w:rsidRPr="00C00533" w:rsidRDefault="00FE49DB" w:rsidP="001B5377">
      <w:pPr>
        <w:pStyle w:val="a3"/>
        <w:ind w:firstLine="720"/>
        <w:rPr>
          <w:b/>
          <w:bCs/>
          <w:sz w:val="27"/>
          <w:szCs w:val="27"/>
        </w:rPr>
      </w:pPr>
      <w:bookmarkStart w:id="0" w:name="OLE_LINK1"/>
      <w:bookmarkStart w:id="1" w:name="OLE_LINK2"/>
    </w:p>
    <w:p w14:paraId="7E89C4F6" w14:textId="77777777" w:rsidR="00C0583C" w:rsidRPr="00C00533" w:rsidRDefault="00C0583C" w:rsidP="00C0583C">
      <w:pPr>
        <w:pStyle w:val="a3"/>
        <w:ind w:left="1080"/>
        <w:rPr>
          <w:b/>
          <w:bCs/>
          <w:sz w:val="27"/>
          <w:szCs w:val="27"/>
        </w:rPr>
      </w:pPr>
      <w:r w:rsidRPr="00C00533">
        <w:rPr>
          <w:b/>
          <w:bCs/>
          <w:sz w:val="27"/>
          <w:szCs w:val="27"/>
        </w:rPr>
        <w:t xml:space="preserve">1. </w:t>
      </w:r>
      <w:r w:rsidR="00C8489A" w:rsidRPr="00C00533">
        <w:rPr>
          <w:b/>
          <w:bCs/>
          <w:sz w:val="27"/>
          <w:szCs w:val="27"/>
        </w:rPr>
        <w:t xml:space="preserve">Перераспределение средств в соответствии с </w:t>
      </w:r>
      <w:proofErr w:type="gramStart"/>
      <w:r w:rsidR="00C8489A" w:rsidRPr="00C00533">
        <w:rPr>
          <w:b/>
          <w:bCs/>
          <w:sz w:val="27"/>
          <w:szCs w:val="27"/>
        </w:rPr>
        <w:t>бюджетным</w:t>
      </w:r>
      <w:proofErr w:type="gramEnd"/>
    </w:p>
    <w:p w14:paraId="065606EF" w14:textId="77777777" w:rsidR="00C8489A" w:rsidRPr="00C00533" w:rsidRDefault="00C8489A" w:rsidP="00C0583C">
      <w:pPr>
        <w:pStyle w:val="a3"/>
        <w:ind w:left="1080"/>
        <w:rPr>
          <w:b/>
          <w:bCs/>
          <w:sz w:val="27"/>
          <w:szCs w:val="27"/>
        </w:rPr>
      </w:pPr>
      <w:r w:rsidRPr="00C00533">
        <w:rPr>
          <w:b/>
          <w:bCs/>
          <w:sz w:val="27"/>
          <w:szCs w:val="27"/>
        </w:rPr>
        <w:t>законодательством РФ</w:t>
      </w:r>
    </w:p>
    <w:p w14:paraId="2D54B227" w14:textId="77777777" w:rsidR="00A93546" w:rsidRPr="00C00533" w:rsidRDefault="00A93546" w:rsidP="001B5377">
      <w:pPr>
        <w:pStyle w:val="a3"/>
        <w:ind w:firstLine="720"/>
        <w:jc w:val="both"/>
        <w:rPr>
          <w:sz w:val="27"/>
          <w:szCs w:val="27"/>
        </w:rPr>
      </w:pPr>
    </w:p>
    <w:p w14:paraId="254345E8" w14:textId="77777777" w:rsidR="00A36FDE" w:rsidRPr="00C00533" w:rsidRDefault="0007486C" w:rsidP="001B5377">
      <w:pPr>
        <w:pStyle w:val="a3"/>
        <w:ind w:firstLine="720"/>
        <w:jc w:val="both"/>
        <w:rPr>
          <w:sz w:val="27"/>
          <w:szCs w:val="27"/>
        </w:rPr>
      </w:pPr>
      <w:r w:rsidRPr="00C00533">
        <w:rPr>
          <w:sz w:val="27"/>
          <w:szCs w:val="27"/>
        </w:rPr>
        <w:t>С учетом</w:t>
      </w:r>
      <w:r w:rsidR="00AE586E" w:rsidRPr="00C00533">
        <w:rPr>
          <w:sz w:val="27"/>
          <w:szCs w:val="27"/>
        </w:rPr>
        <w:t xml:space="preserve"> требований</w:t>
      </w:r>
      <w:r w:rsidRPr="00C00533">
        <w:rPr>
          <w:sz w:val="27"/>
          <w:szCs w:val="27"/>
        </w:rPr>
        <w:t xml:space="preserve"> бюджетного законодательства Российской Федерации без направления дополнительных средств</w:t>
      </w:r>
      <w:r w:rsidR="00511F94" w:rsidRPr="00C00533">
        <w:rPr>
          <w:sz w:val="27"/>
          <w:szCs w:val="27"/>
        </w:rPr>
        <w:t xml:space="preserve">, перераспределены </w:t>
      </w:r>
      <w:r w:rsidR="000C6163" w:rsidRPr="00C00533">
        <w:rPr>
          <w:sz w:val="27"/>
          <w:szCs w:val="27"/>
        </w:rPr>
        <w:t>бюджетные ассигнования</w:t>
      </w:r>
      <w:r w:rsidR="00511F94" w:rsidRPr="00C00533">
        <w:rPr>
          <w:sz w:val="27"/>
          <w:szCs w:val="27"/>
        </w:rPr>
        <w:t xml:space="preserve">, в том числе </w:t>
      </w:r>
      <w:r w:rsidRPr="00C00533">
        <w:rPr>
          <w:sz w:val="27"/>
          <w:szCs w:val="27"/>
        </w:rPr>
        <w:t xml:space="preserve">между </w:t>
      </w:r>
      <w:r w:rsidR="004725FB" w:rsidRPr="00C00533">
        <w:rPr>
          <w:sz w:val="27"/>
          <w:szCs w:val="27"/>
        </w:rPr>
        <w:t>главными распорядителями бюджет</w:t>
      </w:r>
      <w:r w:rsidR="00511F94" w:rsidRPr="00C00533">
        <w:rPr>
          <w:sz w:val="27"/>
          <w:szCs w:val="27"/>
        </w:rPr>
        <w:t>ных средств</w:t>
      </w:r>
      <w:r w:rsidR="004725FB" w:rsidRPr="00C00533">
        <w:rPr>
          <w:sz w:val="27"/>
          <w:szCs w:val="27"/>
        </w:rPr>
        <w:t>.</w:t>
      </w:r>
      <w:r w:rsidRPr="00C00533">
        <w:rPr>
          <w:sz w:val="27"/>
          <w:szCs w:val="27"/>
        </w:rPr>
        <w:t xml:space="preserve"> Изменения внесены в соо</w:t>
      </w:r>
      <w:r w:rsidRPr="00C00533">
        <w:rPr>
          <w:sz w:val="27"/>
          <w:szCs w:val="27"/>
        </w:rPr>
        <w:t>т</w:t>
      </w:r>
      <w:r w:rsidRPr="00C00533">
        <w:rPr>
          <w:sz w:val="27"/>
          <w:szCs w:val="27"/>
        </w:rPr>
        <w:t>ветствии с требованиями отнесения расходов по кодам бюджетной классификации, а та</w:t>
      </w:r>
      <w:r w:rsidRPr="00C00533">
        <w:rPr>
          <w:sz w:val="27"/>
          <w:szCs w:val="27"/>
        </w:rPr>
        <w:t>к</w:t>
      </w:r>
      <w:r w:rsidR="00A12ABA" w:rsidRPr="00C00533">
        <w:rPr>
          <w:sz w:val="27"/>
          <w:szCs w:val="27"/>
        </w:rPr>
        <w:t>же за счет передвижек.</w:t>
      </w:r>
    </w:p>
    <w:p w14:paraId="20DD908D" w14:textId="77777777" w:rsidR="00C8489A" w:rsidRPr="00C00533" w:rsidRDefault="00C8489A" w:rsidP="001B5377">
      <w:pPr>
        <w:pStyle w:val="a3"/>
        <w:ind w:firstLine="720"/>
        <w:jc w:val="both"/>
        <w:rPr>
          <w:sz w:val="27"/>
          <w:szCs w:val="27"/>
        </w:rPr>
      </w:pPr>
      <w:r w:rsidRPr="00C00533">
        <w:rPr>
          <w:sz w:val="27"/>
          <w:szCs w:val="27"/>
        </w:rPr>
        <w:t xml:space="preserve">Внесенные изменения не повлияли на общую сумму расходов бюджета. </w:t>
      </w:r>
    </w:p>
    <w:p w14:paraId="6EFF3EB2" w14:textId="77777777" w:rsidR="00252D74" w:rsidRPr="00C00533" w:rsidRDefault="00D05F2C" w:rsidP="00D05F2C">
      <w:pPr>
        <w:pStyle w:val="a3"/>
        <w:ind w:firstLine="360"/>
        <w:jc w:val="right"/>
        <w:rPr>
          <w:sz w:val="24"/>
          <w:szCs w:val="24"/>
        </w:rPr>
      </w:pPr>
      <w:r w:rsidRPr="00C00533">
        <w:rPr>
          <w:sz w:val="24"/>
          <w:szCs w:val="24"/>
        </w:rPr>
        <w:t>в рублях</w:t>
      </w: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2"/>
        <w:gridCol w:w="425"/>
        <w:gridCol w:w="416"/>
        <w:gridCol w:w="472"/>
        <w:gridCol w:w="1357"/>
        <w:gridCol w:w="449"/>
        <w:gridCol w:w="1276"/>
      </w:tblGrid>
      <w:tr w:rsidR="00101824" w:rsidRPr="00101824" w14:paraId="56AEC730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14:paraId="2C06877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86FB4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Вед.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02639F7B" w14:textId="77777777" w:rsidR="002E2B89" w:rsidRPr="00101824" w:rsidRDefault="002E2B89" w:rsidP="00101824">
            <w:pPr>
              <w:ind w:left="-93" w:right="-108"/>
              <w:jc w:val="center"/>
            </w:pPr>
            <w:proofErr w:type="spellStart"/>
            <w:r w:rsidRPr="00101824">
              <w:t>Рз</w:t>
            </w:r>
            <w:proofErr w:type="spellEnd"/>
          </w:p>
        </w:tc>
        <w:tc>
          <w:tcPr>
            <w:tcW w:w="472" w:type="dxa"/>
            <w:shd w:val="clear" w:color="auto" w:fill="auto"/>
            <w:vAlign w:val="center"/>
            <w:hideMark/>
          </w:tcPr>
          <w:p w14:paraId="42E9D161" w14:textId="77777777" w:rsidR="002E2B89" w:rsidRPr="00101824" w:rsidRDefault="002E2B89" w:rsidP="00101824">
            <w:pPr>
              <w:ind w:left="-93" w:right="-108"/>
              <w:jc w:val="center"/>
            </w:pPr>
            <w:proofErr w:type="gramStart"/>
            <w:r w:rsidRPr="00101824">
              <w:t>ПР</w:t>
            </w:r>
            <w:proofErr w:type="gramEnd"/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F1249B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ЦСР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14:paraId="1BA2A2F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51802B" w14:textId="77777777" w:rsidR="002E2B89" w:rsidRPr="00101824" w:rsidRDefault="002E2B89" w:rsidP="00F37F26">
            <w:pPr>
              <w:ind w:left="-93"/>
              <w:jc w:val="center"/>
            </w:pPr>
            <w:r w:rsidRPr="00101824">
              <w:t>Перераспр</w:t>
            </w:r>
            <w:r w:rsidRPr="00101824">
              <w:t>е</w:t>
            </w:r>
            <w:r w:rsidRPr="00101824">
              <w:t>деление бю</w:t>
            </w:r>
            <w:r w:rsidRPr="00101824">
              <w:t>д</w:t>
            </w:r>
            <w:r w:rsidRPr="00101824">
              <w:t>жетных ассигнов</w:t>
            </w:r>
            <w:r w:rsidRPr="00101824">
              <w:t>а</w:t>
            </w:r>
            <w:r w:rsidRPr="00101824">
              <w:t>ний</w:t>
            </w:r>
          </w:p>
        </w:tc>
      </w:tr>
      <w:tr w:rsidR="00101824" w:rsidRPr="00101824" w14:paraId="0D9BF688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14:paraId="0A1C66E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A4D6C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 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14CF895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 </w:t>
            </w:r>
          </w:p>
        </w:tc>
        <w:tc>
          <w:tcPr>
            <w:tcW w:w="472" w:type="dxa"/>
            <w:shd w:val="clear" w:color="auto" w:fill="auto"/>
            <w:vAlign w:val="center"/>
            <w:hideMark/>
          </w:tcPr>
          <w:p w14:paraId="78D4F01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 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C0AF37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 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14:paraId="6B2A67D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DF17AC" w14:textId="77777777" w:rsidR="002E2B89" w:rsidRPr="00101824" w:rsidRDefault="002E2B89" w:rsidP="00101824">
            <w:pPr>
              <w:ind w:left="-93"/>
            </w:pPr>
          </w:p>
        </w:tc>
      </w:tr>
      <w:tr w:rsidR="00101824" w:rsidRPr="00101824" w14:paraId="6ED3688F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34D791A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3E2BAF0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2CE6EF3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32750AD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4F2DDAD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2D30F97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ADF2D23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1 759 758,00</w:t>
            </w:r>
          </w:p>
        </w:tc>
      </w:tr>
      <w:tr w:rsidR="00101824" w:rsidRPr="00101824" w14:paraId="49A746FD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F5F35C7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429EE87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6549CB0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5AFF315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0B1500B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3FC86C9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6FA4149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1 759 758,00</w:t>
            </w:r>
          </w:p>
        </w:tc>
      </w:tr>
      <w:tr w:rsidR="00101824" w:rsidRPr="00101824" w14:paraId="790CECD2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15B3DF7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1464EF5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7F3EC8C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26AA456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6D354DA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30F17D6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B63A710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1 759 758,00</w:t>
            </w:r>
          </w:p>
        </w:tc>
      </w:tr>
      <w:tr w:rsidR="00101824" w:rsidRPr="00101824" w14:paraId="48374AB9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FE63696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lastRenderedPageBreak/>
              <w:t xml:space="preserve">Непрограммные расходы в рамках </w:t>
            </w:r>
            <w:proofErr w:type="gramStart"/>
            <w:r w:rsidRPr="00101824">
              <w:t>обеспечения деятельности орг</w:t>
            </w:r>
            <w:r w:rsidRPr="00101824">
              <w:t>а</w:t>
            </w:r>
            <w:r w:rsidRPr="00101824">
              <w:t>нов местного самоуправления города Пятиго</w:t>
            </w:r>
            <w:r w:rsidRPr="00101824">
              <w:t>р</w:t>
            </w:r>
            <w:r w:rsidRPr="00101824">
              <w:t>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3DC913E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660D3EB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252AC18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744E23F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72 0 00 00000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74C78E9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6B6A727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1 759 758,00</w:t>
            </w:r>
          </w:p>
        </w:tc>
      </w:tr>
      <w:tr w:rsidR="00101824" w:rsidRPr="00101824" w14:paraId="6A7CEC02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C3A86F5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 xml:space="preserve">Обеспечение </w:t>
            </w:r>
            <w:proofErr w:type="gramStart"/>
            <w:r w:rsidRPr="00101824">
              <w:t>деятельности органов местного самоуправления гор</w:t>
            </w:r>
            <w:r w:rsidRPr="00101824">
              <w:t>о</w:t>
            </w:r>
            <w:r w:rsidRPr="00101824">
              <w:t>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3C58201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1BD52B2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5BE5C54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18CEC2B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72 1 00 00000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4F0F97C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43D9B56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1 759 758,00</w:t>
            </w:r>
          </w:p>
        </w:tc>
      </w:tr>
      <w:tr w:rsidR="00101824" w:rsidRPr="00101824" w14:paraId="6BDDE429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5770AA7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Расходы на обеспечение гарантий муниципальных служащих в соотве</w:t>
            </w:r>
            <w:r w:rsidRPr="00101824">
              <w:t>т</w:t>
            </w:r>
            <w:r w:rsidRPr="00101824">
              <w:t>ствии с закон</w:t>
            </w:r>
            <w:r w:rsidRPr="00101824">
              <w:t>о</w:t>
            </w:r>
            <w:r w:rsidRPr="00101824">
              <w:t>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14:paraId="52E0812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09C7C93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507F8CE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484DB47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72 1 00 20130</w:t>
            </w:r>
          </w:p>
        </w:tc>
        <w:tc>
          <w:tcPr>
            <w:tcW w:w="449" w:type="dxa"/>
            <w:shd w:val="clear" w:color="auto" w:fill="auto"/>
            <w:hideMark/>
          </w:tcPr>
          <w:p w14:paraId="6812043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6378B0B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185 919,00</w:t>
            </w:r>
          </w:p>
        </w:tc>
      </w:tr>
      <w:tr w:rsidR="00101824" w:rsidRPr="00101824" w14:paraId="34E308FC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A86D774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Расходы на выплаты персоналу в целях обеспечения выполнения фун</w:t>
            </w:r>
            <w:r w:rsidRPr="00101824">
              <w:t>к</w:t>
            </w:r>
            <w:r w:rsidRPr="00101824">
              <w:t>ций государственными (муниципальными) органами, казенными учр</w:t>
            </w:r>
            <w:r w:rsidRPr="00101824">
              <w:t>е</w:t>
            </w:r>
            <w:r w:rsidRPr="00101824">
              <w:t>ждениями, органами управления государственными внебюджетными фонд</w:t>
            </w:r>
            <w:r w:rsidRPr="00101824">
              <w:t>а</w:t>
            </w:r>
            <w:r w:rsidRPr="00101824">
              <w:t>ми</w:t>
            </w:r>
          </w:p>
        </w:tc>
        <w:tc>
          <w:tcPr>
            <w:tcW w:w="425" w:type="dxa"/>
            <w:shd w:val="clear" w:color="auto" w:fill="auto"/>
            <w:hideMark/>
          </w:tcPr>
          <w:p w14:paraId="62045FD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5CDCDD9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202DF60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1E44FE6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72 1 00 20130</w:t>
            </w:r>
          </w:p>
        </w:tc>
        <w:tc>
          <w:tcPr>
            <w:tcW w:w="449" w:type="dxa"/>
            <w:shd w:val="clear" w:color="auto" w:fill="auto"/>
            <w:hideMark/>
          </w:tcPr>
          <w:p w14:paraId="57E1942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14:paraId="03FDA657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185 919,00</w:t>
            </w:r>
          </w:p>
        </w:tc>
      </w:tr>
      <w:tr w:rsidR="00101824" w:rsidRPr="00101824" w14:paraId="6567B291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4DC79ED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Прочие расходы на выполнение других обязательств органов мес</w:t>
            </w:r>
            <w:r w:rsidRPr="00101824">
              <w:t>т</w:t>
            </w:r>
            <w:r w:rsidRPr="00101824">
              <w:t>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193E2C6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013B155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52AE3F8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01C7521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72 1 00 20190</w:t>
            </w:r>
          </w:p>
        </w:tc>
        <w:tc>
          <w:tcPr>
            <w:tcW w:w="449" w:type="dxa"/>
            <w:shd w:val="clear" w:color="auto" w:fill="auto"/>
            <w:hideMark/>
          </w:tcPr>
          <w:p w14:paraId="56A4346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47C737F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1 573 839,00</w:t>
            </w:r>
          </w:p>
        </w:tc>
      </w:tr>
      <w:tr w:rsidR="00101824" w:rsidRPr="00101824" w14:paraId="1784D676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63A4003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13B69D0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601</w:t>
            </w:r>
          </w:p>
        </w:tc>
        <w:tc>
          <w:tcPr>
            <w:tcW w:w="416" w:type="dxa"/>
            <w:shd w:val="clear" w:color="auto" w:fill="auto"/>
            <w:hideMark/>
          </w:tcPr>
          <w:p w14:paraId="5FB35C5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7EE9D83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6C1947D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72 1 00 20190</w:t>
            </w:r>
          </w:p>
        </w:tc>
        <w:tc>
          <w:tcPr>
            <w:tcW w:w="449" w:type="dxa"/>
            <w:shd w:val="clear" w:color="auto" w:fill="auto"/>
            <w:hideMark/>
          </w:tcPr>
          <w:p w14:paraId="20E5FF6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14:paraId="3284462C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1 573 839,00</w:t>
            </w:r>
          </w:p>
        </w:tc>
      </w:tr>
      <w:tr w:rsidR="00101824" w:rsidRPr="00101824" w14:paraId="4D745B65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E24237D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Муниципальное учреждение "Управление имущественных отнош</w:t>
            </w:r>
            <w:r w:rsidRPr="00101824">
              <w:t>е</w:t>
            </w:r>
            <w:r w:rsidRPr="00101824">
              <w:t>ний администрации города Пятиго</w:t>
            </w:r>
            <w:r w:rsidRPr="00101824">
              <w:t>р</w:t>
            </w:r>
            <w:r w:rsidRPr="00101824">
              <w:t>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B725C3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5D48496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3933C5D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1239740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4125808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6C13753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0,00</w:t>
            </w:r>
          </w:p>
        </w:tc>
      </w:tr>
      <w:tr w:rsidR="00101824" w:rsidRPr="00101824" w14:paraId="712EDDB7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3E30F48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38CDEB9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4ED4B13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509E5F6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66BE812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356E933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E13303F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0,00</w:t>
            </w:r>
          </w:p>
        </w:tc>
      </w:tr>
      <w:tr w:rsidR="00101824" w:rsidRPr="00101824" w14:paraId="67311724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DFCA6D9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5099A5E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317F5FC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7E8AE1C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3103C8B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7937C3E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B639AA8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0,00</w:t>
            </w:r>
          </w:p>
        </w:tc>
      </w:tr>
      <w:tr w:rsidR="00101824" w:rsidRPr="00101824" w14:paraId="584E0DAD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151A082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Муниципальная программа города-курорта Пятигорска "Управл</w:t>
            </w:r>
            <w:r w:rsidRPr="00101824">
              <w:t>е</w:t>
            </w:r>
            <w:r w:rsidRPr="00101824">
              <w:t>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14:paraId="138792A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53124BC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7FF1670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6B0A8D0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10 0 00 00000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0ED1076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415EDBD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-37 000,00</w:t>
            </w:r>
          </w:p>
        </w:tc>
      </w:tr>
      <w:tr w:rsidR="00101824" w:rsidRPr="00101824" w14:paraId="450FBA8B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56F9185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Подпрограмма "Управление, распоряжение и использование муниц</w:t>
            </w:r>
            <w:r w:rsidRPr="00101824">
              <w:t>и</w:t>
            </w:r>
            <w:r w:rsidRPr="00101824">
              <w:t>пального имущ</w:t>
            </w:r>
            <w:r w:rsidRPr="00101824">
              <w:t>е</w:t>
            </w:r>
            <w:r w:rsidRPr="00101824">
              <w:t>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642E75D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656B300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5C1ECA4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2443973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10 1 00 00000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500C9EA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F302532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-37 000,00</w:t>
            </w:r>
          </w:p>
        </w:tc>
      </w:tr>
      <w:tr w:rsidR="00101824" w:rsidRPr="00101824" w14:paraId="50E0C712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7743600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Основное мероприятие "Управление собственностью муниципал</w:t>
            </w:r>
            <w:r w:rsidRPr="00101824">
              <w:t>ь</w:t>
            </w:r>
            <w:r w:rsidRPr="00101824">
              <w:t>ного образования города-курорта Пятигорска в области имущественных отн</w:t>
            </w:r>
            <w:r w:rsidRPr="00101824">
              <w:t>о</w:t>
            </w:r>
            <w:r w:rsidRPr="00101824">
              <w:t>шений"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104846C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3FCF797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1574714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2F2B55F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10 1 01 00000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2C8E9B8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5F19B53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-37 000,00</w:t>
            </w:r>
          </w:p>
        </w:tc>
      </w:tr>
      <w:tr w:rsidR="00101824" w:rsidRPr="00101824" w14:paraId="45DB59D5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A41EA69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 xml:space="preserve">Выполнение других </w:t>
            </w:r>
            <w:proofErr w:type="spellStart"/>
            <w:r w:rsidRPr="00101824">
              <w:t>обязательств</w:t>
            </w:r>
            <w:proofErr w:type="gramStart"/>
            <w:r w:rsidRPr="00101824">
              <w:t>,с</w:t>
            </w:r>
            <w:proofErr w:type="gramEnd"/>
            <w:r w:rsidRPr="00101824">
              <w:t>вязанных</w:t>
            </w:r>
            <w:proofErr w:type="spellEnd"/>
            <w:r w:rsidRPr="00101824">
              <w:t xml:space="preserve"> с муниципальным имущ</w:t>
            </w:r>
            <w:r w:rsidRPr="00101824">
              <w:t>е</w:t>
            </w:r>
            <w:r w:rsidRPr="00101824">
              <w:t>ством, в том чи</w:t>
            </w:r>
            <w:r w:rsidRPr="00101824">
              <w:t>с</w:t>
            </w:r>
            <w:r w:rsidRPr="00101824">
              <w:t>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2DCA951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4FC5554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6064CBF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15F2DB9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10 1 01 22040</w:t>
            </w:r>
          </w:p>
        </w:tc>
        <w:tc>
          <w:tcPr>
            <w:tcW w:w="449" w:type="dxa"/>
            <w:shd w:val="clear" w:color="auto" w:fill="auto"/>
            <w:hideMark/>
          </w:tcPr>
          <w:p w14:paraId="20DFF80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B3B87F3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-37 000,00</w:t>
            </w:r>
          </w:p>
        </w:tc>
      </w:tr>
      <w:tr w:rsidR="00101824" w:rsidRPr="00101824" w14:paraId="270B3375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B121115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Закупка товаров, работ и услуг для обеспечения государственных (м</w:t>
            </w:r>
            <w:r w:rsidRPr="00101824">
              <w:t>у</w:t>
            </w:r>
            <w:r w:rsidRPr="00101824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F25F7C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7EA0042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5BCD45F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6D019B6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10 1 01 22040</w:t>
            </w:r>
          </w:p>
        </w:tc>
        <w:tc>
          <w:tcPr>
            <w:tcW w:w="449" w:type="dxa"/>
            <w:shd w:val="clear" w:color="auto" w:fill="auto"/>
            <w:hideMark/>
          </w:tcPr>
          <w:p w14:paraId="71B3784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0D1984E0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-37 000,00</w:t>
            </w:r>
          </w:p>
        </w:tc>
      </w:tr>
      <w:tr w:rsidR="00101824" w:rsidRPr="00101824" w14:paraId="12C1EE5C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3C1DE2D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 xml:space="preserve">Непрограммные расходы в рамках </w:t>
            </w:r>
            <w:proofErr w:type="gramStart"/>
            <w:r w:rsidRPr="00101824">
              <w:t>обеспечения деятельности орг</w:t>
            </w:r>
            <w:r w:rsidRPr="00101824">
              <w:t>а</w:t>
            </w:r>
            <w:r w:rsidRPr="00101824">
              <w:t>нов местного самоуправления города Пятиго</w:t>
            </w:r>
            <w:r w:rsidRPr="00101824">
              <w:t>р</w:t>
            </w:r>
            <w:r w:rsidRPr="00101824">
              <w:t>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6F7559E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0407195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1F63BC0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5032275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72 0 00 00000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2F1B648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8EBA266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37 000,00</w:t>
            </w:r>
          </w:p>
        </w:tc>
      </w:tr>
      <w:tr w:rsidR="00101824" w:rsidRPr="00101824" w14:paraId="09359DC3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4E207F4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 xml:space="preserve">Обеспечение </w:t>
            </w:r>
            <w:proofErr w:type="gramStart"/>
            <w:r w:rsidRPr="00101824">
              <w:t>деятельности органов местного самоуправления гор</w:t>
            </w:r>
            <w:r w:rsidRPr="00101824">
              <w:t>о</w:t>
            </w:r>
            <w:r w:rsidRPr="00101824">
              <w:t>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5E57EEE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6E744CB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7EB0B31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5BD28D3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72 1 00 00000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37810C9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CCCD5DE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37 000,00</w:t>
            </w:r>
          </w:p>
        </w:tc>
      </w:tr>
      <w:tr w:rsidR="00101824" w:rsidRPr="00101824" w14:paraId="0F60BD49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8F1FBE8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Прочие расходы на выполнение других обязательств органов мес</w:t>
            </w:r>
            <w:r w:rsidRPr="00101824">
              <w:t>т</w:t>
            </w:r>
            <w:r w:rsidRPr="00101824">
              <w:t>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2659EAB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628E5CD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0A8CE00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597B354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72 1 00 20190</w:t>
            </w:r>
          </w:p>
        </w:tc>
        <w:tc>
          <w:tcPr>
            <w:tcW w:w="449" w:type="dxa"/>
            <w:shd w:val="clear" w:color="auto" w:fill="auto"/>
            <w:hideMark/>
          </w:tcPr>
          <w:p w14:paraId="66B88CC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0FCDABF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37 000,00</w:t>
            </w:r>
          </w:p>
        </w:tc>
      </w:tr>
      <w:tr w:rsidR="00101824" w:rsidRPr="00101824" w14:paraId="2D8E908C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D4A6294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Закупка товаров, работ и услуг для обеспечения государственных (м</w:t>
            </w:r>
            <w:r w:rsidRPr="00101824">
              <w:t>у</w:t>
            </w:r>
            <w:r w:rsidRPr="00101824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9B47F0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602</w:t>
            </w:r>
          </w:p>
        </w:tc>
        <w:tc>
          <w:tcPr>
            <w:tcW w:w="416" w:type="dxa"/>
            <w:shd w:val="clear" w:color="auto" w:fill="auto"/>
            <w:hideMark/>
          </w:tcPr>
          <w:p w14:paraId="1C7B649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44CF2F0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5B4CEE0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72 1 00 20190</w:t>
            </w:r>
          </w:p>
        </w:tc>
        <w:tc>
          <w:tcPr>
            <w:tcW w:w="449" w:type="dxa"/>
            <w:shd w:val="clear" w:color="auto" w:fill="auto"/>
            <w:hideMark/>
          </w:tcPr>
          <w:p w14:paraId="3154300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05C339D7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37 000,00</w:t>
            </w:r>
          </w:p>
        </w:tc>
      </w:tr>
      <w:tr w:rsidR="00101824" w:rsidRPr="00101824" w14:paraId="6D606165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14C217A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Муниципальное учреждение "Управление городского хозяйства, тран</w:t>
            </w:r>
            <w:r w:rsidRPr="00101824">
              <w:t>с</w:t>
            </w:r>
            <w:r w:rsidRPr="00101824">
              <w:t>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0AD1E4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C6EBB1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7F0D526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3D1E1CF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474A25B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296C717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4 562 052,49</w:t>
            </w:r>
          </w:p>
        </w:tc>
      </w:tr>
      <w:tr w:rsidR="00101824" w:rsidRPr="00101824" w14:paraId="1FFF374B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58547B2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051C469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8CBE66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3153642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6734DD8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7222EC2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0C9FD17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4 562 052,49</w:t>
            </w:r>
          </w:p>
        </w:tc>
      </w:tr>
      <w:tr w:rsidR="00101824" w:rsidRPr="00101824" w14:paraId="18F88B36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CF90D38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197CD01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4471B4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16ED68D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2CDC3DA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1836DE7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C00E25C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4 562 052,49</w:t>
            </w:r>
          </w:p>
        </w:tc>
      </w:tr>
      <w:tr w:rsidR="00101824" w:rsidRPr="00101824" w14:paraId="590DB29C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2015B68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Муниципальная программа города-курорта Пятигорска "Развитие ж</w:t>
            </w:r>
            <w:r w:rsidRPr="00101824">
              <w:t>и</w:t>
            </w:r>
            <w:r w:rsidRPr="00101824">
              <w:t>лищно-коммунального хозяйства, градостроительства, стро</w:t>
            </w:r>
            <w:r w:rsidRPr="00101824">
              <w:t>и</w:t>
            </w:r>
            <w:r w:rsidRPr="00101824">
              <w:t>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591C4E8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DFCFE7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5DBACCE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6253CA8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03 0 00 00000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438D8C9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8582845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690 767,00</w:t>
            </w:r>
          </w:p>
        </w:tc>
      </w:tr>
      <w:tr w:rsidR="00101824" w:rsidRPr="00101824" w14:paraId="1C89141D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D89F8D0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Подпрограмма "Обеспечение реализации муниципальной пр</w:t>
            </w:r>
            <w:r w:rsidRPr="00101824">
              <w:t>о</w:t>
            </w:r>
            <w:r w:rsidRPr="00101824">
              <w:t>граммы города-курорта Пятигорска "Развитие жилищно-коммунального хозя</w:t>
            </w:r>
            <w:r w:rsidRPr="00101824">
              <w:t>й</w:t>
            </w:r>
            <w:r w:rsidRPr="00101824">
              <w:t xml:space="preserve">ства, градостроительства, строительства и архитектуры" и </w:t>
            </w:r>
            <w:proofErr w:type="spellStart"/>
            <w:r w:rsidRPr="00101824">
              <w:t>общепр</w:t>
            </w:r>
            <w:r w:rsidRPr="00101824">
              <w:t>о</w:t>
            </w:r>
            <w:r w:rsidRPr="00101824">
              <w:t>граммные</w:t>
            </w:r>
            <w:proofErr w:type="spellEnd"/>
            <w:r w:rsidRPr="00101824">
              <w:t xml:space="preserve"> м</w:t>
            </w:r>
            <w:r w:rsidRPr="00101824">
              <w:t>е</w:t>
            </w:r>
            <w:r w:rsidRPr="00101824">
              <w:t>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11B443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E14C72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7E29D0F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2542F98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03 3 00 00000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156BDA3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59EEA22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690 767,00</w:t>
            </w:r>
          </w:p>
        </w:tc>
      </w:tr>
      <w:tr w:rsidR="00101824" w:rsidRPr="00101824" w14:paraId="42C4EBEB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1D55661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Основное мероприятие "Осуществление функций строительного ко</w:t>
            </w:r>
            <w:r w:rsidRPr="00101824">
              <w:t>н</w:t>
            </w:r>
            <w:r w:rsidRPr="00101824">
              <w:t>троля и деятельности в сфере архитект</w:t>
            </w:r>
            <w:r w:rsidRPr="00101824">
              <w:t>у</w:t>
            </w:r>
            <w:r w:rsidRPr="00101824">
              <w:t>ры, строительства и жилищно-коммунального хозя</w:t>
            </w:r>
            <w:r w:rsidRPr="00101824">
              <w:t>й</w:t>
            </w:r>
            <w:r w:rsidRPr="00101824">
              <w:t>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005FA9C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100BEE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44A9C4E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3FF366D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03 3 02 00000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77BC7A2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4A616C9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690 767,00</w:t>
            </w:r>
          </w:p>
        </w:tc>
      </w:tr>
      <w:tr w:rsidR="00101824" w:rsidRPr="00101824" w14:paraId="2DB4964D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79B7A7A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Расходы на обеспечение деятельности (оказание услуг) муниц</w:t>
            </w:r>
            <w:r w:rsidRPr="00101824">
              <w:t>и</w:t>
            </w:r>
            <w:r w:rsidRPr="00101824">
              <w:t>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42B6679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AB0304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0439887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2E33E65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03 3 02 11010</w:t>
            </w:r>
          </w:p>
        </w:tc>
        <w:tc>
          <w:tcPr>
            <w:tcW w:w="449" w:type="dxa"/>
            <w:shd w:val="clear" w:color="auto" w:fill="auto"/>
            <w:hideMark/>
          </w:tcPr>
          <w:p w14:paraId="18184D2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755B2AD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690 767,00</w:t>
            </w:r>
          </w:p>
        </w:tc>
      </w:tr>
      <w:tr w:rsidR="00101824" w:rsidRPr="00101824" w14:paraId="684DB84E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3F6E0C4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Расходы на выплаты персоналу в целях обеспечения выполнения фун</w:t>
            </w:r>
            <w:r w:rsidRPr="00101824">
              <w:t>к</w:t>
            </w:r>
            <w:r w:rsidRPr="00101824">
              <w:t>ций государственными (муниципальными) органами, казенными учр</w:t>
            </w:r>
            <w:r w:rsidRPr="00101824">
              <w:t>е</w:t>
            </w:r>
            <w:r w:rsidRPr="00101824">
              <w:t>ждениями, органами управления государственными внебюджетными фонд</w:t>
            </w:r>
            <w:r w:rsidRPr="00101824">
              <w:t>а</w:t>
            </w:r>
            <w:r w:rsidRPr="00101824">
              <w:t>ми</w:t>
            </w:r>
          </w:p>
        </w:tc>
        <w:tc>
          <w:tcPr>
            <w:tcW w:w="425" w:type="dxa"/>
            <w:shd w:val="clear" w:color="auto" w:fill="auto"/>
            <w:hideMark/>
          </w:tcPr>
          <w:p w14:paraId="31197C0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9B89EB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7AADC1D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76F1925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03 3 02 11010</w:t>
            </w:r>
          </w:p>
        </w:tc>
        <w:tc>
          <w:tcPr>
            <w:tcW w:w="449" w:type="dxa"/>
            <w:shd w:val="clear" w:color="auto" w:fill="auto"/>
            <w:hideMark/>
          </w:tcPr>
          <w:p w14:paraId="2C8819F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14:paraId="7C587357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-2 053,65</w:t>
            </w:r>
          </w:p>
        </w:tc>
      </w:tr>
      <w:tr w:rsidR="00101824" w:rsidRPr="00101824" w14:paraId="397736B8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8A4712A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Закупка товаров, работ и услуг для обеспечения государственных (м</w:t>
            </w:r>
            <w:r w:rsidRPr="00101824">
              <w:t>у</w:t>
            </w:r>
            <w:r w:rsidRPr="00101824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796102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2F6955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08CBF70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13D0D23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03 3 02 11010</w:t>
            </w:r>
          </w:p>
        </w:tc>
        <w:tc>
          <w:tcPr>
            <w:tcW w:w="449" w:type="dxa"/>
            <w:shd w:val="clear" w:color="auto" w:fill="auto"/>
            <w:hideMark/>
          </w:tcPr>
          <w:p w14:paraId="4D1E29F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193C4D89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690 767,00</w:t>
            </w:r>
          </w:p>
        </w:tc>
      </w:tr>
      <w:tr w:rsidR="00101824" w:rsidRPr="00101824" w14:paraId="0341B124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D7B024B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6313BBB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715CF8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6AC7124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7216373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03 3 02 11010</w:t>
            </w:r>
          </w:p>
        </w:tc>
        <w:tc>
          <w:tcPr>
            <w:tcW w:w="449" w:type="dxa"/>
            <w:shd w:val="clear" w:color="auto" w:fill="auto"/>
            <w:hideMark/>
          </w:tcPr>
          <w:p w14:paraId="5952179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300</w:t>
            </w:r>
          </w:p>
        </w:tc>
        <w:tc>
          <w:tcPr>
            <w:tcW w:w="1276" w:type="dxa"/>
            <w:shd w:val="clear" w:color="auto" w:fill="auto"/>
            <w:hideMark/>
          </w:tcPr>
          <w:p w14:paraId="3D5F11FB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2 053,65</w:t>
            </w:r>
          </w:p>
        </w:tc>
      </w:tr>
      <w:tr w:rsidR="00101824" w:rsidRPr="00101824" w14:paraId="4B6835F8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A355539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 xml:space="preserve">Непрограммные расходы в рамках </w:t>
            </w:r>
            <w:proofErr w:type="gramStart"/>
            <w:r w:rsidRPr="00101824">
              <w:t>обеспечения деятельности орг</w:t>
            </w:r>
            <w:r w:rsidRPr="00101824">
              <w:t>а</w:t>
            </w:r>
            <w:r w:rsidRPr="00101824">
              <w:t>нов местного самоуправления города Пятиго</w:t>
            </w:r>
            <w:r w:rsidRPr="00101824">
              <w:t>р</w:t>
            </w:r>
            <w:r w:rsidRPr="00101824">
              <w:t>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3B13267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8B70A3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510EF77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46380E6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72 0 00 00000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6F8E846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9793EBA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3 871 285,49</w:t>
            </w:r>
          </w:p>
        </w:tc>
      </w:tr>
      <w:tr w:rsidR="00101824" w:rsidRPr="00101824" w14:paraId="5D4965D7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7EB411C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 xml:space="preserve">Обеспечение </w:t>
            </w:r>
            <w:proofErr w:type="gramStart"/>
            <w:r w:rsidRPr="00101824">
              <w:t>деятельности органов местного самоуправления гор</w:t>
            </w:r>
            <w:r w:rsidRPr="00101824">
              <w:t>о</w:t>
            </w:r>
            <w:r w:rsidRPr="00101824">
              <w:t>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172DBD1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0BC072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586C31C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49BF40E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72 1 00 00000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4929463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F788314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3 871 285,49</w:t>
            </w:r>
          </w:p>
        </w:tc>
      </w:tr>
      <w:tr w:rsidR="00101824" w:rsidRPr="00101824" w14:paraId="4E6A3AAC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3D4BF32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lastRenderedPageBreak/>
              <w:t>Прочие расходы на выполнение других обязательств органов мес</w:t>
            </w:r>
            <w:r w:rsidRPr="00101824">
              <w:t>т</w:t>
            </w:r>
            <w:r w:rsidRPr="00101824">
              <w:t>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73B7D60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E9B985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6230704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774FA3C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72 1 00 20190</w:t>
            </w:r>
          </w:p>
        </w:tc>
        <w:tc>
          <w:tcPr>
            <w:tcW w:w="449" w:type="dxa"/>
            <w:shd w:val="clear" w:color="auto" w:fill="auto"/>
            <w:hideMark/>
          </w:tcPr>
          <w:p w14:paraId="454A5F7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13DE440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3 871 285,49</w:t>
            </w:r>
          </w:p>
        </w:tc>
      </w:tr>
      <w:tr w:rsidR="00101824" w:rsidRPr="00101824" w14:paraId="035D914F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C59C701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7B34482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FC000D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23EE074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7D995B2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72 1 00 20190</w:t>
            </w:r>
          </w:p>
        </w:tc>
        <w:tc>
          <w:tcPr>
            <w:tcW w:w="449" w:type="dxa"/>
            <w:shd w:val="clear" w:color="auto" w:fill="auto"/>
            <w:hideMark/>
          </w:tcPr>
          <w:p w14:paraId="7F4B8BE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14:paraId="10435D43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3 871 285,49</w:t>
            </w:r>
          </w:p>
        </w:tc>
      </w:tr>
      <w:tr w:rsidR="00101824" w:rsidRPr="00101824" w14:paraId="6F52985C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79C3F7E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003C9CA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053021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7B833DF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74EDE5C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6594FF7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018B7DF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0,00</w:t>
            </w:r>
          </w:p>
        </w:tc>
      </w:tr>
      <w:tr w:rsidR="00101824" w:rsidRPr="00101824" w14:paraId="2F99ED19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EAC0405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14:paraId="382324B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7450FD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6F7EB41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6AD03E5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51F42A8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F0F78CC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0,00</w:t>
            </w:r>
          </w:p>
        </w:tc>
      </w:tr>
      <w:tr w:rsidR="00101824" w:rsidRPr="00101824" w14:paraId="17097FEA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F299A65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Муниципальная программа города-курорта Пятигорска "Развитие транспортной системы и обеспечение безопасности дорожного движ</w:t>
            </w:r>
            <w:r w:rsidRPr="00101824">
              <w:t>е</w:t>
            </w:r>
            <w:r w:rsidRPr="00101824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A14E50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EA2998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4EE7B58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2A2C5A8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12 0 00 00000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0298EBD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F9D77CB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0,00</w:t>
            </w:r>
          </w:p>
        </w:tc>
      </w:tr>
      <w:tr w:rsidR="00101824" w:rsidRPr="00101824" w14:paraId="76317DF8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27D0454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Подпрограмма "Строительство, реконструкция и моде</w:t>
            </w:r>
            <w:r w:rsidRPr="00101824">
              <w:t>р</w:t>
            </w:r>
            <w:r w:rsidRPr="00101824">
              <w:t>низация улично-дорожной сети в городе-курорте Пят</w:t>
            </w:r>
            <w:r w:rsidRPr="00101824">
              <w:t>и</w:t>
            </w:r>
            <w:r w:rsidRPr="00101824">
              <w:t>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11BFFE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A36192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686F3F1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0ED4140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12 1 00 00000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790FF1C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3BB5ED1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4 704,94</w:t>
            </w:r>
          </w:p>
        </w:tc>
      </w:tr>
      <w:tr w:rsidR="00101824" w:rsidRPr="00101824" w14:paraId="756E9A7C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3BA91A5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Основное мероприятие "Развитие улично-дорожной сети общего пол</w:t>
            </w:r>
            <w:r w:rsidRPr="00101824">
              <w:t>ь</w:t>
            </w:r>
            <w:r w:rsidRPr="00101824">
              <w:t>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7725F3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9BB15D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2941018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3DE3F1D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12 1 01 00000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6CC139C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BD2EA2D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4 704,94</w:t>
            </w:r>
          </w:p>
        </w:tc>
      </w:tr>
      <w:tr w:rsidR="00101824" w:rsidRPr="00101824" w14:paraId="586B6DC4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F297498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Строительство и реконструкция автомобильных дорог общего польз</w:t>
            </w:r>
            <w:r w:rsidRPr="00101824">
              <w:t>о</w:t>
            </w:r>
            <w:r w:rsidRPr="00101824">
              <w:t>вания местного значения (Реконстру</w:t>
            </w:r>
            <w:r w:rsidRPr="00101824">
              <w:t>к</w:t>
            </w:r>
            <w:r w:rsidRPr="00101824">
              <w:t xml:space="preserve">ция </w:t>
            </w:r>
            <w:proofErr w:type="spellStart"/>
            <w:r w:rsidRPr="00101824">
              <w:t>Бештаугорского</w:t>
            </w:r>
            <w:proofErr w:type="spellEnd"/>
            <w:r w:rsidRPr="00101824">
              <w:t xml:space="preserve"> шоссе от ПК 8 до границы Предгорного района и города Лермонт</w:t>
            </w:r>
            <w:r w:rsidRPr="00101824">
              <w:t>о</w:t>
            </w:r>
            <w:r w:rsidRPr="00101824">
              <w:t>ва)</w:t>
            </w:r>
          </w:p>
        </w:tc>
        <w:tc>
          <w:tcPr>
            <w:tcW w:w="425" w:type="dxa"/>
            <w:shd w:val="clear" w:color="auto" w:fill="auto"/>
            <w:hideMark/>
          </w:tcPr>
          <w:p w14:paraId="646AB41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C8CFF5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782CDD5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6C34FF2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12 1 01 S6498</w:t>
            </w:r>
          </w:p>
        </w:tc>
        <w:tc>
          <w:tcPr>
            <w:tcW w:w="449" w:type="dxa"/>
            <w:shd w:val="clear" w:color="auto" w:fill="auto"/>
            <w:hideMark/>
          </w:tcPr>
          <w:p w14:paraId="482CF77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01FA0E0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4 704,94</w:t>
            </w:r>
          </w:p>
        </w:tc>
      </w:tr>
      <w:tr w:rsidR="00101824" w:rsidRPr="00101824" w14:paraId="3F361120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C5EE17B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Капитальные вложения в объекты государственной (муниципал</w:t>
            </w:r>
            <w:r w:rsidRPr="00101824">
              <w:t>ь</w:t>
            </w:r>
            <w:r w:rsidRPr="00101824">
              <w:t>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4EFCF56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95FB32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4768E29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1DC9ABA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12 1 01 S6498</w:t>
            </w:r>
          </w:p>
        </w:tc>
        <w:tc>
          <w:tcPr>
            <w:tcW w:w="449" w:type="dxa"/>
            <w:shd w:val="clear" w:color="auto" w:fill="auto"/>
            <w:hideMark/>
          </w:tcPr>
          <w:p w14:paraId="5CC9DAC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400</w:t>
            </w:r>
          </w:p>
        </w:tc>
        <w:tc>
          <w:tcPr>
            <w:tcW w:w="1276" w:type="dxa"/>
            <w:shd w:val="clear" w:color="auto" w:fill="auto"/>
            <w:hideMark/>
          </w:tcPr>
          <w:p w14:paraId="46DA492D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4 704,94</w:t>
            </w:r>
          </w:p>
        </w:tc>
      </w:tr>
      <w:tr w:rsidR="00101824" w:rsidRPr="00101824" w14:paraId="7AF71A28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83BC0EF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Подпрограмма "Ремонт и содержание покрытия дорог, тротуаров, пут</w:t>
            </w:r>
            <w:r w:rsidRPr="00101824">
              <w:t>е</w:t>
            </w:r>
            <w:r w:rsidRPr="00101824">
              <w:t>проводов, мостов, подвесных пешеходных и подземных перех</w:t>
            </w:r>
            <w:r w:rsidRPr="00101824">
              <w:t>о</w:t>
            </w:r>
            <w:r w:rsidRPr="00101824">
              <w:t>дов в городе-курорте Пятиго</w:t>
            </w:r>
            <w:r w:rsidRPr="00101824">
              <w:t>р</w:t>
            </w:r>
            <w:r w:rsidRPr="00101824">
              <w:t>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7654F2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49ADCE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1419007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1E34268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12 2 00 00000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51B6091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F86A1B9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-8 603 704,94</w:t>
            </w:r>
          </w:p>
        </w:tc>
      </w:tr>
      <w:tr w:rsidR="00101824" w:rsidRPr="00101824" w14:paraId="5FA55633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4B37C92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Основное мероприятие "Поддержка дорожной деятельности в отнош</w:t>
            </w:r>
            <w:r w:rsidRPr="00101824">
              <w:t>е</w:t>
            </w:r>
            <w:r w:rsidRPr="00101824">
              <w:t>нии автомобильных дорог (улиц) общего пользования местного знач</w:t>
            </w:r>
            <w:r w:rsidRPr="00101824">
              <w:t>е</w:t>
            </w:r>
            <w:r w:rsidRPr="00101824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4BED99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8AF172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0018191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3786A29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12 2 01 00000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4317D5D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4738AED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-8 603 704,94</w:t>
            </w:r>
          </w:p>
        </w:tc>
      </w:tr>
      <w:tr w:rsidR="00101824" w:rsidRPr="00101824" w14:paraId="4162BCF9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4E8D3E4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Ремонт и содержание автомобильных дорог местного знач</w:t>
            </w:r>
            <w:r w:rsidRPr="00101824">
              <w:t>е</w:t>
            </w:r>
            <w:r w:rsidRPr="00101824">
              <w:t>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5315CB3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621BA5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56F6B91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5228134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12 2 01 29020</w:t>
            </w:r>
          </w:p>
        </w:tc>
        <w:tc>
          <w:tcPr>
            <w:tcW w:w="449" w:type="dxa"/>
            <w:shd w:val="clear" w:color="auto" w:fill="auto"/>
            <w:hideMark/>
          </w:tcPr>
          <w:p w14:paraId="667970A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BE37DEC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-8 603 704,94</w:t>
            </w:r>
          </w:p>
        </w:tc>
      </w:tr>
      <w:tr w:rsidR="00101824" w:rsidRPr="00101824" w14:paraId="7CD4B57D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3F86810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Закупка товаров, работ и услуг для обеспечения государственных (м</w:t>
            </w:r>
            <w:r w:rsidRPr="00101824">
              <w:t>у</w:t>
            </w:r>
            <w:r w:rsidRPr="00101824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BBCEBD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9B0F35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247364A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79E87E8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12 2 01 29020</w:t>
            </w:r>
          </w:p>
        </w:tc>
        <w:tc>
          <w:tcPr>
            <w:tcW w:w="449" w:type="dxa"/>
            <w:shd w:val="clear" w:color="auto" w:fill="auto"/>
            <w:hideMark/>
          </w:tcPr>
          <w:p w14:paraId="674A0B0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1E96089A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-8 603 704,94</w:t>
            </w:r>
          </w:p>
        </w:tc>
      </w:tr>
      <w:tr w:rsidR="00101824" w:rsidRPr="00101824" w14:paraId="24D5AD20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743696F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Подпрограмма "Диагностика, обследование, паспортизация и изгото</w:t>
            </w:r>
            <w:r w:rsidRPr="00101824">
              <w:t>в</w:t>
            </w:r>
            <w:r w:rsidRPr="00101824">
              <w:t>ление технических планов автомобильных дорог (улиц) местного знач</w:t>
            </w:r>
            <w:r w:rsidRPr="00101824">
              <w:t>е</w:t>
            </w:r>
            <w:r w:rsidRPr="00101824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403085E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08D490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673688A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3225279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12 4 00 00000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566D8DA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3E0DEF1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599 000,00</w:t>
            </w:r>
          </w:p>
        </w:tc>
      </w:tr>
      <w:tr w:rsidR="00101824" w:rsidRPr="00101824" w14:paraId="2527A1DC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45F7BD8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Основное мероприятие "Обеспечение учета в отношении автомобил</w:t>
            </w:r>
            <w:r w:rsidRPr="00101824">
              <w:t>ь</w:t>
            </w:r>
            <w:r w:rsidRPr="00101824">
              <w:t>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4E1ED16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F55392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537DB4D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188EFCF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12 4 01 00000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408A477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3E3CC77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599 000,00</w:t>
            </w:r>
          </w:p>
        </w:tc>
      </w:tr>
      <w:tr w:rsidR="00101824" w:rsidRPr="00101824" w14:paraId="177B38D9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C794A56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14:paraId="5425C82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87BF38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5639815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7722D80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12 4 01 29040</w:t>
            </w:r>
          </w:p>
        </w:tc>
        <w:tc>
          <w:tcPr>
            <w:tcW w:w="449" w:type="dxa"/>
            <w:shd w:val="clear" w:color="auto" w:fill="auto"/>
            <w:hideMark/>
          </w:tcPr>
          <w:p w14:paraId="0EC5F84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BD1B78B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599 000,00</w:t>
            </w:r>
          </w:p>
        </w:tc>
      </w:tr>
      <w:tr w:rsidR="00101824" w:rsidRPr="00101824" w14:paraId="196423AA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D409F24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Закупка товаров, работ и услуг для обеспечения государственных (м</w:t>
            </w:r>
            <w:r w:rsidRPr="00101824">
              <w:t>у</w:t>
            </w:r>
            <w:r w:rsidRPr="00101824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3261EC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877144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1B50CD4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05E07B4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12 4 01 29040</w:t>
            </w:r>
          </w:p>
        </w:tc>
        <w:tc>
          <w:tcPr>
            <w:tcW w:w="449" w:type="dxa"/>
            <w:shd w:val="clear" w:color="auto" w:fill="auto"/>
            <w:hideMark/>
          </w:tcPr>
          <w:p w14:paraId="0FE5519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6B78EE8A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599 000,00</w:t>
            </w:r>
          </w:p>
        </w:tc>
      </w:tr>
      <w:tr w:rsidR="00101824" w:rsidRPr="00101824" w14:paraId="15501A55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1B8EA14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Подпрограмма "Повышение безопасности дорожного движения в гор</w:t>
            </w:r>
            <w:r w:rsidRPr="00101824">
              <w:t>о</w:t>
            </w:r>
            <w:r w:rsidRPr="00101824">
              <w:t>де-курорте П</w:t>
            </w:r>
            <w:r w:rsidRPr="00101824">
              <w:t>я</w:t>
            </w:r>
            <w:r w:rsidRPr="00101824">
              <w:t>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1DF8D96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EB84F7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2FCD009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669C667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12 5 00 00000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1913B34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3D09E28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8 000 000,00</w:t>
            </w:r>
          </w:p>
        </w:tc>
      </w:tr>
      <w:tr w:rsidR="00101824" w:rsidRPr="00101824" w14:paraId="6502C47C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D0EF264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Основное мероприятие "Обеспечение безопасности дорожного движ</w:t>
            </w:r>
            <w:r w:rsidRPr="00101824">
              <w:t>е</w:t>
            </w:r>
            <w:r w:rsidRPr="00101824">
              <w:t>ния в отношении автомобильных дорог (улиц) местного знач</w:t>
            </w:r>
            <w:r w:rsidRPr="00101824">
              <w:t>е</w:t>
            </w:r>
            <w:r w:rsidRPr="00101824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175B30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B62F9E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3F1ACAC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01E1CC7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12 5 01 00000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4E6D816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A0AA257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8 000 000,00</w:t>
            </w:r>
          </w:p>
        </w:tc>
      </w:tr>
      <w:tr w:rsidR="00101824" w:rsidRPr="00101824" w14:paraId="615A7A1D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638C3EE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14:paraId="3AC1571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63771E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3818EB7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2F0DA0C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12 5 01 29060</w:t>
            </w:r>
          </w:p>
        </w:tc>
        <w:tc>
          <w:tcPr>
            <w:tcW w:w="449" w:type="dxa"/>
            <w:shd w:val="clear" w:color="auto" w:fill="auto"/>
            <w:hideMark/>
          </w:tcPr>
          <w:p w14:paraId="38DCB6E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6616488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8 000 000,00</w:t>
            </w:r>
          </w:p>
        </w:tc>
      </w:tr>
      <w:tr w:rsidR="00101824" w:rsidRPr="00101824" w14:paraId="286DE00F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70B9A07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Закупка товаров, работ и услуг для обеспечения государственных (м</w:t>
            </w:r>
            <w:r w:rsidRPr="00101824">
              <w:t>у</w:t>
            </w:r>
            <w:r w:rsidRPr="00101824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320E32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FB7E6A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04</w:t>
            </w:r>
          </w:p>
        </w:tc>
        <w:tc>
          <w:tcPr>
            <w:tcW w:w="472" w:type="dxa"/>
            <w:shd w:val="clear" w:color="auto" w:fill="auto"/>
            <w:hideMark/>
          </w:tcPr>
          <w:p w14:paraId="2D185C1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1A9122B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12 5 01 29060</w:t>
            </w:r>
          </w:p>
        </w:tc>
        <w:tc>
          <w:tcPr>
            <w:tcW w:w="449" w:type="dxa"/>
            <w:shd w:val="clear" w:color="auto" w:fill="auto"/>
            <w:hideMark/>
          </w:tcPr>
          <w:p w14:paraId="4CED89D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4FCDE242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8 000 000,00</w:t>
            </w:r>
          </w:p>
        </w:tc>
      </w:tr>
      <w:tr w:rsidR="00101824" w:rsidRPr="00101824" w14:paraId="57CB94A0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A397060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2898CCF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8FB30F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279321E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5288FD3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6C667CA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2C8AE18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318 273,14</w:t>
            </w:r>
          </w:p>
        </w:tc>
      </w:tr>
      <w:tr w:rsidR="00101824" w:rsidRPr="00101824" w14:paraId="1588A823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811AA06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18B4713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D68E87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1CAAAC4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5AA0804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5A66052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6DF7498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0,00</w:t>
            </w:r>
          </w:p>
        </w:tc>
      </w:tr>
      <w:tr w:rsidR="00101824" w:rsidRPr="00101824" w14:paraId="7677DCE5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6A7140B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Муниципальная программа города-курорта Пятигорска "Развитие ж</w:t>
            </w:r>
            <w:r w:rsidRPr="00101824">
              <w:t>и</w:t>
            </w:r>
            <w:r w:rsidRPr="00101824">
              <w:t>лищно-коммунального хозяйства, градостроительства, стро</w:t>
            </w:r>
            <w:r w:rsidRPr="00101824">
              <w:t>и</w:t>
            </w:r>
            <w:r w:rsidRPr="00101824">
              <w:t>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42B8AED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218DEA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4F217C8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52B2860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03 0 00 00000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25CBBB1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3D53C52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0,00</w:t>
            </w:r>
          </w:p>
        </w:tc>
      </w:tr>
      <w:tr w:rsidR="00101824" w:rsidRPr="00101824" w14:paraId="5B959404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F62257D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Подпрограмма "Развитие градостроительства, строительства и архите</w:t>
            </w:r>
            <w:r w:rsidRPr="00101824">
              <w:t>к</w:t>
            </w:r>
            <w:r w:rsidRPr="00101824">
              <w:t>туры, и улучшение жилищных условий жителей города-курорта Пят</w:t>
            </w:r>
            <w:r w:rsidRPr="00101824">
              <w:t>и</w:t>
            </w:r>
            <w:r w:rsidRPr="00101824"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345269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EE75F2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7D3945C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19361C5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03 1 00 00000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4BE9E8A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78E5D13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0,00</w:t>
            </w:r>
          </w:p>
        </w:tc>
      </w:tr>
      <w:tr w:rsidR="00101824" w:rsidRPr="00101824" w14:paraId="07630D9F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45C4FCC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Основное мероприятие "Строительство муниципального жили</w:t>
            </w:r>
            <w:r w:rsidRPr="00101824">
              <w:t>щ</w:t>
            </w:r>
            <w:r w:rsidRPr="00101824">
              <w:t>ного фонда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46DFFA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AF4980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14785A5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682FB9A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03 1 06 00000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09F28FB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9803AF8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-960 728,74</w:t>
            </w:r>
          </w:p>
        </w:tc>
      </w:tr>
      <w:tr w:rsidR="00101824" w:rsidRPr="00101824" w14:paraId="27488333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E0E31D9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Обеспечение мероприятий по строительству муниципального жили</w:t>
            </w:r>
            <w:r w:rsidRPr="00101824">
              <w:t>щ</w:t>
            </w:r>
            <w:r w:rsidRPr="00101824">
              <w:t>ного фонда города-курорта Пятиго</w:t>
            </w:r>
            <w:r w:rsidRPr="00101824">
              <w:t>р</w:t>
            </w:r>
            <w:r w:rsidRPr="00101824">
              <w:t>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019B4EA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E259AC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43AEFDD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2B4DD01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03 1 06 46090</w:t>
            </w:r>
          </w:p>
        </w:tc>
        <w:tc>
          <w:tcPr>
            <w:tcW w:w="449" w:type="dxa"/>
            <w:shd w:val="clear" w:color="auto" w:fill="auto"/>
            <w:hideMark/>
          </w:tcPr>
          <w:p w14:paraId="6335D7A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39F09D2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-960 728,74</w:t>
            </w:r>
          </w:p>
        </w:tc>
      </w:tr>
      <w:tr w:rsidR="00101824" w:rsidRPr="00101824" w14:paraId="1E743229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3DE0110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Капитальные вложения в объекты государственной (муниципал</w:t>
            </w:r>
            <w:r w:rsidRPr="00101824">
              <w:t>ь</w:t>
            </w:r>
            <w:r w:rsidRPr="00101824">
              <w:t>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16DB8BD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F91A14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10E62F7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69B8958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03 1 06 46090</w:t>
            </w:r>
          </w:p>
        </w:tc>
        <w:tc>
          <w:tcPr>
            <w:tcW w:w="449" w:type="dxa"/>
            <w:shd w:val="clear" w:color="auto" w:fill="auto"/>
            <w:hideMark/>
          </w:tcPr>
          <w:p w14:paraId="694CD14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400</w:t>
            </w:r>
          </w:p>
        </w:tc>
        <w:tc>
          <w:tcPr>
            <w:tcW w:w="1276" w:type="dxa"/>
            <w:shd w:val="clear" w:color="auto" w:fill="auto"/>
            <w:hideMark/>
          </w:tcPr>
          <w:p w14:paraId="43047E75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-960 728,74</w:t>
            </w:r>
          </w:p>
        </w:tc>
      </w:tr>
      <w:tr w:rsidR="00101824" w:rsidRPr="00101824" w14:paraId="3D43FB49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AB518B2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Реализация регионального проекта "Обеспечение устойчивого сокращ</w:t>
            </w:r>
            <w:r w:rsidRPr="00101824">
              <w:t>е</w:t>
            </w:r>
            <w:r w:rsidRPr="00101824">
              <w:t>ния непригодного для проживания жилищного фо</w:t>
            </w:r>
            <w:r w:rsidRPr="00101824">
              <w:t>н</w:t>
            </w:r>
            <w:r w:rsidRPr="00101824">
              <w:t>да"</w:t>
            </w:r>
          </w:p>
        </w:tc>
        <w:tc>
          <w:tcPr>
            <w:tcW w:w="425" w:type="dxa"/>
            <w:shd w:val="clear" w:color="auto" w:fill="auto"/>
            <w:hideMark/>
          </w:tcPr>
          <w:p w14:paraId="408161A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E8BCFE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14B2DBE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2CAA2B3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1 F3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1748CD1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EF0218D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960 728,74</w:t>
            </w:r>
          </w:p>
        </w:tc>
      </w:tr>
      <w:tr w:rsidR="00101824" w:rsidRPr="00101824" w14:paraId="1441DFCC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40BE9EC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Обеспечение мероприятий по переселению граждан из аварийного ж</w:t>
            </w:r>
            <w:r w:rsidRPr="00101824">
              <w:t>и</w:t>
            </w:r>
            <w:r w:rsidRPr="00101824">
              <w:t>лищного фонда, в том числе переселению граждан из аварийного ж</w:t>
            </w:r>
            <w:r w:rsidRPr="00101824">
              <w:t>и</w:t>
            </w:r>
            <w:r w:rsidRPr="00101824">
              <w:t>лищного фонда с учетом необходимости развития малоэтажного ж</w:t>
            </w:r>
            <w:r w:rsidRPr="00101824">
              <w:t>и</w:t>
            </w:r>
            <w:r w:rsidRPr="00101824">
              <w:t>лищного стро</w:t>
            </w:r>
            <w:r w:rsidRPr="00101824">
              <w:t>и</w:t>
            </w:r>
            <w:r w:rsidRPr="00101824">
              <w:t>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14:paraId="0819EAB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54F0CA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24A470A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538198C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1 F3 6748S</w:t>
            </w:r>
          </w:p>
        </w:tc>
        <w:tc>
          <w:tcPr>
            <w:tcW w:w="449" w:type="dxa"/>
            <w:shd w:val="clear" w:color="auto" w:fill="auto"/>
            <w:hideMark/>
          </w:tcPr>
          <w:p w14:paraId="2DCF887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DB2826A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497 269,70</w:t>
            </w:r>
          </w:p>
        </w:tc>
      </w:tr>
      <w:tr w:rsidR="00101824" w:rsidRPr="00101824" w14:paraId="1A189954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E334CEE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Капитальные вложения в объекты государственной (муниципал</w:t>
            </w:r>
            <w:r w:rsidRPr="00101824">
              <w:t>ь</w:t>
            </w:r>
            <w:r w:rsidRPr="00101824">
              <w:t>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511B2CA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A8D464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38CF024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7897B68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1 F3 6748S</w:t>
            </w:r>
          </w:p>
        </w:tc>
        <w:tc>
          <w:tcPr>
            <w:tcW w:w="449" w:type="dxa"/>
            <w:shd w:val="clear" w:color="auto" w:fill="auto"/>
            <w:hideMark/>
          </w:tcPr>
          <w:p w14:paraId="6F43787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400</w:t>
            </w:r>
          </w:p>
        </w:tc>
        <w:tc>
          <w:tcPr>
            <w:tcW w:w="1276" w:type="dxa"/>
            <w:shd w:val="clear" w:color="auto" w:fill="auto"/>
            <w:hideMark/>
          </w:tcPr>
          <w:p w14:paraId="0A7087DB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497 269,70</w:t>
            </w:r>
          </w:p>
        </w:tc>
      </w:tr>
      <w:tr w:rsidR="00101824" w:rsidRPr="00101824" w14:paraId="7CA96F43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CBEEAE8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lastRenderedPageBreak/>
              <w:t>Обеспечение мероприятий по предоставлению дополнительной площ</w:t>
            </w:r>
            <w:r w:rsidRPr="00101824">
              <w:t>а</w:t>
            </w:r>
            <w:r w:rsidRPr="00101824">
              <w:t>ди жилья при переселении граждан из аварийного жилищн</w:t>
            </w:r>
            <w:r w:rsidRPr="00101824">
              <w:t>о</w:t>
            </w:r>
            <w:r w:rsidRPr="00101824">
              <w:t>го фонда, в том числе переселению граждан из аварийного жили</w:t>
            </w:r>
            <w:r w:rsidRPr="00101824">
              <w:t>щ</w:t>
            </w:r>
            <w:r w:rsidRPr="00101824">
              <w:t>ного фонда с учетом необходимости развития малоэтажного жилищного строител</w:t>
            </w:r>
            <w:r w:rsidRPr="00101824">
              <w:t>ь</w:t>
            </w:r>
            <w:r w:rsidRPr="00101824">
              <w:t>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0346936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590ECE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63DDD6C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508668B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1 F3 S6580</w:t>
            </w:r>
          </w:p>
        </w:tc>
        <w:tc>
          <w:tcPr>
            <w:tcW w:w="449" w:type="dxa"/>
            <w:shd w:val="clear" w:color="auto" w:fill="auto"/>
            <w:hideMark/>
          </w:tcPr>
          <w:p w14:paraId="4F6CF49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1EF840B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118 155,96</w:t>
            </w:r>
          </w:p>
        </w:tc>
      </w:tr>
      <w:tr w:rsidR="00101824" w:rsidRPr="00101824" w14:paraId="2AB12C80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B1E524E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Капитальные вложения в объекты государственной (муниципал</w:t>
            </w:r>
            <w:r w:rsidRPr="00101824">
              <w:t>ь</w:t>
            </w:r>
            <w:r w:rsidRPr="00101824">
              <w:t>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254842A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031724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63FA12C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0BAFB90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1 F3 S6580</w:t>
            </w:r>
          </w:p>
        </w:tc>
        <w:tc>
          <w:tcPr>
            <w:tcW w:w="449" w:type="dxa"/>
            <w:shd w:val="clear" w:color="auto" w:fill="auto"/>
            <w:hideMark/>
          </w:tcPr>
          <w:p w14:paraId="6F5A461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400</w:t>
            </w:r>
          </w:p>
        </w:tc>
        <w:tc>
          <w:tcPr>
            <w:tcW w:w="1276" w:type="dxa"/>
            <w:shd w:val="clear" w:color="auto" w:fill="auto"/>
            <w:hideMark/>
          </w:tcPr>
          <w:p w14:paraId="753FC68E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118 155,96</w:t>
            </w:r>
          </w:p>
        </w:tc>
      </w:tr>
      <w:tr w:rsidR="00101824" w:rsidRPr="00101824" w14:paraId="742A6674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A04E82A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 xml:space="preserve">Обеспечение мероприятий на оплату </w:t>
            </w:r>
            <w:proofErr w:type="gramStart"/>
            <w:r w:rsidRPr="00101824">
              <w:t>превышения стоимости строител</w:t>
            </w:r>
            <w:r w:rsidRPr="00101824">
              <w:t>ь</w:t>
            </w:r>
            <w:r w:rsidRPr="00101824">
              <w:t>ства одного квадратного метра общей площади жилого пом</w:t>
            </w:r>
            <w:r w:rsidRPr="00101824">
              <w:t>е</w:t>
            </w:r>
            <w:r w:rsidRPr="00101824">
              <w:t>щения</w:t>
            </w:r>
            <w:proofErr w:type="gramEnd"/>
            <w:r w:rsidRPr="00101824"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</w:t>
            </w:r>
            <w:r w:rsidRPr="00101824">
              <w:t>б</w:t>
            </w:r>
            <w:r w:rsidRPr="00101824">
              <w:t>ходимости развития малоэтажного жилищного стро</w:t>
            </w:r>
            <w:r w:rsidRPr="00101824">
              <w:t>и</w:t>
            </w:r>
            <w:r w:rsidRPr="00101824">
              <w:t>тельства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594B7FE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076A94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23497D1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554F87F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1 F3 S7020</w:t>
            </w:r>
          </w:p>
        </w:tc>
        <w:tc>
          <w:tcPr>
            <w:tcW w:w="449" w:type="dxa"/>
            <w:shd w:val="clear" w:color="auto" w:fill="auto"/>
            <w:hideMark/>
          </w:tcPr>
          <w:p w14:paraId="672098B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88FEAAA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345 303,08</w:t>
            </w:r>
          </w:p>
        </w:tc>
      </w:tr>
      <w:tr w:rsidR="00101824" w:rsidRPr="00101824" w14:paraId="62CF6A50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9A96329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Капитальные вложения в объекты государственной (муниципал</w:t>
            </w:r>
            <w:r w:rsidRPr="00101824">
              <w:t>ь</w:t>
            </w:r>
            <w:r w:rsidRPr="00101824">
              <w:t>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124DC87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D10CD1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1898738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2B94ADC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1 F3 S7020</w:t>
            </w:r>
          </w:p>
        </w:tc>
        <w:tc>
          <w:tcPr>
            <w:tcW w:w="449" w:type="dxa"/>
            <w:shd w:val="clear" w:color="auto" w:fill="auto"/>
            <w:hideMark/>
          </w:tcPr>
          <w:p w14:paraId="01DC6E5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400</w:t>
            </w:r>
          </w:p>
        </w:tc>
        <w:tc>
          <w:tcPr>
            <w:tcW w:w="1276" w:type="dxa"/>
            <w:shd w:val="clear" w:color="auto" w:fill="auto"/>
            <w:hideMark/>
          </w:tcPr>
          <w:p w14:paraId="0080A891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345 303,08</w:t>
            </w:r>
          </w:p>
        </w:tc>
      </w:tr>
      <w:tr w:rsidR="00101824" w:rsidRPr="00101824" w14:paraId="220ECFD2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A2E7345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7309009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B68C1F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3CE5755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49D3AAA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5846A1E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8BE27EF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318 273,14</w:t>
            </w:r>
          </w:p>
        </w:tc>
      </w:tr>
      <w:tr w:rsidR="00101824" w:rsidRPr="00101824" w14:paraId="4F72901B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D477685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Муниципальная программа города-курорта Пятигорска "Развитие ж</w:t>
            </w:r>
            <w:r w:rsidRPr="00101824">
              <w:t>и</w:t>
            </w:r>
            <w:r w:rsidRPr="00101824">
              <w:t>лищно-коммунального хозяйства, градостроительства, стро</w:t>
            </w:r>
            <w:r w:rsidRPr="00101824">
              <w:t>и</w:t>
            </w:r>
            <w:r w:rsidRPr="00101824">
              <w:t>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299A8DE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941C81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5BA685B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1E6438B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03 0 00 00000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05DF79C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9507A59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0,00</w:t>
            </w:r>
          </w:p>
        </w:tc>
      </w:tr>
      <w:tr w:rsidR="00101824" w:rsidRPr="00101824" w14:paraId="1414FB67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90F4B99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Подпрограмма "Развитие жилищно-коммунального х</w:t>
            </w:r>
            <w:r w:rsidRPr="00101824">
              <w:t>о</w:t>
            </w:r>
            <w:r w:rsidRPr="00101824">
              <w:t>зяйства в городе-курорте Пят</w:t>
            </w:r>
            <w:r w:rsidRPr="00101824">
              <w:t>и</w:t>
            </w:r>
            <w:r w:rsidRPr="00101824">
              <w:t>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AD42D1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8D26C4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5B8FA31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3071CE3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03 2 00 00000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19016B7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684EA14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0,00</w:t>
            </w:r>
          </w:p>
        </w:tc>
      </w:tr>
      <w:tr w:rsidR="00101824" w:rsidRPr="00101824" w14:paraId="1DD13B45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3FD54BF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Основное мероприятие "Выполнение отдельных функций в области ж</w:t>
            </w:r>
            <w:r w:rsidRPr="00101824">
              <w:t>и</w:t>
            </w:r>
            <w:r w:rsidRPr="00101824">
              <w:t>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28A8CAF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E7EA28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0B2DA4C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711745A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03 2 01 00000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24D8E07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F279D7B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-344 532,20</w:t>
            </w:r>
          </w:p>
        </w:tc>
      </w:tr>
      <w:tr w:rsidR="00101824" w:rsidRPr="00101824" w14:paraId="1CB9F80B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EDB99C2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Прочие мероприятия по 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hideMark/>
          </w:tcPr>
          <w:p w14:paraId="49A6A38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8DD770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032AEA8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207336D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03 2 01 26050</w:t>
            </w:r>
          </w:p>
        </w:tc>
        <w:tc>
          <w:tcPr>
            <w:tcW w:w="449" w:type="dxa"/>
            <w:shd w:val="clear" w:color="auto" w:fill="auto"/>
            <w:hideMark/>
          </w:tcPr>
          <w:p w14:paraId="7F0BF07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814B03E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-344 532,20</w:t>
            </w:r>
          </w:p>
        </w:tc>
      </w:tr>
      <w:tr w:rsidR="00101824" w:rsidRPr="00101824" w14:paraId="5E69BB55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56D7658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Закупка товаров, работ и услуг для обеспечения государственных (м</w:t>
            </w:r>
            <w:r w:rsidRPr="00101824">
              <w:t>у</w:t>
            </w:r>
            <w:r w:rsidRPr="00101824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361D83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BB0DCC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1B12582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29CC507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03 2 01 26050</w:t>
            </w:r>
          </w:p>
        </w:tc>
        <w:tc>
          <w:tcPr>
            <w:tcW w:w="449" w:type="dxa"/>
            <w:shd w:val="clear" w:color="auto" w:fill="auto"/>
            <w:hideMark/>
          </w:tcPr>
          <w:p w14:paraId="1E37DAF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5FD7371A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-344 532,20</w:t>
            </w:r>
          </w:p>
        </w:tc>
      </w:tr>
      <w:tr w:rsidR="00101824" w:rsidRPr="00101824" w14:paraId="767865C7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9449262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Основное мероприятие "Обустройство мест массового отд</w:t>
            </w:r>
            <w:r w:rsidRPr="00101824">
              <w:t>ы</w:t>
            </w:r>
            <w:r w:rsidRPr="00101824">
              <w:t>ха"</w:t>
            </w:r>
          </w:p>
        </w:tc>
        <w:tc>
          <w:tcPr>
            <w:tcW w:w="425" w:type="dxa"/>
            <w:shd w:val="clear" w:color="auto" w:fill="auto"/>
            <w:hideMark/>
          </w:tcPr>
          <w:p w14:paraId="76B07FA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C1E49D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61048A7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0640AF5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03 2 04 00000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7A93EB6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7BADB36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344 532,20</w:t>
            </w:r>
          </w:p>
        </w:tc>
      </w:tr>
      <w:tr w:rsidR="00101824" w:rsidRPr="00101824" w14:paraId="0EB3B5FC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3E58838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Реализация мероприятий по благоустройству территорий в муниц</w:t>
            </w:r>
            <w:r w:rsidRPr="00101824">
              <w:t>и</w:t>
            </w:r>
            <w:r w:rsidRPr="00101824">
              <w:t>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14:paraId="17A788A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1329DB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5DD8C1D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5F91C2A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2 04 S6730</w:t>
            </w:r>
          </w:p>
        </w:tc>
        <w:tc>
          <w:tcPr>
            <w:tcW w:w="449" w:type="dxa"/>
            <w:shd w:val="clear" w:color="auto" w:fill="auto"/>
            <w:hideMark/>
          </w:tcPr>
          <w:p w14:paraId="75E46CA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72A5961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344 532,20</w:t>
            </w:r>
          </w:p>
        </w:tc>
      </w:tr>
      <w:tr w:rsidR="00101824" w:rsidRPr="00101824" w14:paraId="112D46AB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F592C90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Закупка товаров, работ и услуг для обеспечения государственных (м</w:t>
            </w:r>
            <w:r w:rsidRPr="00101824">
              <w:t>у</w:t>
            </w:r>
            <w:r w:rsidRPr="00101824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B0F43A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3A2AE5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230614B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3B54BE2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2 04 S6730</w:t>
            </w:r>
          </w:p>
        </w:tc>
        <w:tc>
          <w:tcPr>
            <w:tcW w:w="449" w:type="dxa"/>
            <w:shd w:val="clear" w:color="auto" w:fill="auto"/>
            <w:hideMark/>
          </w:tcPr>
          <w:p w14:paraId="3D0F3DE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0CC58934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344 532,20</w:t>
            </w:r>
          </w:p>
        </w:tc>
      </w:tr>
      <w:tr w:rsidR="00101824" w:rsidRPr="00101824" w14:paraId="69FEF1A5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0FCB922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Муниципальная программа города-курорта Пятигорска "Модерн</w:t>
            </w:r>
            <w:r w:rsidRPr="00101824">
              <w:t>и</w:t>
            </w:r>
            <w:r w:rsidRPr="00101824">
              <w:t>зация экономики, развитие малого и среднего бизнеса, курорта и туризма, энергетики, промышленности и улучшение инвестицио</w:t>
            </w:r>
            <w:r w:rsidRPr="00101824">
              <w:t>н</w:t>
            </w:r>
            <w:r w:rsidRPr="00101824">
              <w:t>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4A570AD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848C55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6AC824A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1B33DAE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11 0 00 00000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2F62033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E226EBB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318 273,14</w:t>
            </w:r>
          </w:p>
        </w:tc>
      </w:tr>
      <w:tr w:rsidR="00101824" w:rsidRPr="00101824" w14:paraId="052EDF8A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4892E7D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Подпрограмма "Развитие курорта и туризма в городе-курорте Пятиго</w:t>
            </w:r>
            <w:r w:rsidRPr="00101824">
              <w:t>р</w:t>
            </w:r>
            <w:r w:rsidRPr="00101824">
              <w:t>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DC972A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440A3F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7EDF547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58B8E86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11 2 00 00000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48B8525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23ACF48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318 273,14</w:t>
            </w:r>
          </w:p>
        </w:tc>
      </w:tr>
      <w:tr w:rsidR="00101824" w:rsidRPr="00101824" w14:paraId="7DF39205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2427790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 xml:space="preserve">Основное мероприятие "Реконструкция парка Победы 2-я очередь в районе </w:t>
            </w:r>
            <w:proofErr w:type="spellStart"/>
            <w:r w:rsidRPr="00101824">
              <w:t>Новопят</w:t>
            </w:r>
            <w:r w:rsidRPr="00101824">
              <w:t>и</w:t>
            </w:r>
            <w:r w:rsidRPr="00101824">
              <w:t>горского</w:t>
            </w:r>
            <w:proofErr w:type="spellEnd"/>
            <w:r w:rsidRPr="00101824">
              <w:t xml:space="preserve"> озера (в </w:t>
            </w:r>
            <w:proofErr w:type="spellStart"/>
            <w:r w:rsidRPr="00101824">
              <w:t>т.ч</w:t>
            </w:r>
            <w:proofErr w:type="spellEnd"/>
            <w:r w:rsidRPr="00101824">
              <w:t>. ПСД)"</w:t>
            </w:r>
          </w:p>
        </w:tc>
        <w:tc>
          <w:tcPr>
            <w:tcW w:w="425" w:type="dxa"/>
            <w:shd w:val="clear" w:color="auto" w:fill="auto"/>
            <w:hideMark/>
          </w:tcPr>
          <w:p w14:paraId="7AF1C59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8375DC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6F1535E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1BC1582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11 2 03 00000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636082D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888AA22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318 273,14</w:t>
            </w:r>
          </w:p>
        </w:tc>
      </w:tr>
      <w:tr w:rsidR="00101824" w:rsidRPr="00101824" w14:paraId="72E81B6E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435C873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Реализация мероприятий по социально-экономическому развитию Ставропольского кра</w:t>
            </w:r>
            <w:proofErr w:type="gramStart"/>
            <w:r w:rsidRPr="00101824">
              <w:t>я(</w:t>
            </w:r>
            <w:proofErr w:type="gramEnd"/>
            <w:r w:rsidRPr="00101824">
              <w:t>Реконструкция благ</w:t>
            </w:r>
            <w:r w:rsidRPr="00101824">
              <w:t>о</w:t>
            </w:r>
            <w:r w:rsidRPr="00101824">
              <w:t xml:space="preserve">устройства "Парка Победы" 2-я очередь в районе </w:t>
            </w:r>
            <w:proofErr w:type="spellStart"/>
            <w:r w:rsidRPr="00101824">
              <w:t>Новопятигорского</w:t>
            </w:r>
            <w:proofErr w:type="spellEnd"/>
            <w:r w:rsidRPr="00101824">
              <w:t xml:space="preserve"> озера г. Пят</w:t>
            </w:r>
            <w:r w:rsidRPr="00101824">
              <w:t>и</w:t>
            </w:r>
            <w:r w:rsidRPr="00101824">
              <w:t>горск)</w:t>
            </w:r>
          </w:p>
        </w:tc>
        <w:tc>
          <w:tcPr>
            <w:tcW w:w="425" w:type="dxa"/>
            <w:shd w:val="clear" w:color="auto" w:fill="auto"/>
            <w:hideMark/>
          </w:tcPr>
          <w:p w14:paraId="1E57963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12A2C1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69EA817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6474950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 2 03 L5234</w:t>
            </w:r>
          </w:p>
        </w:tc>
        <w:tc>
          <w:tcPr>
            <w:tcW w:w="449" w:type="dxa"/>
            <w:shd w:val="clear" w:color="auto" w:fill="auto"/>
            <w:hideMark/>
          </w:tcPr>
          <w:p w14:paraId="67862A9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11D0F7E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318 273,14</w:t>
            </w:r>
          </w:p>
        </w:tc>
      </w:tr>
      <w:tr w:rsidR="00101824" w:rsidRPr="00101824" w14:paraId="7760111E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D712FD0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Капитальные вложения в объекты государственной (муниципал</w:t>
            </w:r>
            <w:r w:rsidRPr="00101824">
              <w:t>ь</w:t>
            </w:r>
            <w:r w:rsidRPr="00101824">
              <w:t>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0A442B2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43798C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13EC296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65FD806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 2 03 L5234</w:t>
            </w:r>
          </w:p>
        </w:tc>
        <w:tc>
          <w:tcPr>
            <w:tcW w:w="449" w:type="dxa"/>
            <w:shd w:val="clear" w:color="auto" w:fill="auto"/>
            <w:hideMark/>
          </w:tcPr>
          <w:p w14:paraId="4932DDE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400</w:t>
            </w:r>
          </w:p>
        </w:tc>
        <w:tc>
          <w:tcPr>
            <w:tcW w:w="1276" w:type="dxa"/>
            <w:shd w:val="clear" w:color="auto" w:fill="auto"/>
            <w:hideMark/>
          </w:tcPr>
          <w:p w14:paraId="3F77F0DC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318 273,14</w:t>
            </w:r>
          </w:p>
        </w:tc>
      </w:tr>
      <w:tr w:rsidR="00101824" w:rsidRPr="00101824" w14:paraId="3A2C2CC5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B7DAD00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hideMark/>
          </w:tcPr>
          <w:p w14:paraId="5F62B1A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845B5D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555E146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1542AE8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11 2 05 00000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3A2F5B5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5CF3B8B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0,00</w:t>
            </w:r>
          </w:p>
        </w:tc>
      </w:tr>
      <w:tr w:rsidR="00101824" w:rsidRPr="00101824" w14:paraId="7430B1DD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BBE6346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Реализация мероприятий по благоустройству курортной зоны гор</w:t>
            </w:r>
            <w:r w:rsidRPr="00101824">
              <w:t>о</w:t>
            </w:r>
            <w:r w:rsidRPr="00101824">
              <w:t>да-курорта Пятиго</w:t>
            </w:r>
            <w:r w:rsidRPr="00101824">
              <w:t>р</w:t>
            </w:r>
            <w:r w:rsidRPr="00101824">
              <w:t>ска, II этап</w:t>
            </w:r>
          </w:p>
        </w:tc>
        <w:tc>
          <w:tcPr>
            <w:tcW w:w="425" w:type="dxa"/>
            <w:shd w:val="clear" w:color="auto" w:fill="auto"/>
            <w:hideMark/>
          </w:tcPr>
          <w:p w14:paraId="61F348D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D3F880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195329E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267C1C5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11 2 05 24190</w:t>
            </w:r>
          </w:p>
        </w:tc>
        <w:tc>
          <w:tcPr>
            <w:tcW w:w="449" w:type="dxa"/>
            <w:shd w:val="clear" w:color="auto" w:fill="auto"/>
            <w:hideMark/>
          </w:tcPr>
          <w:p w14:paraId="0258657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439459F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-5 000 000,00</w:t>
            </w:r>
          </w:p>
        </w:tc>
      </w:tr>
      <w:tr w:rsidR="00101824" w:rsidRPr="00101824" w14:paraId="5C3F1931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B24589C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Закупка товаров, работ и услуг для обеспечения государственных (м</w:t>
            </w:r>
            <w:r w:rsidRPr="00101824">
              <w:t>у</w:t>
            </w:r>
            <w:r w:rsidRPr="00101824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C680CC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EBDDE7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250B73D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4367A9F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11 2 05 24190</w:t>
            </w:r>
          </w:p>
        </w:tc>
        <w:tc>
          <w:tcPr>
            <w:tcW w:w="449" w:type="dxa"/>
            <w:shd w:val="clear" w:color="auto" w:fill="auto"/>
            <w:hideMark/>
          </w:tcPr>
          <w:p w14:paraId="7AF03EA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6DA1336F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-5 000 000,00</w:t>
            </w:r>
          </w:p>
        </w:tc>
      </w:tr>
      <w:tr w:rsidR="00101824" w:rsidRPr="00101824" w14:paraId="11B0C754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BB64DFB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Реализация мероприятий по социально-экономическому развитию Ставропольского края ("Благоустройство к</w:t>
            </w:r>
            <w:r w:rsidRPr="00101824">
              <w:t>у</w:t>
            </w:r>
            <w:r w:rsidRPr="00101824">
              <w:t xml:space="preserve">рортной зоны города-курорта </w:t>
            </w:r>
            <w:proofErr w:type="spellStart"/>
            <w:r w:rsidRPr="00101824">
              <w:t>Пятигорска.I</w:t>
            </w:r>
            <w:proofErr w:type="spellEnd"/>
            <w:r w:rsidRPr="00101824">
              <w:t xml:space="preserve"> этап</w:t>
            </w:r>
            <w:proofErr w:type="gramStart"/>
            <w:r w:rsidRPr="00101824">
              <w:t>.")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1BDA869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969A0E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544F70A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06A268C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 2 05 L5233</w:t>
            </w:r>
          </w:p>
        </w:tc>
        <w:tc>
          <w:tcPr>
            <w:tcW w:w="449" w:type="dxa"/>
            <w:shd w:val="clear" w:color="auto" w:fill="auto"/>
            <w:hideMark/>
          </w:tcPr>
          <w:p w14:paraId="1F9967A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B2ABD66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5 000 000,00</w:t>
            </w:r>
          </w:p>
        </w:tc>
      </w:tr>
      <w:tr w:rsidR="00101824" w:rsidRPr="00101824" w14:paraId="09BE75C8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5DB89C1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Закупка товаров, работ и услуг для обеспечения государственных (м</w:t>
            </w:r>
            <w:r w:rsidRPr="00101824">
              <w:t>у</w:t>
            </w:r>
            <w:r w:rsidRPr="00101824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240795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E7C02B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0680962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0E0CF2B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 2 05 L5233</w:t>
            </w:r>
          </w:p>
        </w:tc>
        <w:tc>
          <w:tcPr>
            <w:tcW w:w="449" w:type="dxa"/>
            <w:shd w:val="clear" w:color="auto" w:fill="auto"/>
            <w:hideMark/>
          </w:tcPr>
          <w:p w14:paraId="21C8383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19205DE2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5 000 000,00</w:t>
            </w:r>
          </w:p>
        </w:tc>
      </w:tr>
      <w:tr w:rsidR="00101824" w:rsidRPr="00101824" w14:paraId="5ED0506B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AB9227D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Другие вопросы в области жилищно-коммунального хозя</w:t>
            </w:r>
            <w:r w:rsidRPr="00101824">
              <w:t>й</w:t>
            </w:r>
            <w:r w:rsidRPr="00101824">
              <w:t>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5B6D156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2DA5A1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0DBF307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7AB35F0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4E52AFC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52DF301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0,00</w:t>
            </w:r>
          </w:p>
        </w:tc>
      </w:tr>
      <w:tr w:rsidR="00101824" w:rsidRPr="00101824" w14:paraId="0CD1D544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8A9F7A7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Муниципальная программа города-курорта Пятигорска "Развитие ж</w:t>
            </w:r>
            <w:r w:rsidRPr="00101824">
              <w:t>и</w:t>
            </w:r>
            <w:r w:rsidRPr="00101824">
              <w:t>лищно-коммунального хозяйства, градостроительства, стро</w:t>
            </w:r>
            <w:r w:rsidRPr="00101824">
              <w:t>и</w:t>
            </w:r>
            <w:r w:rsidRPr="00101824">
              <w:t>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2B8EB94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D65C88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64CBD68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7AF235A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03 0 00 00000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39008F5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5872636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0,00</w:t>
            </w:r>
          </w:p>
        </w:tc>
      </w:tr>
      <w:tr w:rsidR="00101824" w:rsidRPr="00101824" w14:paraId="63C51C3F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8EF378A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Подпрограмма "Обеспечение реализации муниципальной пр</w:t>
            </w:r>
            <w:r w:rsidRPr="00101824">
              <w:t>о</w:t>
            </w:r>
            <w:r w:rsidRPr="00101824">
              <w:t>граммы города-курорта Пятигорска "Развитие жилищно-коммунального хозя</w:t>
            </w:r>
            <w:r w:rsidRPr="00101824">
              <w:t>й</w:t>
            </w:r>
            <w:r w:rsidRPr="00101824">
              <w:t xml:space="preserve">ства, градостроительства, строительства и архитектуры" и </w:t>
            </w:r>
            <w:proofErr w:type="spellStart"/>
            <w:r w:rsidRPr="00101824">
              <w:t>общепр</w:t>
            </w:r>
            <w:r w:rsidRPr="00101824">
              <w:t>о</w:t>
            </w:r>
            <w:r w:rsidRPr="00101824">
              <w:t>граммные</w:t>
            </w:r>
            <w:proofErr w:type="spellEnd"/>
            <w:r w:rsidRPr="00101824">
              <w:t xml:space="preserve"> м</w:t>
            </w:r>
            <w:r w:rsidRPr="00101824">
              <w:t>е</w:t>
            </w:r>
            <w:r w:rsidRPr="00101824">
              <w:t>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C329EE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D078BE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258E809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66E82E1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03 3 00 00000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743D379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B8B8DA0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0,00</w:t>
            </w:r>
          </w:p>
        </w:tc>
      </w:tr>
      <w:tr w:rsidR="00101824" w:rsidRPr="00101824" w14:paraId="0FDE1F86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BD99719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Основное мероприятие "Обеспечение реализации Пр</w:t>
            </w:r>
            <w:r w:rsidRPr="00101824">
              <w:t>о</w:t>
            </w:r>
            <w:r w:rsidRPr="00101824">
              <w:t>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0586576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DD2C7A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6A4334D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2F4E81F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03 3 01 00000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71DC5EC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E2D0323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0,00</w:t>
            </w:r>
          </w:p>
        </w:tc>
      </w:tr>
      <w:tr w:rsidR="00101824" w:rsidRPr="00101824" w14:paraId="3D9C63FE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76C07EF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lastRenderedPageBreak/>
              <w:t xml:space="preserve">Расходы на обеспечение </w:t>
            </w:r>
            <w:proofErr w:type="gramStart"/>
            <w:r w:rsidRPr="00101824">
              <w:t>функций органов местного самоуправл</w:t>
            </w:r>
            <w:r w:rsidRPr="00101824">
              <w:t>е</w:t>
            </w:r>
            <w:r w:rsidRPr="00101824">
              <w:t>ния города Пятиго</w:t>
            </w:r>
            <w:r w:rsidRPr="00101824">
              <w:t>р</w:t>
            </w:r>
            <w:r w:rsidRPr="00101824">
              <w:t>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667934C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2EA0DF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78273AA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1402557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03 3 01 10010</w:t>
            </w:r>
          </w:p>
        </w:tc>
        <w:tc>
          <w:tcPr>
            <w:tcW w:w="449" w:type="dxa"/>
            <w:shd w:val="clear" w:color="auto" w:fill="auto"/>
            <w:hideMark/>
          </w:tcPr>
          <w:p w14:paraId="38966C0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DBC5882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-3 500,00</w:t>
            </w:r>
          </w:p>
        </w:tc>
      </w:tr>
      <w:tr w:rsidR="00101824" w:rsidRPr="00101824" w14:paraId="55D0879A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3B4EF5A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Закупка товаров, работ и услуг для обеспечения государственных (м</w:t>
            </w:r>
            <w:r w:rsidRPr="00101824">
              <w:t>у</w:t>
            </w:r>
            <w:r w:rsidRPr="00101824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F4F0EA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6F14CD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021ECFB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73129A7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03 3 01 10010</w:t>
            </w:r>
          </w:p>
        </w:tc>
        <w:tc>
          <w:tcPr>
            <w:tcW w:w="449" w:type="dxa"/>
            <w:shd w:val="clear" w:color="auto" w:fill="auto"/>
            <w:hideMark/>
          </w:tcPr>
          <w:p w14:paraId="2BBD511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18DC485B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-3 500,00</w:t>
            </w:r>
          </w:p>
        </w:tc>
      </w:tr>
      <w:tr w:rsidR="00101824" w:rsidRPr="00101824" w14:paraId="69778E1F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BEEEFCB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Организация профессиональной переподготовки и повышения квал</w:t>
            </w:r>
            <w:r w:rsidRPr="00101824">
              <w:t>и</w:t>
            </w:r>
            <w:r w:rsidRPr="00101824">
              <w:t>фикации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5872183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C17A4D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221A873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6EC1558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03 3 01 20120</w:t>
            </w:r>
          </w:p>
        </w:tc>
        <w:tc>
          <w:tcPr>
            <w:tcW w:w="449" w:type="dxa"/>
            <w:shd w:val="clear" w:color="auto" w:fill="auto"/>
            <w:hideMark/>
          </w:tcPr>
          <w:p w14:paraId="09FA865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AFF9156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3 500,00</w:t>
            </w:r>
          </w:p>
        </w:tc>
      </w:tr>
      <w:tr w:rsidR="00101824" w:rsidRPr="00101824" w14:paraId="24C56248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A941B19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Закупка товаров, работ и услуг для обеспечения государственных (м</w:t>
            </w:r>
            <w:r w:rsidRPr="00101824">
              <w:t>у</w:t>
            </w:r>
            <w:r w:rsidRPr="00101824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EE04DC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E14678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7FD5055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2A3A4C7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03 3 01 20120</w:t>
            </w:r>
          </w:p>
        </w:tc>
        <w:tc>
          <w:tcPr>
            <w:tcW w:w="449" w:type="dxa"/>
            <w:shd w:val="clear" w:color="auto" w:fill="auto"/>
            <w:hideMark/>
          </w:tcPr>
          <w:p w14:paraId="19937EA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4A6F2403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3 500,00</w:t>
            </w:r>
          </w:p>
        </w:tc>
      </w:tr>
      <w:tr w:rsidR="00101824" w:rsidRPr="00101824" w14:paraId="533BB277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35819CE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25E2CFC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949B3E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6B8757A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423A2DA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4CF6624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324BB8C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-133 399,78</w:t>
            </w:r>
          </w:p>
        </w:tc>
      </w:tr>
      <w:tr w:rsidR="00101824" w:rsidRPr="00101824" w14:paraId="06846A80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43A5972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3D86389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134D77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433A99F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3A31793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1704F13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3A61BC7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-133 399,78</w:t>
            </w:r>
          </w:p>
        </w:tc>
      </w:tr>
      <w:tr w:rsidR="00101824" w:rsidRPr="00101824" w14:paraId="1B839DB1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0F675BC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Муниципальная программа города-курорта Пятигорска "Развитие обр</w:t>
            </w:r>
            <w:r w:rsidRPr="00101824">
              <w:t>а</w:t>
            </w:r>
            <w:r w:rsidRPr="00101824">
              <w:t>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A0F80D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FCEA64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5CCBF8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3ADCE64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01 0 00 00000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477A0C4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035D044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-133 399,78</w:t>
            </w:r>
          </w:p>
        </w:tc>
      </w:tr>
      <w:tr w:rsidR="00101824" w:rsidRPr="00101824" w14:paraId="54C4F15A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34552BD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Подпрограмма "Развитие системы общего образования в г</w:t>
            </w:r>
            <w:r w:rsidRPr="00101824">
              <w:t>о</w:t>
            </w:r>
            <w:r w:rsidRPr="00101824">
              <w:t>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3583E26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F9200D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3F36BCA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31F115C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01 2 00 00000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08DC965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17F1E95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0,00</w:t>
            </w:r>
          </w:p>
        </w:tc>
      </w:tr>
      <w:tr w:rsidR="00101824" w:rsidRPr="00101824" w14:paraId="0869BCBF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26BDE84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Основное мероприятие "Укрепление материально-технической базы учреждений общ</w:t>
            </w:r>
            <w:r w:rsidRPr="00101824">
              <w:t>е</w:t>
            </w:r>
            <w:r w:rsidRPr="00101824">
              <w:t>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F44391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74FA1C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64FDB7B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747CD2D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01 2 06 00000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73B0B41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CFA4659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0,00</w:t>
            </w:r>
          </w:p>
        </w:tc>
      </w:tr>
      <w:tr w:rsidR="00101824" w:rsidRPr="00101824" w14:paraId="7B469B9B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B7A9AE4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0994FCD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3B3853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0909632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482E559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01 2 06 21510</w:t>
            </w:r>
          </w:p>
        </w:tc>
        <w:tc>
          <w:tcPr>
            <w:tcW w:w="449" w:type="dxa"/>
            <w:shd w:val="clear" w:color="auto" w:fill="auto"/>
            <w:hideMark/>
          </w:tcPr>
          <w:p w14:paraId="3495799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56553A4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-5 605 021,00</w:t>
            </w:r>
          </w:p>
        </w:tc>
      </w:tr>
      <w:tr w:rsidR="00101824" w:rsidRPr="00101824" w14:paraId="25444A67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ECC9220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Закупка товаров, работ и услуг для обеспечения государственных (м</w:t>
            </w:r>
            <w:r w:rsidRPr="00101824">
              <w:t>у</w:t>
            </w:r>
            <w:r w:rsidRPr="00101824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90EC96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750CD2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71DB4A7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04C5072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01 2 06 21510</w:t>
            </w:r>
          </w:p>
        </w:tc>
        <w:tc>
          <w:tcPr>
            <w:tcW w:w="449" w:type="dxa"/>
            <w:shd w:val="clear" w:color="auto" w:fill="auto"/>
            <w:hideMark/>
          </w:tcPr>
          <w:p w14:paraId="15B0657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2B318190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-5 605 021,00</w:t>
            </w:r>
          </w:p>
        </w:tc>
      </w:tr>
      <w:tr w:rsidR="00101824" w:rsidRPr="00101824" w14:paraId="6354F5F9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7E72A22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Реализация мероприятий по модернизации школьных систем образов</w:t>
            </w:r>
            <w:r w:rsidRPr="00101824">
              <w:t>а</w:t>
            </w:r>
            <w:r w:rsidRPr="00101824">
              <w:t xml:space="preserve">ния (Капремонт МБОУ СОШ №2 Ставропольский край, г. </w:t>
            </w:r>
            <w:proofErr w:type="spellStart"/>
            <w:r w:rsidRPr="00101824">
              <w:t>Пят</w:t>
            </w:r>
            <w:r w:rsidRPr="00101824">
              <w:t>и</w:t>
            </w:r>
            <w:r w:rsidRPr="00101824">
              <w:t>горск</w:t>
            </w:r>
            <w:proofErr w:type="gramStart"/>
            <w:r w:rsidRPr="00101824">
              <w:t>,у</w:t>
            </w:r>
            <w:proofErr w:type="gramEnd"/>
            <w:r w:rsidRPr="00101824">
              <w:t>л</w:t>
            </w:r>
            <w:proofErr w:type="spellEnd"/>
            <w:r w:rsidRPr="00101824">
              <w:t>. Дзержинского, д.12)</w:t>
            </w:r>
          </w:p>
        </w:tc>
        <w:tc>
          <w:tcPr>
            <w:tcW w:w="425" w:type="dxa"/>
            <w:shd w:val="clear" w:color="auto" w:fill="auto"/>
            <w:hideMark/>
          </w:tcPr>
          <w:p w14:paraId="0A48369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F63095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6569F0D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2C498F0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2 06 L7500</w:t>
            </w:r>
          </w:p>
        </w:tc>
        <w:tc>
          <w:tcPr>
            <w:tcW w:w="449" w:type="dxa"/>
            <w:shd w:val="clear" w:color="auto" w:fill="auto"/>
            <w:hideMark/>
          </w:tcPr>
          <w:p w14:paraId="1D018D8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F9E9F5F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3 077 135,73</w:t>
            </w:r>
          </w:p>
        </w:tc>
      </w:tr>
      <w:tr w:rsidR="00101824" w:rsidRPr="00101824" w14:paraId="4EB44CCC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D6D31F7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Закупка товаров, работ и услуг для обеспечения государственных (м</w:t>
            </w:r>
            <w:r w:rsidRPr="00101824">
              <w:t>у</w:t>
            </w:r>
            <w:r w:rsidRPr="00101824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122A8C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9B177D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084E562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404B1B9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2 06 L7500</w:t>
            </w:r>
          </w:p>
        </w:tc>
        <w:tc>
          <w:tcPr>
            <w:tcW w:w="449" w:type="dxa"/>
            <w:shd w:val="clear" w:color="auto" w:fill="auto"/>
            <w:hideMark/>
          </w:tcPr>
          <w:p w14:paraId="1C6E1D0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475CD06A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3 077 135,73</w:t>
            </w:r>
          </w:p>
        </w:tc>
      </w:tr>
      <w:tr w:rsidR="00101824" w:rsidRPr="00101824" w14:paraId="3A5E8617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5F3033A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Реализация мероприятий по модернизации школьных систем образов</w:t>
            </w:r>
            <w:r w:rsidRPr="00101824">
              <w:t>а</w:t>
            </w:r>
            <w:r w:rsidRPr="00101824">
              <w:t>ния (завершение работ по капитальн</w:t>
            </w:r>
            <w:r w:rsidRPr="00101824">
              <w:t>о</w:t>
            </w:r>
            <w:r w:rsidRPr="00101824">
              <w:t xml:space="preserve">му ремонту) (Капремонт МБОУ СОШ №2 Ставропольский край, г. </w:t>
            </w:r>
            <w:proofErr w:type="spellStart"/>
            <w:r w:rsidRPr="00101824">
              <w:t>Пятигорск</w:t>
            </w:r>
            <w:proofErr w:type="gramStart"/>
            <w:r w:rsidRPr="00101824">
              <w:t>,у</w:t>
            </w:r>
            <w:proofErr w:type="gramEnd"/>
            <w:r w:rsidRPr="00101824">
              <w:t>л</w:t>
            </w:r>
            <w:proofErr w:type="spellEnd"/>
            <w:r w:rsidRPr="00101824">
              <w:t>. Дзержи</w:t>
            </w:r>
            <w:r w:rsidRPr="00101824">
              <w:t>н</w:t>
            </w:r>
            <w:r w:rsidRPr="00101824">
              <w:t>ского, д.12)</w:t>
            </w:r>
          </w:p>
        </w:tc>
        <w:tc>
          <w:tcPr>
            <w:tcW w:w="425" w:type="dxa"/>
            <w:shd w:val="clear" w:color="auto" w:fill="auto"/>
            <w:hideMark/>
          </w:tcPr>
          <w:p w14:paraId="06CFAF1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87D22A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3A65E7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4081FAB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2 06 А7500</w:t>
            </w:r>
          </w:p>
        </w:tc>
        <w:tc>
          <w:tcPr>
            <w:tcW w:w="449" w:type="dxa"/>
            <w:shd w:val="clear" w:color="auto" w:fill="auto"/>
            <w:hideMark/>
          </w:tcPr>
          <w:p w14:paraId="557C9E1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8C8CC9E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2 527 885,27</w:t>
            </w:r>
          </w:p>
        </w:tc>
      </w:tr>
      <w:tr w:rsidR="00101824" w:rsidRPr="00101824" w14:paraId="21F78DCE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74AFF23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Закупка товаров, работ и услуг для обеспечения государственных (м</w:t>
            </w:r>
            <w:r w:rsidRPr="00101824">
              <w:t>у</w:t>
            </w:r>
            <w:r w:rsidRPr="00101824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32AD94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DDF34E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06FDDC0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53EF15B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2 06 А7500</w:t>
            </w:r>
          </w:p>
        </w:tc>
        <w:tc>
          <w:tcPr>
            <w:tcW w:w="449" w:type="dxa"/>
            <w:shd w:val="clear" w:color="auto" w:fill="auto"/>
            <w:hideMark/>
          </w:tcPr>
          <w:p w14:paraId="1621F70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300DF187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2 527 885,27</w:t>
            </w:r>
          </w:p>
        </w:tc>
      </w:tr>
      <w:tr w:rsidR="00101824" w:rsidRPr="00101824" w14:paraId="5FAFB1BD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107CF6F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Подпрограмма "Строительство, реконструкция объектов муниципал</w:t>
            </w:r>
            <w:r w:rsidRPr="00101824">
              <w:t>ь</w:t>
            </w:r>
            <w:r w:rsidRPr="00101824">
              <w:t>ной собственн</w:t>
            </w:r>
            <w:r w:rsidRPr="00101824">
              <w:t>о</w:t>
            </w:r>
            <w:r w:rsidRPr="00101824">
              <w:t>сти"</w:t>
            </w:r>
          </w:p>
        </w:tc>
        <w:tc>
          <w:tcPr>
            <w:tcW w:w="425" w:type="dxa"/>
            <w:shd w:val="clear" w:color="auto" w:fill="auto"/>
            <w:hideMark/>
          </w:tcPr>
          <w:p w14:paraId="13ADA6A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7DDFEA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6A7FEF5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490CC04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01 4 00 00000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093A4DE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CCC2B8E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-133 399,78</w:t>
            </w:r>
          </w:p>
        </w:tc>
      </w:tr>
      <w:tr w:rsidR="00101824" w:rsidRPr="00101824" w14:paraId="26BDCAC0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242809D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Основное мероприятие "Строительство средней общеобразовател</w:t>
            </w:r>
            <w:r w:rsidRPr="00101824">
              <w:t>ь</w:t>
            </w:r>
            <w:r w:rsidRPr="00101824">
              <w:t>ной школы на 1550 мест в г. Пятигорске, территория 5-6 микрора</w:t>
            </w:r>
            <w:r w:rsidRPr="00101824">
              <w:t>й</w:t>
            </w:r>
            <w:r w:rsidRPr="00101824">
              <w:t>она Ново-Пятигорского жил</w:t>
            </w:r>
            <w:r w:rsidRPr="00101824">
              <w:t>о</w:t>
            </w:r>
            <w:r w:rsidRPr="00101824">
              <w:t xml:space="preserve">го района в границах улиц Степная-Коллективная-Кочубея ", в </w:t>
            </w:r>
            <w:proofErr w:type="spellStart"/>
            <w:r w:rsidRPr="00101824">
              <w:t>т.ч</w:t>
            </w:r>
            <w:proofErr w:type="spellEnd"/>
            <w:r w:rsidRPr="00101824"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14:paraId="7C4D08E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325ABE1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E3A3E4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7B75360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01 4 06 00000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5AA5FEB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D295C11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-37 229,78</w:t>
            </w:r>
          </w:p>
        </w:tc>
      </w:tr>
      <w:tr w:rsidR="00101824" w:rsidRPr="00101824" w14:paraId="38D0268D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A17E1AB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Финансовое обеспечение (возмещение) затрат, связанных с выполнен</w:t>
            </w:r>
            <w:r w:rsidRPr="00101824">
              <w:t>и</w:t>
            </w:r>
            <w:r w:rsidRPr="00101824">
              <w:t>ем инженерных изысканий и подготовкой (приобретением) проектной документации на строительство (реконструкцию, техническое перев</w:t>
            </w:r>
            <w:r w:rsidRPr="00101824">
              <w:t>о</w:t>
            </w:r>
            <w:r w:rsidRPr="00101824">
              <w:t>оруж</w:t>
            </w:r>
            <w:r w:rsidRPr="00101824">
              <w:t>е</w:t>
            </w:r>
            <w:r w:rsidRPr="00101824">
              <w:t>ние) объектов капитального строительства, городских округов Ставропольского края, имеющих статус гор</w:t>
            </w:r>
            <w:r w:rsidRPr="00101824">
              <w:t>о</w:t>
            </w:r>
            <w:r w:rsidRPr="00101824">
              <w:t>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14:paraId="6139469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D57120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405AC52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754AF8C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4 06 S6740</w:t>
            </w:r>
          </w:p>
        </w:tc>
        <w:tc>
          <w:tcPr>
            <w:tcW w:w="449" w:type="dxa"/>
            <w:shd w:val="clear" w:color="auto" w:fill="auto"/>
            <w:hideMark/>
          </w:tcPr>
          <w:p w14:paraId="5836FBA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0611E31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-37 229,78</w:t>
            </w:r>
          </w:p>
        </w:tc>
      </w:tr>
      <w:tr w:rsidR="00101824" w:rsidRPr="00101824" w14:paraId="4116A468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463C684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Капитальные вложения в объекты государственной (муниципал</w:t>
            </w:r>
            <w:r w:rsidRPr="00101824">
              <w:t>ь</w:t>
            </w:r>
            <w:r w:rsidRPr="00101824">
              <w:t>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22C380E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1342A2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0942020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44544A3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4 06 S6740</w:t>
            </w:r>
          </w:p>
        </w:tc>
        <w:tc>
          <w:tcPr>
            <w:tcW w:w="449" w:type="dxa"/>
            <w:shd w:val="clear" w:color="auto" w:fill="auto"/>
            <w:hideMark/>
          </w:tcPr>
          <w:p w14:paraId="70AFF5F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400</w:t>
            </w:r>
          </w:p>
        </w:tc>
        <w:tc>
          <w:tcPr>
            <w:tcW w:w="1276" w:type="dxa"/>
            <w:shd w:val="clear" w:color="auto" w:fill="auto"/>
            <w:hideMark/>
          </w:tcPr>
          <w:p w14:paraId="297D258F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-37 229,78</w:t>
            </w:r>
          </w:p>
        </w:tc>
      </w:tr>
      <w:tr w:rsidR="00101824" w:rsidRPr="00101824" w14:paraId="5AC54274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CAE123C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Основное мероприятие: "Строительство средней общеобразов</w:t>
            </w:r>
            <w:r w:rsidRPr="00101824">
              <w:t>а</w:t>
            </w:r>
            <w:r w:rsidRPr="00101824">
              <w:t>тельной школы на 1550 мест по пер. Малино</w:t>
            </w:r>
            <w:r w:rsidRPr="00101824">
              <w:t>в</w:t>
            </w:r>
            <w:r w:rsidRPr="00101824">
              <w:t xml:space="preserve">ского", в </w:t>
            </w:r>
            <w:proofErr w:type="spellStart"/>
            <w:r w:rsidRPr="00101824">
              <w:t>т.ч</w:t>
            </w:r>
            <w:proofErr w:type="spellEnd"/>
            <w:r w:rsidRPr="00101824"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14:paraId="5CFE433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2165706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4B959D3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45BE497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01 4 08 00000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301509F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22BF0E5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-96 170,00</w:t>
            </w:r>
          </w:p>
        </w:tc>
      </w:tr>
      <w:tr w:rsidR="00101824" w:rsidRPr="00101824" w14:paraId="7305A6F8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C933DFF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Финансовое обеспечение (возмещение) затрат, связанных с выполнен</w:t>
            </w:r>
            <w:r w:rsidRPr="00101824">
              <w:t>и</w:t>
            </w:r>
            <w:r w:rsidRPr="00101824">
              <w:t>ем инженерных изысканий и подготовкой (приобретением) проектной документации на строительство (реконструкцию, техническое перев</w:t>
            </w:r>
            <w:r w:rsidRPr="00101824">
              <w:t>о</w:t>
            </w:r>
            <w:r w:rsidRPr="00101824">
              <w:t>оруж</w:t>
            </w:r>
            <w:r w:rsidRPr="00101824">
              <w:t>е</w:t>
            </w:r>
            <w:r w:rsidRPr="00101824">
              <w:t>ние) объектов капитального строительства, городских округов Ставропольского края, имеющих статус гор</w:t>
            </w:r>
            <w:r w:rsidRPr="00101824">
              <w:t>о</w:t>
            </w:r>
            <w:r w:rsidRPr="00101824">
              <w:t>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14:paraId="17BE420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8F7803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49FFE73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7955622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4 08 S6740</w:t>
            </w:r>
          </w:p>
        </w:tc>
        <w:tc>
          <w:tcPr>
            <w:tcW w:w="449" w:type="dxa"/>
            <w:shd w:val="clear" w:color="auto" w:fill="auto"/>
            <w:hideMark/>
          </w:tcPr>
          <w:p w14:paraId="5BA4193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168F82D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-96 170,00</w:t>
            </w:r>
          </w:p>
        </w:tc>
      </w:tr>
      <w:tr w:rsidR="00101824" w:rsidRPr="00101824" w14:paraId="686969A2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AE36304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Капитальные вложения в объекты государственной (муниципал</w:t>
            </w:r>
            <w:r w:rsidRPr="00101824">
              <w:t>ь</w:t>
            </w:r>
            <w:r w:rsidRPr="00101824">
              <w:t>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405A721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8D7837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EDB656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31CD7C2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4 08 S6740</w:t>
            </w:r>
          </w:p>
        </w:tc>
        <w:tc>
          <w:tcPr>
            <w:tcW w:w="449" w:type="dxa"/>
            <w:shd w:val="clear" w:color="auto" w:fill="auto"/>
            <w:hideMark/>
          </w:tcPr>
          <w:p w14:paraId="3320C14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400</w:t>
            </w:r>
          </w:p>
        </w:tc>
        <w:tc>
          <w:tcPr>
            <w:tcW w:w="1276" w:type="dxa"/>
            <w:shd w:val="clear" w:color="auto" w:fill="auto"/>
            <w:hideMark/>
          </w:tcPr>
          <w:p w14:paraId="0AA49EB6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-96 170,00</w:t>
            </w:r>
          </w:p>
        </w:tc>
      </w:tr>
      <w:tr w:rsidR="00101824" w:rsidRPr="00101824" w14:paraId="65706BED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F064A90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14:paraId="1F67409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724D4B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3B023D3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5FF41A2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329D72C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D497092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-2 000,00</w:t>
            </w:r>
          </w:p>
        </w:tc>
      </w:tr>
      <w:tr w:rsidR="00101824" w:rsidRPr="00101824" w14:paraId="41CC1F31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4E9499A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14:paraId="24B95F0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67E7CD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6D87DE8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1071CC1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78AEAA5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FC91F8C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-2 000,00</w:t>
            </w:r>
          </w:p>
        </w:tc>
      </w:tr>
      <w:tr w:rsidR="00101824" w:rsidRPr="00101824" w14:paraId="71EC57B9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ED572C4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Муниципальная программа города-курорта Пятигорска "Сохран</w:t>
            </w:r>
            <w:r w:rsidRPr="00101824">
              <w:t>е</w:t>
            </w:r>
            <w:r w:rsidRPr="00101824">
              <w:t>ние и развитие кул</w:t>
            </w:r>
            <w:r w:rsidRPr="00101824">
              <w:t>ь</w:t>
            </w:r>
            <w:r w:rsidRPr="00101824">
              <w:t>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6DA0AC7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805DE5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2430CDB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7F517C5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05 0 00 00000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741CD82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19DE87A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-2 000,00</w:t>
            </w:r>
          </w:p>
        </w:tc>
      </w:tr>
      <w:tr w:rsidR="00101824" w:rsidRPr="00101824" w14:paraId="41B94A74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2EE5862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Подпрограмма "Реализация мероприятий по сохранению и разв</w:t>
            </w:r>
            <w:r w:rsidRPr="00101824">
              <w:t>и</w:t>
            </w:r>
            <w:r w:rsidRPr="00101824">
              <w:t>тию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5CC16AF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331448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141E846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71CA0DF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05 2 00 00000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6F87274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EF9D6FC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-2 000,00</w:t>
            </w:r>
          </w:p>
        </w:tc>
      </w:tr>
      <w:tr w:rsidR="00101824" w:rsidRPr="00101824" w14:paraId="31872A49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C6A13DC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Основное мероприятие "Реконструкция здания городского кул</w:t>
            </w:r>
            <w:r w:rsidRPr="00101824">
              <w:t>ь</w:t>
            </w:r>
            <w:r w:rsidRPr="00101824">
              <w:t xml:space="preserve">турно-досугового центра по адресу: </w:t>
            </w:r>
            <w:proofErr w:type="spellStart"/>
            <w:r w:rsidRPr="00101824">
              <w:t>г</w:t>
            </w:r>
            <w:proofErr w:type="gramStart"/>
            <w:r w:rsidRPr="00101824">
              <w:t>.П</w:t>
            </w:r>
            <w:proofErr w:type="gramEnd"/>
            <w:r w:rsidRPr="00101824">
              <w:t>ятигорск</w:t>
            </w:r>
            <w:proofErr w:type="spellEnd"/>
            <w:r w:rsidRPr="00101824">
              <w:t>, ул. Ко</w:t>
            </w:r>
            <w:r w:rsidRPr="00101824">
              <w:t>з</w:t>
            </w:r>
            <w:r w:rsidRPr="00101824">
              <w:t xml:space="preserve">лова,1", в </w:t>
            </w:r>
            <w:proofErr w:type="spellStart"/>
            <w:r w:rsidRPr="00101824">
              <w:t>т.ч</w:t>
            </w:r>
            <w:proofErr w:type="spellEnd"/>
            <w:r w:rsidRPr="00101824"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14:paraId="0C88E95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7B6B8EC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68517DF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195B9CB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05 2 10 00000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6A97123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0A26846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-2 000,00</w:t>
            </w:r>
          </w:p>
        </w:tc>
      </w:tr>
      <w:tr w:rsidR="00101824" w:rsidRPr="00101824" w14:paraId="545D7278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96DF8BB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lastRenderedPageBreak/>
              <w:t>Финансовое обеспечение (возмещение) затрат, связанных с выполнен</w:t>
            </w:r>
            <w:r w:rsidRPr="00101824">
              <w:t>и</w:t>
            </w:r>
            <w:r w:rsidRPr="00101824">
              <w:t>ем инженерных изысканий и подготовкой (приобретением) проектной документации на строительство (реконструкцию, техническое перев</w:t>
            </w:r>
            <w:r w:rsidRPr="00101824">
              <w:t>о</w:t>
            </w:r>
            <w:r w:rsidRPr="00101824">
              <w:t>оруж</w:t>
            </w:r>
            <w:r w:rsidRPr="00101824">
              <w:t>е</w:t>
            </w:r>
            <w:r w:rsidRPr="00101824">
              <w:t>ние) объектов капитального строительства, городских округов Ставропольского края, имеющих статус гор</w:t>
            </w:r>
            <w:r w:rsidRPr="00101824">
              <w:t>о</w:t>
            </w:r>
            <w:r w:rsidRPr="00101824">
              <w:t>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14:paraId="7AEBD8F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4EFCDC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3EB5445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4B0BDF0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 2 10 S6740</w:t>
            </w:r>
          </w:p>
        </w:tc>
        <w:tc>
          <w:tcPr>
            <w:tcW w:w="449" w:type="dxa"/>
            <w:shd w:val="clear" w:color="auto" w:fill="auto"/>
            <w:hideMark/>
          </w:tcPr>
          <w:p w14:paraId="2176E69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978A4F6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-2 000,00</w:t>
            </w:r>
          </w:p>
        </w:tc>
      </w:tr>
      <w:tr w:rsidR="00101824" w:rsidRPr="00101824" w14:paraId="22BF26D2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FFD3E29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Капитальные вложения в объекты государственной (муниципал</w:t>
            </w:r>
            <w:r w:rsidRPr="00101824">
              <w:t>ь</w:t>
            </w:r>
            <w:r w:rsidRPr="00101824">
              <w:t>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5146793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7A445E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08</w:t>
            </w:r>
          </w:p>
        </w:tc>
        <w:tc>
          <w:tcPr>
            <w:tcW w:w="472" w:type="dxa"/>
            <w:shd w:val="clear" w:color="auto" w:fill="auto"/>
            <w:hideMark/>
          </w:tcPr>
          <w:p w14:paraId="1419DD5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3F4C740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05 2 10 S6740</w:t>
            </w:r>
          </w:p>
        </w:tc>
        <w:tc>
          <w:tcPr>
            <w:tcW w:w="449" w:type="dxa"/>
            <w:shd w:val="clear" w:color="auto" w:fill="auto"/>
            <w:hideMark/>
          </w:tcPr>
          <w:p w14:paraId="730CC15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400</w:t>
            </w:r>
          </w:p>
        </w:tc>
        <w:tc>
          <w:tcPr>
            <w:tcW w:w="1276" w:type="dxa"/>
            <w:shd w:val="clear" w:color="auto" w:fill="auto"/>
            <w:hideMark/>
          </w:tcPr>
          <w:p w14:paraId="4B62A776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-2 000,00</w:t>
            </w:r>
          </w:p>
        </w:tc>
      </w:tr>
      <w:tr w:rsidR="00101824" w:rsidRPr="00101824" w14:paraId="226D9C08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A410EAC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4CDCA1C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737C34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414AA50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67A8CBA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519A0A5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D8C177B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-182 873,36</w:t>
            </w:r>
          </w:p>
        </w:tc>
      </w:tr>
      <w:tr w:rsidR="00101824" w:rsidRPr="00101824" w14:paraId="2990381F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207AA48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5B1C820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FB4C8F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058D983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24149D7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45EAB0C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78BCEFA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-182 873,36</w:t>
            </w:r>
          </w:p>
        </w:tc>
      </w:tr>
      <w:tr w:rsidR="00101824" w:rsidRPr="00101824" w14:paraId="469FD39A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CC5B4F0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Муниципальная программа города-курорта Пятигорска "Развитие физ</w:t>
            </w:r>
            <w:r w:rsidRPr="00101824">
              <w:t>и</w:t>
            </w:r>
            <w:r w:rsidRPr="00101824">
              <w:t>ческой культ</w:t>
            </w:r>
            <w:r w:rsidRPr="00101824">
              <w:t>у</w:t>
            </w:r>
            <w:r w:rsidRPr="00101824">
              <w:t>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67BB0D1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0DF2042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1895E2A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4924C0A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07 0 00 00000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220002B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575E359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-182 873,36</w:t>
            </w:r>
          </w:p>
        </w:tc>
      </w:tr>
      <w:tr w:rsidR="00101824" w:rsidRPr="00101824" w14:paraId="5D459EF8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C85A7F6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Подпрограмма "Строительство, реконструкция, капитальный р</w:t>
            </w:r>
            <w:r w:rsidRPr="00101824">
              <w:t>е</w:t>
            </w:r>
            <w:r w:rsidRPr="00101824">
              <w:t>монт объектов спорта и устройство плоскостных сооруж</w:t>
            </w:r>
            <w:r w:rsidRPr="00101824">
              <w:t>е</w:t>
            </w:r>
            <w:r w:rsidRPr="00101824">
              <w:t>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2E89939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6EEFA7B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7B015F6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7EB7044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07 2 00 00000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4E2B373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AF1E75C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-182 873,36</w:t>
            </w:r>
          </w:p>
        </w:tc>
      </w:tr>
      <w:tr w:rsidR="00101824" w:rsidRPr="00101824" w14:paraId="18A9C8D9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2F0752C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Основное мероприятие "Строительство спортивного комплекса со сп</w:t>
            </w:r>
            <w:r w:rsidRPr="00101824">
              <w:t>е</w:t>
            </w:r>
            <w:r w:rsidRPr="00101824">
              <w:t>циализирова</w:t>
            </w:r>
            <w:r w:rsidRPr="00101824">
              <w:t>н</w:t>
            </w:r>
            <w:r w:rsidRPr="00101824">
              <w:t xml:space="preserve">ным залом фехтования", в </w:t>
            </w:r>
            <w:proofErr w:type="spellStart"/>
            <w:r w:rsidRPr="00101824">
              <w:t>т.ч</w:t>
            </w:r>
            <w:proofErr w:type="spellEnd"/>
            <w:r w:rsidRPr="00101824">
              <w:t>. ПСД</w:t>
            </w:r>
          </w:p>
        </w:tc>
        <w:tc>
          <w:tcPr>
            <w:tcW w:w="425" w:type="dxa"/>
            <w:shd w:val="clear" w:color="auto" w:fill="auto"/>
            <w:hideMark/>
          </w:tcPr>
          <w:p w14:paraId="6DCBF41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4460382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3A5603C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10DB050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07 2 06 00000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3D5D292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9FF77F5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-182 873,36</w:t>
            </w:r>
          </w:p>
        </w:tc>
      </w:tr>
      <w:tr w:rsidR="00101824" w:rsidRPr="00101824" w14:paraId="6C692F39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48AF450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Финансовое обеспечение (возмещение) затрат, связанных с выполнен</w:t>
            </w:r>
            <w:r w:rsidRPr="00101824">
              <w:t>и</w:t>
            </w:r>
            <w:r w:rsidRPr="00101824">
              <w:t>ем инженерных изысканий и подготовкой (приобретением) проектной документации на строительство (реконструкцию, техническое перев</w:t>
            </w:r>
            <w:r w:rsidRPr="00101824">
              <w:t>о</w:t>
            </w:r>
            <w:r w:rsidRPr="00101824">
              <w:t>оруж</w:t>
            </w:r>
            <w:r w:rsidRPr="00101824">
              <w:t>е</w:t>
            </w:r>
            <w:r w:rsidRPr="00101824">
              <w:t>ние) объектов капитального строительства, городских округов Ставропольского края, имеющих статус гор</w:t>
            </w:r>
            <w:r w:rsidRPr="00101824">
              <w:t>о</w:t>
            </w:r>
            <w:r w:rsidRPr="00101824">
              <w:t>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14:paraId="21CB85D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17DA6EB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31D5FB4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7915D7B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 2 06 S6740</w:t>
            </w:r>
          </w:p>
        </w:tc>
        <w:tc>
          <w:tcPr>
            <w:tcW w:w="449" w:type="dxa"/>
            <w:shd w:val="clear" w:color="auto" w:fill="auto"/>
            <w:hideMark/>
          </w:tcPr>
          <w:p w14:paraId="56016A2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F528947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-182 873,36</w:t>
            </w:r>
          </w:p>
        </w:tc>
      </w:tr>
      <w:tr w:rsidR="00101824" w:rsidRPr="00101824" w14:paraId="09E09ED4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A459405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Капитальные вложения в объекты государственной (муниципал</w:t>
            </w:r>
            <w:r w:rsidRPr="00101824">
              <w:t>ь</w:t>
            </w:r>
            <w:r w:rsidRPr="00101824">
              <w:t>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7A4C567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603</w:t>
            </w:r>
          </w:p>
        </w:tc>
        <w:tc>
          <w:tcPr>
            <w:tcW w:w="416" w:type="dxa"/>
            <w:shd w:val="clear" w:color="auto" w:fill="auto"/>
            <w:hideMark/>
          </w:tcPr>
          <w:p w14:paraId="5D9DD41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0ADF684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37B03C6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 2 06 S6740</w:t>
            </w:r>
          </w:p>
        </w:tc>
        <w:tc>
          <w:tcPr>
            <w:tcW w:w="449" w:type="dxa"/>
            <w:shd w:val="clear" w:color="auto" w:fill="auto"/>
            <w:hideMark/>
          </w:tcPr>
          <w:p w14:paraId="7F0A996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400</w:t>
            </w:r>
          </w:p>
        </w:tc>
        <w:tc>
          <w:tcPr>
            <w:tcW w:w="1276" w:type="dxa"/>
            <w:shd w:val="clear" w:color="auto" w:fill="auto"/>
            <w:hideMark/>
          </w:tcPr>
          <w:p w14:paraId="54ACF284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-182 873,36</w:t>
            </w:r>
          </w:p>
        </w:tc>
      </w:tr>
      <w:tr w:rsidR="00101824" w:rsidRPr="00101824" w14:paraId="784147F1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939DB93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Муниципальное учреждение "Финансовое управление администр</w:t>
            </w:r>
            <w:r w:rsidRPr="00101824">
              <w:t>а</w:t>
            </w:r>
            <w:r w:rsidRPr="00101824">
              <w:t>ции города Пятиго</w:t>
            </w:r>
            <w:r w:rsidRPr="00101824">
              <w:t>р</w:t>
            </w:r>
            <w:r w:rsidRPr="00101824">
              <w:t>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BA93E7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604</w:t>
            </w:r>
          </w:p>
        </w:tc>
        <w:tc>
          <w:tcPr>
            <w:tcW w:w="416" w:type="dxa"/>
            <w:shd w:val="clear" w:color="auto" w:fill="auto"/>
            <w:hideMark/>
          </w:tcPr>
          <w:p w14:paraId="76CF221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035ACC2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4D56D64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1766262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4D3466B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-5 631 043,49</w:t>
            </w:r>
          </w:p>
        </w:tc>
      </w:tr>
      <w:tr w:rsidR="00101824" w:rsidRPr="00101824" w14:paraId="53CA7D7D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B71D6EB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594EE4A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604</w:t>
            </w:r>
          </w:p>
        </w:tc>
        <w:tc>
          <w:tcPr>
            <w:tcW w:w="416" w:type="dxa"/>
            <w:shd w:val="clear" w:color="auto" w:fill="auto"/>
            <w:hideMark/>
          </w:tcPr>
          <w:p w14:paraId="42A6376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7DA748D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15A37B8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3BC71F9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113E87A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-5 631 043,49</w:t>
            </w:r>
          </w:p>
        </w:tc>
      </w:tr>
      <w:tr w:rsidR="00101824" w:rsidRPr="00101824" w14:paraId="56CAB80C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A3D1734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34AFE3D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604</w:t>
            </w:r>
          </w:p>
        </w:tc>
        <w:tc>
          <w:tcPr>
            <w:tcW w:w="416" w:type="dxa"/>
            <w:shd w:val="clear" w:color="auto" w:fill="auto"/>
            <w:hideMark/>
          </w:tcPr>
          <w:p w14:paraId="5AC52AB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5904865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1DA3C6D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2F0F5E1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B99CFED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-5 631 043,49</w:t>
            </w:r>
          </w:p>
        </w:tc>
      </w:tr>
      <w:tr w:rsidR="00101824" w:rsidRPr="00101824" w14:paraId="59A6AAC0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A03956D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Муниципальная программа города-курорта Пятигорска "Управл</w:t>
            </w:r>
            <w:r w:rsidRPr="00101824">
              <w:t>е</w:t>
            </w:r>
            <w:r w:rsidRPr="00101824">
              <w:t>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14:paraId="3688541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604</w:t>
            </w:r>
          </w:p>
        </w:tc>
        <w:tc>
          <w:tcPr>
            <w:tcW w:w="416" w:type="dxa"/>
            <w:shd w:val="clear" w:color="auto" w:fill="auto"/>
            <w:hideMark/>
          </w:tcPr>
          <w:p w14:paraId="270F840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1948A97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1399A7B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09 0 00 00000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08C4433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C537B1B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-5 445 124,49</w:t>
            </w:r>
          </w:p>
        </w:tc>
      </w:tr>
      <w:tr w:rsidR="00101824" w:rsidRPr="00101824" w14:paraId="3E9DF68D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9F16FD3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Подпрограмма "Повышение долгосрочной сбалансированности и устойчивости бюджета города-курорта Пят</w:t>
            </w:r>
            <w:r w:rsidRPr="00101824">
              <w:t>и</w:t>
            </w:r>
            <w:r w:rsidRPr="00101824"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E5BD6F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604</w:t>
            </w:r>
          </w:p>
        </w:tc>
        <w:tc>
          <w:tcPr>
            <w:tcW w:w="416" w:type="dxa"/>
            <w:shd w:val="clear" w:color="auto" w:fill="auto"/>
            <w:hideMark/>
          </w:tcPr>
          <w:p w14:paraId="54523EA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723AA22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4E6B73F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09 1 00 00000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0B4C43E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7D62D8C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-5 445 124,49</w:t>
            </w:r>
          </w:p>
        </w:tc>
      </w:tr>
      <w:tr w:rsidR="00101824" w:rsidRPr="00101824" w14:paraId="4B3ADECC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D085CE2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54E025E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604</w:t>
            </w:r>
          </w:p>
        </w:tc>
        <w:tc>
          <w:tcPr>
            <w:tcW w:w="416" w:type="dxa"/>
            <w:shd w:val="clear" w:color="auto" w:fill="auto"/>
            <w:hideMark/>
          </w:tcPr>
          <w:p w14:paraId="361A62D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2D4F734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5C055C9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09 1 02 00000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54BD7D0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47302B0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-5 445 124,49</w:t>
            </w:r>
          </w:p>
        </w:tc>
      </w:tr>
      <w:tr w:rsidR="00101824" w:rsidRPr="00101824" w14:paraId="6008C06E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C820F2D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hideMark/>
          </w:tcPr>
          <w:p w14:paraId="148D0DB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604</w:t>
            </w:r>
          </w:p>
        </w:tc>
        <w:tc>
          <w:tcPr>
            <w:tcW w:w="416" w:type="dxa"/>
            <w:shd w:val="clear" w:color="auto" w:fill="auto"/>
            <w:hideMark/>
          </w:tcPr>
          <w:p w14:paraId="0254BDB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07FED5D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565E9A6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09 1 02 20020</w:t>
            </w:r>
          </w:p>
        </w:tc>
        <w:tc>
          <w:tcPr>
            <w:tcW w:w="449" w:type="dxa"/>
            <w:shd w:val="clear" w:color="auto" w:fill="auto"/>
            <w:hideMark/>
          </w:tcPr>
          <w:p w14:paraId="0657726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3CD8F8B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-5 445 124,49</w:t>
            </w:r>
          </w:p>
        </w:tc>
      </w:tr>
      <w:tr w:rsidR="00101824" w:rsidRPr="00101824" w14:paraId="21BB08DA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ACB1C3E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6D07600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604</w:t>
            </w:r>
          </w:p>
        </w:tc>
        <w:tc>
          <w:tcPr>
            <w:tcW w:w="416" w:type="dxa"/>
            <w:shd w:val="clear" w:color="auto" w:fill="auto"/>
            <w:hideMark/>
          </w:tcPr>
          <w:p w14:paraId="4EFB966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24C6C21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7811CFA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09 1 02 20020</w:t>
            </w:r>
          </w:p>
        </w:tc>
        <w:tc>
          <w:tcPr>
            <w:tcW w:w="449" w:type="dxa"/>
            <w:shd w:val="clear" w:color="auto" w:fill="auto"/>
            <w:hideMark/>
          </w:tcPr>
          <w:p w14:paraId="5E5893A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14:paraId="072496D4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-5 445 124,49</w:t>
            </w:r>
          </w:p>
        </w:tc>
      </w:tr>
      <w:tr w:rsidR="00101824" w:rsidRPr="00101824" w14:paraId="29500623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F4F51C3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 xml:space="preserve">Непрограммные расходы в рамках </w:t>
            </w:r>
            <w:proofErr w:type="gramStart"/>
            <w:r w:rsidRPr="00101824">
              <w:t>обеспечения деятельности орг</w:t>
            </w:r>
            <w:r w:rsidRPr="00101824">
              <w:t>а</w:t>
            </w:r>
            <w:r w:rsidRPr="00101824">
              <w:t>нов местного самоуправления города Пятиго</w:t>
            </w:r>
            <w:r w:rsidRPr="00101824">
              <w:t>р</w:t>
            </w:r>
            <w:r w:rsidRPr="00101824">
              <w:t>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4100730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604</w:t>
            </w:r>
          </w:p>
        </w:tc>
        <w:tc>
          <w:tcPr>
            <w:tcW w:w="416" w:type="dxa"/>
            <w:shd w:val="clear" w:color="auto" w:fill="auto"/>
            <w:hideMark/>
          </w:tcPr>
          <w:p w14:paraId="49493DB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19D25AF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35F8B7B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72 0 00 00000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21AD606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357C5E8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-185 919,00</w:t>
            </w:r>
          </w:p>
        </w:tc>
      </w:tr>
      <w:tr w:rsidR="00101824" w:rsidRPr="00101824" w14:paraId="25828B83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E0830AC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 xml:space="preserve">Обеспечение </w:t>
            </w:r>
            <w:proofErr w:type="gramStart"/>
            <w:r w:rsidRPr="00101824">
              <w:t>деятельности органов местного самоуправления гор</w:t>
            </w:r>
            <w:r w:rsidRPr="00101824">
              <w:t>о</w:t>
            </w:r>
            <w:r w:rsidRPr="00101824">
              <w:t>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1B402D0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604</w:t>
            </w:r>
          </w:p>
        </w:tc>
        <w:tc>
          <w:tcPr>
            <w:tcW w:w="416" w:type="dxa"/>
            <w:shd w:val="clear" w:color="auto" w:fill="auto"/>
            <w:hideMark/>
          </w:tcPr>
          <w:p w14:paraId="080C004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4F74112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32C362E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72 1 00 00000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0CB53DC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0101F03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-185 919,00</w:t>
            </w:r>
          </w:p>
        </w:tc>
      </w:tr>
      <w:tr w:rsidR="00101824" w:rsidRPr="00101824" w14:paraId="6CED231B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C2ED6C4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hideMark/>
          </w:tcPr>
          <w:p w14:paraId="4BF1DD3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604</w:t>
            </w:r>
          </w:p>
        </w:tc>
        <w:tc>
          <w:tcPr>
            <w:tcW w:w="416" w:type="dxa"/>
            <w:shd w:val="clear" w:color="auto" w:fill="auto"/>
            <w:hideMark/>
          </w:tcPr>
          <w:p w14:paraId="18BF7F4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0582EF3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0B2090D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72 1 00 20010</w:t>
            </w:r>
          </w:p>
        </w:tc>
        <w:tc>
          <w:tcPr>
            <w:tcW w:w="449" w:type="dxa"/>
            <w:shd w:val="clear" w:color="auto" w:fill="auto"/>
            <w:hideMark/>
          </w:tcPr>
          <w:p w14:paraId="7B622D5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0739378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-185 919,00</w:t>
            </w:r>
          </w:p>
        </w:tc>
      </w:tr>
      <w:tr w:rsidR="00101824" w:rsidRPr="00101824" w14:paraId="70F2EE8E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068ABB5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2A902F8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604</w:t>
            </w:r>
          </w:p>
        </w:tc>
        <w:tc>
          <w:tcPr>
            <w:tcW w:w="416" w:type="dxa"/>
            <w:shd w:val="clear" w:color="auto" w:fill="auto"/>
            <w:hideMark/>
          </w:tcPr>
          <w:p w14:paraId="787BE95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44B2A6C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13</w:t>
            </w:r>
          </w:p>
        </w:tc>
        <w:tc>
          <w:tcPr>
            <w:tcW w:w="1357" w:type="dxa"/>
            <w:shd w:val="clear" w:color="auto" w:fill="auto"/>
            <w:hideMark/>
          </w:tcPr>
          <w:p w14:paraId="14B454B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72 1 00 20010</w:t>
            </w:r>
          </w:p>
        </w:tc>
        <w:tc>
          <w:tcPr>
            <w:tcW w:w="449" w:type="dxa"/>
            <w:shd w:val="clear" w:color="auto" w:fill="auto"/>
            <w:hideMark/>
          </w:tcPr>
          <w:p w14:paraId="6521D99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14:paraId="5EA4BCFC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-185 919,00</w:t>
            </w:r>
          </w:p>
        </w:tc>
      </w:tr>
      <w:tr w:rsidR="00101824" w:rsidRPr="00101824" w14:paraId="1844C3E5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2B6A3B7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Муниципальное учреждение "Управление образования админ</w:t>
            </w:r>
            <w:r w:rsidRPr="00101824">
              <w:t>и</w:t>
            </w:r>
            <w:r w:rsidRPr="00101824">
              <w:t>страции города Пят</w:t>
            </w:r>
            <w:r w:rsidRPr="00101824">
              <w:t>и</w:t>
            </w:r>
            <w:r w:rsidRPr="00101824"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3B36D2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356EA06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700C23D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1CC9126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68D3E4F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402BE21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-690 767,00</w:t>
            </w:r>
          </w:p>
        </w:tc>
      </w:tr>
      <w:tr w:rsidR="00101824" w:rsidRPr="00101824" w14:paraId="2D92A45C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11BDBBF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44C9E0A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FBCAF0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4936E2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36F549A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7B18293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8F22C19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-690 767,00</w:t>
            </w:r>
          </w:p>
        </w:tc>
      </w:tr>
      <w:tr w:rsidR="00101824" w:rsidRPr="00101824" w14:paraId="0214BA1C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DB818C3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4A9AEBA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344F0E0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7DB054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0865641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34BE435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229364C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-690 767,00</w:t>
            </w:r>
          </w:p>
        </w:tc>
      </w:tr>
      <w:tr w:rsidR="00101824" w:rsidRPr="00101824" w14:paraId="71D5AC7C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0347600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Муниципальная программа города-курорта Пятигорска "Развитие обр</w:t>
            </w:r>
            <w:r w:rsidRPr="00101824">
              <w:t>а</w:t>
            </w:r>
            <w:r w:rsidRPr="00101824">
              <w:t>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79FC6D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379B3CF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97F491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0323E46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01 0 00 00000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12FD1BB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31D9B26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-270 767,00</w:t>
            </w:r>
          </w:p>
        </w:tc>
      </w:tr>
      <w:tr w:rsidR="00101824" w:rsidRPr="00101824" w14:paraId="54D88ABB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D470D48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Подпрограмма "Развитие системы общего образования в г</w:t>
            </w:r>
            <w:r w:rsidRPr="00101824">
              <w:t>о</w:t>
            </w:r>
            <w:r w:rsidRPr="00101824">
              <w:t>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19D53CC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24896BE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46FDF71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17FD8D6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01 2 00 00000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7526133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0BBEF4F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-270 767,00</w:t>
            </w:r>
          </w:p>
        </w:tc>
      </w:tr>
      <w:tr w:rsidR="00101824" w:rsidRPr="00101824" w14:paraId="0D0231D0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24F0A64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Основное мероприятие "Обеспечение предоставления бесплатного о</w:t>
            </w:r>
            <w:r w:rsidRPr="00101824">
              <w:t>б</w:t>
            </w:r>
            <w:r w:rsidRPr="00101824">
              <w:t>щего образов</w:t>
            </w:r>
            <w:r w:rsidRPr="00101824">
              <w:t>а</w:t>
            </w:r>
            <w:r w:rsidRPr="00101824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7D4E6BB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4487B0C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494FBC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028C2AC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01 2 01 00000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56520F8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52B6659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-270 767,00</w:t>
            </w:r>
          </w:p>
        </w:tc>
      </w:tr>
      <w:tr w:rsidR="00101824" w:rsidRPr="00101824" w14:paraId="3E54E174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83DA4FF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Расходы на обеспечение деятельности (оказание услуг) мун</w:t>
            </w:r>
            <w:r w:rsidRPr="00101824">
              <w:t>и</w:t>
            </w:r>
            <w:r w:rsidRPr="00101824">
              <w:t>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5FEF997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5DF210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C01F4B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5216B42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01 2 01 11010</w:t>
            </w:r>
          </w:p>
        </w:tc>
        <w:tc>
          <w:tcPr>
            <w:tcW w:w="449" w:type="dxa"/>
            <w:shd w:val="clear" w:color="auto" w:fill="auto"/>
            <w:hideMark/>
          </w:tcPr>
          <w:p w14:paraId="4C0B010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D3466B4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-270 767,00</w:t>
            </w:r>
          </w:p>
        </w:tc>
      </w:tr>
      <w:tr w:rsidR="00101824" w:rsidRPr="00101824" w14:paraId="01B0BB4C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95A05B7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Предоставление субсидий бюджетным, автономным учреждениям и иным некоммерч</w:t>
            </w:r>
            <w:r w:rsidRPr="00101824">
              <w:t>е</w:t>
            </w:r>
            <w:r w:rsidRPr="00101824">
              <w:t>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6D9A30D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4F51AA5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0B01730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51A7753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01 2 01 11010</w:t>
            </w:r>
          </w:p>
        </w:tc>
        <w:tc>
          <w:tcPr>
            <w:tcW w:w="449" w:type="dxa"/>
            <w:shd w:val="clear" w:color="auto" w:fill="auto"/>
            <w:hideMark/>
          </w:tcPr>
          <w:p w14:paraId="2048A15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600</w:t>
            </w:r>
          </w:p>
        </w:tc>
        <w:tc>
          <w:tcPr>
            <w:tcW w:w="1276" w:type="dxa"/>
            <w:shd w:val="clear" w:color="auto" w:fill="auto"/>
            <w:hideMark/>
          </w:tcPr>
          <w:p w14:paraId="1D633338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-270 767,00</w:t>
            </w:r>
          </w:p>
        </w:tc>
      </w:tr>
      <w:tr w:rsidR="00101824" w:rsidRPr="00101824" w14:paraId="25A92DF3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40DFED0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Муниципальная программа города-курорта Пятигорска "Бе</w:t>
            </w:r>
            <w:r w:rsidRPr="00101824">
              <w:t>з</w:t>
            </w:r>
            <w:r w:rsidRPr="00101824">
              <w:t>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57F5783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7F1189C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EDE9EA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1D79824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08 0 00 00000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598893B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796F7B1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-420 000,00</w:t>
            </w:r>
          </w:p>
        </w:tc>
      </w:tr>
      <w:tr w:rsidR="00101824" w:rsidRPr="00101824" w14:paraId="7AE48551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654854A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Подпрограмма "Построение и развитие АПК "Безопасный город", обе</w:t>
            </w:r>
            <w:r w:rsidRPr="00101824">
              <w:t>с</w:t>
            </w:r>
            <w:r w:rsidRPr="00101824">
              <w:t>печение безопасности жизнедеятельности населения, обеспечение п</w:t>
            </w:r>
            <w:r w:rsidRPr="00101824">
              <w:t>о</w:t>
            </w:r>
            <w:r w:rsidRPr="00101824">
              <w:t>жарной безопасности муниципальных учреждений, профилактика те</w:t>
            </w:r>
            <w:r w:rsidRPr="00101824">
              <w:t>р</w:t>
            </w:r>
            <w:r w:rsidRPr="00101824">
              <w:t>роризма, профилактика правонарушений в городе-курорте Пят</w:t>
            </w:r>
            <w:r w:rsidRPr="00101824">
              <w:t>и</w:t>
            </w:r>
            <w:r w:rsidRPr="00101824">
              <w:t>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38A42B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7A2D863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3F821CB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7D941ED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08 1 00 00000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3670558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E8E0F10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-420 000,00</w:t>
            </w:r>
          </w:p>
        </w:tc>
      </w:tr>
      <w:tr w:rsidR="00101824" w:rsidRPr="00101824" w14:paraId="6B34B3EB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BDB7095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Основное мероприятие "Профилактика терроризма и правон</w:t>
            </w:r>
            <w:r w:rsidRPr="00101824">
              <w:t>а</w:t>
            </w:r>
            <w:r w:rsidRPr="00101824">
              <w:t>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1C7ADD3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3085860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0D74C9B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546A2F6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08 1 02 00000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08A9E47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8AEF688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-420 000,00</w:t>
            </w:r>
          </w:p>
        </w:tc>
      </w:tr>
      <w:tr w:rsidR="00101824" w:rsidRPr="00101824" w14:paraId="4AA74A26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FE72998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lastRenderedPageBreak/>
              <w:t>Организация и обеспечение охраны в муниципальных учреждениях гор</w:t>
            </w:r>
            <w:r w:rsidRPr="00101824">
              <w:t>о</w:t>
            </w:r>
            <w:r w:rsidRPr="00101824">
              <w:t>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4233835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4D4343C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88BFD9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1D8C4A9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08 1 02 20170</w:t>
            </w:r>
          </w:p>
        </w:tc>
        <w:tc>
          <w:tcPr>
            <w:tcW w:w="449" w:type="dxa"/>
            <w:shd w:val="clear" w:color="auto" w:fill="auto"/>
            <w:hideMark/>
          </w:tcPr>
          <w:p w14:paraId="2A1680A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C52AC43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-433 455,74</w:t>
            </w:r>
          </w:p>
        </w:tc>
      </w:tr>
      <w:tr w:rsidR="00101824" w:rsidRPr="00101824" w14:paraId="21C328CB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ED47C68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Предоставление субсидий бюджетным, автономным учреждениям и иным некоммерч</w:t>
            </w:r>
            <w:r w:rsidRPr="00101824">
              <w:t>е</w:t>
            </w:r>
            <w:r w:rsidRPr="00101824">
              <w:t>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08B56B2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32DBF0E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3AB4FFC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4CC4F11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08 1 02 20170</w:t>
            </w:r>
          </w:p>
        </w:tc>
        <w:tc>
          <w:tcPr>
            <w:tcW w:w="449" w:type="dxa"/>
            <w:shd w:val="clear" w:color="auto" w:fill="auto"/>
            <w:hideMark/>
          </w:tcPr>
          <w:p w14:paraId="3A621F5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600</w:t>
            </w:r>
          </w:p>
        </w:tc>
        <w:tc>
          <w:tcPr>
            <w:tcW w:w="1276" w:type="dxa"/>
            <w:shd w:val="clear" w:color="auto" w:fill="auto"/>
            <w:hideMark/>
          </w:tcPr>
          <w:p w14:paraId="6158ABC9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-433 455,74</w:t>
            </w:r>
          </w:p>
        </w:tc>
      </w:tr>
      <w:tr w:rsidR="00101824" w:rsidRPr="00101824" w14:paraId="375D4418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700C75D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Реализация мероприятий по обеспечению антитеррористической защ</w:t>
            </w:r>
            <w:r w:rsidRPr="00101824">
              <w:t>и</w:t>
            </w:r>
            <w:r w:rsidRPr="00101824">
              <w:t>щенности в муниципальных общеобраз</w:t>
            </w:r>
            <w:r w:rsidRPr="00101824">
              <w:t>о</w:t>
            </w:r>
            <w:r w:rsidRPr="00101824">
              <w:t>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14:paraId="53ED2FE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4D5360B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12B26EB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624DAC8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08 1 02 S8830</w:t>
            </w:r>
          </w:p>
        </w:tc>
        <w:tc>
          <w:tcPr>
            <w:tcW w:w="449" w:type="dxa"/>
            <w:shd w:val="clear" w:color="auto" w:fill="auto"/>
            <w:hideMark/>
          </w:tcPr>
          <w:p w14:paraId="58E0BFA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124AF13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13 455,74</w:t>
            </w:r>
          </w:p>
        </w:tc>
      </w:tr>
      <w:tr w:rsidR="00101824" w:rsidRPr="00101824" w14:paraId="1B9E315E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00A1E8B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Предоставление субсидий бюджетным, автономным учреждениям и иным некоммерч</w:t>
            </w:r>
            <w:r w:rsidRPr="00101824">
              <w:t>е</w:t>
            </w:r>
            <w:r w:rsidRPr="00101824">
              <w:t>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6F427B7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648723D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F772EB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0A474DF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08 1 02 S8830</w:t>
            </w:r>
          </w:p>
        </w:tc>
        <w:tc>
          <w:tcPr>
            <w:tcW w:w="449" w:type="dxa"/>
            <w:shd w:val="clear" w:color="auto" w:fill="auto"/>
            <w:hideMark/>
          </w:tcPr>
          <w:p w14:paraId="6C86B46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600</w:t>
            </w:r>
          </w:p>
        </w:tc>
        <w:tc>
          <w:tcPr>
            <w:tcW w:w="1276" w:type="dxa"/>
            <w:shd w:val="clear" w:color="auto" w:fill="auto"/>
            <w:hideMark/>
          </w:tcPr>
          <w:p w14:paraId="06C3ABB0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13 455,74</w:t>
            </w:r>
          </w:p>
        </w:tc>
      </w:tr>
      <w:tr w:rsidR="00101824" w:rsidRPr="00101824" w14:paraId="4ED757EB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ED89FFE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</w:t>
            </w:r>
            <w:r w:rsidRPr="00101824">
              <w:t>о</w:t>
            </w:r>
            <w:r w:rsidRPr="00101824">
              <w:t>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777E99A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4ED8A4D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6838561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544AD07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11 0 00 00000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552B926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39D912F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0,00</w:t>
            </w:r>
          </w:p>
        </w:tc>
      </w:tr>
      <w:tr w:rsidR="00101824" w:rsidRPr="00101824" w14:paraId="4E363112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654B3C7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Подпрограмма "Энергосбережение и повышение энергетической э</w:t>
            </w:r>
            <w:r w:rsidRPr="00101824">
              <w:t>ф</w:t>
            </w:r>
            <w:r w:rsidRPr="00101824">
              <w:t>фективности города-курорта Пятиго</w:t>
            </w:r>
            <w:r w:rsidRPr="00101824">
              <w:t>р</w:t>
            </w:r>
            <w:r w:rsidRPr="00101824">
              <w:t>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A81B83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D85683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1FC6D2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5BF3990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11 4 00 00000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2B43708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541891E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0,00</w:t>
            </w:r>
          </w:p>
        </w:tc>
      </w:tr>
      <w:tr w:rsidR="00101824" w:rsidRPr="00101824" w14:paraId="0E7F8821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0054BF8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Основное мероприятие "Организация и выполнение работ в муниц</w:t>
            </w:r>
            <w:r w:rsidRPr="00101824">
              <w:t>и</w:t>
            </w:r>
            <w:r w:rsidRPr="00101824">
              <w:t>пальных учреждениях города Пятигорска, направленных на экономию эне</w:t>
            </w:r>
            <w:r w:rsidRPr="00101824">
              <w:t>р</w:t>
            </w:r>
            <w:r w:rsidRPr="00101824">
              <w:t>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14:paraId="3640270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56274C9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3CB2AE3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2DD1B6D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11 4 01 00000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6160278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0DA3712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0,00</w:t>
            </w:r>
          </w:p>
        </w:tc>
      </w:tr>
      <w:tr w:rsidR="00101824" w:rsidRPr="00101824" w14:paraId="2843B6D8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D96249E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 xml:space="preserve">Мероприятия по выполнению рекомендаций </w:t>
            </w:r>
            <w:proofErr w:type="spellStart"/>
            <w:r w:rsidRPr="00101824">
              <w:t>энергопаспортов</w:t>
            </w:r>
            <w:proofErr w:type="spellEnd"/>
            <w:r w:rsidRPr="00101824">
              <w:t xml:space="preserve"> в мун</w:t>
            </w:r>
            <w:r w:rsidRPr="00101824">
              <w:t>и</w:t>
            </w:r>
            <w:r w:rsidRPr="00101824">
              <w:t>ципальном сект</w:t>
            </w:r>
            <w:r w:rsidRPr="00101824">
              <w:t>о</w:t>
            </w:r>
            <w:r w:rsidRPr="00101824">
              <w:t>ре</w:t>
            </w:r>
          </w:p>
        </w:tc>
        <w:tc>
          <w:tcPr>
            <w:tcW w:w="425" w:type="dxa"/>
            <w:shd w:val="clear" w:color="auto" w:fill="auto"/>
            <w:hideMark/>
          </w:tcPr>
          <w:p w14:paraId="140797F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25CCA8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3CD2459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69C422D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11 4 01 24030</w:t>
            </w:r>
          </w:p>
        </w:tc>
        <w:tc>
          <w:tcPr>
            <w:tcW w:w="449" w:type="dxa"/>
            <w:shd w:val="clear" w:color="auto" w:fill="auto"/>
            <w:hideMark/>
          </w:tcPr>
          <w:p w14:paraId="247AA94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0BC70E5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-114 062,00</w:t>
            </w:r>
          </w:p>
        </w:tc>
      </w:tr>
      <w:tr w:rsidR="00101824" w:rsidRPr="00101824" w14:paraId="164F1DFF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8CA320B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Предоставление субсидий бюджетным, автономным учреждениям и иным некоммерч</w:t>
            </w:r>
            <w:r w:rsidRPr="00101824">
              <w:t>е</w:t>
            </w:r>
            <w:r w:rsidRPr="00101824">
              <w:t>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0FEEA4F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513B70D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7064010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47875F9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11 4 01 24030</w:t>
            </w:r>
          </w:p>
        </w:tc>
        <w:tc>
          <w:tcPr>
            <w:tcW w:w="449" w:type="dxa"/>
            <w:shd w:val="clear" w:color="auto" w:fill="auto"/>
            <w:hideMark/>
          </w:tcPr>
          <w:p w14:paraId="2F6B618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600</w:t>
            </w:r>
          </w:p>
        </w:tc>
        <w:tc>
          <w:tcPr>
            <w:tcW w:w="1276" w:type="dxa"/>
            <w:shd w:val="clear" w:color="auto" w:fill="auto"/>
            <w:hideMark/>
          </w:tcPr>
          <w:p w14:paraId="45883B13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-114 062,00</w:t>
            </w:r>
          </w:p>
        </w:tc>
      </w:tr>
      <w:tr w:rsidR="00101824" w:rsidRPr="00101824" w14:paraId="7D96ADEE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43E8E29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Мероприятия по подготовке к осенне-зимнему периоду в муниципал</w:t>
            </w:r>
            <w:r w:rsidRPr="00101824">
              <w:t>ь</w:t>
            </w:r>
            <w:r w:rsidRPr="00101824">
              <w:t>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14:paraId="1EE0A28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2AC7AA4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48DB1C3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18D7127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11 4 01 24040</w:t>
            </w:r>
          </w:p>
        </w:tc>
        <w:tc>
          <w:tcPr>
            <w:tcW w:w="449" w:type="dxa"/>
            <w:shd w:val="clear" w:color="auto" w:fill="auto"/>
            <w:hideMark/>
          </w:tcPr>
          <w:p w14:paraId="0DEC7C4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468A535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114 062,00</w:t>
            </w:r>
          </w:p>
        </w:tc>
      </w:tr>
      <w:tr w:rsidR="00101824" w:rsidRPr="00101824" w14:paraId="636267E2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89B6ED6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Предоставление субсидий бюджетным, автономным учреждениям и иным некоммерч</w:t>
            </w:r>
            <w:r w:rsidRPr="00101824">
              <w:t>е</w:t>
            </w:r>
            <w:r w:rsidRPr="00101824">
              <w:t>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1DF7C67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4585519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698EF7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02</w:t>
            </w:r>
          </w:p>
        </w:tc>
        <w:tc>
          <w:tcPr>
            <w:tcW w:w="1357" w:type="dxa"/>
            <w:shd w:val="clear" w:color="auto" w:fill="auto"/>
            <w:hideMark/>
          </w:tcPr>
          <w:p w14:paraId="5426A21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11 4 01 24040</w:t>
            </w:r>
          </w:p>
        </w:tc>
        <w:tc>
          <w:tcPr>
            <w:tcW w:w="449" w:type="dxa"/>
            <w:shd w:val="clear" w:color="auto" w:fill="auto"/>
            <w:hideMark/>
          </w:tcPr>
          <w:p w14:paraId="6925E0C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600</w:t>
            </w:r>
          </w:p>
        </w:tc>
        <w:tc>
          <w:tcPr>
            <w:tcW w:w="1276" w:type="dxa"/>
            <w:shd w:val="clear" w:color="auto" w:fill="auto"/>
            <w:hideMark/>
          </w:tcPr>
          <w:p w14:paraId="6D2C9BD0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114 062,00</w:t>
            </w:r>
          </w:p>
        </w:tc>
      </w:tr>
      <w:tr w:rsidR="00101824" w:rsidRPr="00101824" w14:paraId="46F1A8EE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138238A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71B8482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45B6383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7A97B40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28E1674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6A43CB4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5D99338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0,00</w:t>
            </w:r>
          </w:p>
        </w:tc>
      </w:tr>
      <w:tr w:rsidR="00101824" w:rsidRPr="00101824" w14:paraId="37F47A26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FEA8748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Муниципальная программа города-курорта Пятигорска "Развитие обр</w:t>
            </w:r>
            <w:r w:rsidRPr="00101824">
              <w:t>а</w:t>
            </w:r>
            <w:r w:rsidRPr="00101824">
              <w:t>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354A05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0096D7A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35DC238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594B76D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01 0 00 00000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3F1AED0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703CDA2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117 710,00</w:t>
            </w:r>
          </w:p>
        </w:tc>
      </w:tr>
      <w:tr w:rsidR="00101824" w:rsidRPr="00101824" w14:paraId="3B9645BF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8FEC36B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Подпрограмма "Обеспечение реализации муниципал</w:t>
            </w:r>
            <w:r w:rsidRPr="00101824">
              <w:t>ь</w:t>
            </w:r>
            <w:r w:rsidRPr="00101824">
              <w:t xml:space="preserve">ной программы города-курорта Пятигорска "Развитие образования" и </w:t>
            </w:r>
            <w:proofErr w:type="spellStart"/>
            <w:r w:rsidRPr="00101824">
              <w:t>общепрограм</w:t>
            </w:r>
            <w:r w:rsidRPr="00101824">
              <w:t>м</w:t>
            </w:r>
            <w:r w:rsidRPr="00101824">
              <w:t>ные</w:t>
            </w:r>
            <w:proofErr w:type="spellEnd"/>
            <w:r w:rsidRPr="00101824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09BC1E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12699EB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78F9D0D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22CE324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01 5 00 00000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5B6AD99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2D29E72C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117 710,00</w:t>
            </w:r>
          </w:p>
        </w:tc>
      </w:tr>
      <w:tr w:rsidR="00101824" w:rsidRPr="00101824" w14:paraId="4883CA52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EFE8429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Основное мероприятие "Обеспечение реализации Пр</w:t>
            </w:r>
            <w:r w:rsidRPr="00101824">
              <w:t>о</w:t>
            </w:r>
            <w:r w:rsidRPr="00101824">
              <w:t>граммы"</w:t>
            </w:r>
          </w:p>
        </w:tc>
        <w:tc>
          <w:tcPr>
            <w:tcW w:w="425" w:type="dxa"/>
            <w:shd w:val="clear" w:color="auto" w:fill="auto"/>
            <w:hideMark/>
          </w:tcPr>
          <w:p w14:paraId="5520CF3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66BA654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17CBDE5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031C592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01 5 01 00000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7195594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98EDB68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117 710,00</w:t>
            </w:r>
          </w:p>
        </w:tc>
      </w:tr>
      <w:tr w:rsidR="00101824" w:rsidRPr="00101824" w14:paraId="33C2C5D2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2F585B5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 xml:space="preserve">Расходы на обеспечение </w:t>
            </w:r>
            <w:proofErr w:type="gramStart"/>
            <w:r w:rsidRPr="00101824">
              <w:t>функций органов местного с</w:t>
            </w:r>
            <w:r w:rsidRPr="00101824">
              <w:t>а</w:t>
            </w:r>
            <w:r w:rsidRPr="00101824">
              <w:t>моуправления города Пятиго</w:t>
            </w:r>
            <w:r w:rsidRPr="00101824">
              <w:t>р</w:t>
            </w:r>
            <w:r w:rsidRPr="00101824">
              <w:t>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2017230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32A7BF2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685E06F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7A3D7DC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01 5 01 10010</w:t>
            </w:r>
          </w:p>
        </w:tc>
        <w:tc>
          <w:tcPr>
            <w:tcW w:w="449" w:type="dxa"/>
            <w:shd w:val="clear" w:color="auto" w:fill="auto"/>
            <w:hideMark/>
          </w:tcPr>
          <w:p w14:paraId="2410266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A9DD360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117 710,00</w:t>
            </w:r>
          </w:p>
        </w:tc>
      </w:tr>
      <w:tr w:rsidR="00101824" w:rsidRPr="00101824" w14:paraId="4D34108D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22BC8C1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Закупка товаров, работ и услуг для обеспечения государственных (м</w:t>
            </w:r>
            <w:r w:rsidRPr="00101824">
              <w:t>у</w:t>
            </w:r>
            <w:r w:rsidRPr="00101824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4C1682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3AC6A54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71BF2BF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4E05C19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01 5 01 10010</w:t>
            </w:r>
          </w:p>
        </w:tc>
        <w:tc>
          <w:tcPr>
            <w:tcW w:w="449" w:type="dxa"/>
            <w:shd w:val="clear" w:color="auto" w:fill="auto"/>
            <w:hideMark/>
          </w:tcPr>
          <w:p w14:paraId="4DE1E16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6D90204D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117 710,00</w:t>
            </w:r>
          </w:p>
        </w:tc>
      </w:tr>
      <w:tr w:rsidR="00101824" w:rsidRPr="00101824" w14:paraId="64F6185C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16BBE52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Расходы на обеспечение деятельности (оказание услуг) мун</w:t>
            </w:r>
            <w:r w:rsidRPr="00101824">
              <w:t>и</w:t>
            </w:r>
            <w:r w:rsidRPr="00101824">
              <w:t>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7D714C7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7E8F7B0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616F708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0B3C61F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01 5 01 11010</w:t>
            </w:r>
          </w:p>
        </w:tc>
        <w:tc>
          <w:tcPr>
            <w:tcW w:w="449" w:type="dxa"/>
            <w:shd w:val="clear" w:color="auto" w:fill="auto"/>
            <w:hideMark/>
          </w:tcPr>
          <w:p w14:paraId="26878E7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971FCA5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-52 960,00</w:t>
            </w:r>
          </w:p>
        </w:tc>
      </w:tr>
      <w:tr w:rsidR="00101824" w:rsidRPr="00101824" w14:paraId="7040A338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0117A21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Закупка товаров, работ и услуг для обеспечения государственных (м</w:t>
            </w:r>
            <w:r w:rsidRPr="00101824">
              <w:t>у</w:t>
            </w:r>
            <w:r w:rsidRPr="00101824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98735B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6325166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0DA6F7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76F2616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01 5 01 11010</w:t>
            </w:r>
          </w:p>
        </w:tc>
        <w:tc>
          <w:tcPr>
            <w:tcW w:w="449" w:type="dxa"/>
            <w:shd w:val="clear" w:color="auto" w:fill="auto"/>
            <w:hideMark/>
          </w:tcPr>
          <w:p w14:paraId="4B90537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7ADFA16C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-52 960,00</w:t>
            </w:r>
          </w:p>
        </w:tc>
      </w:tr>
      <w:tr w:rsidR="00101824" w:rsidRPr="00101824" w14:paraId="29FE50DE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AC28643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Организация профессиональной переподготовки и повышения квал</w:t>
            </w:r>
            <w:r w:rsidRPr="00101824">
              <w:t>и</w:t>
            </w:r>
            <w:r w:rsidRPr="00101824">
              <w:t>фикации</w:t>
            </w:r>
          </w:p>
        </w:tc>
        <w:tc>
          <w:tcPr>
            <w:tcW w:w="425" w:type="dxa"/>
            <w:shd w:val="clear" w:color="auto" w:fill="auto"/>
            <w:hideMark/>
          </w:tcPr>
          <w:p w14:paraId="13A5C05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58D070C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4F83F58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146E6D4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01 5 01 20120</w:t>
            </w:r>
          </w:p>
        </w:tc>
        <w:tc>
          <w:tcPr>
            <w:tcW w:w="449" w:type="dxa"/>
            <w:shd w:val="clear" w:color="auto" w:fill="auto"/>
            <w:hideMark/>
          </w:tcPr>
          <w:p w14:paraId="6B63B3C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AF3E753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52 960,00</w:t>
            </w:r>
          </w:p>
        </w:tc>
      </w:tr>
      <w:tr w:rsidR="00101824" w:rsidRPr="00101824" w14:paraId="33FC01E2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C7115EA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Закупка товаров, работ и услуг для обеспечения государственных (м</w:t>
            </w:r>
            <w:r w:rsidRPr="00101824">
              <w:t>у</w:t>
            </w:r>
            <w:r w:rsidRPr="00101824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9626D8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100FA9E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43F5098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2A7B9CB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01 5 01 20120</w:t>
            </w:r>
          </w:p>
        </w:tc>
        <w:tc>
          <w:tcPr>
            <w:tcW w:w="449" w:type="dxa"/>
            <w:shd w:val="clear" w:color="auto" w:fill="auto"/>
            <w:hideMark/>
          </w:tcPr>
          <w:p w14:paraId="6338116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7900EFCA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52 960,00</w:t>
            </w:r>
          </w:p>
        </w:tc>
      </w:tr>
      <w:tr w:rsidR="00101824" w:rsidRPr="00101824" w14:paraId="3486CE05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5E10B59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 xml:space="preserve">Непрограммные расходы в рамках </w:t>
            </w:r>
            <w:proofErr w:type="gramStart"/>
            <w:r w:rsidRPr="00101824">
              <w:t>обеспечения деятел</w:t>
            </w:r>
            <w:r w:rsidRPr="00101824">
              <w:t>ь</w:t>
            </w:r>
            <w:r w:rsidRPr="00101824">
              <w:t>ности органов местного самоуправления города Пятиго</w:t>
            </w:r>
            <w:r w:rsidRPr="00101824">
              <w:t>р</w:t>
            </w:r>
            <w:r w:rsidRPr="00101824">
              <w:t>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057D43C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319DF91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1469D25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3AB7AF3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72 0 00 00000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33C9E01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2A6D002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-117 710,00</w:t>
            </w:r>
          </w:p>
        </w:tc>
      </w:tr>
      <w:tr w:rsidR="00101824" w:rsidRPr="00101824" w14:paraId="753E5CA1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29A61DF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 xml:space="preserve">Обеспечение </w:t>
            </w:r>
            <w:proofErr w:type="gramStart"/>
            <w:r w:rsidRPr="00101824">
              <w:t>деятельности органов местного самоупра</w:t>
            </w:r>
            <w:r w:rsidRPr="00101824">
              <w:t>в</w:t>
            </w:r>
            <w:r w:rsidRPr="00101824">
              <w:t>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14:paraId="67A9697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694123E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030B049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58BB42F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72 1 00 00000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23049CC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2FE6A3D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-117 710,00</w:t>
            </w:r>
          </w:p>
        </w:tc>
      </w:tr>
      <w:tr w:rsidR="00101824" w:rsidRPr="00101824" w14:paraId="62458605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4748EB7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3693E76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6321746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157B2AF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312B611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72 1 00 20190</w:t>
            </w:r>
          </w:p>
        </w:tc>
        <w:tc>
          <w:tcPr>
            <w:tcW w:w="449" w:type="dxa"/>
            <w:shd w:val="clear" w:color="auto" w:fill="auto"/>
            <w:hideMark/>
          </w:tcPr>
          <w:p w14:paraId="6838FE7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D86AA70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-117 710,00</w:t>
            </w:r>
          </w:p>
        </w:tc>
      </w:tr>
      <w:tr w:rsidR="00101824" w:rsidRPr="00101824" w14:paraId="1EA524F5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03346E9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Закупка товаров, работ и услуг для обеспечения государственных (м</w:t>
            </w:r>
            <w:r w:rsidRPr="00101824">
              <w:t>у</w:t>
            </w:r>
            <w:r w:rsidRPr="00101824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A340AF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606</w:t>
            </w:r>
          </w:p>
        </w:tc>
        <w:tc>
          <w:tcPr>
            <w:tcW w:w="416" w:type="dxa"/>
            <w:shd w:val="clear" w:color="auto" w:fill="auto"/>
            <w:hideMark/>
          </w:tcPr>
          <w:p w14:paraId="6996B4D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5A5BFD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09</w:t>
            </w:r>
          </w:p>
        </w:tc>
        <w:tc>
          <w:tcPr>
            <w:tcW w:w="1357" w:type="dxa"/>
            <w:shd w:val="clear" w:color="auto" w:fill="auto"/>
            <w:hideMark/>
          </w:tcPr>
          <w:p w14:paraId="52BDFD2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72 1 00 20190</w:t>
            </w:r>
          </w:p>
        </w:tc>
        <w:tc>
          <w:tcPr>
            <w:tcW w:w="449" w:type="dxa"/>
            <w:shd w:val="clear" w:color="auto" w:fill="auto"/>
            <w:hideMark/>
          </w:tcPr>
          <w:p w14:paraId="5DA60E7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4686061B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-117 710,00</w:t>
            </w:r>
          </w:p>
        </w:tc>
      </w:tr>
      <w:tr w:rsidR="00101824" w:rsidRPr="00101824" w14:paraId="66F98B1E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0879B1A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Муниципальное учреждение "Управление общественной бе</w:t>
            </w:r>
            <w:r w:rsidRPr="00101824">
              <w:t>з</w:t>
            </w:r>
            <w:r w:rsidRPr="00101824">
              <w:t>опасности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D5614F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624</w:t>
            </w:r>
          </w:p>
        </w:tc>
        <w:tc>
          <w:tcPr>
            <w:tcW w:w="416" w:type="dxa"/>
            <w:shd w:val="clear" w:color="auto" w:fill="auto"/>
            <w:hideMark/>
          </w:tcPr>
          <w:p w14:paraId="5A6EACA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62E3797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4BB76D1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56E0372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2B00D42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0,00</w:t>
            </w:r>
          </w:p>
        </w:tc>
      </w:tr>
      <w:tr w:rsidR="00101824" w:rsidRPr="00101824" w14:paraId="037582F9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E5AFE8E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53E43C5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624</w:t>
            </w:r>
          </w:p>
        </w:tc>
        <w:tc>
          <w:tcPr>
            <w:tcW w:w="416" w:type="dxa"/>
            <w:shd w:val="clear" w:color="auto" w:fill="auto"/>
            <w:hideMark/>
          </w:tcPr>
          <w:p w14:paraId="75EBBCA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6FB0635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357" w:type="dxa"/>
            <w:shd w:val="clear" w:color="auto" w:fill="auto"/>
            <w:hideMark/>
          </w:tcPr>
          <w:p w14:paraId="5CDF442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7C45DC9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F2C5996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0,00</w:t>
            </w:r>
          </w:p>
        </w:tc>
      </w:tr>
      <w:tr w:rsidR="00101824" w:rsidRPr="00101824" w14:paraId="51AB6264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E2E35C4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Защита населения и территории от чрезвычайных ситу</w:t>
            </w:r>
            <w:r w:rsidRPr="00101824">
              <w:t>а</w:t>
            </w:r>
            <w:r w:rsidRPr="00101824">
              <w:t>ций природного и техногенного характера, пожа</w:t>
            </w:r>
            <w:r w:rsidRPr="00101824">
              <w:t>р</w:t>
            </w:r>
            <w:r w:rsidRPr="00101824">
              <w:t>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5DD1799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624</w:t>
            </w:r>
          </w:p>
        </w:tc>
        <w:tc>
          <w:tcPr>
            <w:tcW w:w="416" w:type="dxa"/>
            <w:shd w:val="clear" w:color="auto" w:fill="auto"/>
            <w:hideMark/>
          </w:tcPr>
          <w:p w14:paraId="48328A7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55F6032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9E4549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449" w:type="dxa"/>
            <w:shd w:val="clear" w:color="auto" w:fill="auto"/>
            <w:hideMark/>
          </w:tcPr>
          <w:p w14:paraId="278E527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9FE73C1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0,00</w:t>
            </w:r>
          </w:p>
        </w:tc>
      </w:tr>
      <w:tr w:rsidR="00101824" w:rsidRPr="00101824" w14:paraId="08926CB7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6EA87C5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Муниципальная программа города-курорта Пятигорска "Бе</w:t>
            </w:r>
            <w:r w:rsidRPr="00101824">
              <w:t>з</w:t>
            </w:r>
            <w:r w:rsidRPr="00101824">
              <w:t>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5E676A8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624</w:t>
            </w:r>
          </w:p>
        </w:tc>
        <w:tc>
          <w:tcPr>
            <w:tcW w:w="416" w:type="dxa"/>
            <w:shd w:val="clear" w:color="auto" w:fill="auto"/>
            <w:hideMark/>
          </w:tcPr>
          <w:p w14:paraId="406FA93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16BAB45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3A4300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08 0 00 00000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1CD3B45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0BA5D1A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-1 198,61</w:t>
            </w:r>
          </w:p>
        </w:tc>
      </w:tr>
      <w:tr w:rsidR="00101824" w:rsidRPr="00101824" w14:paraId="50C4D2FD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46159C8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Подпрограмма "Построение и развитие АПК "Безопасный город", обе</w:t>
            </w:r>
            <w:r w:rsidRPr="00101824">
              <w:t>с</w:t>
            </w:r>
            <w:r w:rsidRPr="00101824">
              <w:t>печение безопасности жизнедеятельности населения, обеспечение п</w:t>
            </w:r>
            <w:r w:rsidRPr="00101824">
              <w:t>о</w:t>
            </w:r>
            <w:r w:rsidRPr="00101824">
              <w:t>жарной безопасности муниципальных учреждений, профилактика те</w:t>
            </w:r>
            <w:r w:rsidRPr="00101824">
              <w:t>р</w:t>
            </w:r>
            <w:r w:rsidRPr="00101824">
              <w:t>роризма, профилактика правонарушений в городе-курорте Пят</w:t>
            </w:r>
            <w:r w:rsidRPr="00101824">
              <w:t>и</w:t>
            </w:r>
            <w:r w:rsidRPr="00101824">
              <w:t>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5BE46E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624</w:t>
            </w:r>
          </w:p>
        </w:tc>
        <w:tc>
          <w:tcPr>
            <w:tcW w:w="416" w:type="dxa"/>
            <w:shd w:val="clear" w:color="auto" w:fill="auto"/>
            <w:hideMark/>
          </w:tcPr>
          <w:p w14:paraId="7FB3DE8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326C67C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3D6713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08 1 00 00000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54C1699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AFC0126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-1 198,61</w:t>
            </w:r>
          </w:p>
        </w:tc>
      </w:tr>
      <w:tr w:rsidR="00101824" w:rsidRPr="00101824" w14:paraId="7EBBB46C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9DF18FD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lastRenderedPageBreak/>
              <w:t>Основное мероприятие "Обеспечение безопасности жи</w:t>
            </w:r>
            <w:r w:rsidRPr="00101824">
              <w:t>з</w:t>
            </w:r>
            <w:r w:rsidRPr="00101824">
              <w:t>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6ECE7D0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624</w:t>
            </w:r>
          </w:p>
        </w:tc>
        <w:tc>
          <w:tcPr>
            <w:tcW w:w="416" w:type="dxa"/>
            <w:shd w:val="clear" w:color="auto" w:fill="auto"/>
            <w:hideMark/>
          </w:tcPr>
          <w:p w14:paraId="029F243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2E3D7ED7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837D9A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08 1 01 00000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61A6649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76EBFAA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-1 198,61</w:t>
            </w:r>
          </w:p>
        </w:tc>
      </w:tr>
      <w:tr w:rsidR="00101824" w:rsidRPr="00101824" w14:paraId="31CBB0F2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2058102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Расходы на обеспечение деятельности (оказание услуг) мун</w:t>
            </w:r>
            <w:r w:rsidRPr="00101824">
              <w:t>и</w:t>
            </w:r>
            <w:r w:rsidRPr="00101824">
              <w:t>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2832E14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624</w:t>
            </w:r>
          </w:p>
        </w:tc>
        <w:tc>
          <w:tcPr>
            <w:tcW w:w="416" w:type="dxa"/>
            <w:shd w:val="clear" w:color="auto" w:fill="auto"/>
            <w:hideMark/>
          </w:tcPr>
          <w:p w14:paraId="42F81E9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43BA0BCD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36390D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08 1 01 11010</w:t>
            </w:r>
          </w:p>
        </w:tc>
        <w:tc>
          <w:tcPr>
            <w:tcW w:w="449" w:type="dxa"/>
            <w:shd w:val="clear" w:color="auto" w:fill="auto"/>
            <w:hideMark/>
          </w:tcPr>
          <w:p w14:paraId="2DB93C8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6533958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-1 198,61</w:t>
            </w:r>
          </w:p>
        </w:tc>
      </w:tr>
      <w:tr w:rsidR="00101824" w:rsidRPr="00101824" w14:paraId="74015C02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E5014CB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Закупка товаров, работ и услуг для обеспечения государственных (м</w:t>
            </w:r>
            <w:r w:rsidRPr="00101824">
              <w:t>у</w:t>
            </w:r>
            <w:r w:rsidRPr="00101824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13AAAA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624</w:t>
            </w:r>
          </w:p>
        </w:tc>
        <w:tc>
          <w:tcPr>
            <w:tcW w:w="416" w:type="dxa"/>
            <w:shd w:val="clear" w:color="auto" w:fill="auto"/>
            <w:hideMark/>
          </w:tcPr>
          <w:p w14:paraId="12B0B82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2094BB6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4E744F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08 1 01 11010</w:t>
            </w:r>
          </w:p>
        </w:tc>
        <w:tc>
          <w:tcPr>
            <w:tcW w:w="449" w:type="dxa"/>
            <w:shd w:val="clear" w:color="auto" w:fill="auto"/>
            <w:hideMark/>
          </w:tcPr>
          <w:p w14:paraId="374CFDE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1FB4BE9D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-1 198,61</w:t>
            </w:r>
          </w:p>
        </w:tc>
      </w:tr>
      <w:tr w:rsidR="00101824" w:rsidRPr="00101824" w14:paraId="6C7651AC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333A3CC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</w:t>
            </w:r>
            <w:r w:rsidRPr="00101824">
              <w:t>о</w:t>
            </w:r>
            <w:r w:rsidRPr="00101824">
              <w:t>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1F1FB8A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624</w:t>
            </w:r>
          </w:p>
        </w:tc>
        <w:tc>
          <w:tcPr>
            <w:tcW w:w="416" w:type="dxa"/>
            <w:shd w:val="clear" w:color="auto" w:fill="auto"/>
            <w:hideMark/>
          </w:tcPr>
          <w:p w14:paraId="1EFCB086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5F0CB8D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61B870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11 0 00 00000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6918654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7F2E634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1 198,61</w:t>
            </w:r>
          </w:p>
        </w:tc>
      </w:tr>
      <w:tr w:rsidR="00101824" w:rsidRPr="00101824" w14:paraId="7024EEAF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2282C32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Подпрограмма "Энергосбережение и повышение энергетической э</w:t>
            </w:r>
            <w:r w:rsidRPr="00101824">
              <w:t>ф</w:t>
            </w:r>
            <w:r w:rsidRPr="00101824">
              <w:t>фективности города-курорта Пятиго</w:t>
            </w:r>
            <w:r w:rsidRPr="00101824">
              <w:t>р</w:t>
            </w:r>
            <w:r w:rsidRPr="00101824">
              <w:t>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A34459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624</w:t>
            </w:r>
          </w:p>
        </w:tc>
        <w:tc>
          <w:tcPr>
            <w:tcW w:w="416" w:type="dxa"/>
            <w:shd w:val="clear" w:color="auto" w:fill="auto"/>
            <w:hideMark/>
          </w:tcPr>
          <w:p w14:paraId="325F94D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17DED3A8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A6A80B0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11 4 00 00000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42D7C3AB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6A7A47E4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1 198,61</w:t>
            </w:r>
          </w:p>
        </w:tc>
      </w:tr>
      <w:tr w:rsidR="00101824" w:rsidRPr="00101824" w14:paraId="52184744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3E5AF40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Основное мероприятие "Организация и выполнение работ в муниц</w:t>
            </w:r>
            <w:r w:rsidRPr="00101824">
              <w:t>и</w:t>
            </w:r>
            <w:r w:rsidRPr="00101824">
              <w:t>пальных учреждениях города Пятигорска, направленных на экономию эне</w:t>
            </w:r>
            <w:r w:rsidRPr="00101824">
              <w:t>р</w:t>
            </w:r>
            <w:r w:rsidRPr="00101824">
              <w:t>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14:paraId="2D8117D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624</w:t>
            </w:r>
          </w:p>
        </w:tc>
        <w:tc>
          <w:tcPr>
            <w:tcW w:w="416" w:type="dxa"/>
            <w:shd w:val="clear" w:color="auto" w:fill="auto"/>
            <w:hideMark/>
          </w:tcPr>
          <w:p w14:paraId="4C7D95E3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08EBF112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E8BFD9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11 4 01 00000</w:t>
            </w:r>
          </w:p>
        </w:tc>
        <w:tc>
          <w:tcPr>
            <w:tcW w:w="449" w:type="dxa"/>
            <w:shd w:val="clear" w:color="auto" w:fill="auto"/>
            <w:hideMark/>
          </w:tcPr>
          <w:p w14:paraId="3B8BFFE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4E4A19A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1 198,61</w:t>
            </w:r>
          </w:p>
        </w:tc>
      </w:tr>
      <w:tr w:rsidR="00101824" w:rsidRPr="00101824" w14:paraId="045F08AB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872EFFF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Мероприятия по подготовке к осенне-зимнему периоду в муниципал</w:t>
            </w:r>
            <w:r w:rsidRPr="00101824">
              <w:t>ь</w:t>
            </w:r>
            <w:r w:rsidRPr="00101824">
              <w:t>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14:paraId="3C6DB98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624</w:t>
            </w:r>
          </w:p>
        </w:tc>
        <w:tc>
          <w:tcPr>
            <w:tcW w:w="416" w:type="dxa"/>
            <w:shd w:val="clear" w:color="auto" w:fill="auto"/>
            <w:hideMark/>
          </w:tcPr>
          <w:p w14:paraId="5872D96A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490B96E4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CA88B6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11 4 01 24040</w:t>
            </w:r>
          </w:p>
        </w:tc>
        <w:tc>
          <w:tcPr>
            <w:tcW w:w="449" w:type="dxa"/>
            <w:shd w:val="clear" w:color="auto" w:fill="auto"/>
            <w:hideMark/>
          </w:tcPr>
          <w:p w14:paraId="48F9FCA9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395EC958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1 198,61</w:t>
            </w:r>
          </w:p>
        </w:tc>
      </w:tr>
      <w:tr w:rsidR="00101824" w:rsidRPr="00101824" w14:paraId="4B872130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CDC377A" w14:textId="77777777" w:rsidR="002E2B89" w:rsidRPr="00101824" w:rsidRDefault="002E2B89" w:rsidP="00101824">
            <w:pPr>
              <w:ind w:left="-93" w:right="-108"/>
              <w:jc w:val="both"/>
            </w:pPr>
            <w:r w:rsidRPr="00101824">
              <w:t>Закупка товаров, работ и услуг для обеспечения государственных (м</w:t>
            </w:r>
            <w:r w:rsidRPr="00101824">
              <w:t>у</w:t>
            </w:r>
            <w:r w:rsidRPr="00101824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749155E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624</w:t>
            </w:r>
          </w:p>
        </w:tc>
        <w:tc>
          <w:tcPr>
            <w:tcW w:w="416" w:type="dxa"/>
            <w:shd w:val="clear" w:color="auto" w:fill="auto"/>
            <w:hideMark/>
          </w:tcPr>
          <w:p w14:paraId="09C58D05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7ABFB26F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72D4051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11 4 01 24040</w:t>
            </w:r>
          </w:p>
        </w:tc>
        <w:tc>
          <w:tcPr>
            <w:tcW w:w="449" w:type="dxa"/>
            <w:shd w:val="clear" w:color="auto" w:fill="auto"/>
            <w:hideMark/>
          </w:tcPr>
          <w:p w14:paraId="0E091DCC" w14:textId="77777777" w:rsidR="002E2B89" w:rsidRPr="00101824" w:rsidRDefault="002E2B89" w:rsidP="00101824">
            <w:pPr>
              <w:ind w:left="-93" w:right="-108"/>
              <w:jc w:val="center"/>
            </w:pPr>
            <w:r w:rsidRPr="00101824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0EC8E1B2" w14:textId="77777777" w:rsidR="002E2B89" w:rsidRPr="00101824" w:rsidRDefault="002E2B89" w:rsidP="00101824">
            <w:pPr>
              <w:ind w:left="-93"/>
              <w:jc w:val="right"/>
            </w:pPr>
            <w:r w:rsidRPr="00101824">
              <w:t>1 198,61</w:t>
            </w:r>
          </w:p>
        </w:tc>
      </w:tr>
      <w:tr w:rsidR="00101824" w:rsidRPr="00101824" w14:paraId="5A3C02A1" w14:textId="77777777" w:rsidTr="00F37F26">
        <w:trPr>
          <w:cantSplit/>
          <w:trHeight w:val="20"/>
        </w:trPr>
        <w:tc>
          <w:tcPr>
            <w:tcW w:w="6252" w:type="dxa"/>
            <w:shd w:val="clear" w:color="auto" w:fill="auto"/>
          </w:tcPr>
          <w:p w14:paraId="39511760" w14:textId="4B3DB9A6" w:rsidR="00101824" w:rsidRPr="00101824" w:rsidRDefault="00101824" w:rsidP="00101824">
            <w:pPr>
              <w:ind w:left="-93" w:right="-108"/>
              <w:jc w:val="both"/>
            </w:pPr>
            <w:r w:rsidRPr="00101824">
              <w:t>Итого</w:t>
            </w:r>
          </w:p>
        </w:tc>
        <w:tc>
          <w:tcPr>
            <w:tcW w:w="425" w:type="dxa"/>
            <w:shd w:val="clear" w:color="auto" w:fill="auto"/>
          </w:tcPr>
          <w:p w14:paraId="76FA9490" w14:textId="77777777" w:rsidR="00101824" w:rsidRPr="00101824" w:rsidRDefault="00101824" w:rsidP="00101824">
            <w:pPr>
              <w:ind w:left="-93" w:right="-108"/>
              <w:jc w:val="center"/>
            </w:pPr>
          </w:p>
        </w:tc>
        <w:tc>
          <w:tcPr>
            <w:tcW w:w="416" w:type="dxa"/>
            <w:shd w:val="clear" w:color="auto" w:fill="auto"/>
          </w:tcPr>
          <w:p w14:paraId="06225E96" w14:textId="77777777" w:rsidR="00101824" w:rsidRPr="00101824" w:rsidRDefault="00101824" w:rsidP="00101824">
            <w:pPr>
              <w:ind w:left="-93" w:right="-108"/>
              <w:jc w:val="center"/>
            </w:pPr>
          </w:p>
        </w:tc>
        <w:tc>
          <w:tcPr>
            <w:tcW w:w="472" w:type="dxa"/>
            <w:shd w:val="clear" w:color="auto" w:fill="auto"/>
          </w:tcPr>
          <w:p w14:paraId="6F936726" w14:textId="77777777" w:rsidR="00101824" w:rsidRPr="00101824" w:rsidRDefault="00101824" w:rsidP="00101824">
            <w:pPr>
              <w:ind w:left="-93" w:right="-108"/>
              <w:jc w:val="center"/>
            </w:pPr>
          </w:p>
        </w:tc>
        <w:tc>
          <w:tcPr>
            <w:tcW w:w="1357" w:type="dxa"/>
            <w:shd w:val="clear" w:color="auto" w:fill="auto"/>
          </w:tcPr>
          <w:p w14:paraId="04E901A9" w14:textId="77777777" w:rsidR="00101824" w:rsidRPr="00101824" w:rsidRDefault="00101824" w:rsidP="00101824">
            <w:pPr>
              <w:ind w:left="-93" w:right="-108"/>
              <w:jc w:val="center"/>
            </w:pPr>
          </w:p>
        </w:tc>
        <w:tc>
          <w:tcPr>
            <w:tcW w:w="449" w:type="dxa"/>
            <w:shd w:val="clear" w:color="auto" w:fill="auto"/>
          </w:tcPr>
          <w:p w14:paraId="79F17699" w14:textId="77777777" w:rsidR="00101824" w:rsidRPr="00101824" w:rsidRDefault="00101824" w:rsidP="00101824">
            <w:pPr>
              <w:ind w:left="-93" w:right="-108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F5FD35A" w14:textId="1A07E302" w:rsidR="00101824" w:rsidRPr="00101824" w:rsidRDefault="00101824" w:rsidP="00101824">
            <w:pPr>
              <w:ind w:left="-93"/>
              <w:jc w:val="right"/>
            </w:pPr>
            <w:r>
              <w:t>0,00</w:t>
            </w:r>
          </w:p>
        </w:tc>
      </w:tr>
    </w:tbl>
    <w:p w14:paraId="512212C2" w14:textId="77777777" w:rsidR="002E2B89" w:rsidRDefault="002E2B89" w:rsidP="001B5377">
      <w:pPr>
        <w:pStyle w:val="a3"/>
        <w:ind w:firstLine="360"/>
        <w:rPr>
          <w:b/>
          <w:bCs/>
          <w:sz w:val="27"/>
          <w:szCs w:val="27"/>
        </w:rPr>
      </w:pPr>
    </w:p>
    <w:p w14:paraId="623531B1" w14:textId="77777777" w:rsidR="00C8489A" w:rsidRPr="007E683C" w:rsidRDefault="00C8489A" w:rsidP="001B5377">
      <w:pPr>
        <w:pStyle w:val="a3"/>
        <w:ind w:firstLine="360"/>
        <w:rPr>
          <w:b/>
          <w:bCs/>
          <w:sz w:val="27"/>
          <w:szCs w:val="27"/>
        </w:rPr>
      </w:pPr>
      <w:r w:rsidRPr="007E683C">
        <w:rPr>
          <w:b/>
          <w:bCs/>
          <w:sz w:val="27"/>
          <w:szCs w:val="27"/>
        </w:rPr>
        <w:t>2. Изменения за счет средств вышестоящих бюджетов</w:t>
      </w:r>
    </w:p>
    <w:p w14:paraId="2DC03C5A" w14:textId="77777777" w:rsidR="00476C7B" w:rsidRPr="007E683C" w:rsidRDefault="00476C7B" w:rsidP="001B5377">
      <w:pPr>
        <w:pStyle w:val="a3"/>
        <w:ind w:firstLine="360"/>
        <w:rPr>
          <w:b/>
          <w:bCs/>
          <w:sz w:val="27"/>
          <w:szCs w:val="27"/>
        </w:rPr>
      </w:pPr>
    </w:p>
    <w:p w14:paraId="42D8157F" w14:textId="625FBA15" w:rsidR="000F1ABE" w:rsidRDefault="001D17B8" w:rsidP="001B5377">
      <w:pPr>
        <w:pStyle w:val="a3"/>
        <w:ind w:firstLine="360"/>
        <w:jc w:val="both"/>
        <w:rPr>
          <w:sz w:val="27"/>
          <w:szCs w:val="27"/>
        </w:rPr>
      </w:pPr>
      <w:r w:rsidRPr="007E683C">
        <w:rPr>
          <w:sz w:val="27"/>
          <w:szCs w:val="27"/>
        </w:rPr>
        <w:t>У</w:t>
      </w:r>
      <w:r w:rsidR="007E683C" w:rsidRPr="007E683C">
        <w:rPr>
          <w:sz w:val="27"/>
          <w:szCs w:val="27"/>
        </w:rPr>
        <w:t>величена</w:t>
      </w:r>
      <w:r w:rsidR="000F1ABE" w:rsidRPr="007E683C">
        <w:rPr>
          <w:sz w:val="27"/>
          <w:szCs w:val="27"/>
        </w:rPr>
        <w:t xml:space="preserve"> расходная часть бюджета города-курорта Пятигорска по межбюджетным трансфертам из вышестоящих бюджетов на общую сумму </w:t>
      </w:r>
      <w:r w:rsidR="000D3010" w:rsidRPr="007E683C">
        <w:rPr>
          <w:sz w:val="27"/>
          <w:szCs w:val="27"/>
        </w:rPr>
        <w:t>(</w:t>
      </w:r>
      <w:r w:rsidR="007E683C" w:rsidRPr="007E683C">
        <w:rPr>
          <w:sz w:val="27"/>
          <w:szCs w:val="27"/>
        </w:rPr>
        <w:t>435</w:t>
      </w:r>
      <w:r w:rsidR="007E683C" w:rsidRPr="007E683C">
        <w:t> </w:t>
      </w:r>
      <w:r w:rsidR="007E683C" w:rsidRPr="007E683C">
        <w:rPr>
          <w:sz w:val="27"/>
          <w:szCs w:val="27"/>
        </w:rPr>
        <w:t>865</w:t>
      </w:r>
      <w:r w:rsidR="007E683C" w:rsidRPr="007E683C">
        <w:t> </w:t>
      </w:r>
      <w:r w:rsidR="007E683C" w:rsidRPr="007E683C">
        <w:rPr>
          <w:sz w:val="27"/>
          <w:szCs w:val="27"/>
        </w:rPr>
        <w:t>736,74</w:t>
      </w:r>
      <w:r w:rsidR="00F67E08" w:rsidRPr="007E683C">
        <w:rPr>
          <w:sz w:val="27"/>
          <w:szCs w:val="27"/>
        </w:rPr>
        <w:t xml:space="preserve"> </w:t>
      </w:r>
      <w:r w:rsidR="000F1ABE" w:rsidRPr="007E683C">
        <w:rPr>
          <w:sz w:val="27"/>
          <w:szCs w:val="27"/>
        </w:rPr>
        <w:t>рублей</w:t>
      </w:r>
      <w:r w:rsidR="000D3010" w:rsidRPr="007E683C">
        <w:rPr>
          <w:sz w:val="27"/>
          <w:szCs w:val="27"/>
        </w:rPr>
        <w:t>)</w:t>
      </w:r>
      <w:r w:rsidR="000F1ABE" w:rsidRPr="007E683C">
        <w:rPr>
          <w:sz w:val="27"/>
          <w:szCs w:val="27"/>
        </w:rPr>
        <w:t>.</w:t>
      </w:r>
    </w:p>
    <w:p w14:paraId="67C9F321" w14:textId="77777777" w:rsidR="00B42771" w:rsidRPr="007E683C" w:rsidRDefault="00B42771" w:rsidP="001B5377">
      <w:pPr>
        <w:pStyle w:val="a3"/>
        <w:ind w:firstLine="360"/>
        <w:jc w:val="both"/>
        <w:rPr>
          <w:sz w:val="27"/>
          <w:szCs w:val="27"/>
        </w:rPr>
      </w:pPr>
    </w:p>
    <w:p w14:paraId="76BD89F1" w14:textId="77777777" w:rsidR="00047B35" w:rsidRPr="007E683C" w:rsidRDefault="00047B35" w:rsidP="008C4FBB">
      <w:pPr>
        <w:pStyle w:val="a3"/>
        <w:ind w:firstLine="360"/>
        <w:jc w:val="right"/>
        <w:rPr>
          <w:sz w:val="24"/>
          <w:szCs w:val="24"/>
        </w:rPr>
      </w:pPr>
      <w:r w:rsidRPr="007E683C">
        <w:rPr>
          <w:sz w:val="24"/>
          <w:szCs w:val="24"/>
        </w:rPr>
        <w:t>в рублях</w:t>
      </w:r>
    </w:p>
    <w:tbl>
      <w:tblPr>
        <w:tblW w:w="108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567"/>
        <w:gridCol w:w="425"/>
        <w:gridCol w:w="425"/>
        <w:gridCol w:w="1418"/>
        <w:gridCol w:w="567"/>
        <w:gridCol w:w="1619"/>
      </w:tblGrid>
      <w:tr w:rsidR="007E683C" w:rsidRPr="007E683C" w14:paraId="3D65CABB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bookmarkEnd w:id="0"/>
          <w:bookmarkEnd w:id="1"/>
          <w:p w14:paraId="5111720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50169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Вед.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8054FD" w14:textId="77777777" w:rsidR="00B63A07" w:rsidRPr="007E683C" w:rsidRDefault="00B63A07" w:rsidP="00B63A07">
            <w:pPr>
              <w:ind w:left="-108" w:right="-108"/>
              <w:jc w:val="center"/>
            </w:pPr>
            <w:proofErr w:type="spellStart"/>
            <w:r w:rsidRPr="007E683C">
              <w:t>Рз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491A1E" w14:textId="77777777" w:rsidR="00B63A07" w:rsidRPr="007E683C" w:rsidRDefault="00B63A07" w:rsidP="00B63A07">
            <w:pPr>
              <w:ind w:left="-108" w:right="-108"/>
              <w:jc w:val="center"/>
            </w:pPr>
            <w:proofErr w:type="gramStart"/>
            <w:r w:rsidRPr="007E683C">
              <w:t>ПР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7BD12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14BB3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ВР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5C5ED6DD" w14:textId="77777777" w:rsidR="00B63A07" w:rsidRPr="007E683C" w:rsidRDefault="00B63A07" w:rsidP="00B63A07">
            <w:pPr>
              <w:ind w:left="-108"/>
              <w:jc w:val="center"/>
            </w:pPr>
            <w:r w:rsidRPr="007E683C">
              <w:t>Межбюджетные трансферты</w:t>
            </w:r>
          </w:p>
        </w:tc>
      </w:tr>
      <w:tr w:rsidR="007E683C" w:rsidRPr="007E683C" w14:paraId="5613EA2F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1D67E90B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Муниципальное учреждение "Управление имущественных отн</w:t>
            </w:r>
            <w:r w:rsidRPr="007E683C">
              <w:t>о</w:t>
            </w:r>
            <w:r w:rsidRPr="007E683C">
              <w:t>шений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14:paraId="3663FAA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3493A03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E76967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676C19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4EED6A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9AE12CB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257 345 119,48</w:t>
            </w:r>
          </w:p>
        </w:tc>
      </w:tr>
      <w:tr w:rsidR="007E683C" w:rsidRPr="007E683C" w14:paraId="659F8BFD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550BF141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14:paraId="46331ED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3232B18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5DD0CA2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DE812A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B20A4B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E5C4A69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257 345 119,48</w:t>
            </w:r>
          </w:p>
        </w:tc>
      </w:tr>
      <w:tr w:rsidR="007E683C" w:rsidRPr="007E683C" w14:paraId="081185EF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34CA4DB1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50133E8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0D5319A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480C46F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1A0AE15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E72E91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965238D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257 345 119,48</w:t>
            </w:r>
          </w:p>
        </w:tc>
      </w:tr>
      <w:tr w:rsidR="007E683C" w:rsidRPr="007E683C" w14:paraId="393C8991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234BCDA9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Муниципальная программа города-курорта Пятигорска "Ра</w:t>
            </w:r>
            <w:r w:rsidRPr="007E683C">
              <w:t>з</w:t>
            </w:r>
            <w:r w:rsidRPr="007E683C">
              <w:t>витие жилищно-коммунального хозяйства, градостроительства, стро</w:t>
            </w:r>
            <w:r w:rsidRPr="007E683C">
              <w:t>и</w:t>
            </w:r>
            <w:r w:rsidRPr="007E683C">
              <w:t>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14:paraId="2E1D89D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3E3DAE7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5F5B996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58199DE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9CC50D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E45DD02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257 345 119,48</w:t>
            </w:r>
          </w:p>
        </w:tc>
      </w:tr>
      <w:tr w:rsidR="007E683C" w:rsidRPr="007E683C" w14:paraId="502499D5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62765278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Подпрограмма "Развитие градостроительства, строител</w:t>
            </w:r>
            <w:r w:rsidRPr="007E683C">
              <w:t>ь</w:t>
            </w:r>
            <w:r w:rsidRPr="007E683C">
              <w:t>ства и архитектуры, и улучшение жилищных условий жителей гор</w:t>
            </w:r>
            <w:r w:rsidRPr="007E683C">
              <w:t>о</w:t>
            </w:r>
            <w:r w:rsidRPr="007E683C">
              <w:t>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14:paraId="7046BAC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647867C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7A32A83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046B4AA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31B9CE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55EC7D1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257 345 119,48</w:t>
            </w:r>
          </w:p>
        </w:tc>
      </w:tr>
      <w:tr w:rsidR="007E683C" w:rsidRPr="007E683C" w14:paraId="627D05E3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272E526D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Основное мероприятие "Улучшение жилищных условий мол</w:t>
            </w:r>
            <w:r w:rsidRPr="007E683C">
              <w:t>о</w:t>
            </w:r>
            <w:r w:rsidRPr="007E683C">
              <w:t>дых семей"</w:t>
            </w:r>
          </w:p>
        </w:tc>
        <w:tc>
          <w:tcPr>
            <w:tcW w:w="567" w:type="dxa"/>
            <w:shd w:val="clear" w:color="auto" w:fill="auto"/>
            <w:hideMark/>
          </w:tcPr>
          <w:p w14:paraId="371CF57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6D01B63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75B8299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3521000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03 1 03 00000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E0B6CA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7542786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257 345 119,48</w:t>
            </w:r>
          </w:p>
        </w:tc>
      </w:tr>
      <w:tr w:rsidR="007E683C" w:rsidRPr="007E683C" w14:paraId="41F8041D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7157B6DE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Предоставление молодым семьям социальных выплат на приобр</w:t>
            </w:r>
            <w:r w:rsidRPr="007E683C">
              <w:t>е</w:t>
            </w:r>
            <w:r w:rsidRPr="007E683C">
              <w:t>тение (строительство) жилья</w:t>
            </w:r>
          </w:p>
        </w:tc>
        <w:tc>
          <w:tcPr>
            <w:tcW w:w="567" w:type="dxa"/>
            <w:shd w:val="clear" w:color="auto" w:fill="auto"/>
            <w:hideMark/>
          </w:tcPr>
          <w:p w14:paraId="4D0F67F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63138E2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00411C7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5CEE318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14:paraId="38EF3DF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4D293C38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9 904 628,93</w:t>
            </w:r>
          </w:p>
        </w:tc>
      </w:tr>
      <w:tr w:rsidR="007E683C" w:rsidRPr="007E683C" w14:paraId="27D98840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62C2A938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60E2BDA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7591C61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7469632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0A0EBB1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14:paraId="722C6A6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300</w:t>
            </w:r>
          </w:p>
        </w:tc>
        <w:tc>
          <w:tcPr>
            <w:tcW w:w="1619" w:type="dxa"/>
            <w:shd w:val="clear" w:color="auto" w:fill="auto"/>
            <w:hideMark/>
          </w:tcPr>
          <w:p w14:paraId="2CFAAD5D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9 904 628,93</w:t>
            </w:r>
          </w:p>
        </w:tc>
      </w:tr>
      <w:tr w:rsidR="007E683C" w:rsidRPr="007E683C" w14:paraId="09051238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5F4CD351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Предоставление молодым семьям социальных выплат на приобр</w:t>
            </w:r>
            <w:r w:rsidRPr="007E683C">
              <w:t>е</w:t>
            </w:r>
            <w:r w:rsidRPr="007E683C">
              <w:t>тение (строительство) жилья, нуждающимся в улучшении жили</w:t>
            </w:r>
            <w:r w:rsidRPr="007E683C">
              <w:t>щ</w:t>
            </w:r>
            <w:r w:rsidRPr="007E683C">
              <w:t>ных условий, имеющим одного или двух детей, а также, не име</w:t>
            </w:r>
            <w:r w:rsidRPr="007E683C">
              <w:t>ю</w:t>
            </w:r>
            <w:r w:rsidRPr="007E683C">
              <w:t>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hideMark/>
          </w:tcPr>
          <w:p w14:paraId="2153C2F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256C215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4048517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3169041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14:paraId="24CDB38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26C1F9A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247 440 490,55</w:t>
            </w:r>
          </w:p>
        </w:tc>
      </w:tr>
      <w:tr w:rsidR="007E683C" w:rsidRPr="007E683C" w14:paraId="6E7428F8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22989576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52AA934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74E1811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0A234E7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0785FAB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14:paraId="39F0A70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300</w:t>
            </w:r>
          </w:p>
        </w:tc>
        <w:tc>
          <w:tcPr>
            <w:tcW w:w="1619" w:type="dxa"/>
            <w:shd w:val="clear" w:color="auto" w:fill="auto"/>
            <w:hideMark/>
          </w:tcPr>
          <w:p w14:paraId="6045BD18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247 440 490,55</w:t>
            </w:r>
          </w:p>
        </w:tc>
      </w:tr>
      <w:tr w:rsidR="007E683C" w:rsidRPr="007E683C" w14:paraId="0E77723C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79549778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Муниципальное учреждение "Управление городского хозя</w:t>
            </w:r>
            <w:r w:rsidRPr="007E683C">
              <w:t>й</w:t>
            </w:r>
            <w:r w:rsidRPr="007E683C">
              <w:t>ства, транспорта и связи администрации города П</w:t>
            </w:r>
            <w:r w:rsidRPr="007E683C">
              <w:t>я</w:t>
            </w:r>
            <w:r w:rsidRPr="007E683C">
              <w:t>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14:paraId="3D43CDA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D3571A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655384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7E5BFEB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A486C6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377494A6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156 937 864,03</w:t>
            </w:r>
          </w:p>
        </w:tc>
      </w:tr>
      <w:tr w:rsidR="007E683C" w:rsidRPr="007E683C" w14:paraId="0DCA97D8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176617AE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14:paraId="42A7244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128CA1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34DD6A3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D415B2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F52114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4A6E8AAB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268 618,23</w:t>
            </w:r>
          </w:p>
        </w:tc>
      </w:tr>
      <w:tr w:rsidR="007E683C" w:rsidRPr="007E683C" w14:paraId="549F0B41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302FE527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14:paraId="3876DF0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3573C4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04AF573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55B29FE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0ACDAC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4251BBD1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268 618,23</w:t>
            </w:r>
          </w:p>
        </w:tc>
      </w:tr>
      <w:tr w:rsidR="007E683C" w:rsidRPr="007E683C" w14:paraId="29FF734D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747F9DA4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Муниципальная программа города-курорта Пятигорска "Ра</w:t>
            </w:r>
            <w:r w:rsidRPr="007E683C">
              <w:t>з</w:t>
            </w:r>
            <w:r w:rsidRPr="007E683C">
              <w:t>витие транспортной системы и обеспечение безопасности д</w:t>
            </w:r>
            <w:r w:rsidRPr="007E683C">
              <w:t>о</w:t>
            </w:r>
            <w:r w:rsidRPr="007E683C">
              <w:t>рожного движ</w:t>
            </w:r>
            <w:r w:rsidRPr="007E683C">
              <w:t>е</w:t>
            </w:r>
            <w:r w:rsidRPr="007E683C">
              <w:t>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5ECFA56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F09077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786FDF5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76D792D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728857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895E858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268 618,23</w:t>
            </w:r>
          </w:p>
        </w:tc>
      </w:tr>
      <w:tr w:rsidR="007E683C" w:rsidRPr="007E683C" w14:paraId="5770F69B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47F72A10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Подпрограмма "Строительство, реконструкция и модерниз</w:t>
            </w:r>
            <w:r w:rsidRPr="007E683C">
              <w:t>а</w:t>
            </w:r>
            <w:r w:rsidRPr="007E683C">
              <w:t>ция улично-дорожной сети в городе-курорте Пятиго</w:t>
            </w:r>
            <w:r w:rsidRPr="007E683C">
              <w:t>р</w:t>
            </w:r>
            <w:r w:rsidRPr="007E683C">
              <w:t>ске"</w:t>
            </w:r>
          </w:p>
        </w:tc>
        <w:tc>
          <w:tcPr>
            <w:tcW w:w="567" w:type="dxa"/>
            <w:shd w:val="clear" w:color="auto" w:fill="auto"/>
            <w:hideMark/>
          </w:tcPr>
          <w:p w14:paraId="7015808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3F0974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3FE86FB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531268B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12 1 00 00000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447246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384C0538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465 789,06</w:t>
            </w:r>
          </w:p>
        </w:tc>
      </w:tr>
      <w:tr w:rsidR="007E683C" w:rsidRPr="007E683C" w14:paraId="12458B4C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23B17A2B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Основное мероприятие "Развитие улично-дорожной сети общ</w:t>
            </w:r>
            <w:r w:rsidRPr="007E683C">
              <w:t>е</w:t>
            </w:r>
            <w:r w:rsidRPr="007E683C">
              <w:t>го пользования"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6AA87FA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D357D0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6809AC0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5619CE3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12 1 01 00000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708812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C505E7B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465 789,06</w:t>
            </w:r>
          </w:p>
        </w:tc>
      </w:tr>
      <w:tr w:rsidR="007E683C" w:rsidRPr="007E683C" w14:paraId="32E52011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10FDAAB2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lastRenderedPageBreak/>
              <w:t>Строительство и реконструкция автомобильных дорог общ</w:t>
            </w:r>
            <w:r w:rsidRPr="007E683C">
              <w:t>е</w:t>
            </w:r>
            <w:r w:rsidRPr="007E683C">
              <w:t xml:space="preserve">го пользования местного значения (Реконструкция </w:t>
            </w:r>
            <w:proofErr w:type="spellStart"/>
            <w:r w:rsidRPr="007E683C">
              <w:t>Бештауго</w:t>
            </w:r>
            <w:r w:rsidRPr="007E683C">
              <w:t>р</w:t>
            </w:r>
            <w:r w:rsidRPr="007E683C">
              <w:t>ского</w:t>
            </w:r>
            <w:proofErr w:type="spellEnd"/>
            <w:r w:rsidRPr="007E683C">
              <w:t xml:space="preserve"> шоссе от ПК 8 до границы Предгорного района и города Лермо</w:t>
            </w:r>
            <w:r w:rsidRPr="007E683C">
              <w:t>н</w:t>
            </w:r>
            <w:r w:rsidRPr="007E683C">
              <w:t>това)</w:t>
            </w:r>
          </w:p>
        </w:tc>
        <w:tc>
          <w:tcPr>
            <w:tcW w:w="567" w:type="dxa"/>
            <w:shd w:val="clear" w:color="auto" w:fill="auto"/>
            <w:hideMark/>
          </w:tcPr>
          <w:p w14:paraId="6E8A181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2CB621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0F7E81C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03460B2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12 1 01 S6498</w:t>
            </w:r>
          </w:p>
        </w:tc>
        <w:tc>
          <w:tcPr>
            <w:tcW w:w="567" w:type="dxa"/>
            <w:shd w:val="clear" w:color="auto" w:fill="auto"/>
            <w:hideMark/>
          </w:tcPr>
          <w:p w14:paraId="3125EEA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740FAE0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465 789,06</w:t>
            </w:r>
          </w:p>
        </w:tc>
      </w:tr>
      <w:tr w:rsidR="007E683C" w:rsidRPr="007E683C" w14:paraId="47D27CA9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1B0C0AF6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Капитальные вложения в объекты государственной (муниципал</w:t>
            </w:r>
            <w:r w:rsidRPr="007E683C">
              <w:t>ь</w:t>
            </w:r>
            <w:r w:rsidRPr="007E683C">
              <w:t>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380D509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1D986C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4115271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63885A5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12 1 01 S6498</w:t>
            </w:r>
          </w:p>
        </w:tc>
        <w:tc>
          <w:tcPr>
            <w:tcW w:w="567" w:type="dxa"/>
            <w:shd w:val="clear" w:color="auto" w:fill="auto"/>
            <w:hideMark/>
          </w:tcPr>
          <w:p w14:paraId="00FDB68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400</w:t>
            </w:r>
          </w:p>
        </w:tc>
        <w:tc>
          <w:tcPr>
            <w:tcW w:w="1619" w:type="dxa"/>
            <w:shd w:val="clear" w:color="auto" w:fill="auto"/>
            <w:hideMark/>
          </w:tcPr>
          <w:p w14:paraId="205068D5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465 789,06</w:t>
            </w:r>
          </w:p>
        </w:tc>
      </w:tr>
      <w:tr w:rsidR="007E683C" w:rsidRPr="007E683C" w14:paraId="1EF3DA78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71053718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Подпрограмма "Ремонт и содержание покрытия дорог, троту</w:t>
            </w:r>
            <w:r w:rsidRPr="007E683C">
              <w:t>а</w:t>
            </w:r>
            <w:r w:rsidRPr="007E683C">
              <w:t>ров, путепроводов, мостов, подвесных пешеходных и подземных пер</w:t>
            </w:r>
            <w:r w:rsidRPr="007E683C">
              <w:t>е</w:t>
            </w:r>
            <w:r w:rsidRPr="007E683C">
              <w:t>ходов в городе-курорте Пятиго</w:t>
            </w:r>
            <w:r w:rsidRPr="007E683C">
              <w:t>р</w:t>
            </w:r>
            <w:r w:rsidRPr="007E683C">
              <w:t>ске"</w:t>
            </w:r>
          </w:p>
        </w:tc>
        <w:tc>
          <w:tcPr>
            <w:tcW w:w="567" w:type="dxa"/>
            <w:shd w:val="clear" w:color="auto" w:fill="auto"/>
            <w:hideMark/>
          </w:tcPr>
          <w:p w14:paraId="701F983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71E6F0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3596810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69E03AA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12 2 00 00000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A36644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3B26C5B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-197 170,83</w:t>
            </w:r>
          </w:p>
        </w:tc>
      </w:tr>
      <w:tr w:rsidR="007E683C" w:rsidRPr="007E683C" w14:paraId="1F8CC6CB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0C10E75E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Основное мероприятие "Поддержка дорожной деятельн</w:t>
            </w:r>
            <w:r w:rsidRPr="007E683C">
              <w:t>о</w:t>
            </w:r>
            <w:r w:rsidRPr="007E683C">
              <w:t>сти в отношении автомобильных дорог (улиц) общего пользования местного зн</w:t>
            </w:r>
            <w:r w:rsidRPr="007E683C">
              <w:t>а</w:t>
            </w:r>
            <w:r w:rsidRPr="007E683C">
              <w:t>чения"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7F88B65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AC84CD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3138020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4CB3D74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12 2 01 00000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A55E8B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3CCD002E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-197 170,83</w:t>
            </w:r>
          </w:p>
        </w:tc>
      </w:tr>
      <w:tr w:rsidR="007E683C" w:rsidRPr="007E683C" w14:paraId="18AB93C5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76B32AAA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Капитальный ремонт и ремонт автомобильных дорог общего пол</w:t>
            </w:r>
            <w:r w:rsidRPr="007E683C">
              <w:t>ь</w:t>
            </w:r>
            <w:r w:rsidRPr="007E683C">
              <w:t>зования местного значения муниципальных округов и горо</w:t>
            </w:r>
            <w:r w:rsidRPr="007E683C">
              <w:t>д</w:t>
            </w:r>
            <w:r w:rsidRPr="007E683C">
              <w:t>ских округов</w:t>
            </w:r>
          </w:p>
        </w:tc>
        <w:tc>
          <w:tcPr>
            <w:tcW w:w="567" w:type="dxa"/>
            <w:shd w:val="clear" w:color="auto" w:fill="auto"/>
            <w:hideMark/>
          </w:tcPr>
          <w:p w14:paraId="5278C28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DCC92B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2C26054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49A5132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14:paraId="5CDC153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22676E3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-197 170,83</w:t>
            </w:r>
          </w:p>
        </w:tc>
      </w:tr>
      <w:tr w:rsidR="007E683C" w:rsidRPr="007E683C" w14:paraId="5F9CD045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0950B3FB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Закупка товаров, работ и услуг для обеспечения государстве</w:t>
            </w:r>
            <w:r w:rsidRPr="007E683C">
              <w:t>н</w:t>
            </w:r>
            <w:r w:rsidRPr="007E683C">
              <w:t>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8154C4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41BD3B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1A96463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14:paraId="120F5B1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14:paraId="7225FE9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200</w:t>
            </w:r>
          </w:p>
        </w:tc>
        <w:tc>
          <w:tcPr>
            <w:tcW w:w="1619" w:type="dxa"/>
            <w:shd w:val="clear" w:color="auto" w:fill="auto"/>
            <w:hideMark/>
          </w:tcPr>
          <w:p w14:paraId="36A47EAF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-197 170,83</w:t>
            </w:r>
          </w:p>
        </w:tc>
      </w:tr>
      <w:tr w:rsidR="007E683C" w:rsidRPr="007E683C" w14:paraId="36B56CC1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1DEED8F6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6F060C7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61811E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7474D13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08B318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36F8D0C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26D507D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165 226 071,68</w:t>
            </w:r>
          </w:p>
        </w:tc>
      </w:tr>
      <w:tr w:rsidR="007E683C" w:rsidRPr="007E683C" w14:paraId="253B4D88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6919FB6F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24CFC19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141B54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60D3A02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1B4100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3D87D5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34C67EB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165 226 071,68</w:t>
            </w:r>
          </w:p>
        </w:tc>
      </w:tr>
      <w:tr w:rsidR="007E683C" w:rsidRPr="007E683C" w14:paraId="5A3CE8A9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6F1A25DC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Муниципальная программа города-курорта Пятигорска "Ра</w:t>
            </w:r>
            <w:r w:rsidRPr="007E683C">
              <w:t>з</w:t>
            </w:r>
            <w:r w:rsidRPr="007E683C">
              <w:t>витие жилищно-коммунального хозяйства, градостроительства, стро</w:t>
            </w:r>
            <w:r w:rsidRPr="007E683C">
              <w:t>и</w:t>
            </w:r>
            <w:r w:rsidRPr="007E683C">
              <w:t>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14:paraId="592B566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E9E22B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43A62E3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947606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24AFFC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32434864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58 208 143,50</w:t>
            </w:r>
          </w:p>
        </w:tc>
      </w:tr>
      <w:tr w:rsidR="007E683C" w:rsidRPr="007E683C" w14:paraId="66A8457D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6DB68E68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Подпрограмма "Развитие жилищно-коммунального хозя</w:t>
            </w:r>
            <w:r w:rsidRPr="007E683C">
              <w:t>й</w:t>
            </w:r>
            <w:r w:rsidRPr="007E683C">
              <w:t>ства в городе-курорте П</w:t>
            </w:r>
            <w:r w:rsidRPr="007E683C">
              <w:t>я</w:t>
            </w:r>
            <w:r w:rsidRPr="007E683C">
              <w:t>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14:paraId="0F82250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ED2E04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4AF1A9E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40FD4A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E5E5E1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54D6F00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58 208 143,50</w:t>
            </w:r>
          </w:p>
        </w:tc>
      </w:tr>
      <w:tr w:rsidR="007E683C" w:rsidRPr="007E683C" w14:paraId="417CD3C4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607EBB3A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Основное мероприятие "Обустройство мест массового отд</w:t>
            </w:r>
            <w:r w:rsidRPr="007E683C">
              <w:t>ы</w:t>
            </w:r>
            <w:r w:rsidRPr="007E683C">
              <w:t>ха"</w:t>
            </w:r>
          </w:p>
        </w:tc>
        <w:tc>
          <w:tcPr>
            <w:tcW w:w="567" w:type="dxa"/>
            <w:shd w:val="clear" w:color="auto" w:fill="auto"/>
            <w:hideMark/>
          </w:tcPr>
          <w:p w14:paraId="78E192B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0C6268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4CC033B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48C382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03 2 04 00000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252816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23B8C2A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58 208 143,50</w:t>
            </w:r>
          </w:p>
        </w:tc>
      </w:tr>
      <w:tr w:rsidR="007E683C" w:rsidRPr="007E683C" w14:paraId="3C4A95AD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6CD4DBFF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Реализация мероприятий по благоустройству территорий в мун</w:t>
            </w:r>
            <w:r w:rsidRPr="007E683C">
              <w:t>и</w:t>
            </w:r>
            <w:r w:rsidRPr="007E683C">
              <w:t>ципальных округах и горо</w:t>
            </w:r>
            <w:r w:rsidRPr="007E683C">
              <w:t>д</w:t>
            </w:r>
            <w:r w:rsidRPr="007E683C">
              <w:t>ских округах</w:t>
            </w:r>
          </w:p>
        </w:tc>
        <w:tc>
          <w:tcPr>
            <w:tcW w:w="567" w:type="dxa"/>
            <w:shd w:val="clear" w:color="auto" w:fill="auto"/>
            <w:hideMark/>
          </w:tcPr>
          <w:p w14:paraId="3D08B5A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22DB6C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7ECA252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C00CEE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 2 04 S6730</w:t>
            </w:r>
          </w:p>
        </w:tc>
        <w:tc>
          <w:tcPr>
            <w:tcW w:w="567" w:type="dxa"/>
            <w:shd w:val="clear" w:color="auto" w:fill="auto"/>
            <w:hideMark/>
          </w:tcPr>
          <w:p w14:paraId="360DECC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4F42447F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58 208 143,50</w:t>
            </w:r>
          </w:p>
        </w:tc>
      </w:tr>
      <w:tr w:rsidR="007E683C" w:rsidRPr="007E683C" w14:paraId="4FF46F75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145CEA03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Закупка товаров, работ и услуг для обеспечения государстве</w:t>
            </w:r>
            <w:r w:rsidRPr="007E683C">
              <w:t>н</w:t>
            </w:r>
            <w:r w:rsidRPr="007E683C">
              <w:t>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B8A389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0AA38A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6D4CF85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CDF59D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 2 04 S6730</w:t>
            </w:r>
          </w:p>
        </w:tc>
        <w:tc>
          <w:tcPr>
            <w:tcW w:w="567" w:type="dxa"/>
            <w:shd w:val="clear" w:color="auto" w:fill="auto"/>
            <w:hideMark/>
          </w:tcPr>
          <w:p w14:paraId="5F85CD0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200</w:t>
            </w:r>
          </w:p>
        </w:tc>
        <w:tc>
          <w:tcPr>
            <w:tcW w:w="1619" w:type="dxa"/>
            <w:shd w:val="clear" w:color="auto" w:fill="auto"/>
            <w:hideMark/>
          </w:tcPr>
          <w:p w14:paraId="2B17ED39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58 208 143,50</w:t>
            </w:r>
          </w:p>
        </w:tc>
      </w:tr>
      <w:tr w:rsidR="007E683C" w:rsidRPr="007E683C" w14:paraId="6CDBC446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6F64CDD8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Муниципальная программа города-курорта Пятигорска "Модерн</w:t>
            </w:r>
            <w:r w:rsidRPr="007E683C">
              <w:t>и</w:t>
            </w:r>
            <w:r w:rsidRPr="007E683C">
              <w:t>зация экономики, развитие малого и среднего бизнеса, курорта и туризма, энергетики, промышленности и улучшение инвестицио</w:t>
            </w:r>
            <w:r w:rsidRPr="007E683C">
              <w:t>н</w:t>
            </w:r>
            <w:r w:rsidRPr="007E683C">
              <w:t>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14:paraId="0939B85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662294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7ED6D87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33C471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A803E2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4DD6795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107 017 928,18</w:t>
            </w:r>
          </w:p>
        </w:tc>
      </w:tr>
      <w:tr w:rsidR="007E683C" w:rsidRPr="007E683C" w14:paraId="2B527C9E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4605A917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Подпрограмма "Развитие курорта и туризма в городе-курорте П</w:t>
            </w:r>
            <w:r w:rsidRPr="007E683C">
              <w:t>я</w:t>
            </w:r>
            <w:r w:rsidRPr="007E683C">
              <w:t>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14:paraId="6234B45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AF7576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1DE0F68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A5EEA1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6476C0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D07B25C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107 017 928,18</w:t>
            </w:r>
          </w:p>
        </w:tc>
      </w:tr>
      <w:tr w:rsidR="007E683C" w:rsidRPr="007E683C" w14:paraId="07AFE0CA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1683835B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Основное мероприятие "Повышение доступности туризма в гор</w:t>
            </w:r>
            <w:r w:rsidRPr="007E683C">
              <w:t>о</w:t>
            </w:r>
            <w:r w:rsidRPr="007E683C">
              <w:t>де-курорте Пятигорске и развитие его инфрастру</w:t>
            </w:r>
            <w:r w:rsidRPr="007E683C">
              <w:t>к</w:t>
            </w:r>
            <w:r w:rsidRPr="007E683C">
              <w:t>туры"</w:t>
            </w:r>
          </w:p>
        </w:tc>
        <w:tc>
          <w:tcPr>
            <w:tcW w:w="567" w:type="dxa"/>
            <w:shd w:val="clear" w:color="auto" w:fill="auto"/>
            <w:hideMark/>
          </w:tcPr>
          <w:p w14:paraId="4E52F84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00A7FF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0DDB58C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2EAB44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112A84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3CFD874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107 017 928,18</w:t>
            </w:r>
          </w:p>
        </w:tc>
      </w:tr>
      <w:tr w:rsidR="007E683C" w:rsidRPr="007E683C" w14:paraId="28273CF7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014F6899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14:paraId="5E6C666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FA29AA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1C13ADF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3A04D61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11 2 01 78980</w:t>
            </w:r>
          </w:p>
        </w:tc>
        <w:tc>
          <w:tcPr>
            <w:tcW w:w="567" w:type="dxa"/>
            <w:shd w:val="clear" w:color="auto" w:fill="auto"/>
            <w:hideMark/>
          </w:tcPr>
          <w:p w14:paraId="6695D42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CF96F15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107 017 928,18</w:t>
            </w:r>
          </w:p>
        </w:tc>
      </w:tr>
      <w:tr w:rsidR="007E683C" w:rsidRPr="007E683C" w14:paraId="3FED41EB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045A9C63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Закупка товаров, работ и услуг для обеспечения государстве</w:t>
            </w:r>
            <w:r w:rsidRPr="007E683C">
              <w:t>н</w:t>
            </w:r>
            <w:r w:rsidRPr="007E683C">
              <w:t>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32E2E7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DB9ADC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174B77C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453E6BF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11 2 01 78980</w:t>
            </w:r>
          </w:p>
        </w:tc>
        <w:tc>
          <w:tcPr>
            <w:tcW w:w="567" w:type="dxa"/>
            <w:shd w:val="clear" w:color="auto" w:fill="auto"/>
            <w:hideMark/>
          </w:tcPr>
          <w:p w14:paraId="06C029A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200</w:t>
            </w:r>
          </w:p>
        </w:tc>
        <w:tc>
          <w:tcPr>
            <w:tcW w:w="1619" w:type="dxa"/>
            <w:shd w:val="clear" w:color="auto" w:fill="auto"/>
            <w:hideMark/>
          </w:tcPr>
          <w:p w14:paraId="150A1C52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120 217 928,18</w:t>
            </w:r>
          </w:p>
        </w:tc>
      </w:tr>
      <w:tr w:rsidR="007E683C" w:rsidRPr="007E683C" w14:paraId="27AB430C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0C069CD5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Капитальные вложения в объекты государственной (муниципал</w:t>
            </w:r>
            <w:r w:rsidRPr="007E683C">
              <w:t>ь</w:t>
            </w:r>
            <w:r w:rsidRPr="007E683C">
              <w:t>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74BB3D4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E2B3CA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6BC223B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1DFF50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11 2 01 78980</w:t>
            </w:r>
          </w:p>
        </w:tc>
        <w:tc>
          <w:tcPr>
            <w:tcW w:w="567" w:type="dxa"/>
            <w:shd w:val="clear" w:color="auto" w:fill="auto"/>
            <w:hideMark/>
          </w:tcPr>
          <w:p w14:paraId="57C8AC9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400</w:t>
            </w:r>
          </w:p>
        </w:tc>
        <w:tc>
          <w:tcPr>
            <w:tcW w:w="1619" w:type="dxa"/>
            <w:shd w:val="clear" w:color="auto" w:fill="auto"/>
            <w:hideMark/>
          </w:tcPr>
          <w:p w14:paraId="489217E3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-13 200 000,00</w:t>
            </w:r>
          </w:p>
        </w:tc>
      </w:tr>
      <w:tr w:rsidR="007E683C" w:rsidRPr="007E683C" w14:paraId="5EC4931A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7037E631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14:paraId="2B86E6E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155048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659CB73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482DADF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B76E52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3B419A2D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9 745 636,81</w:t>
            </w:r>
          </w:p>
        </w:tc>
      </w:tr>
      <w:tr w:rsidR="007E683C" w:rsidRPr="007E683C" w14:paraId="0A1CFE8F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364C35B8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14:paraId="24B5B58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A02B6A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05268CC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2F43D4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EE0D95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2FDB531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9 745 636,81</w:t>
            </w:r>
          </w:p>
        </w:tc>
      </w:tr>
      <w:tr w:rsidR="007E683C" w:rsidRPr="007E683C" w14:paraId="0FB08E6D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155E5AB1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Муниципальная программа города-курорта Пятигорска "Ра</w:t>
            </w:r>
            <w:r w:rsidRPr="007E683C">
              <w:t>з</w:t>
            </w:r>
            <w:r w:rsidRPr="007E683C">
              <w:t>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5FC9E84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FDFE90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2BFC264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035494F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EE352D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1ED17A2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9 745 636,81</w:t>
            </w:r>
          </w:p>
        </w:tc>
      </w:tr>
      <w:tr w:rsidR="007E683C" w:rsidRPr="007E683C" w14:paraId="6189967A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0354A6A5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Подпрограмма "Развитие системы общего образования в гор</w:t>
            </w:r>
            <w:r w:rsidRPr="007E683C">
              <w:t>о</w:t>
            </w:r>
            <w:r w:rsidRPr="007E683C">
              <w:t>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14:paraId="6189C08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CAB40B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50DFEA7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93242C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8388F9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CE8FEF4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13 431 385,22</w:t>
            </w:r>
          </w:p>
        </w:tc>
      </w:tr>
      <w:tr w:rsidR="007E683C" w:rsidRPr="007E683C" w14:paraId="2E19DA26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765EBD3B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Основное мероприятие "Укрепление матер</w:t>
            </w:r>
            <w:r w:rsidRPr="007E683C">
              <w:t>и</w:t>
            </w:r>
            <w:r w:rsidRPr="007E683C">
              <w:t>ально-технической базы учреждений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2B8E646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0AE0FA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009AF31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36BFA5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01 2 06 00000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06FBEA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9F243A5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13 431 385,22</w:t>
            </w:r>
          </w:p>
        </w:tc>
      </w:tr>
      <w:tr w:rsidR="007E683C" w:rsidRPr="007E683C" w14:paraId="519377A1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30D2A90A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Осуществление капитального и текущего ремонта муниц</w:t>
            </w:r>
            <w:r w:rsidRPr="007E683C">
              <w:t>и</w:t>
            </w:r>
            <w:r w:rsidRPr="007E683C">
              <w:t>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1CABB82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2C5847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6E78B00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7072AE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01 2 06 21510</w:t>
            </w:r>
          </w:p>
        </w:tc>
        <w:tc>
          <w:tcPr>
            <w:tcW w:w="567" w:type="dxa"/>
            <w:shd w:val="clear" w:color="auto" w:fill="auto"/>
            <w:hideMark/>
          </w:tcPr>
          <w:p w14:paraId="5906EA6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95BCB4E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-106 495 399,00</w:t>
            </w:r>
          </w:p>
        </w:tc>
      </w:tr>
      <w:tr w:rsidR="007E683C" w:rsidRPr="007E683C" w14:paraId="32D43574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216144EA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Закупка товаров, работ и услуг для обеспечения государстве</w:t>
            </w:r>
            <w:r w:rsidRPr="007E683C">
              <w:t>н</w:t>
            </w:r>
            <w:r w:rsidRPr="007E683C">
              <w:t>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B9D8E4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668791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00FA106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1454A10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01 2 06 21510</w:t>
            </w:r>
          </w:p>
        </w:tc>
        <w:tc>
          <w:tcPr>
            <w:tcW w:w="567" w:type="dxa"/>
            <w:shd w:val="clear" w:color="auto" w:fill="auto"/>
            <w:hideMark/>
          </w:tcPr>
          <w:p w14:paraId="0DB2605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200</w:t>
            </w:r>
          </w:p>
        </w:tc>
        <w:tc>
          <w:tcPr>
            <w:tcW w:w="1619" w:type="dxa"/>
            <w:shd w:val="clear" w:color="auto" w:fill="auto"/>
            <w:hideMark/>
          </w:tcPr>
          <w:p w14:paraId="0F25A915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-106 495 399,00</w:t>
            </w:r>
          </w:p>
        </w:tc>
      </w:tr>
      <w:tr w:rsidR="007E683C" w:rsidRPr="007E683C" w14:paraId="1A0C15DC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1213626C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Реализация мероприятий по модернизации школьных систем обр</w:t>
            </w:r>
            <w:r w:rsidRPr="007E683C">
              <w:t>а</w:t>
            </w:r>
            <w:r w:rsidRPr="007E683C">
              <w:t xml:space="preserve">зования (Капремонт МБОУ СОШ №2 Ставропольский край, г. </w:t>
            </w:r>
            <w:proofErr w:type="spellStart"/>
            <w:r w:rsidRPr="007E683C">
              <w:t>П</w:t>
            </w:r>
            <w:r w:rsidRPr="007E683C">
              <w:t>я</w:t>
            </w:r>
            <w:r w:rsidRPr="007E683C">
              <w:t>тигорск</w:t>
            </w:r>
            <w:proofErr w:type="gramStart"/>
            <w:r w:rsidRPr="007E683C">
              <w:t>,у</w:t>
            </w:r>
            <w:proofErr w:type="gramEnd"/>
            <w:r w:rsidRPr="007E683C">
              <w:t>л</w:t>
            </w:r>
            <w:proofErr w:type="spellEnd"/>
            <w:r w:rsidRPr="007E683C">
              <w:t>. Дзержинского, д.12)</w:t>
            </w:r>
          </w:p>
        </w:tc>
        <w:tc>
          <w:tcPr>
            <w:tcW w:w="567" w:type="dxa"/>
            <w:shd w:val="clear" w:color="auto" w:fill="auto"/>
            <w:hideMark/>
          </w:tcPr>
          <w:p w14:paraId="0CB378B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C2A5AB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5FE6B49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0AC185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2 06 L7500</w:t>
            </w:r>
          </w:p>
        </w:tc>
        <w:tc>
          <w:tcPr>
            <w:tcW w:w="567" w:type="dxa"/>
            <w:shd w:val="clear" w:color="auto" w:fill="auto"/>
            <w:hideMark/>
          </w:tcPr>
          <w:p w14:paraId="552EC6F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E944AF2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58 465 578,95</w:t>
            </w:r>
          </w:p>
        </w:tc>
      </w:tr>
      <w:tr w:rsidR="007E683C" w:rsidRPr="007E683C" w14:paraId="4B87433D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5CAF5AA2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Закупка товаров, работ и услуг для обеспечения государстве</w:t>
            </w:r>
            <w:r w:rsidRPr="007E683C">
              <w:t>н</w:t>
            </w:r>
            <w:r w:rsidRPr="007E683C">
              <w:t>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E34DE2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D3B6E2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4BFEF01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0E4E901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2 06 L7500</w:t>
            </w:r>
          </w:p>
        </w:tc>
        <w:tc>
          <w:tcPr>
            <w:tcW w:w="567" w:type="dxa"/>
            <w:shd w:val="clear" w:color="auto" w:fill="auto"/>
            <w:hideMark/>
          </w:tcPr>
          <w:p w14:paraId="76FA3FA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200</w:t>
            </w:r>
          </w:p>
        </w:tc>
        <w:tc>
          <w:tcPr>
            <w:tcW w:w="1619" w:type="dxa"/>
            <w:shd w:val="clear" w:color="auto" w:fill="auto"/>
            <w:hideMark/>
          </w:tcPr>
          <w:p w14:paraId="7968FB8D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58 465 578,95</w:t>
            </w:r>
          </w:p>
        </w:tc>
      </w:tr>
      <w:tr w:rsidR="007E683C" w:rsidRPr="007E683C" w14:paraId="4E17017B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1F2B4E1C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Реализация мероприятий по модернизации школьных систем обр</w:t>
            </w:r>
            <w:r w:rsidRPr="007E683C">
              <w:t>а</w:t>
            </w:r>
            <w:r w:rsidRPr="007E683C">
              <w:t xml:space="preserve">зования (завершение работ по капитальному ремонту) (Капремонт МБОУ СОШ №2 Ставропольский край, г. </w:t>
            </w:r>
            <w:proofErr w:type="spellStart"/>
            <w:r w:rsidRPr="007E683C">
              <w:t>Пятигорск</w:t>
            </w:r>
            <w:proofErr w:type="gramStart"/>
            <w:r w:rsidRPr="007E683C">
              <w:t>,у</w:t>
            </w:r>
            <w:proofErr w:type="gramEnd"/>
            <w:r w:rsidRPr="007E683C">
              <w:t>л</w:t>
            </w:r>
            <w:proofErr w:type="spellEnd"/>
            <w:r w:rsidRPr="007E683C">
              <w:t>. Дзержи</w:t>
            </w:r>
            <w:r w:rsidRPr="007E683C">
              <w:t>н</w:t>
            </w:r>
            <w:r w:rsidRPr="007E683C">
              <w:t>ского, д.12)</w:t>
            </w:r>
          </w:p>
        </w:tc>
        <w:tc>
          <w:tcPr>
            <w:tcW w:w="567" w:type="dxa"/>
            <w:shd w:val="clear" w:color="auto" w:fill="auto"/>
            <w:hideMark/>
          </w:tcPr>
          <w:p w14:paraId="5B603E9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64D3BF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2C0111F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01A4DC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2 06 А7500</w:t>
            </w:r>
          </w:p>
        </w:tc>
        <w:tc>
          <w:tcPr>
            <w:tcW w:w="567" w:type="dxa"/>
            <w:shd w:val="clear" w:color="auto" w:fill="auto"/>
            <w:hideMark/>
          </w:tcPr>
          <w:p w14:paraId="4C259A9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9A94709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61 461 205,27</w:t>
            </w:r>
          </w:p>
        </w:tc>
      </w:tr>
      <w:tr w:rsidR="007E683C" w:rsidRPr="007E683C" w14:paraId="74F89902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63A0A406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lastRenderedPageBreak/>
              <w:t>Закупка товаров, работ и услуг для обеспечения государстве</w:t>
            </w:r>
            <w:r w:rsidRPr="007E683C">
              <w:t>н</w:t>
            </w:r>
            <w:r w:rsidRPr="007E683C">
              <w:t>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4C159F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8A42B4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3D1CE32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184387B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2 06 А7500</w:t>
            </w:r>
          </w:p>
        </w:tc>
        <w:tc>
          <w:tcPr>
            <w:tcW w:w="567" w:type="dxa"/>
            <w:shd w:val="clear" w:color="auto" w:fill="auto"/>
            <w:hideMark/>
          </w:tcPr>
          <w:p w14:paraId="71BA5FE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200</w:t>
            </w:r>
          </w:p>
        </w:tc>
        <w:tc>
          <w:tcPr>
            <w:tcW w:w="1619" w:type="dxa"/>
            <w:shd w:val="clear" w:color="auto" w:fill="auto"/>
            <w:hideMark/>
          </w:tcPr>
          <w:p w14:paraId="15FF0F3F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61 461 205,27</w:t>
            </w:r>
          </w:p>
        </w:tc>
      </w:tr>
      <w:tr w:rsidR="007E683C" w:rsidRPr="007E683C" w14:paraId="6EC52A7D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0012D99E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Подпрограмма "Строительство, реконструкция объектов муниц</w:t>
            </w:r>
            <w:r w:rsidRPr="007E683C">
              <w:t>и</w:t>
            </w:r>
            <w:r w:rsidRPr="007E683C">
              <w:t>пальной собственности"</w:t>
            </w:r>
          </w:p>
        </w:tc>
        <w:tc>
          <w:tcPr>
            <w:tcW w:w="567" w:type="dxa"/>
            <w:shd w:val="clear" w:color="auto" w:fill="auto"/>
            <w:hideMark/>
          </w:tcPr>
          <w:p w14:paraId="6E33277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B7EBCE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0820DC6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6FB34A8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01 4 00 00000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C3E2BD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8242C53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-3 685 748,41</w:t>
            </w:r>
          </w:p>
        </w:tc>
      </w:tr>
      <w:tr w:rsidR="007E683C" w:rsidRPr="007E683C" w14:paraId="21F2239D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1CFC0269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Основное мероприятие "Строительство средней общеобразов</w:t>
            </w:r>
            <w:r w:rsidRPr="007E683C">
              <w:t>а</w:t>
            </w:r>
            <w:r w:rsidRPr="007E683C">
              <w:t>тельной школы на 1550 мест в г. Пятигорске, территория 5-6 ми</w:t>
            </w:r>
            <w:r w:rsidRPr="007E683C">
              <w:t>к</w:t>
            </w:r>
            <w:r w:rsidRPr="007E683C">
              <w:t xml:space="preserve">рорайона Ново-Пятигорского жилого района в границах улиц Степная-Коллективная-Кочубея ", в </w:t>
            </w:r>
            <w:proofErr w:type="spellStart"/>
            <w:r w:rsidRPr="007E683C">
              <w:t>т.ч</w:t>
            </w:r>
            <w:proofErr w:type="spellEnd"/>
            <w:r w:rsidRPr="007E683C">
              <w:t>. ПСД</w:t>
            </w:r>
          </w:p>
        </w:tc>
        <w:tc>
          <w:tcPr>
            <w:tcW w:w="567" w:type="dxa"/>
            <w:shd w:val="clear" w:color="auto" w:fill="auto"/>
            <w:hideMark/>
          </w:tcPr>
          <w:p w14:paraId="0AF5398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CABEF0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6AFD4E8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12BAAEC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01 4 06 00000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ECF7CA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8EEF322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-3 685 748,41</w:t>
            </w:r>
          </w:p>
        </w:tc>
      </w:tr>
      <w:tr w:rsidR="007E683C" w:rsidRPr="007E683C" w14:paraId="1374DEAC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614D03B7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Финансовое обеспечение (возмещение) затрат, связанных с выпо</w:t>
            </w:r>
            <w:r w:rsidRPr="007E683C">
              <w:t>л</w:t>
            </w:r>
            <w:r w:rsidRPr="007E683C">
              <w:t>нением инженерных изысканий и подготовкой (прио</w:t>
            </w:r>
            <w:r w:rsidRPr="007E683C">
              <w:t>б</w:t>
            </w:r>
            <w:r w:rsidRPr="007E683C">
              <w:t>ретением) проектной документации на строительство (реконструкцию, те</w:t>
            </w:r>
            <w:r w:rsidRPr="007E683C">
              <w:t>х</w:t>
            </w:r>
            <w:r w:rsidRPr="007E683C">
              <w:t>ническое перевооружение) объектов капитальн</w:t>
            </w:r>
            <w:r w:rsidRPr="007E683C">
              <w:t>о</w:t>
            </w:r>
            <w:r w:rsidRPr="007E683C">
              <w:t>го строительства, городских округов Ставропольского края, имеющих статус гор</w:t>
            </w:r>
            <w:r w:rsidRPr="007E683C">
              <w:t>о</w:t>
            </w:r>
            <w:r w:rsidRPr="007E683C">
              <w:t>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14:paraId="629480D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61F672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2DC56C6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09DD9E6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4 06 S6740</w:t>
            </w:r>
          </w:p>
        </w:tc>
        <w:tc>
          <w:tcPr>
            <w:tcW w:w="567" w:type="dxa"/>
            <w:shd w:val="clear" w:color="auto" w:fill="auto"/>
            <w:hideMark/>
          </w:tcPr>
          <w:p w14:paraId="1612216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098DD76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-3 685 748,41</w:t>
            </w:r>
          </w:p>
        </w:tc>
      </w:tr>
      <w:tr w:rsidR="007E683C" w:rsidRPr="007E683C" w14:paraId="0527AA49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058F280E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Капитальные вложения в объекты государственной (муниципал</w:t>
            </w:r>
            <w:r w:rsidRPr="007E683C">
              <w:t>ь</w:t>
            </w:r>
            <w:r w:rsidRPr="007E683C">
              <w:t>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6000641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A0BEF3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06E4E14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15A43C6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4 06 S6740</w:t>
            </w:r>
          </w:p>
        </w:tc>
        <w:tc>
          <w:tcPr>
            <w:tcW w:w="567" w:type="dxa"/>
            <w:shd w:val="clear" w:color="auto" w:fill="auto"/>
            <w:hideMark/>
          </w:tcPr>
          <w:p w14:paraId="58AD6DA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400</w:t>
            </w:r>
          </w:p>
        </w:tc>
        <w:tc>
          <w:tcPr>
            <w:tcW w:w="1619" w:type="dxa"/>
            <w:shd w:val="clear" w:color="auto" w:fill="auto"/>
            <w:hideMark/>
          </w:tcPr>
          <w:p w14:paraId="105417F4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-3 685 748,41</w:t>
            </w:r>
          </w:p>
        </w:tc>
      </w:tr>
      <w:tr w:rsidR="007E683C" w:rsidRPr="007E683C" w14:paraId="3BB6E62B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5DBC604D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14:paraId="1EC7432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D67756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650FA22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3CD3CD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3A3C93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D6A226A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-198 000,00</w:t>
            </w:r>
          </w:p>
        </w:tc>
      </w:tr>
      <w:tr w:rsidR="007E683C" w:rsidRPr="007E683C" w14:paraId="51A6BA64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72A8D928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14:paraId="529FD60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8E3C0F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346E6A1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0AE8F49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5FAE39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4FB2427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-198 000,00</w:t>
            </w:r>
          </w:p>
        </w:tc>
      </w:tr>
      <w:tr w:rsidR="007E683C" w:rsidRPr="007E683C" w14:paraId="5371D905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04498073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Муниципальная программа города-курорта Пятигорска "Сохран</w:t>
            </w:r>
            <w:r w:rsidRPr="007E683C">
              <w:t>е</w:t>
            </w:r>
            <w:r w:rsidRPr="007E683C">
              <w:t>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14:paraId="12D1616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5921A3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51045E2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2F9C3A5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777A68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43B567D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-198 000,00</w:t>
            </w:r>
          </w:p>
        </w:tc>
      </w:tr>
      <w:tr w:rsidR="007E683C" w:rsidRPr="007E683C" w14:paraId="17EF1DFB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519F65F7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Подпрограмма "Реализация мероприятий по сохранению и разв</w:t>
            </w:r>
            <w:r w:rsidRPr="007E683C">
              <w:t>и</w:t>
            </w:r>
            <w:r w:rsidRPr="007E683C">
              <w:t>тию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14:paraId="6B1783B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0247B7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12A14D7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512486E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158EDA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4BA1C428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-198 000,00</w:t>
            </w:r>
          </w:p>
        </w:tc>
      </w:tr>
      <w:tr w:rsidR="007E683C" w:rsidRPr="007E683C" w14:paraId="357DFFE5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4B5DF741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Основное мероприятие "Реконструкция здания городского кул</w:t>
            </w:r>
            <w:r w:rsidRPr="007E683C">
              <w:t>ь</w:t>
            </w:r>
            <w:r w:rsidRPr="007E683C">
              <w:t xml:space="preserve">турно-досугового центра по адресу: </w:t>
            </w:r>
            <w:proofErr w:type="spellStart"/>
            <w:r w:rsidRPr="007E683C">
              <w:t>г</w:t>
            </w:r>
            <w:proofErr w:type="gramStart"/>
            <w:r w:rsidRPr="007E683C">
              <w:t>.П</w:t>
            </w:r>
            <w:proofErr w:type="gramEnd"/>
            <w:r w:rsidRPr="007E683C">
              <w:t>ятигорск</w:t>
            </w:r>
            <w:proofErr w:type="spellEnd"/>
            <w:r w:rsidRPr="007E683C">
              <w:t>, ул. Ко</w:t>
            </w:r>
            <w:r w:rsidRPr="007E683C">
              <w:t>з</w:t>
            </w:r>
            <w:r w:rsidRPr="007E683C">
              <w:t xml:space="preserve">лова,1", в </w:t>
            </w:r>
            <w:proofErr w:type="spellStart"/>
            <w:r w:rsidRPr="007E683C">
              <w:t>т.ч</w:t>
            </w:r>
            <w:proofErr w:type="spellEnd"/>
            <w:r w:rsidRPr="007E683C">
              <w:t>. ПСД</w:t>
            </w:r>
          </w:p>
        </w:tc>
        <w:tc>
          <w:tcPr>
            <w:tcW w:w="567" w:type="dxa"/>
            <w:shd w:val="clear" w:color="auto" w:fill="auto"/>
            <w:hideMark/>
          </w:tcPr>
          <w:p w14:paraId="6EE366F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4F29A6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0A1943F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06524F6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05 2 10 00000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EBDCE8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2A816C2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-198 000,00</w:t>
            </w:r>
          </w:p>
        </w:tc>
      </w:tr>
      <w:tr w:rsidR="007E683C" w:rsidRPr="007E683C" w14:paraId="36F115F4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3DCED1ED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Финансовое обеспечение (возмещение) затрат, связанных с выпо</w:t>
            </w:r>
            <w:r w:rsidRPr="007E683C">
              <w:t>л</w:t>
            </w:r>
            <w:r w:rsidRPr="007E683C">
              <w:t>нением инженерных изысканий и подготовкой (прио</w:t>
            </w:r>
            <w:r w:rsidRPr="007E683C">
              <w:t>б</w:t>
            </w:r>
            <w:r w:rsidRPr="007E683C">
              <w:t>ретением) проектной документации на строительство (реконструкцию, те</w:t>
            </w:r>
            <w:r w:rsidRPr="007E683C">
              <w:t>х</w:t>
            </w:r>
            <w:r w:rsidRPr="007E683C">
              <w:t>ническое перевооружение) объектов капитальн</w:t>
            </w:r>
            <w:r w:rsidRPr="007E683C">
              <w:t>о</w:t>
            </w:r>
            <w:r w:rsidRPr="007E683C">
              <w:t>го строительства, городских округов Ставропольского края, имеющих статус гор</w:t>
            </w:r>
            <w:r w:rsidRPr="007E683C">
              <w:t>о</w:t>
            </w:r>
            <w:r w:rsidRPr="007E683C">
              <w:t>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14:paraId="425853D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195BB7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7845CC4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28BB7A6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05 2 10 S6740</w:t>
            </w:r>
          </w:p>
        </w:tc>
        <w:tc>
          <w:tcPr>
            <w:tcW w:w="567" w:type="dxa"/>
            <w:shd w:val="clear" w:color="auto" w:fill="auto"/>
            <w:hideMark/>
          </w:tcPr>
          <w:p w14:paraId="3B54299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6CD8EEE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-198 000,00</w:t>
            </w:r>
          </w:p>
        </w:tc>
      </w:tr>
      <w:tr w:rsidR="007E683C" w:rsidRPr="007E683C" w14:paraId="5C963693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59E41525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Капитальные вложения в объекты государственной (муниципал</w:t>
            </w:r>
            <w:r w:rsidRPr="007E683C">
              <w:t>ь</w:t>
            </w:r>
            <w:r w:rsidRPr="007E683C">
              <w:t>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1E0C0EA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F9BBB5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246EF72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500CB1B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05 2 10 S6740</w:t>
            </w:r>
          </w:p>
        </w:tc>
        <w:tc>
          <w:tcPr>
            <w:tcW w:w="567" w:type="dxa"/>
            <w:shd w:val="clear" w:color="auto" w:fill="auto"/>
            <w:hideMark/>
          </w:tcPr>
          <w:p w14:paraId="120AA0C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400</w:t>
            </w:r>
          </w:p>
        </w:tc>
        <w:tc>
          <w:tcPr>
            <w:tcW w:w="1619" w:type="dxa"/>
            <w:shd w:val="clear" w:color="auto" w:fill="auto"/>
            <w:hideMark/>
          </w:tcPr>
          <w:p w14:paraId="3CC7EB2F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-198 000,00</w:t>
            </w:r>
          </w:p>
        </w:tc>
      </w:tr>
      <w:tr w:rsidR="007E683C" w:rsidRPr="007E683C" w14:paraId="739B2292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09B890B4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14:paraId="0894011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0F99B1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14:paraId="72BF270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A4A274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79D22E9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F52B94B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-18 104 462,69</w:t>
            </w:r>
          </w:p>
        </w:tc>
      </w:tr>
      <w:tr w:rsidR="007E683C" w:rsidRPr="007E683C" w14:paraId="0F84E244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218A4150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14:paraId="4FF860B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6A357B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14:paraId="4368343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0FA8C33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85580D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33BFDCF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-18 104 462,69</w:t>
            </w:r>
          </w:p>
        </w:tc>
      </w:tr>
      <w:tr w:rsidR="007E683C" w:rsidRPr="007E683C" w14:paraId="123772DD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77E90C0A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Муниципальная программа города-курорта Пятигорска "Ра</w:t>
            </w:r>
            <w:r w:rsidRPr="007E683C">
              <w:t>з</w:t>
            </w:r>
            <w:r w:rsidRPr="007E683C">
              <w:t>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14:paraId="427FC47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AA09AD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14:paraId="3E60F7E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912616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12FB77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E9EEEAE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-18 104 462,69</w:t>
            </w:r>
          </w:p>
        </w:tc>
      </w:tr>
      <w:tr w:rsidR="007E683C" w:rsidRPr="007E683C" w14:paraId="35896EF1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743E401B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Подпрограмма "Строительство, реконструкция, капитальный р</w:t>
            </w:r>
            <w:r w:rsidRPr="007E683C">
              <w:t>е</w:t>
            </w:r>
            <w:r w:rsidRPr="007E683C">
              <w:t>монт объектов спорта и устройство плоскостных сооруж</w:t>
            </w:r>
            <w:r w:rsidRPr="007E683C">
              <w:t>е</w:t>
            </w:r>
            <w:r w:rsidRPr="007E683C">
              <w:t>ний"</w:t>
            </w:r>
          </w:p>
        </w:tc>
        <w:tc>
          <w:tcPr>
            <w:tcW w:w="567" w:type="dxa"/>
            <w:shd w:val="clear" w:color="auto" w:fill="auto"/>
            <w:hideMark/>
          </w:tcPr>
          <w:p w14:paraId="132E320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E416DA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14:paraId="5F17EA2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37F594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791A51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977D73F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-18 104 462,69</w:t>
            </w:r>
          </w:p>
        </w:tc>
      </w:tr>
      <w:tr w:rsidR="007E683C" w:rsidRPr="007E683C" w14:paraId="1F951789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7471F255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Основное мероприятие "Строительство спортивного компле</w:t>
            </w:r>
            <w:r w:rsidRPr="007E683C">
              <w:t>к</w:t>
            </w:r>
            <w:r w:rsidRPr="007E683C">
              <w:t xml:space="preserve">са со специализированным залом фехтования", в </w:t>
            </w:r>
            <w:proofErr w:type="spellStart"/>
            <w:r w:rsidRPr="007E683C">
              <w:t>т.ч</w:t>
            </w:r>
            <w:proofErr w:type="spellEnd"/>
            <w:r w:rsidRPr="007E683C">
              <w:t>. ПСД</w:t>
            </w:r>
          </w:p>
        </w:tc>
        <w:tc>
          <w:tcPr>
            <w:tcW w:w="567" w:type="dxa"/>
            <w:shd w:val="clear" w:color="auto" w:fill="auto"/>
            <w:hideMark/>
          </w:tcPr>
          <w:p w14:paraId="526A9E7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F4E112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14:paraId="50F5ABE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7BD1DFB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07 2 06 00000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D7F6A6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C220134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-18 104 462,69</w:t>
            </w:r>
          </w:p>
        </w:tc>
      </w:tr>
      <w:tr w:rsidR="007E683C" w:rsidRPr="007E683C" w14:paraId="7EE629DC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35B4AEF9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Финансовое обеспечение (возмещение) затрат, связанных с выпо</w:t>
            </w:r>
            <w:r w:rsidRPr="007E683C">
              <w:t>л</w:t>
            </w:r>
            <w:r w:rsidRPr="007E683C">
              <w:t>нением инженерных изысканий и подготовкой (прио</w:t>
            </w:r>
            <w:r w:rsidRPr="007E683C">
              <w:t>б</w:t>
            </w:r>
            <w:r w:rsidRPr="007E683C">
              <w:t>ретением) проектной документации на строительство (реконструкцию, те</w:t>
            </w:r>
            <w:r w:rsidRPr="007E683C">
              <w:t>х</w:t>
            </w:r>
            <w:r w:rsidRPr="007E683C">
              <w:t>ническое перевооружение) объектов капитальн</w:t>
            </w:r>
            <w:r w:rsidRPr="007E683C">
              <w:t>о</w:t>
            </w:r>
            <w:r w:rsidRPr="007E683C">
              <w:t>го строительства, городских округов Ставропольского края, имеющих статус гор</w:t>
            </w:r>
            <w:r w:rsidRPr="007E683C">
              <w:t>о</w:t>
            </w:r>
            <w:r w:rsidRPr="007E683C">
              <w:t>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14:paraId="6FA955E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E50874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14:paraId="0261C5D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7BEED0C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 2 06 S6740</w:t>
            </w:r>
          </w:p>
        </w:tc>
        <w:tc>
          <w:tcPr>
            <w:tcW w:w="567" w:type="dxa"/>
            <w:shd w:val="clear" w:color="auto" w:fill="auto"/>
            <w:hideMark/>
          </w:tcPr>
          <w:p w14:paraId="13CBFA5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34FFE94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-18 104 462,69</w:t>
            </w:r>
          </w:p>
        </w:tc>
      </w:tr>
      <w:tr w:rsidR="007E683C" w:rsidRPr="007E683C" w14:paraId="65F529AE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5EE0E2AB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Капитальные вложения в объекты государственной (муниципал</w:t>
            </w:r>
            <w:r w:rsidRPr="007E683C">
              <w:t>ь</w:t>
            </w:r>
            <w:r w:rsidRPr="007E683C">
              <w:t>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74649CC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2E046C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14:paraId="0108262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0AB475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 2 06 S6740</w:t>
            </w:r>
          </w:p>
        </w:tc>
        <w:tc>
          <w:tcPr>
            <w:tcW w:w="567" w:type="dxa"/>
            <w:shd w:val="clear" w:color="auto" w:fill="auto"/>
            <w:hideMark/>
          </w:tcPr>
          <w:p w14:paraId="35DC5A1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400</w:t>
            </w:r>
          </w:p>
        </w:tc>
        <w:tc>
          <w:tcPr>
            <w:tcW w:w="1619" w:type="dxa"/>
            <w:shd w:val="clear" w:color="auto" w:fill="auto"/>
            <w:hideMark/>
          </w:tcPr>
          <w:p w14:paraId="61787A35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-18 104 462,69</w:t>
            </w:r>
          </w:p>
        </w:tc>
      </w:tr>
      <w:tr w:rsidR="007E683C" w:rsidRPr="007E683C" w14:paraId="600D1E8D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094CDDAB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Муниципальное учреждение "Управление образования админ</w:t>
            </w:r>
            <w:r w:rsidRPr="007E683C">
              <w:t>и</w:t>
            </w:r>
            <w:r w:rsidRPr="007E683C">
              <w:t>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14:paraId="64E09A5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78E2F2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4B30D4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4116C8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B7C798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14F7376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-340 714,10</w:t>
            </w:r>
          </w:p>
        </w:tc>
      </w:tr>
      <w:tr w:rsidR="007E683C" w:rsidRPr="007E683C" w14:paraId="4C8D8889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7259F943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14:paraId="00BC762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590E795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1B519BA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24CE336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1597FF4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328BAA9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-340 714,10</w:t>
            </w:r>
          </w:p>
        </w:tc>
      </w:tr>
      <w:tr w:rsidR="007E683C" w:rsidRPr="007E683C" w14:paraId="1402A789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6CBBD0E0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14:paraId="7C4921C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CA29C0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25496BD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0CBA53F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6334348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4CFD3F1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0,00</w:t>
            </w:r>
          </w:p>
        </w:tc>
      </w:tr>
      <w:tr w:rsidR="007E683C" w:rsidRPr="007E683C" w14:paraId="025E44A7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44E1E439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Муниципальная программа города-курорта Пятигорска "Ра</w:t>
            </w:r>
            <w:r w:rsidRPr="007E683C">
              <w:t>з</w:t>
            </w:r>
            <w:r w:rsidRPr="007E683C">
              <w:t>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28FD340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4C2AC4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0B587D5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5CCDEA2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29D52D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4880703A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0,00</w:t>
            </w:r>
          </w:p>
        </w:tc>
      </w:tr>
      <w:tr w:rsidR="007E683C" w:rsidRPr="007E683C" w14:paraId="50D256F4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757C7D80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Подпрограмма "Развитие системы дошкольного образов</w:t>
            </w:r>
            <w:r w:rsidRPr="007E683C">
              <w:t>а</w:t>
            </w:r>
            <w:r w:rsidRPr="007E683C">
              <w:t>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14:paraId="43E7989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26D63B8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03B5FC3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779890F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2FEDB5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630FFCD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0,00</w:t>
            </w:r>
          </w:p>
        </w:tc>
      </w:tr>
      <w:tr w:rsidR="007E683C" w:rsidRPr="007E683C" w14:paraId="12F8D6F7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305EB5AB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Основное мероприятие "Обеспечение предоставления беспла</w:t>
            </w:r>
            <w:r w:rsidRPr="007E683C">
              <w:t>т</w:t>
            </w:r>
            <w:r w:rsidRPr="007E683C">
              <w:t>ного дошкольного образов</w:t>
            </w:r>
            <w:r w:rsidRPr="007E683C">
              <w:t>а</w:t>
            </w:r>
            <w:r w:rsidRPr="007E683C">
              <w:t>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3C6C319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DB7713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217EC1B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16D9691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DA0426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8208770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0,00</w:t>
            </w:r>
          </w:p>
        </w:tc>
      </w:tr>
      <w:tr w:rsidR="007E683C" w:rsidRPr="007E683C" w14:paraId="7C753486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6F5B7E32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lastRenderedPageBreak/>
              <w:t>Обеспечение государственных гарантий реализации прав на пол</w:t>
            </w:r>
            <w:r w:rsidRPr="007E683C">
              <w:t>у</w:t>
            </w:r>
            <w:r w:rsidRPr="007E683C">
              <w:t>чение общедоступного и бесплатного дошкольного образ</w:t>
            </w:r>
            <w:r w:rsidRPr="007E683C">
              <w:t>о</w:t>
            </w:r>
            <w:r w:rsidRPr="007E683C">
              <w:t>вания в муниципальных дошкольных и общеобразовательных организац</w:t>
            </w:r>
            <w:r w:rsidRPr="007E683C">
              <w:t>и</w:t>
            </w:r>
            <w:r w:rsidRPr="007E683C">
              <w:t>ях и на финансовое обеспечение получения дошкольного образ</w:t>
            </w:r>
            <w:r w:rsidRPr="007E683C">
              <w:t>о</w:t>
            </w:r>
            <w:r w:rsidRPr="007E683C">
              <w:t>вания в частных дошкольных и частных общеобразов</w:t>
            </w:r>
            <w:r w:rsidRPr="007E683C">
              <w:t>а</w:t>
            </w:r>
            <w:r w:rsidRPr="007E683C">
              <w:t>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14:paraId="2405346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76B8575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18FC85F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2AAC464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14:paraId="2E0FBFD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D3F9CF5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0,00</w:t>
            </w:r>
          </w:p>
        </w:tc>
      </w:tr>
      <w:tr w:rsidR="007E683C" w:rsidRPr="007E683C" w14:paraId="59017340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376CEA7F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Предоставление субсидий бюджетным, автономным учрежд</w:t>
            </w:r>
            <w:r w:rsidRPr="007E683C">
              <w:t>е</w:t>
            </w:r>
            <w:r w:rsidRPr="007E683C">
              <w:t>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686CE0A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33F4452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3D0EEAF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0059369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14:paraId="798EFF8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600</w:t>
            </w:r>
          </w:p>
        </w:tc>
        <w:tc>
          <w:tcPr>
            <w:tcW w:w="1619" w:type="dxa"/>
            <w:shd w:val="clear" w:color="auto" w:fill="auto"/>
            <w:hideMark/>
          </w:tcPr>
          <w:p w14:paraId="7DEF1B91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-1 733 151,97</w:t>
            </w:r>
          </w:p>
        </w:tc>
      </w:tr>
      <w:tr w:rsidR="007E683C" w:rsidRPr="007E683C" w14:paraId="581F322D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27AF358B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07A5E06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019F81A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5F3DA52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5AF5BFE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14:paraId="20D0EEF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800</w:t>
            </w:r>
          </w:p>
        </w:tc>
        <w:tc>
          <w:tcPr>
            <w:tcW w:w="1619" w:type="dxa"/>
            <w:shd w:val="clear" w:color="auto" w:fill="auto"/>
            <w:hideMark/>
          </w:tcPr>
          <w:p w14:paraId="0A6B7975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1 733 151,97</w:t>
            </w:r>
          </w:p>
        </w:tc>
      </w:tr>
      <w:tr w:rsidR="007E683C" w:rsidRPr="007E683C" w14:paraId="1D0DB70C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3FD4DCC9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14:paraId="6426EF3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44B34BB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2D6DBE8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6632CFE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465DC33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61775C5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-340 714,10</w:t>
            </w:r>
          </w:p>
        </w:tc>
      </w:tr>
      <w:tr w:rsidR="007E683C" w:rsidRPr="007E683C" w14:paraId="004175A3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32340ED8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Муниципальная программа города-курорта Пятигорска "Ра</w:t>
            </w:r>
            <w:r w:rsidRPr="007E683C">
              <w:t>з</w:t>
            </w:r>
            <w:r w:rsidRPr="007E683C">
              <w:t>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122A32E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77EEEDB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2421F7E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630D10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9CEFD0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4CD3A46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-596 373,10</w:t>
            </w:r>
          </w:p>
        </w:tc>
      </w:tr>
      <w:tr w:rsidR="007E683C" w:rsidRPr="007E683C" w14:paraId="3C8F7B7F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6A4A9866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Подпрограмма "Развитие системы общего образования в гор</w:t>
            </w:r>
            <w:r w:rsidRPr="007E683C">
              <w:t>о</w:t>
            </w:r>
            <w:r w:rsidRPr="007E683C">
              <w:t>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14:paraId="4AC5650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1C0F1C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3208BA1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13D7A07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233606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806163A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-596 373,10</w:t>
            </w:r>
          </w:p>
        </w:tc>
      </w:tr>
      <w:tr w:rsidR="007E683C" w:rsidRPr="007E683C" w14:paraId="6D848063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67819B77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Основное мероприятие "Обеспечение предоставления беспла</w:t>
            </w:r>
            <w:r w:rsidRPr="007E683C">
              <w:t>т</w:t>
            </w:r>
            <w:r w:rsidRPr="007E683C">
              <w:t>ного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14:paraId="7236066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D9FDBD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18C23CF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6EA8E85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01 2 01 00000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0E5C53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9CCB68F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-964 782,00</w:t>
            </w:r>
          </w:p>
        </w:tc>
      </w:tr>
      <w:tr w:rsidR="007E683C" w:rsidRPr="007E683C" w14:paraId="2152A2D9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0F3E3A26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Обеспечение государственных гарантий реализации прав на пол</w:t>
            </w:r>
            <w:r w:rsidRPr="007E683C">
              <w:t>у</w:t>
            </w:r>
            <w:r w:rsidRPr="007E683C">
              <w:t>чение общедоступного и бесплатного начального общего, основн</w:t>
            </w:r>
            <w:r w:rsidRPr="007E683C">
              <w:t>о</w:t>
            </w:r>
            <w:r w:rsidRPr="007E683C">
              <w:t>го общего, среднего общего образования в муниципальных общ</w:t>
            </w:r>
            <w:r w:rsidRPr="007E683C">
              <w:t>е</w:t>
            </w:r>
            <w:r w:rsidRPr="007E683C">
              <w:t>образовательных организациях, а также обеспечение дополнител</w:t>
            </w:r>
            <w:r w:rsidRPr="007E683C">
              <w:t>ь</w:t>
            </w:r>
            <w:r w:rsidRPr="007E683C">
              <w:t>ного образования детей в муниципальных общеобразовательных организациях и на финансовое обесп</w:t>
            </w:r>
            <w:r w:rsidRPr="007E683C">
              <w:t>е</w:t>
            </w:r>
            <w:r w:rsidRPr="007E683C">
              <w:t>чение получения начального общего, основного общего, среднего общего образования в час</w:t>
            </w:r>
            <w:r w:rsidRPr="007E683C">
              <w:t>т</w:t>
            </w:r>
            <w:r w:rsidRPr="007E683C">
              <w:t>ных общеобразовательных организ</w:t>
            </w:r>
            <w:r w:rsidRPr="007E683C">
              <w:t>а</w:t>
            </w:r>
            <w:r w:rsidRPr="007E683C">
              <w:t>циях</w:t>
            </w:r>
          </w:p>
        </w:tc>
        <w:tc>
          <w:tcPr>
            <w:tcW w:w="567" w:type="dxa"/>
            <w:shd w:val="clear" w:color="auto" w:fill="auto"/>
            <w:hideMark/>
          </w:tcPr>
          <w:p w14:paraId="614971B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599D206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7BF0C07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5E15A10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14:paraId="7ECE672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4F58EB95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0,00</w:t>
            </w:r>
          </w:p>
        </w:tc>
      </w:tr>
      <w:tr w:rsidR="007E683C" w:rsidRPr="007E683C" w14:paraId="14C17629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7A3E3200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Предоставление субсидий бюджетным, автономным учрежд</w:t>
            </w:r>
            <w:r w:rsidRPr="007E683C">
              <w:t>е</w:t>
            </w:r>
            <w:r w:rsidRPr="007E683C">
              <w:t>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3F111BA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0E5F37B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75E9B4C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1C9512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14:paraId="433BC9D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600</w:t>
            </w:r>
          </w:p>
        </w:tc>
        <w:tc>
          <w:tcPr>
            <w:tcW w:w="1619" w:type="dxa"/>
            <w:shd w:val="clear" w:color="auto" w:fill="auto"/>
            <w:hideMark/>
          </w:tcPr>
          <w:p w14:paraId="67BB3A89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-6 923 402,34</w:t>
            </w:r>
          </w:p>
        </w:tc>
      </w:tr>
      <w:tr w:rsidR="007E683C" w:rsidRPr="007E683C" w14:paraId="06D57E89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5CDEB4F2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66D08EA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69FD048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2AA40F9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72F76F3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14:paraId="197397B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800</w:t>
            </w:r>
          </w:p>
        </w:tc>
        <w:tc>
          <w:tcPr>
            <w:tcW w:w="1619" w:type="dxa"/>
            <w:shd w:val="clear" w:color="auto" w:fill="auto"/>
            <w:hideMark/>
          </w:tcPr>
          <w:p w14:paraId="0290C4AB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6 923 402,34</w:t>
            </w:r>
          </w:p>
        </w:tc>
      </w:tr>
      <w:tr w:rsidR="007E683C" w:rsidRPr="007E683C" w14:paraId="5B60046B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4763F9E8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Ежемесячное денежное вознаграждение за классное руково</w:t>
            </w:r>
            <w:r w:rsidRPr="007E683C">
              <w:t>д</w:t>
            </w:r>
            <w:r w:rsidRPr="007E683C">
              <w:t>ство педагогическим работникам государственных и муниц</w:t>
            </w:r>
            <w:r w:rsidRPr="007E683C">
              <w:t>и</w:t>
            </w:r>
            <w:r w:rsidRPr="007E683C">
              <w:t>пальных образовательных организаций, реализующих образ</w:t>
            </w:r>
            <w:r w:rsidRPr="007E683C">
              <w:t>о</w:t>
            </w:r>
            <w:r w:rsidRPr="007E683C">
              <w:t>вательные программы начального общего образования, обр</w:t>
            </w:r>
            <w:r w:rsidRPr="007E683C">
              <w:t>а</w:t>
            </w:r>
            <w:r w:rsidRPr="007E683C">
              <w:t>зовательные программы основного общего образования, образовательные пр</w:t>
            </w:r>
            <w:r w:rsidRPr="007E683C">
              <w:t>о</w:t>
            </w:r>
            <w:r w:rsidRPr="007E683C">
              <w:t>граммы среднего общ</w:t>
            </w:r>
            <w:r w:rsidRPr="007E683C">
              <w:t>е</w:t>
            </w:r>
            <w:r w:rsidRPr="007E683C">
              <w:t>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6177033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2DC39D5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4477E13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607767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14:paraId="275950C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87CEB6A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-964 782,00</w:t>
            </w:r>
          </w:p>
        </w:tc>
      </w:tr>
      <w:tr w:rsidR="007E683C" w:rsidRPr="007E683C" w14:paraId="29C1B177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0D965E95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Предоставление субсидий бюджетным, автономным учрежд</w:t>
            </w:r>
            <w:r w:rsidRPr="007E683C">
              <w:t>е</w:t>
            </w:r>
            <w:r w:rsidRPr="007E683C">
              <w:t>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5CB7283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798E6E4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682A027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EACA91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14:paraId="30E0348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600</w:t>
            </w:r>
          </w:p>
        </w:tc>
        <w:tc>
          <w:tcPr>
            <w:tcW w:w="1619" w:type="dxa"/>
            <w:shd w:val="clear" w:color="auto" w:fill="auto"/>
            <w:hideMark/>
          </w:tcPr>
          <w:p w14:paraId="244C9A21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-964 782,00</w:t>
            </w:r>
          </w:p>
        </w:tc>
      </w:tr>
      <w:tr w:rsidR="007E683C" w:rsidRPr="007E683C" w14:paraId="1FE1EA1D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06C1F508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hideMark/>
          </w:tcPr>
          <w:p w14:paraId="59E1DC5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48CFDF4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69B5C4E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7D4F42B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4BEF87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D4EB77D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368 408,90</w:t>
            </w:r>
          </w:p>
        </w:tc>
      </w:tr>
      <w:tr w:rsidR="007E683C" w:rsidRPr="007E683C" w14:paraId="2E781595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38DF1AC0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Обеспечение ребенка (детей) участника специальной вое</w:t>
            </w:r>
            <w:r w:rsidRPr="007E683C">
              <w:t>н</w:t>
            </w:r>
            <w:r w:rsidRPr="007E683C">
              <w:t>ной операции, обучающегося (обучающихся) по образов</w:t>
            </w:r>
            <w:r w:rsidRPr="007E683C">
              <w:t>а</w:t>
            </w:r>
            <w:r w:rsidRPr="007E683C">
              <w:t>тельным программам основного общего или среднего общего образов</w:t>
            </w:r>
            <w:r w:rsidRPr="007E683C">
              <w:t>а</w:t>
            </w:r>
            <w:r w:rsidRPr="007E683C">
              <w:t>ния в муниципальной образовательной организации, бесплатным гор</w:t>
            </w:r>
            <w:r w:rsidRPr="007E683C">
              <w:t>я</w:t>
            </w:r>
            <w:r w:rsidRPr="007E683C">
              <w:t>чим питанием</w:t>
            </w:r>
          </w:p>
        </w:tc>
        <w:tc>
          <w:tcPr>
            <w:tcW w:w="567" w:type="dxa"/>
            <w:shd w:val="clear" w:color="auto" w:fill="auto"/>
            <w:hideMark/>
          </w:tcPr>
          <w:p w14:paraId="621204C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684E15A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16A11C2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DC0F8E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01 2 04 77130</w:t>
            </w:r>
          </w:p>
        </w:tc>
        <w:tc>
          <w:tcPr>
            <w:tcW w:w="567" w:type="dxa"/>
            <w:shd w:val="clear" w:color="auto" w:fill="auto"/>
            <w:hideMark/>
          </w:tcPr>
          <w:p w14:paraId="2F188FE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C5470CB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368 408,90</w:t>
            </w:r>
          </w:p>
        </w:tc>
      </w:tr>
      <w:tr w:rsidR="007E683C" w:rsidRPr="007E683C" w14:paraId="136CEACE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4FE0B5F1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Предоставление субсидий бюджетным, автономным учрежд</w:t>
            </w:r>
            <w:r w:rsidRPr="007E683C">
              <w:t>е</w:t>
            </w:r>
            <w:r w:rsidRPr="007E683C">
              <w:t>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7AB0BCF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694DFE1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701A62C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3F4CF1C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01 2 04 77130</w:t>
            </w:r>
          </w:p>
        </w:tc>
        <w:tc>
          <w:tcPr>
            <w:tcW w:w="567" w:type="dxa"/>
            <w:shd w:val="clear" w:color="auto" w:fill="auto"/>
            <w:hideMark/>
          </w:tcPr>
          <w:p w14:paraId="05E4CFB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600</w:t>
            </w:r>
          </w:p>
        </w:tc>
        <w:tc>
          <w:tcPr>
            <w:tcW w:w="1619" w:type="dxa"/>
            <w:shd w:val="clear" w:color="auto" w:fill="auto"/>
            <w:hideMark/>
          </w:tcPr>
          <w:p w14:paraId="36025B14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368 408,90</w:t>
            </w:r>
          </w:p>
        </w:tc>
      </w:tr>
      <w:tr w:rsidR="007E683C" w:rsidRPr="007E683C" w14:paraId="6CD2D620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5478A0D3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Муниципальная программа города-курорта Пятигорска "Безопа</w:t>
            </w:r>
            <w:r w:rsidRPr="007E683C">
              <w:t>с</w:t>
            </w:r>
            <w:r w:rsidRPr="007E683C">
              <w:t>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14:paraId="32BE9D2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559F236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551EF30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1F5E12A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6FDA87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C33DDD9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255 659,00</w:t>
            </w:r>
          </w:p>
        </w:tc>
      </w:tr>
      <w:tr w:rsidR="007E683C" w:rsidRPr="007E683C" w14:paraId="4A52923C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6F6D730C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Подпрограмма "Построение и развитие АПК "Безопа</w:t>
            </w:r>
            <w:r w:rsidRPr="007E683C">
              <w:t>с</w:t>
            </w:r>
            <w:r w:rsidRPr="007E683C">
              <w:t>ный город", обеспечение безопасности жизнедеятельности населения, обесп</w:t>
            </w:r>
            <w:r w:rsidRPr="007E683C">
              <w:t>е</w:t>
            </w:r>
            <w:r w:rsidRPr="007E683C">
              <w:t>чение пожарной безопасности муниципальных учреждений, пр</w:t>
            </w:r>
            <w:r w:rsidRPr="007E683C">
              <w:t>о</w:t>
            </w:r>
            <w:r w:rsidRPr="007E683C">
              <w:t>филактика терроризма, профилактика прав</w:t>
            </w:r>
            <w:r w:rsidRPr="007E683C">
              <w:t>о</w:t>
            </w:r>
            <w:r w:rsidRPr="007E683C">
              <w:t>нарушений в городе-курорте Пят</w:t>
            </w:r>
            <w:r w:rsidRPr="007E683C">
              <w:t>и</w:t>
            </w:r>
            <w:r w:rsidRPr="007E683C">
              <w:t>горске"</w:t>
            </w:r>
          </w:p>
        </w:tc>
        <w:tc>
          <w:tcPr>
            <w:tcW w:w="567" w:type="dxa"/>
            <w:shd w:val="clear" w:color="auto" w:fill="auto"/>
            <w:hideMark/>
          </w:tcPr>
          <w:p w14:paraId="54E3831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3728698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246498D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2491AB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991F24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3F08A945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255 659,00</w:t>
            </w:r>
          </w:p>
        </w:tc>
      </w:tr>
      <w:tr w:rsidR="007E683C" w:rsidRPr="007E683C" w14:paraId="6CF7A69A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5CC0DD4A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Основное мероприятие "Профилактика терроризма и правонар</w:t>
            </w:r>
            <w:r w:rsidRPr="007E683C">
              <w:t>у</w:t>
            </w:r>
            <w:r w:rsidRPr="007E683C">
              <w:t>шений в городе-курорте П</w:t>
            </w:r>
            <w:r w:rsidRPr="007E683C">
              <w:t>я</w:t>
            </w:r>
            <w:r w:rsidRPr="007E683C">
              <w:t>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14:paraId="6DF6436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B840F3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3447D01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42072E3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885CE3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30454869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255 659,00</w:t>
            </w:r>
          </w:p>
        </w:tc>
      </w:tr>
      <w:tr w:rsidR="007E683C" w:rsidRPr="007E683C" w14:paraId="25F011E5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73BF6691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Реализация мероприятий по обеспечению антитеррористич</w:t>
            </w:r>
            <w:r w:rsidRPr="007E683C">
              <w:t>е</w:t>
            </w:r>
            <w:r w:rsidRPr="007E683C">
              <w:t>ской защищенности в муниципальных общеобразовательных организ</w:t>
            </w:r>
            <w:r w:rsidRPr="007E683C">
              <w:t>а</w:t>
            </w:r>
            <w:r w:rsidRPr="007E683C">
              <w:t>циях</w:t>
            </w:r>
          </w:p>
        </w:tc>
        <w:tc>
          <w:tcPr>
            <w:tcW w:w="567" w:type="dxa"/>
            <w:shd w:val="clear" w:color="auto" w:fill="auto"/>
            <w:hideMark/>
          </w:tcPr>
          <w:p w14:paraId="10CEB5D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6523125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0D83322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7D28C66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08 1 02 S8830</w:t>
            </w:r>
          </w:p>
        </w:tc>
        <w:tc>
          <w:tcPr>
            <w:tcW w:w="567" w:type="dxa"/>
            <w:shd w:val="clear" w:color="auto" w:fill="auto"/>
            <w:hideMark/>
          </w:tcPr>
          <w:p w14:paraId="204F75D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3699E71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255 659,00</w:t>
            </w:r>
          </w:p>
        </w:tc>
      </w:tr>
      <w:tr w:rsidR="007E683C" w:rsidRPr="007E683C" w14:paraId="067D3E10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05EB448E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Предоставление субсидий бюджетным, автономным учрежд</w:t>
            </w:r>
            <w:r w:rsidRPr="007E683C">
              <w:t>е</w:t>
            </w:r>
            <w:r w:rsidRPr="007E683C">
              <w:t>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14:paraId="2DB19E3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20F079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65A2BF0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14:paraId="2F87A94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08 1 02 S8830</w:t>
            </w:r>
          </w:p>
        </w:tc>
        <w:tc>
          <w:tcPr>
            <w:tcW w:w="567" w:type="dxa"/>
            <w:shd w:val="clear" w:color="auto" w:fill="auto"/>
            <w:hideMark/>
          </w:tcPr>
          <w:p w14:paraId="027660B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600</w:t>
            </w:r>
          </w:p>
        </w:tc>
        <w:tc>
          <w:tcPr>
            <w:tcW w:w="1619" w:type="dxa"/>
            <w:shd w:val="clear" w:color="auto" w:fill="auto"/>
            <w:hideMark/>
          </w:tcPr>
          <w:p w14:paraId="1269F8DF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255 659,00</w:t>
            </w:r>
          </w:p>
        </w:tc>
      </w:tr>
      <w:tr w:rsidR="007E683C" w:rsidRPr="007E683C" w14:paraId="5DAB8A02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0DC29507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 xml:space="preserve">Муниципальное учреждение "Управление социальной </w:t>
            </w:r>
            <w:proofErr w:type="gramStart"/>
            <w:r w:rsidRPr="007E683C">
              <w:t>по</w:t>
            </w:r>
            <w:r w:rsidRPr="007E683C">
              <w:t>д</w:t>
            </w:r>
            <w:r w:rsidRPr="007E683C">
              <w:t>держки населения администрации города Пятиго</w:t>
            </w:r>
            <w:r w:rsidRPr="007E683C">
              <w:t>р</w:t>
            </w:r>
            <w:r w:rsidRPr="007E683C">
              <w:t>ска</w:t>
            </w:r>
            <w:proofErr w:type="gramEnd"/>
            <w:r w:rsidRPr="007E683C">
              <w:t>"</w:t>
            </w:r>
          </w:p>
        </w:tc>
        <w:tc>
          <w:tcPr>
            <w:tcW w:w="567" w:type="dxa"/>
            <w:shd w:val="clear" w:color="auto" w:fill="auto"/>
            <w:hideMark/>
          </w:tcPr>
          <w:p w14:paraId="7CDBDD4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19C494F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5933C4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1C7BDE9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5715F65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097E151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21 923 467,33</w:t>
            </w:r>
          </w:p>
        </w:tc>
      </w:tr>
      <w:tr w:rsidR="007E683C" w:rsidRPr="007E683C" w14:paraId="7F8D0B04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18DA67AA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14:paraId="0DC7AA2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3FD7088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37703BD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67B4F53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430CCE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F306B30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21 923 467,33</w:t>
            </w:r>
          </w:p>
        </w:tc>
      </w:tr>
      <w:tr w:rsidR="007E683C" w:rsidRPr="007E683C" w14:paraId="2BFA5916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60EC9EF3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709AABE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78C20F7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47D831C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4BFB832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0AE253E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7BA2A6D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18 479 728,08</w:t>
            </w:r>
          </w:p>
        </w:tc>
      </w:tr>
      <w:tr w:rsidR="007E683C" w:rsidRPr="007E683C" w14:paraId="7842DF90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3E387164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Муниципальная программа города-курорта Пятигорска "Социал</w:t>
            </w:r>
            <w:r w:rsidRPr="007E683C">
              <w:t>ь</w:t>
            </w:r>
            <w:r w:rsidRPr="007E683C">
              <w:t>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14:paraId="1662DF5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6A1F20E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473D903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FD2491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14B29F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B968396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18 479 728,08</w:t>
            </w:r>
          </w:p>
        </w:tc>
      </w:tr>
      <w:tr w:rsidR="007E683C" w:rsidRPr="007E683C" w14:paraId="2C5C2EA6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3887A1DB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lastRenderedPageBreak/>
              <w:t>Подпрограмма "Социальное обеспечение граждан гор</w:t>
            </w:r>
            <w:r w:rsidRPr="007E683C">
              <w:t>о</w:t>
            </w:r>
            <w:r w:rsidRPr="007E683C">
              <w:t>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14:paraId="465922D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649AEC4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2667F70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D7D869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3A112A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555EC6E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18 479 728,08</w:t>
            </w:r>
          </w:p>
        </w:tc>
      </w:tr>
      <w:tr w:rsidR="007E683C" w:rsidRPr="007E683C" w14:paraId="29F18684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6776655A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Основное мероприятие "Предоставление мер социальной поддер</w:t>
            </w:r>
            <w:r w:rsidRPr="007E683C">
              <w:t>ж</w:t>
            </w:r>
            <w:r w:rsidRPr="007E683C">
              <w:t>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14:paraId="441B1FB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5F9D5AA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32AC372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3CB9AC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4FD50B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50EF59F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18 479 728,08</w:t>
            </w:r>
          </w:p>
        </w:tc>
      </w:tr>
      <w:tr w:rsidR="007E683C" w:rsidRPr="007E683C" w14:paraId="29C14570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31C240CF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Осуществление ежегодной денежной выплаты лицам, награжде</w:t>
            </w:r>
            <w:r w:rsidRPr="007E683C">
              <w:t>н</w:t>
            </w:r>
            <w:r w:rsidRPr="007E683C">
              <w:t>ным нагрудным знаком "Почетный донор Ро</w:t>
            </w:r>
            <w:r w:rsidRPr="007E683C">
              <w:t>с</w:t>
            </w:r>
            <w:r w:rsidRPr="007E683C">
              <w:t>сии"</w:t>
            </w:r>
          </w:p>
        </w:tc>
        <w:tc>
          <w:tcPr>
            <w:tcW w:w="567" w:type="dxa"/>
            <w:shd w:val="clear" w:color="auto" w:fill="auto"/>
            <w:hideMark/>
          </w:tcPr>
          <w:p w14:paraId="043D0A4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34C0582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5201BA0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2749DEA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14:paraId="57EEA2A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8E2A42D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309 036,72</w:t>
            </w:r>
          </w:p>
        </w:tc>
      </w:tr>
      <w:tr w:rsidR="007E683C" w:rsidRPr="007E683C" w14:paraId="6CCA908D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7691B386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4EA113B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147E2CD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478C353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8E330E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14:paraId="6ED84CF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300</w:t>
            </w:r>
          </w:p>
        </w:tc>
        <w:tc>
          <w:tcPr>
            <w:tcW w:w="1619" w:type="dxa"/>
            <w:shd w:val="clear" w:color="auto" w:fill="auto"/>
            <w:hideMark/>
          </w:tcPr>
          <w:p w14:paraId="7B0E406D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309 036,72</w:t>
            </w:r>
          </w:p>
        </w:tc>
      </w:tr>
      <w:tr w:rsidR="007E683C" w:rsidRPr="007E683C" w14:paraId="4BDD6973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32187446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Ежегодная денежная выплата гражданам Российской Федер</w:t>
            </w:r>
            <w:r w:rsidRPr="007E683C">
              <w:t>а</w:t>
            </w:r>
            <w:r w:rsidRPr="007E683C">
              <w:t>ции, не достигшим совершеннолетия на 3 сентября 1945 года и пост</w:t>
            </w:r>
            <w:r w:rsidRPr="007E683C">
              <w:t>о</w:t>
            </w:r>
            <w:r w:rsidRPr="007E683C">
              <w:t>янно проживающим на территории Ставропол</w:t>
            </w:r>
            <w:r w:rsidRPr="007E683C">
              <w:t>ь</w:t>
            </w:r>
            <w:r w:rsidRPr="007E683C">
              <w:t>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14:paraId="6F316F6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568CAC2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6DB5EC5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7380BE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14:paraId="3C2DC8B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437A74BE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18 250 591,36</w:t>
            </w:r>
          </w:p>
        </w:tc>
      </w:tr>
      <w:tr w:rsidR="007E683C" w:rsidRPr="007E683C" w14:paraId="0D7D4F9B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0823451C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4C1EFEF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5C28219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0A9EAD1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462835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14:paraId="5255D82E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300</w:t>
            </w:r>
          </w:p>
        </w:tc>
        <w:tc>
          <w:tcPr>
            <w:tcW w:w="1619" w:type="dxa"/>
            <w:shd w:val="clear" w:color="auto" w:fill="auto"/>
            <w:hideMark/>
          </w:tcPr>
          <w:p w14:paraId="4253374D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18 250 591,36</w:t>
            </w:r>
          </w:p>
        </w:tc>
      </w:tr>
      <w:tr w:rsidR="007E683C" w:rsidRPr="007E683C" w14:paraId="0688AC48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1B639D7D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Обеспечение мер социальной поддержки ветеранов труда и труж</w:t>
            </w:r>
            <w:r w:rsidRPr="007E683C">
              <w:t>е</w:t>
            </w:r>
            <w:r w:rsidRPr="007E683C">
              <w:t>ников тыла</w:t>
            </w:r>
          </w:p>
        </w:tc>
        <w:tc>
          <w:tcPr>
            <w:tcW w:w="567" w:type="dxa"/>
            <w:shd w:val="clear" w:color="auto" w:fill="auto"/>
            <w:hideMark/>
          </w:tcPr>
          <w:p w14:paraId="579D966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539EFC8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15499E9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44566D8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14:paraId="42B5EB3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80D0514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-79 900,00</w:t>
            </w:r>
          </w:p>
        </w:tc>
      </w:tr>
      <w:tr w:rsidR="007E683C" w:rsidRPr="007E683C" w14:paraId="046D8F8C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4445FBBB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4BD709E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13A3BC0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0B70717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3BCD84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14:paraId="2EC2595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300</w:t>
            </w:r>
          </w:p>
        </w:tc>
        <w:tc>
          <w:tcPr>
            <w:tcW w:w="1619" w:type="dxa"/>
            <w:shd w:val="clear" w:color="auto" w:fill="auto"/>
            <w:hideMark/>
          </w:tcPr>
          <w:p w14:paraId="70EB0D63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-79 900,00</w:t>
            </w:r>
          </w:p>
        </w:tc>
      </w:tr>
      <w:tr w:rsidR="007E683C" w:rsidRPr="007E683C" w14:paraId="1105C1B5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7A2895A5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Другие вопросы в области социальной полит</w:t>
            </w:r>
            <w:r w:rsidRPr="007E683C">
              <w:t>и</w:t>
            </w:r>
            <w:r w:rsidRPr="007E683C">
              <w:t>ки</w:t>
            </w:r>
          </w:p>
        </w:tc>
        <w:tc>
          <w:tcPr>
            <w:tcW w:w="567" w:type="dxa"/>
            <w:shd w:val="clear" w:color="auto" w:fill="auto"/>
            <w:hideMark/>
          </w:tcPr>
          <w:p w14:paraId="0201C61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1919307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7664B2A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1026795A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14:paraId="2F0A2C84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345A8DFC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3 443 739,25</w:t>
            </w:r>
          </w:p>
        </w:tc>
      </w:tr>
      <w:tr w:rsidR="007E683C" w:rsidRPr="007E683C" w14:paraId="4242AC8E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24E50955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Муниципальная программа города-курорта Пятигорска "Социал</w:t>
            </w:r>
            <w:r w:rsidRPr="007E683C">
              <w:t>ь</w:t>
            </w:r>
            <w:r w:rsidRPr="007E683C">
              <w:t>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14:paraId="01A3CDC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041A4B9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7FD1F8A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353E0BF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85E797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4B66CFE7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3 443 739,25</w:t>
            </w:r>
          </w:p>
        </w:tc>
      </w:tr>
      <w:tr w:rsidR="007E683C" w:rsidRPr="007E683C" w14:paraId="7E336394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12E2A30C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Подпрограмма "Обеспечение реализации муниципальной пр</w:t>
            </w:r>
            <w:r w:rsidRPr="007E683C">
              <w:t>о</w:t>
            </w:r>
            <w:r w:rsidRPr="007E683C">
              <w:t>граммы города-курорта Пятигорска "Социальная поддержка гра</w:t>
            </w:r>
            <w:r w:rsidRPr="007E683C">
              <w:t>ж</w:t>
            </w:r>
            <w:r w:rsidRPr="007E683C">
              <w:t xml:space="preserve">дан" и </w:t>
            </w:r>
            <w:proofErr w:type="spellStart"/>
            <w:r w:rsidRPr="007E683C">
              <w:t>о</w:t>
            </w:r>
            <w:r w:rsidRPr="007E683C">
              <w:t>б</w:t>
            </w:r>
            <w:r w:rsidRPr="007E683C">
              <w:t>щепрограммные</w:t>
            </w:r>
            <w:proofErr w:type="spellEnd"/>
            <w:r w:rsidRPr="007E683C">
              <w:t xml:space="preserve">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14:paraId="1B95C69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5BEFA64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13C9F5F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45ECC85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02 9 00 00000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7CF58E6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8924379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3 443 739,25</w:t>
            </w:r>
          </w:p>
        </w:tc>
      </w:tr>
      <w:tr w:rsidR="007E683C" w:rsidRPr="007E683C" w14:paraId="6863096F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148010D1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Основное мероприятие "Обеспечение реализации Пр</w:t>
            </w:r>
            <w:r w:rsidRPr="007E683C">
              <w:t>о</w:t>
            </w:r>
            <w:r w:rsidRPr="007E683C">
              <w:t>граммы"</w:t>
            </w:r>
          </w:p>
        </w:tc>
        <w:tc>
          <w:tcPr>
            <w:tcW w:w="567" w:type="dxa"/>
            <w:shd w:val="clear" w:color="auto" w:fill="auto"/>
            <w:hideMark/>
          </w:tcPr>
          <w:p w14:paraId="1011D28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16C7670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7AC76DE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4FCFF6E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02 9 01 00000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84000C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4A6A3AEA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3 443 739,25</w:t>
            </w:r>
          </w:p>
        </w:tc>
      </w:tr>
      <w:tr w:rsidR="007E683C" w:rsidRPr="007E683C" w14:paraId="4856FF22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3A6DCCC7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Осуществление отдельных государственных полном</w:t>
            </w:r>
            <w:r w:rsidRPr="007E683C">
              <w:t>о</w:t>
            </w:r>
            <w:r w:rsidRPr="007E683C">
              <w:t>чий в области труда и социальной защиты отдельных катег</w:t>
            </w:r>
            <w:r w:rsidRPr="007E683C">
              <w:t>о</w:t>
            </w:r>
            <w:r w:rsidRPr="007E683C">
              <w:t>рий граждан</w:t>
            </w:r>
          </w:p>
        </w:tc>
        <w:tc>
          <w:tcPr>
            <w:tcW w:w="567" w:type="dxa"/>
            <w:shd w:val="clear" w:color="auto" w:fill="auto"/>
            <w:hideMark/>
          </w:tcPr>
          <w:p w14:paraId="2155C5E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729555E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660D60D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2A494E4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14:paraId="594C0341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425C72D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3 443 739,25</w:t>
            </w:r>
          </w:p>
        </w:tc>
      </w:tr>
      <w:tr w:rsidR="007E683C" w:rsidRPr="007E683C" w14:paraId="076AF848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4C86A9DF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Расходы на выплаты персоналу в целях обеспечения выполн</w:t>
            </w:r>
            <w:r w:rsidRPr="007E683C">
              <w:t>е</w:t>
            </w:r>
            <w:r w:rsidRPr="007E683C">
              <w:t>ния функций государственными (муниципальными) органами, казе</w:t>
            </w:r>
            <w:r w:rsidRPr="007E683C">
              <w:t>н</w:t>
            </w:r>
            <w:r w:rsidRPr="007E683C">
              <w:t>ными учреждениями, органами управления госуда</w:t>
            </w:r>
            <w:r w:rsidRPr="007E683C">
              <w:t>р</w:t>
            </w:r>
            <w:r w:rsidRPr="007E683C">
              <w:t>ственными внебюджетными фонд</w:t>
            </w:r>
            <w:r w:rsidRPr="007E683C">
              <w:t>а</w:t>
            </w:r>
            <w:r w:rsidRPr="007E683C">
              <w:t>ми</w:t>
            </w:r>
          </w:p>
        </w:tc>
        <w:tc>
          <w:tcPr>
            <w:tcW w:w="567" w:type="dxa"/>
            <w:shd w:val="clear" w:color="auto" w:fill="auto"/>
            <w:hideMark/>
          </w:tcPr>
          <w:p w14:paraId="652FA6C7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701E072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4B05E58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3C43048C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14:paraId="7212318B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100</w:t>
            </w:r>
          </w:p>
        </w:tc>
        <w:tc>
          <w:tcPr>
            <w:tcW w:w="1619" w:type="dxa"/>
            <w:shd w:val="clear" w:color="auto" w:fill="auto"/>
            <w:hideMark/>
          </w:tcPr>
          <w:p w14:paraId="3F0394A9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3 413 639,25</w:t>
            </w:r>
          </w:p>
        </w:tc>
      </w:tr>
      <w:tr w:rsidR="007E683C" w:rsidRPr="007E683C" w14:paraId="67CF7C27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2DC39050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Закупка товаров, работ и услуг для обеспечения государстве</w:t>
            </w:r>
            <w:r w:rsidRPr="007E683C">
              <w:t>н</w:t>
            </w:r>
            <w:r w:rsidRPr="007E683C">
              <w:t>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28422B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623444D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0A41795F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0CD9EAC3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14:paraId="1F0FE5A0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200</w:t>
            </w:r>
          </w:p>
        </w:tc>
        <w:tc>
          <w:tcPr>
            <w:tcW w:w="1619" w:type="dxa"/>
            <w:shd w:val="clear" w:color="auto" w:fill="auto"/>
            <w:hideMark/>
          </w:tcPr>
          <w:p w14:paraId="3FE8FA1A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30 100,00</w:t>
            </w:r>
          </w:p>
        </w:tc>
      </w:tr>
      <w:tr w:rsidR="007E683C" w:rsidRPr="007E683C" w14:paraId="5D397837" w14:textId="77777777" w:rsidTr="007E683C">
        <w:trPr>
          <w:cantSplit/>
          <w:trHeight w:val="20"/>
        </w:trPr>
        <w:tc>
          <w:tcPr>
            <w:tcW w:w="5812" w:type="dxa"/>
            <w:shd w:val="clear" w:color="auto" w:fill="auto"/>
            <w:hideMark/>
          </w:tcPr>
          <w:p w14:paraId="1DDAD3AA" w14:textId="77777777" w:rsidR="00B63A07" w:rsidRPr="007E683C" w:rsidRDefault="00B63A07" w:rsidP="00B63A07">
            <w:pPr>
              <w:ind w:left="-108" w:right="-108"/>
              <w:jc w:val="both"/>
            </w:pPr>
            <w:r w:rsidRPr="007E683C"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14:paraId="6EF6DF05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0FD6C0D9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3CB10C3D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F2F5DF8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734DCD2" w14:textId="77777777" w:rsidR="00B63A07" w:rsidRPr="007E683C" w:rsidRDefault="00B63A07" w:rsidP="00B63A07">
            <w:pPr>
              <w:ind w:left="-108" w:right="-108"/>
              <w:jc w:val="center"/>
            </w:pPr>
            <w:r w:rsidRPr="007E683C">
              <w:t> </w:t>
            </w:r>
          </w:p>
        </w:tc>
        <w:tc>
          <w:tcPr>
            <w:tcW w:w="1619" w:type="dxa"/>
            <w:shd w:val="clear" w:color="auto" w:fill="auto"/>
            <w:hideMark/>
          </w:tcPr>
          <w:p w14:paraId="12082328" w14:textId="77777777" w:rsidR="00B63A07" w:rsidRPr="007E683C" w:rsidRDefault="00B63A07" w:rsidP="00B63A07">
            <w:pPr>
              <w:ind w:left="-108"/>
              <w:jc w:val="right"/>
            </w:pPr>
            <w:r w:rsidRPr="007E683C">
              <w:t>435 865 736,74</w:t>
            </w:r>
          </w:p>
        </w:tc>
      </w:tr>
    </w:tbl>
    <w:p w14:paraId="633A0CC0" w14:textId="77777777" w:rsidR="00B63A07" w:rsidRDefault="00B63A07" w:rsidP="009D0DCB">
      <w:pPr>
        <w:autoSpaceDE w:val="0"/>
        <w:autoSpaceDN w:val="0"/>
        <w:adjustRightInd w:val="0"/>
        <w:ind w:firstLine="709"/>
        <w:jc w:val="center"/>
        <w:rPr>
          <w:b/>
          <w:color w:val="FF0000"/>
          <w:sz w:val="26"/>
          <w:szCs w:val="26"/>
        </w:rPr>
      </w:pPr>
    </w:p>
    <w:p w14:paraId="17A43BBB" w14:textId="69E3584D" w:rsidR="006D478D" w:rsidRPr="001C60BE" w:rsidRDefault="006D478D" w:rsidP="006D478D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1C60BE">
        <w:rPr>
          <w:b/>
          <w:sz w:val="26"/>
          <w:szCs w:val="26"/>
        </w:rPr>
        <w:t xml:space="preserve">3. </w:t>
      </w:r>
      <w:r w:rsidRPr="001C60BE">
        <w:rPr>
          <w:b/>
          <w:sz w:val="27"/>
          <w:szCs w:val="27"/>
        </w:rPr>
        <w:t>Изменения за счет остатков, сложившихся на 01.01.202</w:t>
      </w:r>
      <w:r w:rsidR="000D3010" w:rsidRPr="001C60BE">
        <w:rPr>
          <w:b/>
          <w:sz w:val="27"/>
          <w:szCs w:val="27"/>
        </w:rPr>
        <w:t>4</w:t>
      </w:r>
      <w:r w:rsidRPr="001C60BE">
        <w:rPr>
          <w:b/>
          <w:sz w:val="27"/>
          <w:szCs w:val="27"/>
        </w:rPr>
        <w:t xml:space="preserve"> года, и разрешенных к использованию в 202</w:t>
      </w:r>
      <w:r w:rsidR="000D3010" w:rsidRPr="001C60BE">
        <w:rPr>
          <w:b/>
          <w:sz w:val="27"/>
          <w:szCs w:val="27"/>
        </w:rPr>
        <w:t>4</w:t>
      </w:r>
      <w:r w:rsidRPr="001C60BE">
        <w:rPr>
          <w:b/>
          <w:sz w:val="27"/>
          <w:szCs w:val="27"/>
        </w:rPr>
        <w:t xml:space="preserve"> году.</w:t>
      </w:r>
    </w:p>
    <w:p w14:paraId="129443FC" w14:textId="77777777" w:rsidR="006D478D" w:rsidRPr="009918E2" w:rsidRDefault="006D478D" w:rsidP="009D0DCB">
      <w:pPr>
        <w:autoSpaceDE w:val="0"/>
        <w:autoSpaceDN w:val="0"/>
        <w:adjustRightInd w:val="0"/>
        <w:ind w:firstLine="709"/>
        <w:jc w:val="center"/>
        <w:rPr>
          <w:b/>
          <w:color w:val="FF0000"/>
          <w:sz w:val="26"/>
          <w:szCs w:val="26"/>
        </w:rPr>
      </w:pPr>
    </w:p>
    <w:p w14:paraId="490B24ED" w14:textId="496A3273" w:rsidR="00E525D3" w:rsidRDefault="0089629E" w:rsidP="00E525D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25D3" w:rsidRPr="005F2BF2">
        <w:rPr>
          <w:sz w:val="28"/>
          <w:szCs w:val="28"/>
        </w:rPr>
        <w:t xml:space="preserve">роизведена корректировка остатков средств, поступивших из других бюджетов бюджетной системы РФ и запланированных к распределению в бюджете, </w:t>
      </w:r>
      <w:proofErr w:type="gramStart"/>
      <w:r w:rsidR="00E525D3" w:rsidRPr="005F2BF2">
        <w:rPr>
          <w:sz w:val="28"/>
          <w:szCs w:val="28"/>
        </w:rPr>
        <w:t>под</w:t>
      </w:r>
      <w:proofErr w:type="gramEnd"/>
      <w:r w:rsidR="00E525D3" w:rsidRPr="005F2BF2">
        <w:rPr>
          <w:sz w:val="28"/>
          <w:szCs w:val="28"/>
        </w:rPr>
        <w:t xml:space="preserve"> факт</w:t>
      </w:r>
      <w:r w:rsidR="00E525D3" w:rsidRPr="005F2BF2">
        <w:rPr>
          <w:sz w:val="28"/>
          <w:szCs w:val="28"/>
        </w:rPr>
        <w:t>и</w:t>
      </w:r>
      <w:r w:rsidR="00E525D3" w:rsidRPr="005F2BF2">
        <w:rPr>
          <w:sz w:val="28"/>
          <w:szCs w:val="28"/>
        </w:rPr>
        <w:t>чески сложившиеся по состоянию на 01.01.202</w:t>
      </w:r>
      <w:r>
        <w:rPr>
          <w:sz w:val="28"/>
          <w:szCs w:val="28"/>
        </w:rPr>
        <w:t>4</w:t>
      </w:r>
      <w:r w:rsidR="00E525D3" w:rsidRPr="005F2BF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сумме </w:t>
      </w:r>
      <w:r w:rsidR="00E525D3" w:rsidRPr="005F2BF2">
        <w:rPr>
          <w:sz w:val="28"/>
          <w:szCs w:val="28"/>
        </w:rPr>
        <w:t>(- </w:t>
      </w:r>
      <w:r w:rsidR="00B42771" w:rsidRPr="00B42771">
        <w:rPr>
          <w:sz w:val="28"/>
          <w:szCs w:val="28"/>
        </w:rPr>
        <w:t>62</w:t>
      </w:r>
      <w:r w:rsidR="00B42771">
        <w:rPr>
          <w:sz w:val="28"/>
          <w:szCs w:val="28"/>
        </w:rPr>
        <w:t> </w:t>
      </w:r>
      <w:r w:rsidR="00B42771" w:rsidRPr="00B42771">
        <w:rPr>
          <w:sz w:val="28"/>
          <w:szCs w:val="28"/>
        </w:rPr>
        <w:t>050</w:t>
      </w:r>
      <w:r w:rsidR="00B42771" w:rsidRPr="005F2BF2">
        <w:rPr>
          <w:sz w:val="28"/>
          <w:szCs w:val="28"/>
        </w:rPr>
        <w:t> </w:t>
      </w:r>
      <w:r w:rsidR="00B42771" w:rsidRPr="00B42771">
        <w:rPr>
          <w:sz w:val="28"/>
          <w:szCs w:val="28"/>
        </w:rPr>
        <w:t>972,31</w:t>
      </w:r>
      <w:r w:rsidR="00E525D3" w:rsidRPr="005F2BF2">
        <w:rPr>
          <w:sz w:val="28"/>
          <w:szCs w:val="28"/>
        </w:rPr>
        <w:t xml:space="preserve"> ру</w:t>
      </w:r>
      <w:r w:rsidR="00E525D3" w:rsidRPr="005F2BF2">
        <w:rPr>
          <w:sz w:val="28"/>
          <w:szCs w:val="28"/>
        </w:rPr>
        <w:t>б</w:t>
      </w:r>
      <w:r w:rsidR="00E525D3" w:rsidRPr="005F2BF2">
        <w:rPr>
          <w:sz w:val="28"/>
          <w:szCs w:val="28"/>
        </w:rPr>
        <w:t>лей).</w:t>
      </w:r>
    </w:p>
    <w:p w14:paraId="4450B8AF" w14:textId="77777777" w:rsidR="00B42771" w:rsidRPr="005F2BF2" w:rsidRDefault="00B42771" w:rsidP="00E525D3">
      <w:pPr>
        <w:ind w:firstLine="360"/>
        <w:jc w:val="both"/>
        <w:rPr>
          <w:sz w:val="27"/>
          <w:szCs w:val="27"/>
        </w:rPr>
      </w:pPr>
    </w:p>
    <w:p w14:paraId="068D0415" w14:textId="52E27C64" w:rsidR="006D478D" w:rsidRPr="00B42771" w:rsidRDefault="006D478D" w:rsidP="006D478D">
      <w:pPr>
        <w:pStyle w:val="a3"/>
        <w:ind w:firstLine="360"/>
        <w:jc w:val="right"/>
        <w:rPr>
          <w:sz w:val="24"/>
          <w:szCs w:val="24"/>
        </w:rPr>
      </w:pPr>
      <w:r w:rsidRPr="00B42771">
        <w:rPr>
          <w:sz w:val="24"/>
          <w:szCs w:val="24"/>
        </w:rPr>
        <w:t>в рублях</w:t>
      </w:r>
    </w:p>
    <w:tbl>
      <w:tblPr>
        <w:tblW w:w="106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2"/>
        <w:gridCol w:w="425"/>
        <w:gridCol w:w="283"/>
        <w:gridCol w:w="293"/>
        <w:gridCol w:w="1408"/>
        <w:gridCol w:w="558"/>
        <w:gridCol w:w="1417"/>
      </w:tblGrid>
      <w:tr w:rsidR="0089629E" w:rsidRPr="0089629E" w14:paraId="47D866D8" w14:textId="77777777" w:rsidTr="0089629E">
        <w:trPr>
          <w:cantSplit/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14:paraId="54BBFF3A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3B370D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Вед.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9BBC58A" w14:textId="77777777" w:rsidR="0089629E" w:rsidRPr="0089629E" w:rsidRDefault="0089629E" w:rsidP="0089629E">
            <w:pPr>
              <w:ind w:left="-93" w:right="-108"/>
              <w:jc w:val="center"/>
            </w:pPr>
            <w:proofErr w:type="spellStart"/>
            <w:r w:rsidRPr="0089629E">
              <w:t>Рз</w:t>
            </w:r>
            <w:proofErr w:type="spellEnd"/>
          </w:p>
        </w:tc>
        <w:tc>
          <w:tcPr>
            <w:tcW w:w="293" w:type="dxa"/>
            <w:shd w:val="clear" w:color="auto" w:fill="auto"/>
            <w:vAlign w:val="center"/>
            <w:hideMark/>
          </w:tcPr>
          <w:p w14:paraId="73961479" w14:textId="77777777" w:rsidR="0089629E" w:rsidRPr="0089629E" w:rsidRDefault="0089629E" w:rsidP="0089629E">
            <w:pPr>
              <w:ind w:left="-93" w:right="-108"/>
              <w:jc w:val="center"/>
            </w:pPr>
            <w:proofErr w:type="gramStart"/>
            <w:r w:rsidRPr="0089629E">
              <w:t>ПР</w:t>
            </w:r>
            <w:proofErr w:type="gramEnd"/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5F9C61E3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ЦСР</w:t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14:paraId="0D642BF1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F6744C" w14:textId="324A5AB0" w:rsidR="0089629E" w:rsidRPr="0089629E" w:rsidRDefault="0089629E" w:rsidP="0089629E">
            <w:pPr>
              <w:ind w:left="-93"/>
              <w:jc w:val="center"/>
            </w:pPr>
            <w:proofErr w:type="spellStart"/>
            <w:r w:rsidRPr="0089629E">
              <w:t>Восстанов</w:t>
            </w:r>
            <w:r w:rsidRPr="0089629E">
              <w:t>л</w:t>
            </w:r>
            <w:r w:rsidRPr="0089629E">
              <w:t>ние</w:t>
            </w:r>
            <w:proofErr w:type="spellEnd"/>
            <w:r w:rsidRPr="0089629E">
              <w:t xml:space="preserve"> оста</w:t>
            </w:r>
            <w:r w:rsidRPr="0089629E">
              <w:t>т</w:t>
            </w:r>
            <w:r w:rsidRPr="0089629E">
              <w:t>ков</w:t>
            </w:r>
          </w:p>
        </w:tc>
      </w:tr>
      <w:tr w:rsidR="0089629E" w:rsidRPr="0089629E" w14:paraId="61A66390" w14:textId="77777777" w:rsidTr="0089629E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A458B6D" w14:textId="77777777" w:rsidR="0089629E" w:rsidRPr="0089629E" w:rsidRDefault="0089629E" w:rsidP="0089629E">
            <w:pPr>
              <w:ind w:left="-93" w:right="-108"/>
              <w:jc w:val="both"/>
            </w:pPr>
            <w:r w:rsidRPr="0089629E">
              <w:t>Муниципальное учреждение "Управление городского хозяйства, тран</w:t>
            </w:r>
            <w:r w:rsidRPr="0089629E">
              <w:t>с</w:t>
            </w:r>
            <w:r w:rsidRPr="0089629E">
              <w:t>порта и связи администр</w:t>
            </w:r>
            <w:r w:rsidRPr="0089629E">
              <w:t>а</w:t>
            </w:r>
            <w:r w:rsidRPr="0089629E">
              <w:t>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902B75B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840E0F9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-</w:t>
            </w:r>
          </w:p>
        </w:tc>
        <w:tc>
          <w:tcPr>
            <w:tcW w:w="293" w:type="dxa"/>
            <w:shd w:val="clear" w:color="auto" w:fill="auto"/>
            <w:hideMark/>
          </w:tcPr>
          <w:p w14:paraId="0C036BCE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-</w:t>
            </w:r>
          </w:p>
        </w:tc>
        <w:tc>
          <w:tcPr>
            <w:tcW w:w="1408" w:type="dxa"/>
            <w:shd w:val="clear" w:color="auto" w:fill="auto"/>
            <w:hideMark/>
          </w:tcPr>
          <w:p w14:paraId="7A4B6BEA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-</w:t>
            </w:r>
          </w:p>
        </w:tc>
        <w:tc>
          <w:tcPr>
            <w:tcW w:w="558" w:type="dxa"/>
            <w:shd w:val="clear" w:color="auto" w:fill="auto"/>
            <w:hideMark/>
          </w:tcPr>
          <w:p w14:paraId="3A77E50C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49ACC90" w14:textId="77777777" w:rsidR="0089629E" w:rsidRPr="0089629E" w:rsidRDefault="0089629E" w:rsidP="0089629E">
            <w:pPr>
              <w:ind w:left="-93"/>
              <w:jc w:val="right"/>
            </w:pPr>
            <w:r w:rsidRPr="0089629E">
              <w:t>-62 050 972,31</w:t>
            </w:r>
          </w:p>
        </w:tc>
      </w:tr>
      <w:tr w:rsidR="0089629E" w:rsidRPr="0089629E" w14:paraId="20A61C71" w14:textId="77777777" w:rsidTr="0089629E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7466E71" w14:textId="77777777" w:rsidR="0089629E" w:rsidRPr="0089629E" w:rsidRDefault="0089629E" w:rsidP="0089629E">
            <w:pPr>
              <w:ind w:left="-93" w:right="-108"/>
              <w:jc w:val="both"/>
            </w:pPr>
            <w:r w:rsidRPr="0089629E"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7407CACD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9FC0DEF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05AF8695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-</w:t>
            </w:r>
          </w:p>
        </w:tc>
        <w:tc>
          <w:tcPr>
            <w:tcW w:w="1408" w:type="dxa"/>
            <w:shd w:val="clear" w:color="auto" w:fill="auto"/>
            <w:hideMark/>
          </w:tcPr>
          <w:p w14:paraId="39CAC62A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-</w:t>
            </w:r>
          </w:p>
        </w:tc>
        <w:tc>
          <w:tcPr>
            <w:tcW w:w="558" w:type="dxa"/>
            <w:shd w:val="clear" w:color="auto" w:fill="auto"/>
            <w:hideMark/>
          </w:tcPr>
          <w:p w14:paraId="33211067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67EFC6A" w14:textId="77777777" w:rsidR="0089629E" w:rsidRPr="0089629E" w:rsidRDefault="0089629E" w:rsidP="0089629E">
            <w:pPr>
              <w:ind w:left="-93"/>
              <w:jc w:val="right"/>
            </w:pPr>
            <w:r w:rsidRPr="0089629E">
              <w:t>-10 388 940,61</w:t>
            </w:r>
          </w:p>
        </w:tc>
      </w:tr>
      <w:tr w:rsidR="0089629E" w:rsidRPr="0089629E" w14:paraId="6CF456DE" w14:textId="77777777" w:rsidTr="0089629E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F9DDBCB" w14:textId="77777777" w:rsidR="0089629E" w:rsidRPr="0089629E" w:rsidRDefault="0089629E" w:rsidP="0089629E">
            <w:pPr>
              <w:ind w:left="-93" w:right="-108"/>
              <w:jc w:val="both"/>
            </w:pPr>
            <w:r w:rsidRPr="0089629E"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14:paraId="0605ABD4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29D9685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12A43021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09</w:t>
            </w:r>
          </w:p>
        </w:tc>
        <w:tc>
          <w:tcPr>
            <w:tcW w:w="1408" w:type="dxa"/>
            <w:shd w:val="clear" w:color="auto" w:fill="auto"/>
            <w:hideMark/>
          </w:tcPr>
          <w:p w14:paraId="3FD7243A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-</w:t>
            </w:r>
          </w:p>
        </w:tc>
        <w:tc>
          <w:tcPr>
            <w:tcW w:w="558" w:type="dxa"/>
            <w:shd w:val="clear" w:color="auto" w:fill="auto"/>
            <w:hideMark/>
          </w:tcPr>
          <w:p w14:paraId="3B958E6D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385BEC4" w14:textId="77777777" w:rsidR="0089629E" w:rsidRPr="0089629E" w:rsidRDefault="0089629E" w:rsidP="0089629E">
            <w:pPr>
              <w:ind w:left="-93"/>
              <w:jc w:val="right"/>
            </w:pPr>
            <w:r w:rsidRPr="0089629E">
              <w:t>-10 388 940,61</w:t>
            </w:r>
          </w:p>
        </w:tc>
      </w:tr>
      <w:tr w:rsidR="0089629E" w:rsidRPr="0089629E" w14:paraId="213BAD68" w14:textId="77777777" w:rsidTr="0089629E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4B5719D" w14:textId="77777777" w:rsidR="0089629E" w:rsidRPr="0089629E" w:rsidRDefault="0089629E" w:rsidP="0089629E">
            <w:pPr>
              <w:ind w:left="-93" w:right="-108"/>
              <w:jc w:val="both"/>
            </w:pPr>
            <w:r w:rsidRPr="0089629E">
              <w:t>Муниципальная программа города-курорта Пятигорска "Развитие транспортной системы и обеспечение безопасности дорожного движ</w:t>
            </w:r>
            <w:r w:rsidRPr="0089629E">
              <w:t>е</w:t>
            </w:r>
            <w:r w:rsidRPr="0089629E">
              <w:t>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6FD494AF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958F921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755A550E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09</w:t>
            </w:r>
          </w:p>
        </w:tc>
        <w:tc>
          <w:tcPr>
            <w:tcW w:w="1408" w:type="dxa"/>
            <w:shd w:val="clear" w:color="auto" w:fill="auto"/>
            <w:hideMark/>
          </w:tcPr>
          <w:p w14:paraId="257DF3C5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12 0 00 00000</w:t>
            </w:r>
          </w:p>
        </w:tc>
        <w:tc>
          <w:tcPr>
            <w:tcW w:w="558" w:type="dxa"/>
            <w:shd w:val="clear" w:color="auto" w:fill="auto"/>
            <w:hideMark/>
          </w:tcPr>
          <w:p w14:paraId="6BFDA5CE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CCEB67C" w14:textId="77777777" w:rsidR="0089629E" w:rsidRPr="0089629E" w:rsidRDefault="0089629E" w:rsidP="0089629E">
            <w:pPr>
              <w:ind w:left="-93"/>
              <w:jc w:val="right"/>
            </w:pPr>
            <w:r w:rsidRPr="0089629E">
              <w:t>-10 388 940,61</w:t>
            </w:r>
          </w:p>
        </w:tc>
      </w:tr>
      <w:tr w:rsidR="0089629E" w:rsidRPr="0089629E" w14:paraId="23D6285E" w14:textId="77777777" w:rsidTr="0089629E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9783A16" w14:textId="77777777" w:rsidR="0089629E" w:rsidRPr="0089629E" w:rsidRDefault="0089629E" w:rsidP="0089629E">
            <w:pPr>
              <w:ind w:left="-93" w:right="-108"/>
              <w:jc w:val="both"/>
            </w:pPr>
            <w:r w:rsidRPr="0089629E">
              <w:t>Подпрограмма "Строительство, реконструкция и модерниз</w:t>
            </w:r>
            <w:r w:rsidRPr="0089629E">
              <w:t>а</w:t>
            </w:r>
            <w:r w:rsidRPr="0089629E">
              <w:t>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64592685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B27B5ED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4D7B175E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09</w:t>
            </w:r>
          </w:p>
        </w:tc>
        <w:tc>
          <w:tcPr>
            <w:tcW w:w="1408" w:type="dxa"/>
            <w:shd w:val="clear" w:color="auto" w:fill="auto"/>
            <w:hideMark/>
          </w:tcPr>
          <w:p w14:paraId="063C5BED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12 1 00 00000</w:t>
            </w:r>
          </w:p>
        </w:tc>
        <w:tc>
          <w:tcPr>
            <w:tcW w:w="558" w:type="dxa"/>
            <w:shd w:val="clear" w:color="auto" w:fill="auto"/>
            <w:hideMark/>
          </w:tcPr>
          <w:p w14:paraId="549F405A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C74B1CE" w14:textId="77777777" w:rsidR="0089629E" w:rsidRPr="0089629E" w:rsidRDefault="0089629E" w:rsidP="0089629E">
            <w:pPr>
              <w:ind w:left="-93"/>
              <w:jc w:val="right"/>
            </w:pPr>
            <w:r w:rsidRPr="0089629E">
              <w:t>-10 388 940,61</w:t>
            </w:r>
          </w:p>
        </w:tc>
      </w:tr>
      <w:tr w:rsidR="0089629E" w:rsidRPr="0089629E" w14:paraId="0896EAB3" w14:textId="77777777" w:rsidTr="0089629E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9D773A4" w14:textId="77777777" w:rsidR="0089629E" w:rsidRPr="0089629E" w:rsidRDefault="0089629E" w:rsidP="0089629E">
            <w:pPr>
              <w:ind w:left="-93" w:right="-108"/>
              <w:jc w:val="both"/>
            </w:pPr>
            <w:r w:rsidRPr="0089629E">
              <w:t>Основное мероприятие "Развитие улично-дорожной сети общего пол</w:t>
            </w:r>
            <w:r w:rsidRPr="0089629E">
              <w:t>ь</w:t>
            </w:r>
            <w:r w:rsidRPr="0089629E">
              <w:t>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97C3E16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E668DDB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3F5D0FC8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09</w:t>
            </w:r>
          </w:p>
        </w:tc>
        <w:tc>
          <w:tcPr>
            <w:tcW w:w="1408" w:type="dxa"/>
            <w:shd w:val="clear" w:color="auto" w:fill="auto"/>
            <w:hideMark/>
          </w:tcPr>
          <w:p w14:paraId="703343D8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12 1 01 00000</w:t>
            </w:r>
          </w:p>
        </w:tc>
        <w:tc>
          <w:tcPr>
            <w:tcW w:w="558" w:type="dxa"/>
            <w:shd w:val="clear" w:color="auto" w:fill="auto"/>
            <w:hideMark/>
          </w:tcPr>
          <w:p w14:paraId="79BEADA7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318C6FF" w14:textId="77777777" w:rsidR="0089629E" w:rsidRPr="0089629E" w:rsidRDefault="0089629E" w:rsidP="0089629E">
            <w:pPr>
              <w:ind w:left="-93"/>
              <w:jc w:val="right"/>
            </w:pPr>
            <w:r w:rsidRPr="0089629E">
              <w:t>-10 388 940,61</w:t>
            </w:r>
          </w:p>
        </w:tc>
      </w:tr>
      <w:tr w:rsidR="0089629E" w:rsidRPr="0089629E" w14:paraId="5A57A465" w14:textId="77777777" w:rsidTr="0089629E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0B68223" w14:textId="77777777" w:rsidR="0089629E" w:rsidRPr="0089629E" w:rsidRDefault="0089629E" w:rsidP="0089629E">
            <w:pPr>
              <w:ind w:left="-93" w:right="-108"/>
              <w:jc w:val="both"/>
            </w:pPr>
            <w:r w:rsidRPr="0089629E">
              <w:t>Строительство (реконструкция) автомобильных дорог общего польз</w:t>
            </w:r>
            <w:r w:rsidRPr="0089629E">
              <w:t>о</w:t>
            </w:r>
            <w:r w:rsidRPr="0089629E">
              <w:t>вания местного значения в целях реализации новых инв</w:t>
            </w:r>
            <w:r w:rsidRPr="0089629E">
              <w:t>е</w:t>
            </w:r>
            <w:r w:rsidRPr="0089629E">
              <w:t>стиционных проектов за счет высвобожда</w:t>
            </w:r>
            <w:r w:rsidRPr="0089629E">
              <w:t>е</w:t>
            </w:r>
            <w:r w:rsidRPr="0089629E">
              <w:t xml:space="preserve">мых средств бюджета Ставропольского края в результате </w:t>
            </w:r>
            <w:proofErr w:type="gramStart"/>
            <w:r w:rsidRPr="0089629E">
              <w:t>снижения объема погашения задолженности Ставр</w:t>
            </w:r>
            <w:r w:rsidRPr="0089629E">
              <w:t>о</w:t>
            </w:r>
            <w:r w:rsidRPr="0089629E">
              <w:t>польского края</w:t>
            </w:r>
            <w:proofErr w:type="gramEnd"/>
            <w:r w:rsidRPr="0089629E">
              <w:t xml:space="preserve"> перед Российской Федерац</w:t>
            </w:r>
            <w:r w:rsidRPr="0089629E">
              <w:t>и</w:t>
            </w:r>
            <w:r w:rsidRPr="0089629E">
              <w:t>ей по бюджетным кредитам (Строительство автом</w:t>
            </w:r>
            <w:r w:rsidRPr="0089629E">
              <w:t>о</w:t>
            </w:r>
            <w:r w:rsidRPr="0089629E">
              <w:t>бильной дороги в городе-курорте Пятигорске к музею "Россия - моя ист</w:t>
            </w:r>
            <w:r w:rsidRPr="0089629E">
              <w:t>о</w:t>
            </w:r>
            <w:r w:rsidRPr="0089629E">
              <w:t>рия")</w:t>
            </w:r>
          </w:p>
        </w:tc>
        <w:tc>
          <w:tcPr>
            <w:tcW w:w="425" w:type="dxa"/>
            <w:shd w:val="clear" w:color="auto" w:fill="auto"/>
            <w:hideMark/>
          </w:tcPr>
          <w:p w14:paraId="14AB3988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7CACE75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0A5F0CE3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09</w:t>
            </w:r>
          </w:p>
        </w:tc>
        <w:tc>
          <w:tcPr>
            <w:tcW w:w="1408" w:type="dxa"/>
            <w:shd w:val="clear" w:color="auto" w:fill="auto"/>
            <w:hideMark/>
          </w:tcPr>
          <w:p w14:paraId="7B7E24A5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12 1 01 S8881</w:t>
            </w:r>
          </w:p>
        </w:tc>
        <w:tc>
          <w:tcPr>
            <w:tcW w:w="558" w:type="dxa"/>
            <w:shd w:val="clear" w:color="auto" w:fill="auto"/>
            <w:hideMark/>
          </w:tcPr>
          <w:p w14:paraId="3150D962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5B05FCB" w14:textId="77777777" w:rsidR="0089629E" w:rsidRPr="0089629E" w:rsidRDefault="0089629E" w:rsidP="0089629E">
            <w:pPr>
              <w:ind w:left="-93"/>
              <w:jc w:val="right"/>
            </w:pPr>
            <w:r w:rsidRPr="0089629E">
              <w:t>-10 388 940,61</w:t>
            </w:r>
          </w:p>
        </w:tc>
      </w:tr>
      <w:tr w:rsidR="0089629E" w:rsidRPr="0089629E" w14:paraId="3F5EEA69" w14:textId="77777777" w:rsidTr="0089629E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F4A92A0" w14:textId="77777777" w:rsidR="0089629E" w:rsidRPr="0089629E" w:rsidRDefault="0089629E" w:rsidP="0089629E">
            <w:pPr>
              <w:ind w:left="-93" w:right="-108"/>
              <w:jc w:val="both"/>
            </w:pPr>
            <w:r w:rsidRPr="0089629E">
              <w:lastRenderedPageBreak/>
              <w:t>Капитальные вложения в объекты государственной (муниципал</w:t>
            </w:r>
            <w:r w:rsidRPr="0089629E">
              <w:t>ь</w:t>
            </w:r>
            <w:r w:rsidRPr="0089629E">
              <w:t>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1AE7FF76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1400498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04</w:t>
            </w:r>
          </w:p>
        </w:tc>
        <w:tc>
          <w:tcPr>
            <w:tcW w:w="293" w:type="dxa"/>
            <w:shd w:val="clear" w:color="auto" w:fill="auto"/>
            <w:hideMark/>
          </w:tcPr>
          <w:p w14:paraId="1FFD13F0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09</w:t>
            </w:r>
          </w:p>
        </w:tc>
        <w:tc>
          <w:tcPr>
            <w:tcW w:w="1408" w:type="dxa"/>
            <w:shd w:val="clear" w:color="auto" w:fill="auto"/>
            <w:hideMark/>
          </w:tcPr>
          <w:p w14:paraId="4AF29410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12 1 01 S8881</w:t>
            </w:r>
          </w:p>
        </w:tc>
        <w:tc>
          <w:tcPr>
            <w:tcW w:w="558" w:type="dxa"/>
            <w:shd w:val="clear" w:color="auto" w:fill="auto"/>
            <w:hideMark/>
          </w:tcPr>
          <w:p w14:paraId="5726F44A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14:paraId="0C76A9DB" w14:textId="77777777" w:rsidR="0089629E" w:rsidRPr="0089629E" w:rsidRDefault="0089629E" w:rsidP="0089629E">
            <w:pPr>
              <w:ind w:left="-93"/>
              <w:jc w:val="right"/>
            </w:pPr>
            <w:r w:rsidRPr="0089629E">
              <w:t>-10 388 940,61</w:t>
            </w:r>
          </w:p>
        </w:tc>
      </w:tr>
      <w:tr w:rsidR="0089629E" w:rsidRPr="0089629E" w14:paraId="4C251493" w14:textId="77777777" w:rsidTr="0089629E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7538C4C" w14:textId="77777777" w:rsidR="0089629E" w:rsidRPr="0089629E" w:rsidRDefault="0089629E" w:rsidP="0089629E">
            <w:pPr>
              <w:ind w:left="-93" w:right="-108"/>
              <w:jc w:val="both"/>
            </w:pPr>
            <w:r w:rsidRPr="0089629E"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1B3A0465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BC766CB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4BBF33E4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-</w:t>
            </w:r>
          </w:p>
        </w:tc>
        <w:tc>
          <w:tcPr>
            <w:tcW w:w="1408" w:type="dxa"/>
            <w:shd w:val="clear" w:color="auto" w:fill="auto"/>
            <w:hideMark/>
          </w:tcPr>
          <w:p w14:paraId="013689DF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-</w:t>
            </w:r>
          </w:p>
        </w:tc>
        <w:tc>
          <w:tcPr>
            <w:tcW w:w="558" w:type="dxa"/>
            <w:shd w:val="clear" w:color="auto" w:fill="auto"/>
            <w:hideMark/>
          </w:tcPr>
          <w:p w14:paraId="2453F3E6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3C087C3" w14:textId="77777777" w:rsidR="0089629E" w:rsidRPr="0089629E" w:rsidRDefault="0089629E" w:rsidP="0089629E">
            <w:pPr>
              <w:ind w:left="-93"/>
              <w:jc w:val="right"/>
            </w:pPr>
            <w:r w:rsidRPr="0089629E">
              <w:t>-51 662 031,70</w:t>
            </w:r>
          </w:p>
        </w:tc>
      </w:tr>
      <w:tr w:rsidR="0089629E" w:rsidRPr="0089629E" w14:paraId="5B5C04E1" w14:textId="77777777" w:rsidTr="0089629E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5932DA2" w14:textId="77777777" w:rsidR="0089629E" w:rsidRPr="0089629E" w:rsidRDefault="0089629E" w:rsidP="0089629E">
            <w:pPr>
              <w:ind w:left="-93" w:right="-108"/>
              <w:jc w:val="both"/>
            </w:pPr>
            <w:r w:rsidRPr="0089629E"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3A4A7EB6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6EBE44F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32A27C86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03</w:t>
            </w:r>
          </w:p>
        </w:tc>
        <w:tc>
          <w:tcPr>
            <w:tcW w:w="1408" w:type="dxa"/>
            <w:shd w:val="clear" w:color="auto" w:fill="auto"/>
            <w:hideMark/>
          </w:tcPr>
          <w:p w14:paraId="1E8FE1A5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-</w:t>
            </w:r>
          </w:p>
        </w:tc>
        <w:tc>
          <w:tcPr>
            <w:tcW w:w="558" w:type="dxa"/>
            <w:shd w:val="clear" w:color="auto" w:fill="auto"/>
            <w:hideMark/>
          </w:tcPr>
          <w:p w14:paraId="10D03CED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FBE1C9A" w14:textId="77777777" w:rsidR="0089629E" w:rsidRPr="0089629E" w:rsidRDefault="0089629E" w:rsidP="0089629E">
            <w:pPr>
              <w:ind w:left="-93"/>
              <w:jc w:val="right"/>
            </w:pPr>
            <w:r w:rsidRPr="0089629E">
              <w:t>-51 662 031,70</w:t>
            </w:r>
          </w:p>
        </w:tc>
      </w:tr>
      <w:tr w:rsidR="0089629E" w:rsidRPr="0089629E" w14:paraId="5B12EE74" w14:textId="77777777" w:rsidTr="0089629E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43409C5" w14:textId="77777777" w:rsidR="0089629E" w:rsidRPr="0089629E" w:rsidRDefault="0089629E" w:rsidP="0089629E">
            <w:pPr>
              <w:ind w:left="-93" w:right="-108"/>
              <w:jc w:val="both"/>
            </w:pPr>
            <w:r w:rsidRPr="0089629E">
              <w:t>Муниципальная программа города-курорта Пятигорска "Развитие ж</w:t>
            </w:r>
            <w:r w:rsidRPr="0089629E">
              <w:t>и</w:t>
            </w:r>
            <w:r w:rsidRPr="0089629E">
              <w:t>лищно-коммунального хозяйства, градостроительства, стро</w:t>
            </w:r>
            <w:r w:rsidRPr="0089629E">
              <w:t>и</w:t>
            </w:r>
            <w:r w:rsidRPr="0089629E">
              <w:t>тельства и арх</w:t>
            </w:r>
            <w:r w:rsidRPr="0089629E">
              <w:t>и</w:t>
            </w:r>
            <w:r w:rsidRPr="0089629E">
              <w:t>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0B67C933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79E5BF5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013A82DA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03</w:t>
            </w:r>
          </w:p>
        </w:tc>
        <w:tc>
          <w:tcPr>
            <w:tcW w:w="1408" w:type="dxa"/>
            <w:shd w:val="clear" w:color="auto" w:fill="auto"/>
            <w:hideMark/>
          </w:tcPr>
          <w:p w14:paraId="3CBA8531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03 0 00 00000</w:t>
            </w:r>
          </w:p>
        </w:tc>
        <w:tc>
          <w:tcPr>
            <w:tcW w:w="558" w:type="dxa"/>
            <w:shd w:val="clear" w:color="auto" w:fill="auto"/>
            <w:hideMark/>
          </w:tcPr>
          <w:p w14:paraId="5A9471C8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BDDE7D1" w14:textId="77777777" w:rsidR="0089629E" w:rsidRPr="0089629E" w:rsidRDefault="0089629E" w:rsidP="0089629E">
            <w:pPr>
              <w:ind w:left="-93"/>
              <w:jc w:val="right"/>
            </w:pPr>
            <w:r w:rsidRPr="0089629E">
              <w:t>-51 662 031,70</w:t>
            </w:r>
          </w:p>
        </w:tc>
      </w:tr>
      <w:tr w:rsidR="0089629E" w:rsidRPr="0089629E" w14:paraId="3BCC0D4E" w14:textId="77777777" w:rsidTr="0089629E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052B475" w14:textId="77777777" w:rsidR="0089629E" w:rsidRPr="0089629E" w:rsidRDefault="0089629E" w:rsidP="0089629E">
            <w:pPr>
              <w:ind w:left="-93" w:right="-108"/>
              <w:jc w:val="both"/>
            </w:pPr>
            <w:r w:rsidRPr="0089629E">
              <w:t>Подпрограмма "Развитие жилищно-коммунального хозяйства в городе-курорте Пят</w:t>
            </w:r>
            <w:r w:rsidRPr="0089629E">
              <w:t>и</w:t>
            </w:r>
            <w:r w:rsidRPr="0089629E">
              <w:t>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FE19796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C814058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558E3294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03</w:t>
            </w:r>
          </w:p>
        </w:tc>
        <w:tc>
          <w:tcPr>
            <w:tcW w:w="1408" w:type="dxa"/>
            <w:shd w:val="clear" w:color="auto" w:fill="auto"/>
            <w:hideMark/>
          </w:tcPr>
          <w:p w14:paraId="4B3743F6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03 2 00 00000</w:t>
            </w:r>
          </w:p>
        </w:tc>
        <w:tc>
          <w:tcPr>
            <w:tcW w:w="558" w:type="dxa"/>
            <w:shd w:val="clear" w:color="auto" w:fill="auto"/>
            <w:hideMark/>
          </w:tcPr>
          <w:p w14:paraId="2237194C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6D245C9" w14:textId="77777777" w:rsidR="0089629E" w:rsidRPr="0089629E" w:rsidRDefault="0089629E" w:rsidP="0089629E">
            <w:pPr>
              <w:ind w:left="-93"/>
              <w:jc w:val="right"/>
            </w:pPr>
            <w:r w:rsidRPr="0089629E">
              <w:t>-51 662 031,70</w:t>
            </w:r>
          </w:p>
        </w:tc>
      </w:tr>
      <w:tr w:rsidR="0089629E" w:rsidRPr="0089629E" w14:paraId="272832B0" w14:textId="77777777" w:rsidTr="0089629E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E2748A6" w14:textId="77777777" w:rsidR="0089629E" w:rsidRPr="0089629E" w:rsidRDefault="0089629E" w:rsidP="0089629E">
            <w:pPr>
              <w:ind w:left="-93" w:right="-108"/>
              <w:jc w:val="both"/>
            </w:pPr>
            <w:r w:rsidRPr="0089629E">
              <w:t>Основное мероприятие "Обустройство мест массового отд</w:t>
            </w:r>
            <w:r w:rsidRPr="0089629E">
              <w:t>ы</w:t>
            </w:r>
            <w:r w:rsidRPr="0089629E">
              <w:t>ха"</w:t>
            </w:r>
          </w:p>
        </w:tc>
        <w:tc>
          <w:tcPr>
            <w:tcW w:w="425" w:type="dxa"/>
            <w:shd w:val="clear" w:color="auto" w:fill="auto"/>
            <w:hideMark/>
          </w:tcPr>
          <w:p w14:paraId="641ABD94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0E7B639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04469249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03</w:t>
            </w:r>
          </w:p>
        </w:tc>
        <w:tc>
          <w:tcPr>
            <w:tcW w:w="1408" w:type="dxa"/>
            <w:shd w:val="clear" w:color="auto" w:fill="auto"/>
            <w:hideMark/>
          </w:tcPr>
          <w:p w14:paraId="2266AB73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03 2 04 00000</w:t>
            </w:r>
          </w:p>
        </w:tc>
        <w:tc>
          <w:tcPr>
            <w:tcW w:w="558" w:type="dxa"/>
            <w:shd w:val="clear" w:color="auto" w:fill="auto"/>
            <w:hideMark/>
          </w:tcPr>
          <w:p w14:paraId="57CC25B4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DCF5CCE" w14:textId="77777777" w:rsidR="0089629E" w:rsidRPr="0089629E" w:rsidRDefault="0089629E" w:rsidP="0089629E">
            <w:pPr>
              <w:ind w:left="-93"/>
              <w:jc w:val="right"/>
            </w:pPr>
            <w:r w:rsidRPr="0089629E">
              <w:t>-51 662 031,70</w:t>
            </w:r>
          </w:p>
        </w:tc>
      </w:tr>
      <w:tr w:rsidR="0089629E" w:rsidRPr="0089629E" w14:paraId="60C0D7AB" w14:textId="77777777" w:rsidTr="0089629E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C2D5A56" w14:textId="77777777" w:rsidR="0089629E" w:rsidRPr="0089629E" w:rsidRDefault="0089629E" w:rsidP="0089629E">
            <w:pPr>
              <w:ind w:left="-93" w:right="-108"/>
              <w:jc w:val="both"/>
            </w:pPr>
            <w:r w:rsidRPr="0089629E">
              <w:t>Реализация мероприятий по благоустройству территорий в муниц</w:t>
            </w:r>
            <w:r w:rsidRPr="0089629E">
              <w:t>и</w:t>
            </w:r>
            <w:r w:rsidRPr="0089629E">
              <w:t>пальных округах и горо</w:t>
            </w:r>
            <w:r w:rsidRPr="0089629E">
              <w:t>д</w:t>
            </w:r>
            <w:r w:rsidRPr="0089629E">
              <w:t>ских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14:paraId="02EF6B44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5F2B0E6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3A792CF1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03</w:t>
            </w:r>
          </w:p>
        </w:tc>
        <w:tc>
          <w:tcPr>
            <w:tcW w:w="1408" w:type="dxa"/>
            <w:shd w:val="clear" w:color="auto" w:fill="auto"/>
            <w:hideMark/>
          </w:tcPr>
          <w:p w14:paraId="55BDEBAC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03 2 04 S6730</w:t>
            </w:r>
          </w:p>
        </w:tc>
        <w:tc>
          <w:tcPr>
            <w:tcW w:w="558" w:type="dxa"/>
            <w:shd w:val="clear" w:color="auto" w:fill="auto"/>
            <w:hideMark/>
          </w:tcPr>
          <w:p w14:paraId="72070251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1F0DFA7" w14:textId="77777777" w:rsidR="0089629E" w:rsidRPr="0089629E" w:rsidRDefault="0089629E" w:rsidP="0089629E">
            <w:pPr>
              <w:ind w:left="-93"/>
              <w:jc w:val="right"/>
            </w:pPr>
            <w:r w:rsidRPr="0089629E">
              <w:t>-51 662 031,70</w:t>
            </w:r>
          </w:p>
        </w:tc>
      </w:tr>
      <w:tr w:rsidR="0089629E" w:rsidRPr="0089629E" w14:paraId="5AEA21A6" w14:textId="77777777" w:rsidTr="0089629E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11E9855" w14:textId="77777777" w:rsidR="0089629E" w:rsidRPr="0089629E" w:rsidRDefault="0089629E" w:rsidP="0089629E">
            <w:pPr>
              <w:ind w:left="-93" w:right="-108"/>
              <w:jc w:val="both"/>
            </w:pPr>
            <w:r w:rsidRPr="0089629E">
              <w:t>Закупка товаров, работ и услуг для обеспечения государственных (м</w:t>
            </w:r>
            <w:r w:rsidRPr="0089629E">
              <w:t>у</w:t>
            </w:r>
            <w:r w:rsidRPr="0089629E">
              <w:t>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DC6CD38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EBBBD19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05</w:t>
            </w:r>
          </w:p>
        </w:tc>
        <w:tc>
          <w:tcPr>
            <w:tcW w:w="293" w:type="dxa"/>
            <w:shd w:val="clear" w:color="auto" w:fill="auto"/>
            <w:hideMark/>
          </w:tcPr>
          <w:p w14:paraId="03526D89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03</w:t>
            </w:r>
          </w:p>
        </w:tc>
        <w:tc>
          <w:tcPr>
            <w:tcW w:w="1408" w:type="dxa"/>
            <w:shd w:val="clear" w:color="auto" w:fill="auto"/>
            <w:hideMark/>
          </w:tcPr>
          <w:p w14:paraId="0C40C138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03 2 04 S6730</w:t>
            </w:r>
          </w:p>
        </w:tc>
        <w:tc>
          <w:tcPr>
            <w:tcW w:w="558" w:type="dxa"/>
            <w:shd w:val="clear" w:color="auto" w:fill="auto"/>
            <w:hideMark/>
          </w:tcPr>
          <w:p w14:paraId="2B412769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14:paraId="7D91BC1A" w14:textId="77777777" w:rsidR="0089629E" w:rsidRPr="0089629E" w:rsidRDefault="0089629E" w:rsidP="0089629E">
            <w:pPr>
              <w:ind w:left="-93"/>
              <w:jc w:val="right"/>
            </w:pPr>
            <w:r w:rsidRPr="0089629E">
              <w:t>-51 662 031,70</w:t>
            </w:r>
          </w:p>
        </w:tc>
      </w:tr>
      <w:tr w:rsidR="0089629E" w:rsidRPr="0089629E" w14:paraId="2FE96605" w14:textId="77777777" w:rsidTr="0089629E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319CAA0" w14:textId="77777777" w:rsidR="0089629E" w:rsidRPr="0089629E" w:rsidRDefault="0089629E" w:rsidP="0089629E">
            <w:pPr>
              <w:ind w:left="-93" w:right="-108"/>
              <w:jc w:val="both"/>
            </w:pPr>
            <w:r w:rsidRPr="0089629E"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14:paraId="6F7F367C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7E5A357E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 </w:t>
            </w:r>
          </w:p>
        </w:tc>
        <w:tc>
          <w:tcPr>
            <w:tcW w:w="293" w:type="dxa"/>
            <w:shd w:val="clear" w:color="auto" w:fill="auto"/>
            <w:hideMark/>
          </w:tcPr>
          <w:p w14:paraId="65C32C1D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 </w:t>
            </w:r>
          </w:p>
        </w:tc>
        <w:tc>
          <w:tcPr>
            <w:tcW w:w="1408" w:type="dxa"/>
            <w:shd w:val="clear" w:color="auto" w:fill="auto"/>
            <w:hideMark/>
          </w:tcPr>
          <w:p w14:paraId="0B8052CB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 </w:t>
            </w:r>
          </w:p>
        </w:tc>
        <w:tc>
          <w:tcPr>
            <w:tcW w:w="558" w:type="dxa"/>
            <w:shd w:val="clear" w:color="auto" w:fill="auto"/>
            <w:hideMark/>
          </w:tcPr>
          <w:p w14:paraId="54F4EBB2" w14:textId="77777777" w:rsidR="0089629E" w:rsidRPr="0089629E" w:rsidRDefault="0089629E" w:rsidP="0089629E">
            <w:pPr>
              <w:ind w:left="-93" w:right="-108"/>
              <w:jc w:val="center"/>
            </w:pPr>
            <w:r w:rsidRPr="0089629E"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5302DD1C" w14:textId="77777777" w:rsidR="0089629E" w:rsidRPr="0089629E" w:rsidRDefault="0089629E" w:rsidP="0089629E">
            <w:pPr>
              <w:ind w:left="-93"/>
              <w:jc w:val="right"/>
            </w:pPr>
            <w:r w:rsidRPr="0089629E">
              <w:t>-62 050 972,31</w:t>
            </w:r>
          </w:p>
        </w:tc>
      </w:tr>
    </w:tbl>
    <w:p w14:paraId="7B15E6E5" w14:textId="77777777" w:rsidR="0089629E" w:rsidRDefault="0089629E" w:rsidP="009D0DCB">
      <w:pPr>
        <w:autoSpaceDE w:val="0"/>
        <w:autoSpaceDN w:val="0"/>
        <w:adjustRightInd w:val="0"/>
        <w:ind w:firstLine="709"/>
        <w:jc w:val="center"/>
        <w:rPr>
          <w:b/>
          <w:color w:val="FF0000"/>
          <w:sz w:val="26"/>
          <w:szCs w:val="26"/>
        </w:rPr>
      </w:pPr>
    </w:p>
    <w:p w14:paraId="17C6B5A0" w14:textId="0EC71FEF" w:rsidR="002E6097" w:rsidRPr="00A93236" w:rsidRDefault="00771698" w:rsidP="002E6097">
      <w:pPr>
        <w:pStyle w:val="a3"/>
        <w:ind w:firstLine="360"/>
        <w:jc w:val="both"/>
      </w:pPr>
      <w:r w:rsidRPr="00A93236">
        <w:t>Кроме того</w:t>
      </w:r>
      <w:r w:rsidR="002E6097" w:rsidRPr="00A93236">
        <w:t xml:space="preserve"> за счет остатков собственных средств, сложившихся по состоянию на 01.01.202</w:t>
      </w:r>
      <w:r w:rsidR="00B141CD" w:rsidRPr="00A93236">
        <w:t>4</w:t>
      </w:r>
      <w:r w:rsidR="002E6097" w:rsidRPr="00A93236">
        <w:t xml:space="preserve"> г. включены дополнительные ассигнования в сумме </w:t>
      </w:r>
      <w:r w:rsidR="00A93236" w:rsidRPr="00A93236">
        <w:t>39 334 482,76</w:t>
      </w:r>
      <w:r w:rsidR="0000752F" w:rsidRPr="00A93236">
        <w:t xml:space="preserve"> </w:t>
      </w:r>
      <w:r w:rsidR="002E6097" w:rsidRPr="00A93236">
        <w:t>рублей по следующим направлениям:</w:t>
      </w:r>
    </w:p>
    <w:p w14:paraId="48BBF7AE" w14:textId="3D328501" w:rsidR="00442B53" w:rsidRPr="00A93236" w:rsidRDefault="00442B53" w:rsidP="00442B53">
      <w:pPr>
        <w:pStyle w:val="a3"/>
        <w:ind w:firstLine="360"/>
        <w:jc w:val="right"/>
        <w:rPr>
          <w:sz w:val="24"/>
          <w:szCs w:val="24"/>
        </w:rPr>
      </w:pPr>
      <w:r w:rsidRPr="00A93236">
        <w:rPr>
          <w:sz w:val="24"/>
          <w:szCs w:val="24"/>
        </w:rPr>
        <w:t>в рублях</w:t>
      </w:r>
    </w:p>
    <w:tbl>
      <w:tblPr>
        <w:tblW w:w="10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1"/>
        <w:gridCol w:w="425"/>
        <w:gridCol w:w="425"/>
        <w:gridCol w:w="472"/>
        <w:gridCol w:w="1229"/>
        <w:gridCol w:w="528"/>
        <w:gridCol w:w="1417"/>
      </w:tblGrid>
      <w:tr w:rsidR="00A93236" w:rsidRPr="00A93236" w14:paraId="1FCCEC76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14:paraId="71219C6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79CA0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Вед.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482145" w14:textId="77777777" w:rsidR="00A93236" w:rsidRPr="00A93236" w:rsidRDefault="00A93236" w:rsidP="00A93236">
            <w:pPr>
              <w:ind w:left="-93" w:right="-108"/>
              <w:jc w:val="center"/>
            </w:pPr>
            <w:proofErr w:type="spellStart"/>
            <w:r w:rsidRPr="00A93236">
              <w:t>Рз</w:t>
            </w:r>
            <w:proofErr w:type="spellEnd"/>
          </w:p>
        </w:tc>
        <w:tc>
          <w:tcPr>
            <w:tcW w:w="472" w:type="dxa"/>
            <w:shd w:val="clear" w:color="auto" w:fill="auto"/>
            <w:vAlign w:val="center"/>
            <w:hideMark/>
          </w:tcPr>
          <w:p w14:paraId="72312CC7" w14:textId="77777777" w:rsidR="00A93236" w:rsidRPr="00A93236" w:rsidRDefault="00A93236" w:rsidP="00A93236">
            <w:pPr>
              <w:ind w:left="-93" w:right="-108"/>
              <w:jc w:val="center"/>
            </w:pPr>
            <w:proofErr w:type="gramStart"/>
            <w:r w:rsidRPr="00A93236">
              <w:t>ПР</w:t>
            </w:r>
            <w:proofErr w:type="gramEnd"/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638FD0E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ЦСР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14:paraId="1F4DABB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C28DF7" w14:textId="77777777" w:rsidR="00A93236" w:rsidRPr="00A93236" w:rsidRDefault="00A93236" w:rsidP="00A93236">
            <w:pPr>
              <w:ind w:left="-93"/>
              <w:jc w:val="center"/>
            </w:pPr>
            <w:r w:rsidRPr="00A93236">
              <w:t>Дополнител</w:t>
            </w:r>
            <w:r w:rsidRPr="00A93236">
              <w:t>ь</w:t>
            </w:r>
            <w:r w:rsidRPr="00A93236">
              <w:t>ные ассигн</w:t>
            </w:r>
            <w:r w:rsidRPr="00A93236">
              <w:t>о</w:t>
            </w:r>
            <w:r w:rsidRPr="00A93236">
              <w:t>вания</w:t>
            </w:r>
          </w:p>
        </w:tc>
      </w:tr>
      <w:tr w:rsidR="00A93236" w:rsidRPr="00A93236" w14:paraId="2B4F78DE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DB4862E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018C513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7F13FE1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3D07E67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732233E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022D433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D784DDA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562 875,33</w:t>
            </w:r>
          </w:p>
        </w:tc>
      </w:tr>
      <w:tr w:rsidR="00A93236" w:rsidRPr="00A93236" w14:paraId="1B905FA2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2DCB0DF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077A14C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717C183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40B9F4D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38F27D2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49B7F89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1C988C3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28 800,00</w:t>
            </w:r>
          </w:p>
        </w:tc>
      </w:tr>
      <w:tr w:rsidR="00A93236" w:rsidRPr="00A93236" w14:paraId="08E8AED7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CB18593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115E02F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5EA477C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6694C48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7444F6D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14BF6B7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E8B1671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28 800,00</w:t>
            </w:r>
          </w:p>
        </w:tc>
      </w:tr>
      <w:tr w:rsidR="00A93236" w:rsidRPr="00A93236" w14:paraId="134E7E9B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1883403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Муниципальная программа города-курорта Пятигорска "Бе</w:t>
            </w:r>
            <w:r w:rsidRPr="00A93236">
              <w:t>з</w:t>
            </w:r>
            <w:r w:rsidRPr="00A93236">
              <w:t>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414042F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5956ACF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6D365D6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59A9A11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08 0 00 00000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5B96C30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1C3E5AA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28 800,00</w:t>
            </w:r>
          </w:p>
        </w:tc>
      </w:tr>
      <w:tr w:rsidR="00A93236" w:rsidRPr="00A93236" w14:paraId="58C2C106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55BBD9A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Подпрограмма "Построение и развитие АПК "Безопасный город", обеспечение безопасности жизнедеятельности населения, обесп</w:t>
            </w:r>
            <w:r w:rsidRPr="00A93236">
              <w:t>е</w:t>
            </w:r>
            <w:r w:rsidRPr="00A93236">
              <w:t>чение пожарной безопасности муниципальных учреждений, профила</w:t>
            </w:r>
            <w:r w:rsidRPr="00A93236">
              <w:t>к</w:t>
            </w:r>
            <w:r w:rsidRPr="00A93236">
              <w:t>тика терроризма, профилактика правонарушений в городе-курорте Пят</w:t>
            </w:r>
            <w:r w:rsidRPr="00A93236">
              <w:t>и</w:t>
            </w:r>
            <w:r w:rsidRPr="00A93236">
              <w:t>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6B8586B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7C8F4A5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2024D11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3F762A3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08 1 00 00000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333E1EB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12CA4FF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28 800,00</w:t>
            </w:r>
          </w:p>
        </w:tc>
      </w:tr>
      <w:tr w:rsidR="00A93236" w:rsidRPr="00A93236" w14:paraId="3A3FC9B5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273DCB8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Основное мероприятие "Обеспечение безопасности жизнедеятельн</w:t>
            </w:r>
            <w:r w:rsidRPr="00A93236">
              <w:t>о</w:t>
            </w:r>
            <w:r w:rsidRPr="00A93236">
              <w:t>сти населения и обеспечение пожарной безопасности муниц</w:t>
            </w:r>
            <w:r w:rsidRPr="00A93236">
              <w:t>и</w:t>
            </w:r>
            <w:r w:rsidRPr="00A93236">
              <w:t>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71E75B0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539B1F3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010A33F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7F78452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08 1 01 00000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44029CE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34A08C9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28 800,00</w:t>
            </w:r>
          </w:p>
        </w:tc>
      </w:tr>
      <w:tr w:rsidR="00A93236" w:rsidRPr="00A93236" w14:paraId="5E4B8642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C29F18E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Обеспечение пожарной безопасности муниципальных учреждений города-курорта П</w:t>
            </w:r>
            <w:r w:rsidRPr="00A93236">
              <w:t>я</w:t>
            </w:r>
            <w:r w:rsidRPr="00A93236">
              <w:t>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3024B56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0B4FB13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0B4F714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01B9EE9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08 1 01 20180</w:t>
            </w:r>
          </w:p>
        </w:tc>
        <w:tc>
          <w:tcPr>
            <w:tcW w:w="528" w:type="dxa"/>
            <w:shd w:val="clear" w:color="auto" w:fill="auto"/>
            <w:hideMark/>
          </w:tcPr>
          <w:p w14:paraId="5502CE0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7A5CA37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28 800,00</w:t>
            </w:r>
          </w:p>
        </w:tc>
      </w:tr>
      <w:tr w:rsidR="00A93236" w:rsidRPr="00A93236" w14:paraId="7E8A93EE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26A697F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Предоставление субсидий бюджетным, автономным учреждениям и иным некоммерч</w:t>
            </w:r>
            <w:r w:rsidRPr="00A93236">
              <w:t>е</w:t>
            </w:r>
            <w:r w:rsidRPr="00A93236">
              <w:t>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175DE69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0864AE5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1981E86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27BD56E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08 1 01 20180</w:t>
            </w:r>
          </w:p>
        </w:tc>
        <w:tc>
          <w:tcPr>
            <w:tcW w:w="528" w:type="dxa"/>
            <w:shd w:val="clear" w:color="auto" w:fill="auto"/>
            <w:hideMark/>
          </w:tcPr>
          <w:p w14:paraId="25BB276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14:paraId="17E31ADF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28 800,00</w:t>
            </w:r>
          </w:p>
        </w:tc>
      </w:tr>
      <w:tr w:rsidR="00A93236" w:rsidRPr="00A93236" w14:paraId="2C3F65BD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55A1723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0C364EF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1A811F5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669D42B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3A158A6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676C3B8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E35AD1F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534 075,33</w:t>
            </w:r>
          </w:p>
        </w:tc>
      </w:tr>
      <w:tr w:rsidR="00A93236" w:rsidRPr="00A93236" w14:paraId="4D4C7BFB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72ED795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7B11336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5DED490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7316CF1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06</w:t>
            </w:r>
          </w:p>
        </w:tc>
        <w:tc>
          <w:tcPr>
            <w:tcW w:w="1229" w:type="dxa"/>
            <w:shd w:val="clear" w:color="auto" w:fill="auto"/>
            <w:hideMark/>
          </w:tcPr>
          <w:p w14:paraId="4D132E0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73DA5EE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B775D8C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534 075,33</w:t>
            </w:r>
          </w:p>
        </w:tc>
      </w:tr>
      <w:tr w:rsidR="00A93236" w:rsidRPr="00A93236" w14:paraId="5D3808F9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A3D27E6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Муниципальная программа города-курорта Пятигорска "Соц</w:t>
            </w:r>
            <w:r w:rsidRPr="00A93236">
              <w:t>и</w:t>
            </w:r>
            <w:r w:rsidRPr="00A93236">
              <w:t>альная поддержка гра</w:t>
            </w:r>
            <w:r w:rsidRPr="00A93236">
              <w:t>ж</w:t>
            </w:r>
            <w:r w:rsidRPr="00A93236">
              <w:t>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6730629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46442CD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40797EC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06</w:t>
            </w:r>
          </w:p>
        </w:tc>
        <w:tc>
          <w:tcPr>
            <w:tcW w:w="1229" w:type="dxa"/>
            <w:shd w:val="clear" w:color="auto" w:fill="auto"/>
            <w:hideMark/>
          </w:tcPr>
          <w:p w14:paraId="1001CBD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02 0 00 00000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2FF5193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8D562B1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534 075,33</w:t>
            </w:r>
          </w:p>
        </w:tc>
      </w:tr>
      <w:tr w:rsidR="00A93236" w:rsidRPr="00A93236" w14:paraId="73AE10E7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9BD2F25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Подпрограмма "Доступная среда в городе-курорте Пятиго</w:t>
            </w:r>
            <w:r w:rsidRPr="00A93236">
              <w:t>р</w:t>
            </w:r>
            <w:r w:rsidRPr="00A93236">
              <w:t>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9C66D7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4C63467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1792952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06</w:t>
            </w:r>
          </w:p>
        </w:tc>
        <w:tc>
          <w:tcPr>
            <w:tcW w:w="1229" w:type="dxa"/>
            <w:shd w:val="clear" w:color="auto" w:fill="auto"/>
            <w:hideMark/>
          </w:tcPr>
          <w:p w14:paraId="6D70B7C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02 8 00 00000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1848545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9D88D36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534 075,33</w:t>
            </w:r>
          </w:p>
        </w:tc>
      </w:tr>
      <w:tr w:rsidR="00A93236" w:rsidRPr="00A93236" w14:paraId="5FD01A02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7CB6846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Основное мероприятие "Создание условий для беспрепятственн</w:t>
            </w:r>
            <w:r w:rsidRPr="00A93236">
              <w:t>о</w:t>
            </w:r>
            <w:r w:rsidRPr="00A93236">
              <w:t>го доступа инвалидов и других маломобильных групп населения города к приоритетным объектам в приоритетных сферах жизнедеятельн</w:t>
            </w:r>
            <w:r w:rsidRPr="00A93236">
              <w:t>о</w:t>
            </w:r>
            <w:r w:rsidRPr="00A93236">
              <w:t>сти"</w:t>
            </w:r>
          </w:p>
        </w:tc>
        <w:tc>
          <w:tcPr>
            <w:tcW w:w="425" w:type="dxa"/>
            <w:shd w:val="clear" w:color="auto" w:fill="auto"/>
            <w:hideMark/>
          </w:tcPr>
          <w:p w14:paraId="516C371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3F8A82B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3FC4742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06</w:t>
            </w:r>
          </w:p>
        </w:tc>
        <w:tc>
          <w:tcPr>
            <w:tcW w:w="1229" w:type="dxa"/>
            <w:shd w:val="clear" w:color="auto" w:fill="auto"/>
            <w:hideMark/>
          </w:tcPr>
          <w:p w14:paraId="6EA8CA5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02 8 01 00000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5C66709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0F98780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534 075,33</w:t>
            </w:r>
          </w:p>
        </w:tc>
      </w:tr>
      <w:tr w:rsidR="00A93236" w:rsidRPr="00A93236" w14:paraId="7AC33A25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D8296C4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Расходы на реализацию мероприятий для беспрепятственного дост</w:t>
            </w:r>
            <w:r w:rsidRPr="00A93236">
              <w:t>у</w:t>
            </w:r>
            <w:r w:rsidRPr="00A93236">
              <w:t>па инвалидов и других маломобильных групп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25DEC77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6E96765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1D46F99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06</w:t>
            </w:r>
          </w:p>
        </w:tc>
        <w:tc>
          <w:tcPr>
            <w:tcW w:w="1229" w:type="dxa"/>
            <w:shd w:val="clear" w:color="auto" w:fill="auto"/>
            <w:hideMark/>
          </w:tcPr>
          <w:p w14:paraId="46E1033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02 8 01 80230</w:t>
            </w:r>
          </w:p>
        </w:tc>
        <w:tc>
          <w:tcPr>
            <w:tcW w:w="528" w:type="dxa"/>
            <w:shd w:val="clear" w:color="auto" w:fill="auto"/>
            <w:hideMark/>
          </w:tcPr>
          <w:p w14:paraId="4145697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EECBAB3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534 075,33</w:t>
            </w:r>
          </w:p>
        </w:tc>
      </w:tr>
      <w:tr w:rsidR="00A93236" w:rsidRPr="00A93236" w14:paraId="1946D0EF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E9A8478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Закупка товаров, работ и услуг для обеспечения госуда</w:t>
            </w:r>
            <w:r w:rsidRPr="00A93236">
              <w:t>р</w:t>
            </w:r>
            <w:r w:rsidRPr="00A93236">
              <w:t>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8D8C02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14:paraId="2E50090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4F775D9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06</w:t>
            </w:r>
          </w:p>
        </w:tc>
        <w:tc>
          <w:tcPr>
            <w:tcW w:w="1229" w:type="dxa"/>
            <w:shd w:val="clear" w:color="auto" w:fill="auto"/>
            <w:hideMark/>
          </w:tcPr>
          <w:p w14:paraId="314E09A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02 8 01 80230</w:t>
            </w:r>
          </w:p>
        </w:tc>
        <w:tc>
          <w:tcPr>
            <w:tcW w:w="528" w:type="dxa"/>
            <w:shd w:val="clear" w:color="auto" w:fill="auto"/>
            <w:hideMark/>
          </w:tcPr>
          <w:p w14:paraId="19D4199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14:paraId="78E58C5D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534 075,33</w:t>
            </w:r>
          </w:p>
        </w:tc>
      </w:tr>
      <w:tr w:rsidR="00A93236" w:rsidRPr="00A93236" w14:paraId="30A6721E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CCA321F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Муниципальное учреждение "Управление имущественных отн</w:t>
            </w:r>
            <w:r w:rsidRPr="00A93236">
              <w:t>о</w:t>
            </w:r>
            <w:r w:rsidRPr="00A93236">
              <w:t>шений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3F1AC2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6966F6D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2E1779C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55A8B16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43AB510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E51513E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21 369 005,78</w:t>
            </w:r>
          </w:p>
        </w:tc>
      </w:tr>
      <w:tr w:rsidR="00A93236" w:rsidRPr="00A93236" w14:paraId="2E755638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C74C462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269EDB7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375715D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22EE95C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35F3D81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66B6C9E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D6D201B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369 005,78</w:t>
            </w:r>
          </w:p>
        </w:tc>
      </w:tr>
      <w:tr w:rsidR="00A93236" w:rsidRPr="00A93236" w14:paraId="21B9ABCD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67974D6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5C84356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5702377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0B17ACA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264727E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12D2D3B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D0FC9B3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369 005,78</w:t>
            </w:r>
          </w:p>
        </w:tc>
      </w:tr>
      <w:tr w:rsidR="00A93236" w:rsidRPr="00A93236" w14:paraId="54B03B6B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B008DCB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Муниципальная программа города-курорта Пятигорска "Модерниз</w:t>
            </w:r>
            <w:r w:rsidRPr="00A93236">
              <w:t>а</w:t>
            </w:r>
            <w:r w:rsidRPr="00A93236">
              <w:t>ция экономики, развитие малого и среднего бизнеса, курорта и тури</w:t>
            </w:r>
            <w:r w:rsidRPr="00A93236">
              <w:t>з</w:t>
            </w:r>
            <w:r w:rsidRPr="00A93236">
              <w:t>ма, энергетики, промышленности и улучшение инвестиционного кл</w:t>
            </w:r>
            <w:r w:rsidRPr="00A93236">
              <w:t>и</w:t>
            </w:r>
            <w:r w:rsidRPr="00A93236"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0F4C990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0897C48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415AB20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4F6D7C1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11 0 00 00000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363EFA6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9198FD9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369 005,78</w:t>
            </w:r>
          </w:p>
        </w:tc>
      </w:tr>
      <w:tr w:rsidR="00A93236" w:rsidRPr="00A93236" w14:paraId="6ADCA7A4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7E44B92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Подпрограмма "Энергосбережение и повышение энергетической э</w:t>
            </w:r>
            <w:r w:rsidRPr="00A93236">
              <w:t>ф</w:t>
            </w:r>
            <w:r w:rsidRPr="00A93236">
              <w:t>фективности гор</w:t>
            </w:r>
            <w:r w:rsidRPr="00A93236">
              <w:t>о</w:t>
            </w:r>
            <w:r w:rsidRPr="00A93236">
              <w:t>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5C33CF6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4AA827B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3009538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70D6420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11 4 00 00000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66AFD42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26B565C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369 005,78</w:t>
            </w:r>
          </w:p>
        </w:tc>
      </w:tr>
      <w:tr w:rsidR="00A93236" w:rsidRPr="00A93236" w14:paraId="59241C73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E181C78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lastRenderedPageBreak/>
              <w:t>Основное мероприятие "Постановка на учет бесхозяйных объе</w:t>
            </w:r>
            <w:r w:rsidRPr="00A93236">
              <w:t>к</w:t>
            </w:r>
            <w:r w:rsidRPr="00A93236">
              <w:t>тов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6E08E28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65E8864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2474351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1924E73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11 4 02 00000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37C7874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C9E1F4F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369 005,78</w:t>
            </w:r>
          </w:p>
        </w:tc>
      </w:tr>
      <w:tr w:rsidR="00A93236" w:rsidRPr="00A93236" w14:paraId="7BF0001E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9644044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Мероприятия по постановке на учет бесхозяйного имущества на те</w:t>
            </w:r>
            <w:r w:rsidRPr="00A93236">
              <w:t>р</w:t>
            </w:r>
            <w:r w:rsidRPr="00A93236">
              <w:t>ритории г. Пятигорска и оформления права муниципальной собстве</w:t>
            </w:r>
            <w:r w:rsidRPr="00A93236">
              <w:t>н</w:t>
            </w:r>
            <w:r w:rsidRPr="00A93236">
              <w:t>ности на объекты инженерной инфраструктуры, расположе</w:t>
            </w:r>
            <w:r w:rsidRPr="00A93236">
              <w:t>н</w:t>
            </w:r>
            <w:r w:rsidRPr="00A93236">
              <w:t>ной на территории г.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76025E6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53EC45E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2A42501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4D082DE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11 4 02 24100</w:t>
            </w:r>
          </w:p>
        </w:tc>
        <w:tc>
          <w:tcPr>
            <w:tcW w:w="528" w:type="dxa"/>
            <w:shd w:val="clear" w:color="auto" w:fill="auto"/>
            <w:hideMark/>
          </w:tcPr>
          <w:p w14:paraId="4DD671D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6DA9E19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369 005,78</w:t>
            </w:r>
          </w:p>
        </w:tc>
      </w:tr>
      <w:tr w:rsidR="00A93236" w:rsidRPr="00A93236" w14:paraId="18EB939D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1417356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Закупка товаров, работ и услуг для обеспечения госуда</w:t>
            </w:r>
            <w:r w:rsidRPr="00A93236">
              <w:t>р</w:t>
            </w:r>
            <w:r w:rsidRPr="00A93236">
              <w:t>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6F28E6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224E997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3C61D74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108C73F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11 4 02 24100</w:t>
            </w:r>
          </w:p>
        </w:tc>
        <w:tc>
          <w:tcPr>
            <w:tcW w:w="528" w:type="dxa"/>
            <w:shd w:val="clear" w:color="auto" w:fill="auto"/>
            <w:hideMark/>
          </w:tcPr>
          <w:p w14:paraId="774AAFC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14:paraId="0745B98A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369 005,78</w:t>
            </w:r>
          </w:p>
        </w:tc>
      </w:tr>
      <w:tr w:rsidR="00A93236" w:rsidRPr="00A93236" w14:paraId="5300349F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08AB585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04626DB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4F18848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7AA1614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1C1E7F2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5901774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84AA748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21 000 000,00</w:t>
            </w:r>
          </w:p>
        </w:tc>
      </w:tr>
      <w:tr w:rsidR="00A93236" w:rsidRPr="00A93236" w14:paraId="3BCEA1F6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9EF8BD5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05D43C9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3A24B73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2D9543F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04</w:t>
            </w:r>
          </w:p>
        </w:tc>
        <w:tc>
          <w:tcPr>
            <w:tcW w:w="1229" w:type="dxa"/>
            <w:shd w:val="clear" w:color="auto" w:fill="auto"/>
            <w:hideMark/>
          </w:tcPr>
          <w:p w14:paraId="525E5C0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08FCB8C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2499464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21 000 000,00</w:t>
            </w:r>
          </w:p>
        </w:tc>
      </w:tr>
      <w:tr w:rsidR="00A93236" w:rsidRPr="00A93236" w14:paraId="0D7FEB45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12827D9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Муниципальная программа города-курорта Пятигорска "Разв</w:t>
            </w:r>
            <w:r w:rsidRPr="00A93236">
              <w:t>и</w:t>
            </w:r>
            <w:r w:rsidRPr="00A93236">
              <w:t>тие жилищно-коммунального хозяйства, градостроительства, строител</w:t>
            </w:r>
            <w:r w:rsidRPr="00A93236">
              <w:t>ь</w:t>
            </w:r>
            <w:r w:rsidRPr="00A93236">
              <w:t>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7C8D5C4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56196B8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283F02B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04</w:t>
            </w:r>
          </w:p>
        </w:tc>
        <w:tc>
          <w:tcPr>
            <w:tcW w:w="1229" w:type="dxa"/>
            <w:shd w:val="clear" w:color="auto" w:fill="auto"/>
            <w:hideMark/>
          </w:tcPr>
          <w:p w14:paraId="14581D2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03 0 00 00000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1363C9A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63C9729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21 000 000,00</w:t>
            </w:r>
          </w:p>
        </w:tc>
      </w:tr>
      <w:tr w:rsidR="00A93236" w:rsidRPr="00A93236" w14:paraId="517F0D46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F7174C7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Подпрограмма "Развитие градостроительства, строительства и арх</w:t>
            </w:r>
            <w:r w:rsidRPr="00A93236">
              <w:t>и</w:t>
            </w:r>
            <w:r w:rsidRPr="00A93236">
              <w:t>тектуры, и улучшение жилищных условий жителей гор</w:t>
            </w:r>
            <w:r w:rsidRPr="00A93236">
              <w:t>о</w:t>
            </w:r>
            <w:r w:rsidRPr="00A93236">
              <w:t>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E99F7C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33C3159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5E20E1B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04</w:t>
            </w:r>
          </w:p>
        </w:tc>
        <w:tc>
          <w:tcPr>
            <w:tcW w:w="1229" w:type="dxa"/>
            <w:shd w:val="clear" w:color="auto" w:fill="auto"/>
            <w:hideMark/>
          </w:tcPr>
          <w:p w14:paraId="2E80978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03 1 00 00000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1641F2A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B06DDFC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21 000 000,00</w:t>
            </w:r>
          </w:p>
        </w:tc>
      </w:tr>
      <w:tr w:rsidR="00A93236" w:rsidRPr="00A93236" w14:paraId="294492A8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22D1285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Основное мероприятие "Улучшение жилищных условий м</w:t>
            </w:r>
            <w:r w:rsidRPr="00A93236">
              <w:t>о</w:t>
            </w:r>
            <w:r w:rsidRPr="00A93236">
              <w:t>лодых семей"</w:t>
            </w:r>
          </w:p>
        </w:tc>
        <w:tc>
          <w:tcPr>
            <w:tcW w:w="425" w:type="dxa"/>
            <w:shd w:val="clear" w:color="auto" w:fill="auto"/>
            <w:hideMark/>
          </w:tcPr>
          <w:p w14:paraId="662C34D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48F4ACC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6D94DB0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04</w:t>
            </w:r>
          </w:p>
        </w:tc>
        <w:tc>
          <w:tcPr>
            <w:tcW w:w="1229" w:type="dxa"/>
            <w:shd w:val="clear" w:color="auto" w:fill="auto"/>
            <w:hideMark/>
          </w:tcPr>
          <w:p w14:paraId="02A3971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03 1 03 00000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58E8882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BBC137D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21 000 000,00</w:t>
            </w:r>
          </w:p>
        </w:tc>
      </w:tr>
      <w:tr w:rsidR="00A93236" w:rsidRPr="00A93236" w14:paraId="11B34E3A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6BAEE41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Предоставление молодым семьям социальных выплат на приобрет</w:t>
            </w:r>
            <w:r w:rsidRPr="00A93236">
              <w:t>е</w:t>
            </w:r>
            <w:r w:rsidRPr="00A93236">
              <w:t>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14:paraId="0C53087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6877557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45170A4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04</w:t>
            </w:r>
          </w:p>
        </w:tc>
        <w:tc>
          <w:tcPr>
            <w:tcW w:w="1229" w:type="dxa"/>
            <w:shd w:val="clear" w:color="auto" w:fill="auto"/>
            <w:hideMark/>
          </w:tcPr>
          <w:p w14:paraId="1FF2214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 1 03 L4970</w:t>
            </w:r>
          </w:p>
        </w:tc>
        <w:tc>
          <w:tcPr>
            <w:tcW w:w="528" w:type="dxa"/>
            <w:shd w:val="clear" w:color="auto" w:fill="auto"/>
            <w:hideMark/>
          </w:tcPr>
          <w:p w14:paraId="26F398A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A3516A9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502 741,43</w:t>
            </w:r>
          </w:p>
        </w:tc>
      </w:tr>
      <w:tr w:rsidR="00A93236" w:rsidRPr="00A93236" w14:paraId="7986C8BE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6CCD213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1AA3F5E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1F1E427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66E8A00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04</w:t>
            </w:r>
          </w:p>
        </w:tc>
        <w:tc>
          <w:tcPr>
            <w:tcW w:w="1229" w:type="dxa"/>
            <w:shd w:val="clear" w:color="auto" w:fill="auto"/>
            <w:hideMark/>
          </w:tcPr>
          <w:p w14:paraId="054F18D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 1 03 L4970</w:t>
            </w:r>
          </w:p>
        </w:tc>
        <w:tc>
          <w:tcPr>
            <w:tcW w:w="528" w:type="dxa"/>
            <w:shd w:val="clear" w:color="auto" w:fill="auto"/>
            <w:hideMark/>
          </w:tcPr>
          <w:p w14:paraId="4679893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14:paraId="3F92B06B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502 741,43</w:t>
            </w:r>
          </w:p>
        </w:tc>
      </w:tr>
      <w:tr w:rsidR="00A93236" w:rsidRPr="00A93236" w14:paraId="3BB635EE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2D012FD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Предоставление молодым семьям социальных выплат на приобрет</w:t>
            </w:r>
            <w:r w:rsidRPr="00A93236">
              <w:t>е</w:t>
            </w:r>
            <w:r w:rsidRPr="00A93236">
              <w:t>ние (строительство) жилья, нуждающимся в улучшении ж</w:t>
            </w:r>
            <w:r w:rsidRPr="00A93236">
              <w:t>и</w:t>
            </w:r>
            <w:r w:rsidRPr="00A93236">
              <w:t>лищных условий, имеющим одного или двух детей, а также, не имеющим д</w:t>
            </w:r>
            <w:r w:rsidRPr="00A93236">
              <w:t>е</w:t>
            </w:r>
            <w:r w:rsidRPr="00A93236">
              <w:t>тей, социальных выплат на приобретение (строител</w:t>
            </w:r>
            <w:r w:rsidRPr="00A93236">
              <w:t>ь</w:t>
            </w:r>
            <w:r w:rsidRPr="00A93236">
              <w:t>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14:paraId="4375586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07CCBE1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54A4151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04</w:t>
            </w:r>
          </w:p>
        </w:tc>
        <w:tc>
          <w:tcPr>
            <w:tcW w:w="1229" w:type="dxa"/>
            <w:shd w:val="clear" w:color="auto" w:fill="auto"/>
            <w:hideMark/>
          </w:tcPr>
          <w:p w14:paraId="35CA3D2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 1 03 S4970</w:t>
            </w:r>
          </w:p>
        </w:tc>
        <w:tc>
          <w:tcPr>
            <w:tcW w:w="528" w:type="dxa"/>
            <w:shd w:val="clear" w:color="auto" w:fill="auto"/>
            <w:hideMark/>
          </w:tcPr>
          <w:p w14:paraId="2A987ED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7470C78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20 497 258,57</w:t>
            </w:r>
          </w:p>
        </w:tc>
      </w:tr>
      <w:tr w:rsidR="00A93236" w:rsidRPr="00A93236" w14:paraId="0BB25F1B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83FB93C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1FB2217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0FBAB6F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0908CD7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04</w:t>
            </w:r>
          </w:p>
        </w:tc>
        <w:tc>
          <w:tcPr>
            <w:tcW w:w="1229" w:type="dxa"/>
            <w:shd w:val="clear" w:color="auto" w:fill="auto"/>
            <w:hideMark/>
          </w:tcPr>
          <w:p w14:paraId="31BEEB2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 1 03 S4970</w:t>
            </w:r>
          </w:p>
        </w:tc>
        <w:tc>
          <w:tcPr>
            <w:tcW w:w="528" w:type="dxa"/>
            <w:shd w:val="clear" w:color="auto" w:fill="auto"/>
            <w:hideMark/>
          </w:tcPr>
          <w:p w14:paraId="0450155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14:paraId="0F5003E7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20 497 258,57</w:t>
            </w:r>
          </w:p>
        </w:tc>
      </w:tr>
      <w:tr w:rsidR="00A93236" w:rsidRPr="00A93236" w14:paraId="0A715504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4F74C66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E3ACAB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080546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7633DA6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3E4E5E1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5F7D36F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1B22639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7 653 032,58</w:t>
            </w:r>
          </w:p>
        </w:tc>
      </w:tr>
      <w:tr w:rsidR="00A93236" w:rsidRPr="00A93236" w14:paraId="4F7A9979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8D73B0B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3400DE8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064B59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5297E4B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282EC99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25F7FEF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5FD3F85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43 900,00</w:t>
            </w:r>
          </w:p>
        </w:tc>
      </w:tr>
      <w:tr w:rsidR="00A93236" w:rsidRPr="00A93236" w14:paraId="4DDE504B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D5E8DBA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1F6FD91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0E7E38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7B10974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46881B1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6E851AB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35E25D7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43 900,00</w:t>
            </w:r>
          </w:p>
        </w:tc>
      </w:tr>
      <w:tr w:rsidR="00A93236" w:rsidRPr="00A93236" w14:paraId="244A7F4A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4BB2702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Муниципальная программа города-курорта Пятигорска "Разв</w:t>
            </w:r>
            <w:r w:rsidRPr="00A93236">
              <w:t>и</w:t>
            </w:r>
            <w:r w:rsidRPr="00A93236">
              <w:t>тие жилищно-коммунального хозяйства, градостроительства, строител</w:t>
            </w:r>
            <w:r w:rsidRPr="00A93236">
              <w:t>ь</w:t>
            </w:r>
            <w:r w:rsidRPr="00A93236">
              <w:t>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7AD468C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1C5114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4033DED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20F83A4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03 0 00 00000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6DE1097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D34F93D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43 900,00</w:t>
            </w:r>
          </w:p>
        </w:tc>
      </w:tr>
      <w:tr w:rsidR="00A93236" w:rsidRPr="00A93236" w14:paraId="7377FB30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9020389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Подпрограмма "Обеспечение реализации муниципальной пр</w:t>
            </w:r>
            <w:r w:rsidRPr="00A93236">
              <w:t>о</w:t>
            </w:r>
            <w:r w:rsidRPr="00A93236">
              <w:t>граммы города-курорта Пятигорска "Развитие жилищно-коммунального х</w:t>
            </w:r>
            <w:r w:rsidRPr="00A93236">
              <w:t>о</w:t>
            </w:r>
            <w:r w:rsidRPr="00A93236">
              <w:t xml:space="preserve">зяйства, градостроительства, строительства и архитектуры" и </w:t>
            </w:r>
            <w:proofErr w:type="spellStart"/>
            <w:r w:rsidRPr="00A93236">
              <w:t>общ</w:t>
            </w:r>
            <w:r w:rsidRPr="00A93236">
              <w:t>е</w:t>
            </w:r>
            <w:r w:rsidRPr="00A93236">
              <w:t>программные</w:t>
            </w:r>
            <w:proofErr w:type="spellEnd"/>
            <w:r w:rsidRPr="00A93236">
              <w:t xml:space="preserve">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D4E8DD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9A345C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57B77A6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34E0200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03 3 00 00000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15399F7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EA823F3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43 900,00</w:t>
            </w:r>
          </w:p>
        </w:tc>
      </w:tr>
      <w:tr w:rsidR="00A93236" w:rsidRPr="00A93236" w14:paraId="4B43881D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CEC5F71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Основное мероприятие "Осуществление функций строительного ко</w:t>
            </w:r>
            <w:r w:rsidRPr="00A93236">
              <w:t>н</w:t>
            </w:r>
            <w:r w:rsidRPr="00A93236">
              <w:t>троля и деятельности в сфере архитектуры, строительства и ж</w:t>
            </w:r>
            <w:r w:rsidRPr="00A93236">
              <w:t>и</w:t>
            </w:r>
            <w:r w:rsidRPr="00A93236">
              <w:t>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7316476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8BDC34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62F8A57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77F00AE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03 3 02 00000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4EDE85B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9BBF8C5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43 900,00</w:t>
            </w:r>
          </w:p>
        </w:tc>
      </w:tr>
      <w:tr w:rsidR="00A93236" w:rsidRPr="00A93236" w14:paraId="0AEDA11E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8C9A59C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Расходы на обеспечение деятельности (оказание услуг) муниципал</w:t>
            </w:r>
            <w:r w:rsidRPr="00A93236">
              <w:t>ь</w:t>
            </w:r>
            <w:r w:rsidRPr="00A93236"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6AE3532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DF9ADD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5E8F3DF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3849084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03 3 02 11010</w:t>
            </w:r>
          </w:p>
        </w:tc>
        <w:tc>
          <w:tcPr>
            <w:tcW w:w="528" w:type="dxa"/>
            <w:shd w:val="clear" w:color="auto" w:fill="auto"/>
            <w:hideMark/>
          </w:tcPr>
          <w:p w14:paraId="64CFFDB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A4602FF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43 900,00</w:t>
            </w:r>
          </w:p>
        </w:tc>
      </w:tr>
      <w:tr w:rsidR="00A93236" w:rsidRPr="00A93236" w14:paraId="12888AC1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94AC361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Закупка товаров, работ и услуг для обеспечения госуда</w:t>
            </w:r>
            <w:r w:rsidRPr="00A93236">
              <w:t>р</w:t>
            </w:r>
            <w:r w:rsidRPr="00A93236">
              <w:t>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436450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102900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472" w:type="dxa"/>
            <w:shd w:val="clear" w:color="auto" w:fill="auto"/>
            <w:hideMark/>
          </w:tcPr>
          <w:p w14:paraId="6A5D4E9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13</w:t>
            </w:r>
          </w:p>
        </w:tc>
        <w:tc>
          <w:tcPr>
            <w:tcW w:w="1229" w:type="dxa"/>
            <w:shd w:val="clear" w:color="auto" w:fill="auto"/>
            <w:hideMark/>
          </w:tcPr>
          <w:p w14:paraId="189DBB9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03 3 02 11010</w:t>
            </w:r>
          </w:p>
        </w:tc>
        <w:tc>
          <w:tcPr>
            <w:tcW w:w="528" w:type="dxa"/>
            <w:shd w:val="clear" w:color="auto" w:fill="auto"/>
            <w:hideMark/>
          </w:tcPr>
          <w:p w14:paraId="763298E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14:paraId="0E2091DD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43 900,00</w:t>
            </w:r>
          </w:p>
        </w:tc>
      </w:tr>
      <w:tr w:rsidR="00A93236" w:rsidRPr="00A93236" w14:paraId="29B1A4B7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B3FBBD2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7715397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44B2DD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532ADBE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2E44549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0E6CF20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48CD41A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6 902 217,57</w:t>
            </w:r>
          </w:p>
        </w:tc>
      </w:tr>
      <w:tr w:rsidR="00A93236" w:rsidRPr="00A93236" w14:paraId="0AEEEFD3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F08CDF5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2FD202C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6C2414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054FDDC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63FAB9C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24B52B5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54D20C4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1 192 415,95</w:t>
            </w:r>
          </w:p>
        </w:tc>
      </w:tr>
      <w:tr w:rsidR="00A93236" w:rsidRPr="00A93236" w14:paraId="10D2BF2A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B73255B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Муниципальная программа города-курорта Пятигорска "Соц</w:t>
            </w:r>
            <w:r w:rsidRPr="00A93236">
              <w:t>и</w:t>
            </w:r>
            <w:r w:rsidRPr="00A93236">
              <w:t>альная поддержка гра</w:t>
            </w:r>
            <w:r w:rsidRPr="00A93236">
              <w:t>ж</w:t>
            </w:r>
            <w:r w:rsidRPr="00A93236">
              <w:t>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5B6CD44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9184E7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3486ADD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2DC86BD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02 0 00 00000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7CDD392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DE622D2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261 089,47</w:t>
            </w:r>
          </w:p>
        </w:tc>
      </w:tr>
      <w:tr w:rsidR="00A93236" w:rsidRPr="00A93236" w14:paraId="0ED020BD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FFC5ECF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Подпрограмма "Доступная среда в городе-курорте Пятиго</w:t>
            </w:r>
            <w:r w:rsidRPr="00A93236">
              <w:t>р</w:t>
            </w:r>
            <w:r w:rsidRPr="00A93236">
              <w:t>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0FCE200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1AEF3D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5FCCAC3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49F857A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02 8 00 00000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57489EE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804E4F4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261 089,47</w:t>
            </w:r>
          </w:p>
        </w:tc>
      </w:tr>
      <w:tr w:rsidR="00A93236" w:rsidRPr="00A93236" w14:paraId="496C7A1E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18499B2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Основное мероприятие "Создание условий для беспрепятственн</w:t>
            </w:r>
            <w:r w:rsidRPr="00A93236">
              <w:t>о</w:t>
            </w:r>
            <w:r w:rsidRPr="00A93236">
              <w:t>го доступа инвалидов и других маломобильных групп населения города к приоритетным объектам в приоритетных сферах жизнедеятельн</w:t>
            </w:r>
            <w:r w:rsidRPr="00A93236">
              <w:t>о</w:t>
            </w:r>
            <w:r w:rsidRPr="00A93236">
              <w:t>сти"</w:t>
            </w:r>
          </w:p>
        </w:tc>
        <w:tc>
          <w:tcPr>
            <w:tcW w:w="425" w:type="dxa"/>
            <w:shd w:val="clear" w:color="auto" w:fill="auto"/>
            <w:hideMark/>
          </w:tcPr>
          <w:p w14:paraId="370933D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7172B8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4EECD0A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6E0C5F0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02 8 01 00000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6BA614E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D7E1806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261 089,47</w:t>
            </w:r>
          </w:p>
        </w:tc>
      </w:tr>
      <w:tr w:rsidR="00A93236" w:rsidRPr="00A93236" w14:paraId="1F6C99E9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195A5DE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Расходы на реализацию мероприятий для беспрепятственного дост</w:t>
            </w:r>
            <w:r w:rsidRPr="00A93236">
              <w:t>у</w:t>
            </w:r>
            <w:r w:rsidRPr="00A93236">
              <w:t>па инвалидов и других маломобильных групп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45090EB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787416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6AE3DC1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42800F0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02 8 01 80230</w:t>
            </w:r>
          </w:p>
        </w:tc>
        <w:tc>
          <w:tcPr>
            <w:tcW w:w="528" w:type="dxa"/>
            <w:shd w:val="clear" w:color="auto" w:fill="auto"/>
            <w:hideMark/>
          </w:tcPr>
          <w:p w14:paraId="45CCD50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E167AA9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261 089,47</w:t>
            </w:r>
          </w:p>
        </w:tc>
      </w:tr>
      <w:tr w:rsidR="00A93236" w:rsidRPr="00A93236" w14:paraId="20F94977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459446E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Закупка товаров, работ и услуг для обеспечения госуда</w:t>
            </w:r>
            <w:r w:rsidRPr="00A93236">
              <w:t>р</w:t>
            </w:r>
            <w:r w:rsidRPr="00A93236">
              <w:t>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FA3001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B461FF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4C44D20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073ADA5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02 8 01 80230</w:t>
            </w:r>
          </w:p>
        </w:tc>
        <w:tc>
          <w:tcPr>
            <w:tcW w:w="528" w:type="dxa"/>
            <w:shd w:val="clear" w:color="auto" w:fill="auto"/>
            <w:hideMark/>
          </w:tcPr>
          <w:p w14:paraId="77D64BF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14:paraId="732D03D7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261 089,47</w:t>
            </w:r>
          </w:p>
        </w:tc>
      </w:tr>
      <w:tr w:rsidR="00A93236" w:rsidRPr="00A93236" w14:paraId="07F8F5CE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6842589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Муниципальная программа города-курорта Пятигорска "Разв</w:t>
            </w:r>
            <w:r w:rsidRPr="00A93236">
              <w:t>и</w:t>
            </w:r>
            <w:r w:rsidRPr="00A93236">
              <w:t>тие жилищно-коммунального хозяйства, градостроительства, строител</w:t>
            </w:r>
            <w:r w:rsidRPr="00A93236">
              <w:t>ь</w:t>
            </w:r>
            <w:r w:rsidRPr="00A93236">
              <w:t>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66A0C14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0247A3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5271889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6892D9C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03 0 00 00000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64BAADD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8AB2009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931 326,48</w:t>
            </w:r>
          </w:p>
        </w:tc>
      </w:tr>
      <w:tr w:rsidR="00A93236" w:rsidRPr="00A93236" w14:paraId="3C66C56E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4FA8EF7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Подпрограмма "Развитие градостроительства, строительства и арх</w:t>
            </w:r>
            <w:r w:rsidRPr="00A93236">
              <w:t>и</w:t>
            </w:r>
            <w:r w:rsidRPr="00A93236">
              <w:t>тектуры, и улучшение жилищных условий жителей гор</w:t>
            </w:r>
            <w:r w:rsidRPr="00A93236">
              <w:t>о</w:t>
            </w:r>
            <w:r w:rsidRPr="00A93236">
              <w:t>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B4B7D3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A10490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4DCE706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03BAF79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03 1 00 00000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36B9ED7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5D8E21A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931 326,48</w:t>
            </w:r>
          </w:p>
        </w:tc>
      </w:tr>
      <w:tr w:rsidR="00A93236" w:rsidRPr="00A93236" w14:paraId="5B4622E9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DB0D976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lastRenderedPageBreak/>
              <w:t>Реализация регионального проекта "Обеспечение устойчивого сокр</w:t>
            </w:r>
            <w:r w:rsidRPr="00A93236">
              <w:t>а</w:t>
            </w:r>
            <w:r w:rsidRPr="00A93236">
              <w:t>щения непригодного для проживания жилищного фо</w:t>
            </w:r>
            <w:r w:rsidRPr="00A93236">
              <w:t>н</w:t>
            </w:r>
            <w:r w:rsidRPr="00A93236">
              <w:t>да"</w:t>
            </w:r>
          </w:p>
        </w:tc>
        <w:tc>
          <w:tcPr>
            <w:tcW w:w="425" w:type="dxa"/>
            <w:shd w:val="clear" w:color="auto" w:fill="auto"/>
            <w:hideMark/>
          </w:tcPr>
          <w:p w14:paraId="14936F2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71C7C4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1AD9218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16E7776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 1 F3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48DBA77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DB386C6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931 326,48</w:t>
            </w:r>
          </w:p>
        </w:tc>
      </w:tr>
      <w:tr w:rsidR="00A93236" w:rsidRPr="00A93236" w14:paraId="01B692D0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CB61B57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Обеспечение мероприятий по переселению граждан из ав</w:t>
            </w:r>
            <w:r w:rsidRPr="00A93236">
              <w:t>а</w:t>
            </w:r>
            <w:r w:rsidRPr="00A93236">
              <w:t>рийного жилищного фонда, в том числе переселению граждан из авари</w:t>
            </w:r>
            <w:r w:rsidRPr="00A93236">
              <w:t>й</w:t>
            </w:r>
            <w:r w:rsidRPr="00A93236">
              <w:t>ного жилищного фонда с учетом необходимости развития мал</w:t>
            </w:r>
            <w:r w:rsidRPr="00A93236">
              <w:t>о</w:t>
            </w:r>
            <w:r w:rsidRPr="00A93236">
              <w:t>этажного жилищного строительства,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14:paraId="6143922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84AA8D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633B8B8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7E63C06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 1 F3 6748S</w:t>
            </w:r>
          </w:p>
        </w:tc>
        <w:tc>
          <w:tcPr>
            <w:tcW w:w="528" w:type="dxa"/>
            <w:shd w:val="clear" w:color="auto" w:fill="auto"/>
            <w:hideMark/>
          </w:tcPr>
          <w:p w14:paraId="53DA43B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7653BDD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931 326,48</w:t>
            </w:r>
          </w:p>
        </w:tc>
      </w:tr>
      <w:tr w:rsidR="00A93236" w:rsidRPr="00A93236" w14:paraId="71162FF5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42ADCE6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Капитальные вложения в объекты государственной (муниц</w:t>
            </w:r>
            <w:r w:rsidRPr="00A93236">
              <w:t>и</w:t>
            </w:r>
            <w:r w:rsidRPr="00A93236"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0B694B4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178FC7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7979503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3E08488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 1 F3 6748S</w:t>
            </w:r>
          </w:p>
        </w:tc>
        <w:tc>
          <w:tcPr>
            <w:tcW w:w="528" w:type="dxa"/>
            <w:shd w:val="clear" w:color="auto" w:fill="auto"/>
            <w:hideMark/>
          </w:tcPr>
          <w:p w14:paraId="5ED2E2A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14:paraId="5B4E977B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931 326,48</w:t>
            </w:r>
          </w:p>
        </w:tc>
      </w:tr>
      <w:tr w:rsidR="00A93236" w:rsidRPr="00A93236" w14:paraId="516FDAEF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B3AC7E1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191308F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A4A9EF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6BC0C03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5C9B0C6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43384A4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18549DF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5 709 801,62</w:t>
            </w:r>
          </w:p>
        </w:tc>
      </w:tr>
      <w:tr w:rsidR="00A93236" w:rsidRPr="00A93236" w14:paraId="3D2F506E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B2EE461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Муниципальная программа города-курорта Пятигорска "Модерниз</w:t>
            </w:r>
            <w:r w:rsidRPr="00A93236">
              <w:t>а</w:t>
            </w:r>
            <w:r w:rsidRPr="00A93236">
              <w:t>ция экономики, развитие малого и среднего бизнеса, курорта и тури</w:t>
            </w:r>
            <w:r w:rsidRPr="00A93236">
              <w:t>з</w:t>
            </w:r>
            <w:r w:rsidRPr="00A93236">
              <w:t>ма, энергетики, промышленности и улучшение инвестиционного кл</w:t>
            </w:r>
            <w:r w:rsidRPr="00A93236">
              <w:t>и</w:t>
            </w:r>
            <w:r w:rsidRPr="00A93236">
              <w:t>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60FC4A1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9B3EB1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164E9FC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6155827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11 0 00 00000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287C01C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85C04C2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5 709 801,62</w:t>
            </w:r>
          </w:p>
        </w:tc>
      </w:tr>
      <w:tr w:rsidR="00A93236" w:rsidRPr="00A93236" w14:paraId="71E81C51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B2D7083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Подпрограмма "Развитие курорта и туризма в городе-курорте Пят</w:t>
            </w:r>
            <w:r w:rsidRPr="00A93236">
              <w:t>и</w:t>
            </w:r>
            <w:r w:rsidRPr="00A93236">
              <w:t>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94248A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EE9FA3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71302D9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605233E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11 2 00 00000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4C9DFF5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45A291D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5 709 801,62</w:t>
            </w:r>
          </w:p>
        </w:tc>
      </w:tr>
      <w:tr w:rsidR="00A93236" w:rsidRPr="00A93236" w14:paraId="3573F95D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0934702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 xml:space="preserve">Основное мероприятие "Реконструкция парка Победы 2-я очередь в районе </w:t>
            </w:r>
            <w:proofErr w:type="spellStart"/>
            <w:r w:rsidRPr="00A93236">
              <w:t>Новопят</w:t>
            </w:r>
            <w:r w:rsidRPr="00A93236">
              <w:t>и</w:t>
            </w:r>
            <w:r w:rsidRPr="00A93236">
              <w:t>горского</w:t>
            </w:r>
            <w:proofErr w:type="spellEnd"/>
            <w:r w:rsidRPr="00A93236">
              <w:t xml:space="preserve"> озера (в </w:t>
            </w:r>
            <w:proofErr w:type="spellStart"/>
            <w:r w:rsidRPr="00A93236">
              <w:t>т.ч</w:t>
            </w:r>
            <w:proofErr w:type="spellEnd"/>
            <w:r w:rsidRPr="00A93236">
              <w:t>. ПСД)"</w:t>
            </w:r>
          </w:p>
        </w:tc>
        <w:tc>
          <w:tcPr>
            <w:tcW w:w="425" w:type="dxa"/>
            <w:shd w:val="clear" w:color="auto" w:fill="auto"/>
            <w:hideMark/>
          </w:tcPr>
          <w:p w14:paraId="5D18140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FC55DE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51B16A4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1E47C29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11 2 03 00000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42012B0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1DC2493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709 801,62</w:t>
            </w:r>
          </w:p>
        </w:tc>
      </w:tr>
      <w:tr w:rsidR="00A93236" w:rsidRPr="00A93236" w14:paraId="51B0F90F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D323615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Реализация мероприятий по социально-экономическому разв</w:t>
            </w:r>
            <w:r w:rsidRPr="00A93236">
              <w:t>и</w:t>
            </w:r>
            <w:r w:rsidRPr="00A93236">
              <w:t>тию Ставропольского кра</w:t>
            </w:r>
            <w:proofErr w:type="gramStart"/>
            <w:r w:rsidRPr="00A93236">
              <w:t>я(</w:t>
            </w:r>
            <w:proofErr w:type="gramEnd"/>
            <w:r w:rsidRPr="00A93236">
              <w:t>Реконструкция благоустройства "Парка Поб</w:t>
            </w:r>
            <w:r w:rsidRPr="00A93236">
              <w:t>е</w:t>
            </w:r>
            <w:r w:rsidRPr="00A93236">
              <w:t xml:space="preserve">ды" 2-я очередь в районе </w:t>
            </w:r>
            <w:proofErr w:type="spellStart"/>
            <w:r w:rsidRPr="00A93236">
              <w:t>Новопят</w:t>
            </w:r>
            <w:r w:rsidRPr="00A93236">
              <w:t>и</w:t>
            </w:r>
            <w:r w:rsidRPr="00A93236">
              <w:t>горского</w:t>
            </w:r>
            <w:proofErr w:type="spellEnd"/>
            <w:r w:rsidRPr="00A93236">
              <w:t xml:space="preserve"> озера г. Пятигорск)</w:t>
            </w:r>
          </w:p>
        </w:tc>
        <w:tc>
          <w:tcPr>
            <w:tcW w:w="425" w:type="dxa"/>
            <w:shd w:val="clear" w:color="auto" w:fill="auto"/>
            <w:hideMark/>
          </w:tcPr>
          <w:p w14:paraId="4A51A08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888B0F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6EF9BD9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7DEBE74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 2 03 L5234</w:t>
            </w:r>
          </w:p>
        </w:tc>
        <w:tc>
          <w:tcPr>
            <w:tcW w:w="528" w:type="dxa"/>
            <w:shd w:val="clear" w:color="auto" w:fill="auto"/>
            <w:hideMark/>
          </w:tcPr>
          <w:p w14:paraId="5E13A3D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2827436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709 801,62</w:t>
            </w:r>
          </w:p>
        </w:tc>
      </w:tr>
      <w:tr w:rsidR="00A93236" w:rsidRPr="00A93236" w14:paraId="47A8C5A1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D4F8C32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Капитальные вложения в объекты государственной (муниц</w:t>
            </w:r>
            <w:r w:rsidRPr="00A93236">
              <w:t>и</w:t>
            </w:r>
            <w:r w:rsidRPr="00A93236">
              <w:t>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3FC2022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0DA520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228A0D5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252FB0C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 2 03 L5234</w:t>
            </w:r>
          </w:p>
        </w:tc>
        <w:tc>
          <w:tcPr>
            <w:tcW w:w="528" w:type="dxa"/>
            <w:shd w:val="clear" w:color="auto" w:fill="auto"/>
            <w:hideMark/>
          </w:tcPr>
          <w:p w14:paraId="319DB62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14:paraId="0A610927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709 801,62</w:t>
            </w:r>
          </w:p>
        </w:tc>
      </w:tr>
      <w:tr w:rsidR="00A93236" w:rsidRPr="00A93236" w14:paraId="76463FE9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0B28EA0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hideMark/>
          </w:tcPr>
          <w:p w14:paraId="4D16617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EA7290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1DDD5D2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504BDE8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11 2 05 00000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09A421A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8ABEA3E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5 000 000,00</w:t>
            </w:r>
          </w:p>
        </w:tc>
      </w:tr>
      <w:tr w:rsidR="00A93236" w:rsidRPr="00A93236" w14:paraId="3F085349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00EC35C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Реализация мероприятий по благоустройству курортной зоны города-курорта Пятиго</w:t>
            </w:r>
            <w:r w:rsidRPr="00A93236">
              <w:t>р</w:t>
            </w:r>
            <w:r w:rsidRPr="00A93236">
              <w:t>ска, II этап</w:t>
            </w:r>
          </w:p>
        </w:tc>
        <w:tc>
          <w:tcPr>
            <w:tcW w:w="425" w:type="dxa"/>
            <w:shd w:val="clear" w:color="auto" w:fill="auto"/>
            <w:hideMark/>
          </w:tcPr>
          <w:p w14:paraId="516961A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2D5586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5DAE63F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063E5CD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11 2 05 24190</w:t>
            </w:r>
          </w:p>
        </w:tc>
        <w:tc>
          <w:tcPr>
            <w:tcW w:w="528" w:type="dxa"/>
            <w:shd w:val="clear" w:color="auto" w:fill="auto"/>
            <w:hideMark/>
          </w:tcPr>
          <w:p w14:paraId="217D6B7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390A49F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5 000 000,00</w:t>
            </w:r>
          </w:p>
        </w:tc>
      </w:tr>
      <w:tr w:rsidR="00A93236" w:rsidRPr="00A93236" w14:paraId="73C3CE90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D6FE419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Закупка товаров, работ и услуг для обеспечения госуда</w:t>
            </w:r>
            <w:r w:rsidRPr="00A93236">
              <w:t>р</w:t>
            </w:r>
            <w:r w:rsidRPr="00A93236">
              <w:t>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88E5EF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8DEC37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05</w:t>
            </w:r>
          </w:p>
        </w:tc>
        <w:tc>
          <w:tcPr>
            <w:tcW w:w="472" w:type="dxa"/>
            <w:shd w:val="clear" w:color="auto" w:fill="auto"/>
            <w:hideMark/>
          </w:tcPr>
          <w:p w14:paraId="74FD5E8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371F767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11 2 05 24190</w:t>
            </w:r>
          </w:p>
        </w:tc>
        <w:tc>
          <w:tcPr>
            <w:tcW w:w="528" w:type="dxa"/>
            <w:shd w:val="clear" w:color="auto" w:fill="auto"/>
            <w:hideMark/>
          </w:tcPr>
          <w:p w14:paraId="4D11B4B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14:paraId="3B4F7EE4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5 000 000,00</w:t>
            </w:r>
          </w:p>
        </w:tc>
      </w:tr>
      <w:tr w:rsidR="00A93236" w:rsidRPr="00A93236" w14:paraId="0C7F2F75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9D84D12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3A116E7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9C7137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7543507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3273C07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1DAACAF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C39B26F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706 915,01</w:t>
            </w:r>
          </w:p>
        </w:tc>
      </w:tr>
      <w:tr w:rsidR="00A93236" w:rsidRPr="00A93236" w14:paraId="2B641DBC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64C5AE6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3A47D04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00EA39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7CA5AEB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7B2D8A5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1D21D57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6065127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706 915,01</w:t>
            </w:r>
          </w:p>
        </w:tc>
      </w:tr>
      <w:tr w:rsidR="00A93236" w:rsidRPr="00A93236" w14:paraId="07F91C03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AD58399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Муниципальная программа города-курорта Пятигорска "Разв</w:t>
            </w:r>
            <w:r w:rsidRPr="00A93236">
              <w:t>и</w:t>
            </w:r>
            <w:r w:rsidRPr="00A93236">
              <w:t>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C26574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5F0133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761D200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5663B07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01 0 00 00000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4974ECE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5B0BAC0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706 915,01</w:t>
            </w:r>
          </w:p>
        </w:tc>
      </w:tr>
      <w:tr w:rsidR="00A93236" w:rsidRPr="00A93236" w14:paraId="209DF0E4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AB464C5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Подпрограмма "Развитие системы общего образования в г</w:t>
            </w:r>
            <w:r w:rsidRPr="00A93236">
              <w:t>о</w:t>
            </w:r>
            <w:r w:rsidRPr="00A93236">
              <w:t>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58AD6E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A63F13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172A21A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4659C68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01 2 00 00000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7D211D9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A797582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706 915,01</w:t>
            </w:r>
          </w:p>
        </w:tc>
      </w:tr>
      <w:tr w:rsidR="00A93236" w:rsidRPr="00A93236" w14:paraId="64152F8D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62F2D9F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Основное мероприятие "Укрепление материально-технической базы учреждений общ</w:t>
            </w:r>
            <w:r w:rsidRPr="00A93236">
              <w:t>е</w:t>
            </w:r>
            <w:r w:rsidRPr="00A93236">
              <w:t>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AF621F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0F81446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6D2A67E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0EE0069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01 2 06 00000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436ABA2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0756E4B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706 915,01</w:t>
            </w:r>
          </w:p>
        </w:tc>
      </w:tr>
      <w:tr w:rsidR="00A93236" w:rsidRPr="00A93236" w14:paraId="593B9113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BCE1B40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Реализация мероприятий по модернизации школьных систем образ</w:t>
            </w:r>
            <w:r w:rsidRPr="00A93236">
              <w:t>о</w:t>
            </w:r>
            <w:r w:rsidRPr="00A93236">
              <w:t xml:space="preserve">вания (завершение работ по капитальному ремонту) (Капремонт МБОУ СОШ №2 Ставропольский край, г. </w:t>
            </w:r>
            <w:proofErr w:type="spellStart"/>
            <w:r w:rsidRPr="00A93236">
              <w:t>Пятигорск</w:t>
            </w:r>
            <w:proofErr w:type="gramStart"/>
            <w:r w:rsidRPr="00A93236">
              <w:t>,у</w:t>
            </w:r>
            <w:proofErr w:type="gramEnd"/>
            <w:r w:rsidRPr="00A93236">
              <w:t>л</w:t>
            </w:r>
            <w:proofErr w:type="spellEnd"/>
            <w:r w:rsidRPr="00A93236">
              <w:t>. Дзержинск</w:t>
            </w:r>
            <w:r w:rsidRPr="00A93236">
              <w:t>о</w:t>
            </w:r>
            <w:r w:rsidRPr="00A93236">
              <w:t>го, д.12)</w:t>
            </w:r>
          </w:p>
        </w:tc>
        <w:tc>
          <w:tcPr>
            <w:tcW w:w="425" w:type="dxa"/>
            <w:shd w:val="clear" w:color="auto" w:fill="auto"/>
            <w:hideMark/>
          </w:tcPr>
          <w:p w14:paraId="4CF836B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958343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77D7259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13CA4AB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 2 06 А7500</w:t>
            </w:r>
          </w:p>
        </w:tc>
        <w:tc>
          <w:tcPr>
            <w:tcW w:w="528" w:type="dxa"/>
            <w:shd w:val="clear" w:color="auto" w:fill="auto"/>
            <w:hideMark/>
          </w:tcPr>
          <w:p w14:paraId="52A0B96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AF662DC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706 915,01</w:t>
            </w:r>
          </w:p>
        </w:tc>
      </w:tr>
      <w:tr w:rsidR="00A93236" w:rsidRPr="00A93236" w14:paraId="79889DAB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D39692E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Закупка товаров, работ и услуг для обеспечения госуда</w:t>
            </w:r>
            <w:r w:rsidRPr="00A93236">
              <w:t>р</w:t>
            </w:r>
            <w:r w:rsidRPr="00A93236">
              <w:t>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E84FD6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EFA1D4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6C4203E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3B9DCB2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 2 06 А7500</w:t>
            </w:r>
          </w:p>
        </w:tc>
        <w:tc>
          <w:tcPr>
            <w:tcW w:w="528" w:type="dxa"/>
            <w:shd w:val="clear" w:color="auto" w:fill="auto"/>
            <w:hideMark/>
          </w:tcPr>
          <w:p w14:paraId="2F88780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14:paraId="2170A578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706 915,01</w:t>
            </w:r>
          </w:p>
        </w:tc>
      </w:tr>
      <w:tr w:rsidR="00A93236" w:rsidRPr="00A93236" w14:paraId="6CABE636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915A85A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Муниципальное учреждение "Управление образования администр</w:t>
            </w:r>
            <w:r w:rsidRPr="00A93236">
              <w:t>а</w:t>
            </w:r>
            <w:r w:rsidRPr="00A93236">
              <w:t>ции города Пят</w:t>
            </w:r>
            <w:r w:rsidRPr="00A93236">
              <w:t>и</w:t>
            </w:r>
            <w:r w:rsidRPr="00A93236">
              <w:t>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EE8488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5032657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386B4F9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07D900A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2AFB451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4953F59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493 365,00</w:t>
            </w:r>
          </w:p>
        </w:tc>
      </w:tr>
      <w:tr w:rsidR="00A93236" w:rsidRPr="00A93236" w14:paraId="5B015C66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9AB9E41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67E2E80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06EC01C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70DE43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5AF934E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256E4AD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33B0A28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493 365,00</w:t>
            </w:r>
          </w:p>
        </w:tc>
      </w:tr>
      <w:tr w:rsidR="00A93236" w:rsidRPr="00A93236" w14:paraId="6765233D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E4293EA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3B31503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6DDE865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0CD4EBA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5F61787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3956CD9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21AC0D9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383 365,00</w:t>
            </w:r>
          </w:p>
        </w:tc>
      </w:tr>
      <w:tr w:rsidR="00A93236" w:rsidRPr="00A93236" w14:paraId="1272F044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E05D645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Муниципальная программа города-курорта Пятигорска "Разв</w:t>
            </w:r>
            <w:r w:rsidRPr="00A93236">
              <w:t>и</w:t>
            </w:r>
            <w:r w:rsidRPr="00A93236">
              <w:t>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0F9D94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7C10515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190CDEA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1DC59B8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01 0 00 00000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40EC907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E6EF9D3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325 865,00</w:t>
            </w:r>
          </w:p>
        </w:tc>
      </w:tr>
      <w:tr w:rsidR="00A93236" w:rsidRPr="00A93236" w14:paraId="58EFA743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E7827A9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Подпрограмма "Развитие системы дошкольного образования в городе-курорте Пят</w:t>
            </w:r>
            <w:r w:rsidRPr="00A93236">
              <w:t>и</w:t>
            </w:r>
            <w:r w:rsidRPr="00A93236">
              <w:t>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29658C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CD7E69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21B5053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3896063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01 1 00 00000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6E785F4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AEB88E6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325 865,00</w:t>
            </w:r>
          </w:p>
        </w:tc>
      </w:tr>
      <w:tr w:rsidR="00A93236" w:rsidRPr="00A93236" w14:paraId="10ED9CC7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CF088A8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Основное мероприятие "Обеспечение предоставления бесплатного дошкольного обр</w:t>
            </w:r>
            <w:r w:rsidRPr="00A93236">
              <w:t>а</w:t>
            </w:r>
            <w:r w:rsidRPr="00A93236">
              <w:t>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2B794A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47CDF19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42B995B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64B1EE0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01 1 01 00000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1905DDF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11FEDAC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325 865,00</w:t>
            </w:r>
          </w:p>
        </w:tc>
      </w:tr>
      <w:tr w:rsidR="00A93236" w:rsidRPr="00A93236" w14:paraId="608358A6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6A4481A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Расходы на обеспечение деятельности (оказание услуг) муниципал</w:t>
            </w:r>
            <w:r w:rsidRPr="00A93236">
              <w:t>ь</w:t>
            </w:r>
            <w:r w:rsidRPr="00A93236"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676EBDB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E7054F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67878D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66C1E77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01 1 01 11010</w:t>
            </w:r>
          </w:p>
        </w:tc>
        <w:tc>
          <w:tcPr>
            <w:tcW w:w="528" w:type="dxa"/>
            <w:shd w:val="clear" w:color="auto" w:fill="auto"/>
            <w:hideMark/>
          </w:tcPr>
          <w:p w14:paraId="37DA968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7CCA283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325 865,00</w:t>
            </w:r>
          </w:p>
        </w:tc>
      </w:tr>
      <w:tr w:rsidR="00A93236" w:rsidRPr="00A93236" w14:paraId="177E0F8F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9ECC913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Предоставление субсидий бюджетным, автономным учреждениям и иным некоммерч</w:t>
            </w:r>
            <w:r w:rsidRPr="00A93236">
              <w:t>е</w:t>
            </w:r>
            <w:r w:rsidRPr="00A93236">
              <w:t>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7BEA9F8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72F74F7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14B07C7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51A2F0C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01 1 01 11010</w:t>
            </w:r>
          </w:p>
        </w:tc>
        <w:tc>
          <w:tcPr>
            <w:tcW w:w="528" w:type="dxa"/>
            <w:shd w:val="clear" w:color="auto" w:fill="auto"/>
            <w:hideMark/>
          </w:tcPr>
          <w:p w14:paraId="72FB506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14:paraId="2E47E738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325 865,00</w:t>
            </w:r>
          </w:p>
        </w:tc>
      </w:tr>
      <w:tr w:rsidR="00A93236" w:rsidRPr="00A93236" w14:paraId="1D613400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A27ADF9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Муниципальная программа города-курорта Пятигорска "Бе</w:t>
            </w:r>
            <w:r w:rsidRPr="00A93236">
              <w:t>з</w:t>
            </w:r>
            <w:r w:rsidRPr="00A93236">
              <w:t>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3F4A1F2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99A9C2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B661ED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77BB378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08 0 00 00000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644D890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D8E0BA3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57 500,00</w:t>
            </w:r>
          </w:p>
        </w:tc>
      </w:tr>
      <w:tr w:rsidR="00A93236" w:rsidRPr="00A93236" w14:paraId="1F5E3C54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51497ED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Подпрограмма "Построение и развитие АПК "Безопасный город", обеспечение безопасности жизнедеятельности населения, обесп</w:t>
            </w:r>
            <w:r w:rsidRPr="00A93236">
              <w:t>е</w:t>
            </w:r>
            <w:r w:rsidRPr="00A93236">
              <w:t>чение пожарной безопасности муниципальных учреждений, профила</w:t>
            </w:r>
            <w:r w:rsidRPr="00A93236">
              <w:t>к</w:t>
            </w:r>
            <w:r w:rsidRPr="00A93236">
              <w:t>тика терроризма, профилактика правонарушений в городе-курорте Пят</w:t>
            </w:r>
            <w:r w:rsidRPr="00A93236">
              <w:t>и</w:t>
            </w:r>
            <w:r w:rsidRPr="00A93236">
              <w:t>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215343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3281090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1B43624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031DFB6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08 1 00 00000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3041C44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613C44A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57 500,00</w:t>
            </w:r>
          </w:p>
        </w:tc>
      </w:tr>
      <w:tr w:rsidR="00A93236" w:rsidRPr="00A93236" w14:paraId="3CDBB717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D3D1623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lastRenderedPageBreak/>
              <w:t>Основное мероприятие "Обеспечение безопасности жизнедеятельн</w:t>
            </w:r>
            <w:r w:rsidRPr="00A93236">
              <w:t>о</w:t>
            </w:r>
            <w:r w:rsidRPr="00A93236">
              <w:t>сти населения и обеспечение пожарной безопасности муниц</w:t>
            </w:r>
            <w:r w:rsidRPr="00A93236">
              <w:t>и</w:t>
            </w:r>
            <w:r w:rsidRPr="00A93236">
              <w:t>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2B8742B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7F162B1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107FB9F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0F0E23C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08 1 01 00000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2C805EF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3C80E5C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57 500,00</w:t>
            </w:r>
          </w:p>
        </w:tc>
      </w:tr>
      <w:tr w:rsidR="00A93236" w:rsidRPr="00A93236" w14:paraId="5B4FC76C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40BB4C3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Обеспечение пожарной безопасности муниципальных учреждений города-курорта П</w:t>
            </w:r>
            <w:r w:rsidRPr="00A93236">
              <w:t>я</w:t>
            </w:r>
            <w:r w:rsidRPr="00A93236">
              <w:t>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60227AA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25C81C0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08E81DB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4BC817B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08 1 01 20180</w:t>
            </w:r>
          </w:p>
        </w:tc>
        <w:tc>
          <w:tcPr>
            <w:tcW w:w="528" w:type="dxa"/>
            <w:shd w:val="clear" w:color="auto" w:fill="auto"/>
            <w:hideMark/>
          </w:tcPr>
          <w:p w14:paraId="5643CB4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1DB7623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57 500,00</w:t>
            </w:r>
          </w:p>
        </w:tc>
      </w:tr>
      <w:tr w:rsidR="00A93236" w:rsidRPr="00A93236" w14:paraId="7A5C744F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EA2689C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Предоставление субсидий бюджетным, автономным учреждениям и иным некоммерч</w:t>
            </w:r>
            <w:r w:rsidRPr="00A93236">
              <w:t>е</w:t>
            </w:r>
            <w:r w:rsidRPr="00A93236">
              <w:t>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5793E22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5F57652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36CF8BF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5339489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08 1 01 20180</w:t>
            </w:r>
          </w:p>
        </w:tc>
        <w:tc>
          <w:tcPr>
            <w:tcW w:w="528" w:type="dxa"/>
            <w:shd w:val="clear" w:color="auto" w:fill="auto"/>
            <w:hideMark/>
          </w:tcPr>
          <w:p w14:paraId="57A1A13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14:paraId="6EB394B2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57 500,00</w:t>
            </w:r>
          </w:p>
        </w:tc>
      </w:tr>
      <w:tr w:rsidR="00A93236" w:rsidRPr="00A93236" w14:paraId="276CC7D2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7E70072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0408F81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6722930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346F330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2904A7C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32A60F4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7A60724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110 000,00</w:t>
            </w:r>
          </w:p>
        </w:tc>
      </w:tr>
      <w:tr w:rsidR="00A93236" w:rsidRPr="00A93236" w14:paraId="015DE6E2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33A91AB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Муниципальная программа города-курорта Пятигорска "Бе</w:t>
            </w:r>
            <w:r w:rsidRPr="00A93236">
              <w:t>з</w:t>
            </w:r>
            <w:r w:rsidRPr="00A93236">
              <w:t>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48F3007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2D64FF8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16AB263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3EE6262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08 0 00 00000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1E53ABD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AF558D7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110 000,00</w:t>
            </w:r>
          </w:p>
        </w:tc>
      </w:tr>
      <w:tr w:rsidR="00A93236" w:rsidRPr="00A93236" w14:paraId="4882A60F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A6F171D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Подпрограмма "Построение и развитие АПК "Безопасный город", обеспечение безопасности жизнедеятельности населения, обесп</w:t>
            </w:r>
            <w:r w:rsidRPr="00A93236">
              <w:t>е</w:t>
            </w:r>
            <w:r w:rsidRPr="00A93236">
              <w:t>чение пожарной безопасности муниципальных учреждений, профила</w:t>
            </w:r>
            <w:r w:rsidRPr="00A93236">
              <w:t>к</w:t>
            </w:r>
            <w:r w:rsidRPr="00A93236">
              <w:t>тика терроризма, профилактика правонарушений в городе-курорте Пят</w:t>
            </w:r>
            <w:r w:rsidRPr="00A93236">
              <w:t>и</w:t>
            </w:r>
            <w:r w:rsidRPr="00A93236">
              <w:t>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62D6710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57BBE9E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5F0A4EC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297C7FF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08 1 00 00000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2846A4A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927D77D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110 000,00</w:t>
            </w:r>
          </w:p>
        </w:tc>
      </w:tr>
      <w:tr w:rsidR="00A93236" w:rsidRPr="00A93236" w14:paraId="61D7882B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7296A82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Основное мероприятие "Обеспечение безопасности жизнедеятельн</w:t>
            </w:r>
            <w:r w:rsidRPr="00A93236">
              <w:t>о</w:t>
            </w:r>
            <w:r w:rsidRPr="00A93236">
              <w:t>сти населения и обеспечение пожарной безопасности муниц</w:t>
            </w:r>
            <w:r w:rsidRPr="00A93236">
              <w:t>и</w:t>
            </w:r>
            <w:r w:rsidRPr="00A93236">
              <w:t>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6AE7EDF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5EA2114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0A7D88C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0CF494F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08 1 01 00000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1E04297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0B8851E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110 000,00</w:t>
            </w:r>
          </w:p>
        </w:tc>
      </w:tr>
      <w:tr w:rsidR="00A93236" w:rsidRPr="00A93236" w14:paraId="3109B6BB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48FC346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Обеспечение пожарной безопасности муниципальных учреждений города-курорта П</w:t>
            </w:r>
            <w:r w:rsidRPr="00A93236">
              <w:t>я</w:t>
            </w:r>
            <w:r w:rsidRPr="00A93236">
              <w:t>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3A430C4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3939D97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7B5807A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7B2BCEE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08 1 01 20180</w:t>
            </w:r>
          </w:p>
        </w:tc>
        <w:tc>
          <w:tcPr>
            <w:tcW w:w="528" w:type="dxa"/>
            <w:shd w:val="clear" w:color="auto" w:fill="auto"/>
            <w:hideMark/>
          </w:tcPr>
          <w:p w14:paraId="5AACE68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613CF6F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110 000,00</w:t>
            </w:r>
          </w:p>
        </w:tc>
      </w:tr>
      <w:tr w:rsidR="00A93236" w:rsidRPr="00A93236" w14:paraId="04FF2227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CB402DE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Предоставление субсидий бюджетным, автономным учреждениям и иным некоммерч</w:t>
            </w:r>
            <w:r w:rsidRPr="00A93236">
              <w:t>е</w:t>
            </w:r>
            <w:r w:rsidRPr="00A93236">
              <w:t>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00DEDDD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00F01BE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</w:t>
            </w:r>
          </w:p>
        </w:tc>
        <w:tc>
          <w:tcPr>
            <w:tcW w:w="472" w:type="dxa"/>
            <w:shd w:val="clear" w:color="auto" w:fill="auto"/>
            <w:hideMark/>
          </w:tcPr>
          <w:p w14:paraId="166B2E4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</w:t>
            </w:r>
          </w:p>
        </w:tc>
        <w:tc>
          <w:tcPr>
            <w:tcW w:w="1229" w:type="dxa"/>
            <w:shd w:val="clear" w:color="auto" w:fill="auto"/>
            <w:hideMark/>
          </w:tcPr>
          <w:p w14:paraId="28DA67F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08 1 01 20180</w:t>
            </w:r>
          </w:p>
        </w:tc>
        <w:tc>
          <w:tcPr>
            <w:tcW w:w="528" w:type="dxa"/>
            <w:shd w:val="clear" w:color="auto" w:fill="auto"/>
            <w:hideMark/>
          </w:tcPr>
          <w:p w14:paraId="5DD2381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14:paraId="64BEC101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110 000,00</w:t>
            </w:r>
          </w:p>
        </w:tc>
      </w:tr>
      <w:tr w:rsidR="00A93236" w:rsidRPr="00A93236" w14:paraId="0E2740CA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ACDDD07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 xml:space="preserve">Муниципальное учреждение "Управление социальной </w:t>
            </w:r>
            <w:proofErr w:type="gramStart"/>
            <w:r w:rsidRPr="00A93236">
              <w:t>поддержки населения админ</w:t>
            </w:r>
            <w:r w:rsidRPr="00A93236">
              <w:t>и</w:t>
            </w:r>
            <w:r w:rsidRPr="00A93236">
              <w:t>страции города Пятигорска</w:t>
            </w:r>
            <w:proofErr w:type="gramEnd"/>
            <w:r w:rsidRPr="00A93236">
              <w:t>"</w:t>
            </w:r>
          </w:p>
        </w:tc>
        <w:tc>
          <w:tcPr>
            <w:tcW w:w="425" w:type="dxa"/>
            <w:shd w:val="clear" w:color="auto" w:fill="auto"/>
            <w:hideMark/>
          </w:tcPr>
          <w:p w14:paraId="56A52B7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19821B0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2F52988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0EB16DF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47D4AC8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4EB3399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294 100,00</w:t>
            </w:r>
          </w:p>
        </w:tc>
      </w:tr>
      <w:tr w:rsidR="00A93236" w:rsidRPr="00A93236" w14:paraId="046ED725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2ED2E72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301B939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2CF91EC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6C1FABB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160B4E0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4ABCD4A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9380043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294 100,00</w:t>
            </w:r>
          </w:p>
        </w:tc>
      </w:tr>
      <w:tr w:rsidR="00A93236" w:rsidRPr="00A93236" w14:paraId="1F2BC468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B4060E3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5FD1B20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0AA71D3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4818B80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06</w:t>
            </w:r>
          </w:p>
        </w:tc>
        <w:tc>
          <w:tcPr>
            <w:tcW w:w="1229" w:type="dxa"/>
            <w:shd w:val="clear" w:color="auto" w:fill="auto"/>
            <w:hideMark/>
          </w:tcPr>
          <w:p w14:paraId="775981D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3FD815D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FCB8EA2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294 100,00</w:t>
            </w:r>
          </w:p>
        </w:tc>
      </w:tr>
      <w:tr w:rsidR="00A93236" w:rsidRPr="00A93236" w14:paraId="479F46BE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D1A7E4E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Муниципальная программа города-курорта Пятигорска "Соц</w:t>
            </w:r>
            <w:r w:rsidRPr="00A93236">
              <w:t>и</w:t>
            </w:r>
            <w:r w:rsidRPr="00A93236">
              <w:t>альная поддержка гра</w:t>
            </w:r>
            <w:r w:rsidRPr="00A93236">
              <w:t>ж</w:t>
            </w:r>
            <w:r w:rsidRPr="00A93236">
              <w:t>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2C6C5CD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54326A2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2D1FA0B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06</w:t>
            </w:r>
          </w:p>
        </w:tc>
        <w:tc>
          <w:tcPr>
            <w:tcW w:w="1229" w:type="dxa"/>
            <w:shd w:val="clear" w:color="auto" w:fill="auto"/>
            <w:hideMark/>
          </w:tcPr>
          <w:p w14:paraId="3165E6B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02 0 00 00000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2D520BC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F9B65DB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294 100,00</w:t>
            </w:r>
          </w:p>
        </w:tc>
      </w:tr>
      <w:tr w:rsidR="00A93236" w:rsidRPr="00A93236" w14:paraId="67D08513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469CC1A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Подпрограмма "Реабилитация инвалидов, ветеранов и иных катег</w:t>
            </w:r>
            <w:r w:rsidRPr="00A93236">
              <w:t>о</w:t>
            </w:r>
            <w:r w:rsidRPr="00A93236">
              <w:t>рий граждан, нуждающихся в реабилитации, на территории муниципал</w:t>
            </w:r>
            <w:r w:rsidRPr="00A93236">
              <w:t>ь</w:t>
            </w:r>
            <w:r w:rsidRPr="00A93236">
              <w:t>ного образования города-курорта Пятиго</w:t>
            </w:r>
            <w:r w:rsidRPr="00A93236">
              <w:t>р</w:t>
            </w:r>
            <w:r w:rsidRPr="00A93236">
              <w:t>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9C7DC8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73652EF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0BC8A65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06</w:t>
            </w:r>
          </w:p>
        </w:tc>
        <w:tc>
          <w:tcPr>
            <w:tcW w:w="1229" w:type="dxa"/>
            <w:shd w:val="clear" w:color="auto" w:fill="auto"/>
            <w:hideMark/>
          </w:tcPr>
          <w:p w14:paraId="2BA1DF7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02 3 00 00000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7C07019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3D404FF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294 100,00</w:t>
            </w:r>
          </w:p>
        </w:tc>
      </w:tr>
      <w:tr w:rsidR="00A93236" w:rsidRPr="00A93236" w14:paraId="3F463389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58E0CF5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Основное мероприятие "Оказание поддержки общественным орган</w:t>
            </w:r>
            <w:r w:rsidRPr="00A93236">
              <w:t>и</w:t>
            </w:r>
            <w:r w:rsidRPr="00A93236">
              <w:t>зациям"</w:t>
            </w:r>
          </w:p>
        </w:tc>
        <w:tc>
          <w:tcPr>
            <w:tcW w:w="425" w:type="dxa"/>
            <w:shd w:val="clear" w:color="auto" w:fill="auto"/>
            <w:hideMark/>
          </w:tcPr>
          <w:p w14:paraId="7593F1C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47AFA39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3824474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06</w:t>
            </w:r>
          </w:p>
        </w:tc>
        <w:tc>
          <w:tcPr>
            <w:tcW w:w="1229" w:type="dxa"/>
            <w:shd w:val="clear" w:color="auto" w:fill="auto"/>
            <w:hideMark/>
          </w:tcPr>
          <w:p w14:paraId="62CE493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02 3 01 00000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1EDB196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66A18CC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294 100,00</w:t>
            </w:r>
          </w:p>
        </w:tc>
      </w:tr>
      <w:tr w:rsidR="00A93236" w:rsidRPr="00A93236" w14:paraId="0BB66D0F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333D80E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hideMark/>
          </w:tcPr>
          <w:p w14:paraId="76F436E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11EBF18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239D80C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06</w:t>
            </w:r>
          </w:p>
        </w:tc>
        <w:tc>
          <w:tcPr>
            <w:tcW w:w="1229" w:type="dxa"/>
            <w:shd w:val="clear" w:color="auto" w:fill="auto"/>
            <w:hideMark/>
          </w:tcPr>
          <w:p w14:paraId="6C61A5E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02 3 01 80060</w:t>
            </w:r>
          </w:p>
        </w:tc>
        <w:tc>
          <w:tcPr>
            <w:tcW w:w="528" w:type="dxa"/>
            <w:shd w:val="clear" w:color="auto" w:fill="auto"/>
            <w:hideMark/>
          </w:tcPr>
          <w:p w14:paraId="7927ADA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23D7B78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294 100,00</w:t>
            </w:r>
          </w:p>
        </w:tc>
      </w:tr>
      <w:tr w:rsidR="00A93236" w:rsidRPr="00A93236" w14:paraId="23BB200E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0829058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Предоставление субсидий бюджетным, автономным учреждениям и иным некоммерч</w:t>
            </w:r>
            <w:r w:rsidRPr="00A93236">
              <w:t>е</w:t>
            </w:r>
            <w:r w:rsidRPr="00A93236">
              <w:t>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5BE8842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0221E6C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472" w:type="dxa"/>
            <w:shd w:val="clear" w:color="auto" w:fill="auto"/>
            <w:hideMark/>
          </w:tcPr>
          <w:p w14:paraId="699FB67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06</w:t>
            </w:r>
          </w:p>
        </w:tc>
        <w:tc>
          <w:tcPr>
            <w:tcW w:w="1229" w:type="dxa"/>
            <w:shd w:val="clear" w:color="auto" w:fill="auto"/>
            <w:hideMark/>
          </w:tcPr>
          <w:p w14:paraId="2F26C57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02 3 01 80060</w:t>
            </w:r>
          </w:p>
        </w:tc>
        <w:tc>
          <w:tcPr>
            <w:tcW w:w="528" w:type="dxa"/>
            <w:shd w:val="clear" w:color="auto" w:fill="auto"/>
            <w:hideMark/>
          </w:tcPr>
          <w:p w14:paraId="7D729B2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14:paraId="30B826F4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294 100,00</w:t>
            </w:r>
          </w:p>
        </w:tc>
      </w:tr>
      <w:tr w:rsidR="00A93236" w:rsidRPr="00A93236" w14:paraId="6333BFE3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CC98284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Муниципальное учреждение "Комитет по физической культуре и спорту администр</w:t>
            </w:r>
            <w:r w:rsidRPr="00A93236">
              <w:t>а</w:t>
            </w:r>
            <w:r w:rsidRPr="00A93236">
              <w:t>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9A0DC1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6B284BE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03F4A5D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5B8A5F7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667CA9C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789F974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4 243 104,07</w:t>
            </w:r>
          </w:p>
        </w:tc>
      </w:tr>
      <w:tr w:rsidR="00A93236" w:rsidRPr="00A93236" w14:paraId="4B5A7C1F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355651E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0E15213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5BA720D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35A4330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774723C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7F339F7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A7A92B1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4 243 104,07</w:t>
            </w:r>
          </w:p>
        </w:tc>
      </w:tr>
      <w:tr w:rsidR="00A93236" w:rsidRPr="00A93236" w14:paraId="6E676B5B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95899C9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Физическая культура</w:t>
            </w:r>
          </w:p>
        </w:tc>
        <w:tc>
          <w:tcPr>
            <w:tcW w:w="425" w:type="dxa"/>
            <w:shd w:val="clear" w:color="auto" w:fill="auto"/>
            <w:hideMark/>
          </w:tcPr>
          <w:p w14:paraId="07109CC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235B08D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766FAAD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34FA394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7E730DC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EE5BBEE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2 604 104,07</w:t>
            </w:r>
          </w:p>
        </w:tc>
      </w:tr>
      <w:tr w:rsidR="00A93236" w:rsidRPr="00A93236" w14:paraId="78B3F926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08E705B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Муниципальная программа города-курорта Пятигорска "Разв</w:t>
            </w:r>
            <w:r w:rsidRPr="00A93236">
              <w:t>и</w:t>
            </w:r>
            <w:r w:rsidRPr="00A93236">
              <w:t>тие физической культ</w:t>
            </w:r>
            <w:r w:rsidRPr="00A93236">
              <w:t>у</w:t>
            </w:r>
            <w:r w:rsidRPr="00A93236">
              <w:t>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437914E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17246E9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6BB43E7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7CCC8B3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07 0 00 00000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4E054A6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C03CBF3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162 104,07</w:t>
            </w:r>
          </w:p>
        </w:tc>
      </w:tr>
      <w:tr w:rsidR="00A93236" w:rsidRPr="00A93236" w14:paraId="44244735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B6A18C6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Подпрограмма "Реализация мероприятий по развитию физич</w:t>
            </w:r>
            <w:r w:rsidRPr="00A93236">
              <w:t>е</w:t>
            </w:r>
            <w:r w:rsidRPr="00A93236">
              <w:t>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2045220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1737F01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5802720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70DC6D6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07 1 00 00000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535EB90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3EC1D13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162 104,07</w:t>
            </w:r>
          </w:p>
        </w:tc>
      </w:tr>
      <w:tr w:rsidR="00A93236" w:rsidRPr="00A93236" w14:paraId="201667E1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ECC85E9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Основное мероприятие "Обеспечение деятельности и поддержка фи</w:t>
            </w:r>
            <w:r w:rsidRPr="00A93236">
              <w:t>з</w:t>
            </w:r>
            <w:r w:rsidRPr="00A93236">
              <w:t>культурно-спортивных организаций города-курорта Пятиго</w:t>
            </w:r>
            <w:r w:rsidRPr="00A93236">
              <w:t>р</w:t>
            </w:r>
            <w:r w:rsidRPr="00A93236">
              <w:t>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73A045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17C4C55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72D33E4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2D08C89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07 1 02 00000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4504158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8B9EF19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162 104,07</w:t>
            </w:r>
          </w:p>
        </w:tc>
      </w:tr>
      <w:tr w:rsidR="00A93236" w:rsidRPr="00A93236" w14:paraId="7CA74AC3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69BD565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Расходы на обеспечение деятельности (оказание услуг) муниципал</w:t>
            </w:r>
            <w:r w:rsidRPr="00A93236">
              <w:t>ь</w:t>
            </w:r>
            <w:r w:rsidRPr="00A93236"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73562F1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4C58CC4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05A0F07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0A35118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07 1 02 11010</w:t>
            </w:r>
          </w:p>
        </w:tc>
        <w:tc>
          <w:tcPr>
            <w:tcW w:w="528" w:type="dxa"/>
            <w:shd w:val="clear" w:color="auto" w:fill="auto"/>
            <w:hideMark/>
          </w:tcPr>
          <w:p w14:paraId="30EEC9F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3C661EB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162 104,07</w:t>
            </w:r>
          </w:p>
        </w:tc>
      </w:tr>
      <w:tr w:rsidR="00A93236" w:rsidRPr="00A93236" w14:paraId="5758198E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8EC053D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Предоставление субсидий бюджетным, автономным учреждениям и иным некоммерч</w:t>
            </w:r>
            <w:r w:rsidRPr="00A93236">
              <w:t>е</w:t>
            </w:r>
            <w:r w:rsidRPr="00A93236">
              <w:t>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5191CC4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6157895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763C2FC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7E02FF4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07 1 02 11010</w:t>
            </w:r>
          </w:p>
        </w:tc>
        <w:tc>
          <w:tcPr>
            <w:tcW w:w="528" w:type="dxa"/>
            <w:shd w:val="clear" w:color="auto" w:fill="auto"/>
            <w:hideMark/>
          </w:tcPr>
          <w:p w14:paraId="5409046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14:paraId="78FB2F72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162 104,07</w:t>
            </w:r>
          </w:p>
        </w:tc>
      </w:tr>
      <w:tr w:rsidR="00A93236" w:rsidRPr="00A93236" w14:paraId="5EBF326D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9D94110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Муниципальная программа города-курорта Пятигорска "Бе</w:t>
            </w:r>
            <w:r w:rsidRPr="00A93236">
              <w:t>з</w:t>
            </w:r>
            <w:r w:rsidRPr="00A93236">
              <w:t>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4EA1F2E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35F07DE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661BF08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58E70F1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08 0 00 00000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333A80A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6657ED2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2 442 000,00</w:t>
            </w:r>
          </w:p>
        </w:tc>
      </w:tr>
      <w:tr w:rsidR="00A93236" w:rsidRPr="00A93236" w14:paraId="0A6CDC38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7FE6E44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Подпрограмма "Построение и развитие АПК "Безопасный город", обеспечение безопасности жизнедеятельности населения, обеспеч</w:t>
            </w:r>
            <w:r w:rsidRPr="00A93236">
              <w:t>е</w:t>
            </w:r>
            <w:r w:rsidRPr="00A93236">
              <w:t>ние пожарной безопасности муниципальных учреждений, профила</w:t>
            </w:r>
            <w:r w:rsidRPr="00A93236">
              <w:t>к</w:t>
            </w:r>
            <w:r w:rsidRPr="00A93236">
              <w:t>тика терроризма, профилактика правонарушений в городе-курорте Пят</w:t>
            </w:r>
            <w:r w:rsidRPr="00A93236">
              <w:t>и</w:t>
            </w:r>
            <w:r w:rsidRPr="00A93236">
              <w:t>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26D90B6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6F97736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2033932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75A143B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08 1 00 00000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46AFA9A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C0D6F1F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2 442 000,00</w:t>
            </w:r>
          </w:p>
        </w:tc>
      </w:tr>
      <w:tr w:rsidR="00A93236" w:rsidRPr="00A93236" w14:paraId="57C8057B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D490FA9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Основное мероприятие "Профилактика терроризма и правонаруш</w:t>
            </w:r>
            <w:r w:rsidRPr="00A93236">
              <w:t>е</w:t>
            </w:r>
            <w:r w:rsidRPr="00A93236">
              <w:t>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6EA8C8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2F1DF17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2AC5DEB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03FED77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08 1 02 00000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629C01A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5F7A029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2 442 000,00</w:t>
            </w:r>
          </w:p>
        </w:tc>
      </w:tr>
      <w:tr w:rsidR="00A93236" w:rsidRPr="00A93236" w14:paraId="64870E28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F872F8E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hideMark/>
          </w:tcPr>
          <w:p w14:paraId="7038155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329720F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6AD786E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695F457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08 1 02 20010</w:t>
            </w:r>
          </w:p>
        </w:tc>
        <w:tc>
          <w:tcPr>
            <w:tcW w:w="528" w:type="dxa"/>
            <w:shd w:val="clear" w:color="auto" w:fill="auto"/>
            <w:hideMark/>
          </w:tcPr>
          <w:p w14:paraId="06F83E7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C8063F1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2 442 000,00</w:t>
            </w:r>
          </w:p>
        </w:tc>
      </w:tr>
      <w:tr w:rsidR="00A93236" w:rsidRPr="00A93236" w14:paraId="21BB5885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C370D3E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5703CEE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4825436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58982EF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01</w:t>
            </w:r>
          </w:p>
        </w:tc>
        <w:tc>
          <w:tcPr>
            <w:tcW w:w="1229" w:type="dxa"/>
            <w:shd w:val="clear" w:color="auto" w:fill="auto"/>
            <w:hideMark/>
          </w:tcPr>
          <w:p w14:paraId="614FBF4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08 1 02 20010</w:t>
            </w:r>
          </w:p>
        </w:tc>
        <w:tc>
          <w:tcPr>
            <w:tcW w:w="528" w:type="dxa"/>
            <w:shd w:val="clear" w:color="auto" w:fill="auto"/>
            <w:hideMark/>
          </w:tcPr>
          <w:p w14:paraId="4B6A146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14:paraId="3F9DBF29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2 442 000,00</w:t>
            </w:r>
          </w:p>
        </w:tc>
      </w:tr>
      <w:tr w:rsidR="00A93236" w:rsidRPr="00A93236" w14:paraId="49137287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B3FAAE1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448B34E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2B7A7B5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14DA42C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14415A9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2A3C009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AF02049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1 639 000,00</w:t>
            </w:r>
          </w:p>
        </w:tc>
      </w:tr>
      <w:tr w:rsidR="00A93236" w:rsidRPr="00A93236" w14:paraId="4288203F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A1D6F00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lastRenderedPageBreak/>
              <w:t>Муниципальная программа города-курорта Пятигорска "Развитие физической культ</w:t>
            </w:r>
            <w:r w:rsidRPr="00A93236">
              <w:t>у</w:t>
            </w:r>
            <w:r w:rsidRPr="00A93236">
              <w:t>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2638113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4FF8557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04F4DB0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408378F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07 0 00 00000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0EC4FC1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606EB92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209 000,00</w:t>
            </w:r>
          </w:p>
        </w:tc>
      </w:tr>
      <w:tr w:rsidR="00A93236" w:rsidRPr="00A93236" w14:paraId="708A2FBE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B49F36A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Подпрограмма "Реализация мероприятий по развитию физ</w:t>
            </w:r>
            <w:r w:rsidRPr="00A93236">
              <w:t>и</w:t>
            </w:r>
            <w:r w:rsidRPr="00A93236">
              <w:t>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14:paraId="5F0C243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6FD7263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2BE278C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2A3F5D5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07 1 00 00000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5BED2C5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4CB2654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209 000,00</w:t>
            </w:r>
          </w:p>
        </w:tc>
      </w:tr>
      <w:tr w:rsidR="00A93236" w:rsidRPr="00A93236" w14:paraId="53C976B7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05673F4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Основное мероприятие "Обеспечение деятельности организаций, ос</w:t>
            </w:r>
            <w:r w:rsidRPr="00A93236">
              <w:t>у</w:t>
            </w:r>
            <w:r w:rsidRPr="00A93236">
              <w:t>ществляющих спортивную подготовку"</w:t>
            </w:r>
          </w:p>
        </w:tc>
        <w:tc>
          <w:tcPr>
            <w:tcW w:w="425" w:type="dxa"/>
            <w:shd w:val="clear" w:color="auto" w:fill="auto"/>
            <w:hideMark/>
          </w:tcPr>
          <w:p w14:paraId="0FAB08B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2F7A53B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02EA3F4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6F8B0BE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07 1 03 00000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445510E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E75AF0E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209 000,00</w:t>
            </w:r>
          </w:p>
        </w:tc>
      </w:tr>
      <w:tr w:rsidR="00A93236" w:rsidRPr="00A93236" w14:paraId="0E06EBC5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2DC2105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Расходы на обеспечение деятельности (оказание услуг) муниципал</w:t>
            </w:r>
            <w:r w:rsidRPr="00A93236">
              <w:t>ь</w:t>
            </w:r>
            <w:r w:rsidRPr="00A93236">
              <w:t>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01EBB52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4A91681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4752384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3846066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07 1 03 11010</w:t>
            </w:r>
          </w:p>
        </w:tc>
        <w:tc>
          <w:tcPr>
            <w:tcW w:w="528" w:type="dxa"/>
            <w:shd w:val="clear" w:color="auto" w:fill="auto"/>
            <w:hideMark/>
          </w:tcPr>
          <w:p w14:paraId="7170C55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E4F29E5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209 000,00</w:t>
            </w:r>
          </w:p>
        </w:tc>
      </w:tr>
      <w:tr w:rsidR="00A93236" w:rsidRPr="00A93236" w14:paraId="34747383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A8F932C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Предоставление субсидий бюджетным, автономным учреждениям и иным некоммерч</w:t>
            </w:r>
            <w:r w:rsidRPr="00A93236">
              <w:t>е</w:t>
            </w:r>
            <w:r w:rsidRPr="00A93236">
              <w:t>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310DD81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7B27299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28746EA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15C52DC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07 1 03 11010</w:t>
            </w:r>
          </w:p>
        </w:tc>
        <w:tc>
          <w:tcPr>
            <w:tcW w:w="528" w:type="dxa"/>
            <w:shd w:val="clear" w:color="auto" w:fill="auto"/>
            <w:hideMark/>
          </w:tcPr>
          <w:p w14:paraId="4879AE2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14:paraId="7F1A712B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209 000,00</w:t>
            </w:r>
          </w:p>
        </w:tc>
      </w:tr>
      <w:tr w:rsidR="00A93236" w:rsidRPr="00A93236" w14:paraId="6A266D8A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28029DA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Муниципальная программа города-курорта Пятигорска "Безопа</w:t>
            </w:r>
            <w:r w:rsidRPr="00A93236">
              <w:t>с</w:t>
            </w:r>
            <w:r w:rsidRPr="00A93236"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39D2720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596E3F1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7577B53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0C70DB7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08 0 00 00000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60A0839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8E59233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1 430 000,00</w:t>
            </w:r>
          </w:p>
        </w:tc>
      </w:tr>
      <w:tr w:rsidR="00A93236" w:rsidRPr="00A93236" w14:paraId="6C1A7BEB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F453E1E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Подпрограмма "Построение и развитие АПК "Безопасный город", обеспечение безопасности жизнедеятельности населения, обеспеч</w:t>
            </w:r>
            <w:r w:rsidRPr="00A93236">
              <w:t>е</w:t>
            </w:r>
            <w:r w:rsidRPr="00A93236">
              <w:t>ние пожарной безопасности муниципальных учреждений, профила</w:t>
            </w:r>
            <w:r w:rsidRPr="00A93236">
              <w:t>к</w:t>
            </w:r>
            <w:r w:rsidRPr="00A93236">
              <w:t>тика терроризма, профилактика правонарушений в городе-курорте Пят</w:t>
            </w:r>
            <w:r w:rsidRPr="00A93236">
              <w:t>и</w:t>
            </w:r>
            <w:r w:rsidRPr="00A93236">
              <w:t>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E6CEFD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34392CD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107A475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3E0FAB8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08 1 00 00000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7A34022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8428CA6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1 430 000,00</w:t>
            </w:r>
          </w:p>
        </w:tc>
      </w:tr>
      <w:tr w:rsidR="00A93236" w:rsidRPr="00A93236" w14:paraId="38501C53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F10C860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Основное мероприятие "Профилактика терроризма и правонаруш</w:t>
            </w:r>
            <w:r w:rsidRPr="00A93236">
              <w:t>е</w:t>
            </w:r>
            <w:r w:rsidRPr="00A93236">
              <w:t>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1E3FB3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32286B5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53AB52C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6E92A80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08 1 02 00000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0B440BC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C857E6E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1 430 000,00</w:t>
            </w:r>
          </w:p>
        </w:tc>
      </w:tr>
      <w:tr w:rsidR="00A93236" w:rsidRPr="00A93236" w14:paraId="1E51584E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45B783D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hideMark/>
          </w:tcPr>
          <w:p w14:paraId="74209F1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2283200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1B705FB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4114F20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08 1 02 20010</w:t>
            </w:r>
          </w:p>
        </w:tc>
        <w:tc>
          <w:tcPr>
            <w:tcW w:w="528" w:type="dxa"/>
            <w:shd w:val="clear" w:color="auto" w:fill="auto"/>
            <w:hideMark/>
          </w:tcPr>
          <w:p w14:paraId="5B94FA3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D50C2E2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1 430 000,00</w:t>
            </w:r>
          </w:p>
        </w:tc>
      </w:tr>
      <w:tr w:rsidR="00A93236" w:rsidRPr="00A93236" w14:paraId="11E2CA68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1B57A15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1A1957F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14:paraId="59514F0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11</w:t>
            </w:r>
          </w:p>
        </w:tc>
        <w:tc>
          <w:tcPr>
            <w:tcW w:w="472" w:type="dxa"/>
            <w:shd w:val="clear" w:color="auto" w:fill="auto"/>
            <w:hideMark/>
          </w:tcPr>
          <w:p w14:paraId="1F51189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1229" w:type="dxa"/>
            <w:shd w:val="clear" w:color="auto" w:fill="auto"/>
            <w:hideMark/>
          </w:tcPr>
          <w:p w14:paraId="0528D49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08 1 02 20010</w:t>
            </w:r>
          </w:p>
        </w:tc>
        <w:tc>
          <w:tcPr>
            <w:tcW w:w="528" w:type="dxa"/>
            <w:shd w:val="clear" w:color="auto" w:fill="auto"/>
            <w:hideMark/>
          </w:tcPr>
          <w:p w14:paraId="0A704AC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14:paraId="10F13DF6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1 430 000,00</w:t>
            </w:r>
          </w:p>
        </w:tc>
      </w:tr>
      <w:tr w:rsidR="00A93236" w:rsidRPr="00A93236" w14:paraId="46BA4697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47BA88F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Муниципальное учреждение "Управление общественной безопасн</w:t>
            </w:r>
            <w:r w:rsidRPr="00A93236">
              <w:t>о</w:t>
            </w:r>
            <w:r w:rsidRPr="00A93236">
              <w:t>сти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56FE594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14:paraId="76B4D9A1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472" w:type="dxa"/>
            <w:shd w:val="clear" w:color="auto" w:fill="auto"/>
            <w:hideMark/>
          </w:tcPr>
          <w:p w14:paraId="130DDC9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15D4644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1018907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96B5C22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4 719 000,00</w:t>
            </w:r>
          </w:p>
        </w:tc>
      </w:tr>
      <w:tr w:rsidR="00A93236" w:rsidRPr="00A93236" w14:paraId="16B5AE0D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332D835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009D62C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14:paraId="30E3AAB0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2917EA79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229" w:type="dxa"/>
            <w:shd w:val="clear" w:color="auto" w:fill="auto"/>
            <w:hideMark/>
          </w:tcPr>
          <w:p w14:paraId="158ADC5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0B33D68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EB9BDDD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4 719 000,00</w:t>
            </w:r>
          </w:p>
        </w:tc>
      </w:tr>
      <w:tr w:rsidR="00A93236" w:rsidRPr="00A93236" w14:paraId="2A78C823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2E2F406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Защита населения и территории от чрезвычайных ситуаций природн</w:t>
            </w:r>
            <w:r w:rsidRPr="00A93236">
              <w:t>о</w:t>
            </w:r>
            <w:r w:rsidRPr="00A93236">
              <w:t>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67B8791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14:paraId="2B09A12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2B78011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1229" w:type="dxa"/>
            <w:shd w:val="clear" w:color="auto" w:fill="auto"/>
            <w:hideMark/>
          </w:tcPr>
          <w:p w14:paraId="35CE20AD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528" w:type="dxa"/>
            <w:shd w:val="clear" w:color="auto" w:fill="auto"/>
            <w:hideMark/>
          </w:tcPr>
          <w:p w14:paraId="3FC8607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529AA59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4 719 000,00</w:t>
            </w:r>
          </w:p>
        </w:tc>
      </w:tr>
      <w:tr w:rsidR="00A93236" w:rsidRPr="00A93236" w14:paraId="406F0768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6A2BC34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Муниципальная программа города-курорта Пятигорска "Безопа</w:t>
            </w:r>
            <w:r w:rsidRPr="00A93236">
              <w:t>с</w:t>
            </w:r>
            <w:r w:rsidRPr="00A93236">
              <w:t>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5C1B20C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14:paraId="17C494B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6B89C29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1229" w:type="dxa"/>
            <w:shd w:val="clear" w:color="auto" w:fill="auto"/>
            <w:hideMark/>
          </w:tcPr>
          <w:p w14:paraId="1EFBD93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08 0 00 00000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3EC957F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D408D06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4 719 000,00</w:t>
            </w:r>
          </w:p>
        </w:tc>
      </w:tr>
      <w:tr w:rsidR="00A93236" w:rsidRPr="00A93236" w14:paraId="58620C07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E7BEDA7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Подпрограмма "Построение и развитие АПК "Безопасный город", обеспечение безопасности жизнедеятельности населения, обеспеч</w:t>
            </w:r>
            <w:r w:rsidRPr="00A93236">
              <w:t>е</w:t>
            </w:r>
            <w:r w:rsidRPr="00A93236">
              <w:t>ние пожарной безопасности муниципальных учреждений, профила</w:t>
            </w:r>
            <w:r w:rsidRPr="00A93236">
              <w:t>к</w:t>
            </w:r>
            <w:r w:rsidRPr="00A93236">
              <w:t>тика терроризма, профилактика правонарушений в городе-курорте Пят</w:t>
            </w:r>
            <w:r w:rsidRPr="00A93236">
              <w:t>и</w:t>
            </w:r>
            <w:r w:rsidRPr="00A93236">
              <w:t>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3592DC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14:paraId="3F3F27B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74E3059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1229" w:type="dxa"/>
            <w:shd w:val="clear" w:color="auto" w:fill="auto"/>
            <w:hideMark/>
          </w:tcPr>
          <w:p w14:paraId="4459A26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08 1 00 00000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3DB9417C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711FEA1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4 719 000,00</w:t>
            </w:r>
          </w:p>
        </w:tc>
      </w:tr>
      <w:tr w:rsidR="00A93236" w:rsidRPr="00A93236" w14:paraId="06086A3E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4744275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Основное мероприятие "Обеспечение безопасности жизнедеятельн</w:t>
            </w:r>
            <w:r w:rsidRPr="00A93236">
              <w:t>о</w:t>
            </w:r>
            <w:r w:rsidRPr="00A93236">
              <w:t>сти населения и обеспечение пожарной безопасности муниципал</w:t>
            </w:r>
            <w:r w:rsidRPr="00A93236">
              <w:t>ь</w:t>
            </w:r>
            <w:r w:rsidRPr="00A93236">
              <w:t>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14:paraId="3B265B2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14:paraId="49836FB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526167B7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1229" w:type="dxa"/>
            <w:shd w:val="clear" w:color="auto" w:fill="auto"/>
            <w:hideMark/>
          </w:tcPr>
          <w:p w14:paraId="7DD4C61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08 1 01 00000</w:t>
            </w:r>
          </w:p>
        </w:tc>
        <w:tc>
          <w:tcPr>
            <w:tcW w:w="528" w:type="dxa"/>
            <w:shd w:val="clear" w:color="auto" w:fill="auto"/>
            <w:hideMark/>
          </w:tcPr>
          <w:p w14:paraId="66BFA4A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11BE40B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4 719 000,00</w:t>
            </w:r>
          </w:p>
        </w:tc>
      </w:tr>
      <w:tr w:rsidR="00A93236" w:rsidRPr="00A93236" w14:paraId="43EA7390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BE083C0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Создание условий для обеспечения безопасности в местах массов</w:t>
            </w:r>
            <w:r w:rsidRPr="00A93236">
              <w:t>о</w:t>
            </w:r>
            <w:r w:rsidRPr="00A93236">
              <w:t>го пребывания л</w:t>
            </w:r>
            <w:r w:rsidRPr="00A93236">
              <w:t>ю</w:t>
            </w:r>
            <w:r w:rsidRPr="00A93236">
              <w:t>дей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3F2B0B3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14:paraId="7159BB68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1A7765BE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1229" w:type="dxa"/>
            <w:shd w:val="clear" w:color="auto" w:fill="auto"/>
            <w:hideMark/>
          </w:tcPr>
          <w:p w14:paraId="7186DF2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08 1 01 21170</w:t>
            </w:r>
          </w:p>
        </w:tc>
        <w:tc>
          <w:tcPr>
            <w:tcW w:w="528" w:type="dxa"/>
            <w:shd w:val="clear" w:color="auto" w:fill="auto"/>
            <w:hideMark/>
          </w:tcPr>
          <w:p w14:paraId="5E2B865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6CD0FF8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4 719 000,00</w:t>
            </w:r>
          </w:p>
        </w:tc>
      </w:tr>
      <w:tr w:rsidR="00A93236" w:rsidRPr="00A93236" w14:paraId="68E23DB8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4602652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Закупка товаров, работ и услуг для обеспечения госуда</w:t>
            </w:r>
            <w:r w:rsidRPr="00A93236">
              <w:t>р</w:t>
            </w:r>
            <w:r w:rsidRPr="00A93236">
              <w:t>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7AAC472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14:paraId="7D3F2D2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03</w:t>
            </w:r>
          </w:p>
        </w:tc>
        <w:tc>
          <w:tcPr>
            <w:tcW w:w="472" w:type="dxa"/>
            <w:shd w:val="clear" w:color="auto" w:fill="auto"/>
            <w:hideMark/>
          </w:tcPr>
          <w:p w14:paraId="7BB3B536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10</w:t>
            </w:r>
          </w:p>
        </w:tc>
        <w:tc>
          <w:tcPr>
            <w:tcW w:w="1229" w:type="dxa"/>
            <w:shd w:val="clear" w:color="auto" w:fill="auto"/>
            <w:hideMark/>
          </w:tcPr>
          <w:p w14:paraId="383BD17A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08 1 01 21170</w:t>
            </w:r>
          </w:p>
        </w:tc>
        <w:tc>
          <w:tcPr>
            <w:tcW w:w="528" w:type="dxa"/>
            <w:shd w:val="clear" w:color="auto" w:fill="auto"/>
            <w:hideMark/>
          </w:tcPr>
          <w:p w14:paraId="69E00EB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14:paraId="53A12A57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4 719 000,00</w:t>
            </w:r>
          </w:p>
        </w:tc>
      </w:tr>
      <w:tr w:rsidR="00A93236" w:rsidRPr="00A93236" w14:paraId="5F5DA7D1" w14:textId="77777777" w:rsidTr="00A93236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A66AE2F" w14:textId="77777777" w:rsidR="00A93236" w:rsidRPr="00A93236" w:rsidRDefault="00A93236" w:rsidP="00A93236">
            <w:pPr>
              <w:ind w:left="-93" w:right="-108"/>
              <w:jc w:val="both"/>
            </w:pPr>
            <w:r w:rsidRPr="00A93236"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14:paraId="603521F4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71648885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 </w:t>
            </w:r>
          </w:p>
        </w:tc>
        <w:tc>
          <w:tcPr>
            <w:tcW w:w="472" w:type="dxa"/>
            <w:shd w:val="clear" w:color="auto" w:fill="auto"/>
            <w:hideMark/>
          </w:tcPr>
          <w:p w14:paraId="38D65253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14:paraId="1121054F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 </w:t>
            </w:r>
          </w:p>
        </w:tc>
        <w:tc>
          <w:tcPr>
            <w:tcW w:w="528" w:type="dxa"/>
            <w:shd w:val="clear" w:color="auto" w:fill="auto"/>
            <w:hideMark/>
          </w:tcPr>
          <w:p w14:paraId="3AD5624B" w14:textId="77777777" w:rsidR="00A93236" w:rsidRPr="00A93236" w:rsidRDefault="00A93236" w:rsidP="00A93236">
            <w:pPr>
              <w:ind w:left="-93" w:right="-108"/>
              <w:jc w:val="center"/>
            </w:pPr>
            <w:r w:rsidRPr="00A93236"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2728B2BC" w14:textId="77777777" w:rsidR="00A93236" w:rsidRPr="00A93236" w:rsidRDefault="00A93236" w:rsidP="00A93236">
            <w:pPr>
              <w:ind w:left="-93"/>
              <w:jc w:val="right"/>
            </w:pPr>
            <w:r w:rsidRPr="00A93236">
              <w:t>39 334 482,76</w:t>
            </w:r>
          </w:p>
        </w:tc>
      </w:tr>
    </w:tbl>
    <w:p w14:paraId="512A74A6" w14:textId="77777777" w:rsidR="009C05F9" w:rsidRPr="00B42771" w:rsidRDefault="009C05F9" w:rsidP="002327A5">
      <w:pPr>
        <w:ind w:firstLine="426"/>
        <w:jc w:val="both"/>
        <w:rPr>
          <w:sz w:val="28"/>
          <w:szCs w:val="28"/>
        </w:rPr>
      </w:pPr>
    </w:p>
    <w:p w14:paraId="119BD7B4" w14:textId="7247686D" w:rsidR="00E31AD2" w:rsidRPr="00B42771" w:rsidRDefault="00371626" w:rsidP="00494DA6">
      <w:pPr>
        <w:ind w:firstLine="567"/>
        <w:jc w:val="both"/>
        <w:rPr>
          <w:sz w:val="28"/>
          <w:szCs w:val="28"/>
        </w:rPr>
      </w:pPr>
      <w:r w:rsidRPr="00B42771">
        <w:rPr>
          <w:sz w:val="28"/>
          <w:szCs w:val="28"/>
        </w:rPr>
        <w:t xml:space="preserve">В приложение </w:t>
      </w:r>
      <w:r w:rsidR="00A36245" w:rsidRPr="00B42771">
        <w:rPr>
          <w:sz w:val="28"/>
          <w:szCs w:val="28"/>
        </w:rPr>
        <w:t>7</w:t>
      </w:r>
      <w:r w:rsidRPr="00B42771">
        <w:rPr>
          <w:sz w:val="28"/>
          <w:szCs w:val="28"/>
        </w:rPr>
        <w:t xml:space="preserve"> «</w:t>
      </w:r>
      <w:r w:rsidR="00460241" w:rsidRPr="00B42771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</w:t>
      </w:r>
      <w:r w:rsidR="00460241" w:rsidRPr="00B42771">
        <w:rPr>
          <w:sz w:val="28"/>
          <w:szCs w:val="28"/>
        </w:rPr>
        <w:t>п</w:t>
      </w:r>
      <w:r w:rsidR="00460241" w:rsidRPr="00B42771">
        <w:rPr>
          <w:sz w:val="28"/>
          <w:szCs w:val="28"/>
        </w:rPr>
        <w:t>пам (группам и подгруппам) видов расходов классификации расходов бюджетов на 202</w:t>
      </w:r>
      <w:r w:rsidR="001128D9" w:rsidRPr="00B42771">
        <w:rPr>
          <w:sz w:val="28"/>
          <w:szCs w:val="28"/>
        </w:rPr>
        <w:t>4</w:t>
      </w:r>
      <w:r w:rsidR="00460241" w:rsidRPr="00B42771">
        <w:rPr>
          <w:sz w:val="28"/>
          <w:szCs w:val="28"/>
        </w:rPr>
        <w:t xml:space="preserve"> год</w:t>
      </w:r>
      <w:r w:rsidRPr="00B42771">
        <w:rPr>
          <w:sz w:val="28"/>
          <w:szCs w:val="28"/>
        </w:rPr>
        <w:t>» внесены изменения по направлениям, приведенным в описании измен</w:t>
      </w:r>
      <w:r w:rsidR="0033145F" w:rsidRPr="00B42771">
        <w:rPr>
          <w:sz w:val="28"/>
          <w:szCs w:val="28"/>
        </w:rPr>
        <w:t>е</w:t>
      </w:r>
      <w:r w:rsidRPr="00B42771">
        <w:rPr>
          <w:sz w:val="28"/>
          <w:szCs w:val="28"/>
        </w:rPr>
        <w:t xml:space="preserve">ний, внесенных в </w:t>
      </w:r>
      <w:r w:rsidR="00F15E8B" w:rsidRPr="00B42771">
        <w:rPr>
          <w:sz w:val="28"/>
          <w:szCs w:val="28"/>
        </w:rPr>
        <w:t xml:space="preserve"> приложение </w:t>
      </w:r>
      <w:r w:rsidR="001128D9" w:rsidRPr="00B42771">
        <w:rPr>
          <w:sz w:val="28"/>
          <w:szCs w:val="28"/>
        </w:rPr>
        <w:t>5</w:t>
      </w:r>
      <w:r w:rsidR="00F15E8B" w:rsidRPr="00B42771">
        <w:rPr>
          <w:sz w:val="28"/>
          <w:szCs w:val="28"/>
        </w:rPr>
        <w:t xml:space="preserve"> «Ведомственная структура расходов  бюджета города на 20</w:t>
      </w:r>
      <w:r w:rsidR="00946FBA" w:rsidRPr="00B42771">
        <w:rPr>
          <w:sz w:val="28"/>
          <w:szCs w:val="28"/>
        </w:rPr>
        <w:t>2</w:t>
      </w:r>
      <w:r w:rsidR="001128D9" w:rsidRPr="00B42771">
        <w:rPr>
          <w:sz w:val="28"/>
          <w:szCs w:val="28"/>
        </w:rPr>
        <w:t>4</w:t>
      </w:r>
      <w:r w:rsidR="00F15E8B" w:rsidRPr="00B42771">
        <w:rPr>
          <w:sz w:val="28"/>
          <w:szCs w:val="28"/>
        </w:rPr>
        <w:t xml:space="preserve"> год»</w:t>
      </w:r>
      <w:r w:rsidRPr="00B42771">
        <w:rPr>
          <w:sz w:val="28"/>
          <w:szCs w:val="28"/>
        </w:rPr>
        <w:t>.</w:t>
      </w:r>
    </w:p>
    <w:p w14:paraId="22AEDF9F" w14:textId="77777777" w:rsidR="00163CFF" w:rsidRPr="00B42771" w:rsidRDefault="00163CFF" w:rsidP="00494DA6">
      <w:pPr>
        <w:ind w:firstLine="567"/>
        <w:jc w:val="both"/>
        <w:rPr>
          <w:sz w:val="28"/>
          <w:szCs w:val="28"/>
        </w:rPr>
      </w:pPr>
    </w:p>
    <w:p w14:paraId="4935E336" w14:textId="26A832B4" w:rsidR="00E826B1" w:rsidRPr="00B42771" w:rsidRDefault="00E826B1" w:rsidP="00494DA6">
      <w:pPr>
        <w:ind w:firstLine="567"/>
        <w:jc w:val="both"/>
        <w:rPr>
          <w:sz w:val="28"/>
          <w:szCs w:val="28"/>
        </w:rPr>
      </w:pPr>
      <w:r w:rsidRPr="00B42771">
        <w:rPr>
          <w:sz w:val="28"/>
          <w:szCs w:val="28"/>
        </w:rPr>
        <w:t xml:space="preserve">В приложение </w:t>
      </w:r>
      <w:r w:rsidR="001128D9" w:rsidRPr="00B42771">
        <w:rPr>
          <w:sz w:val="28"/>
          <w:szCs w:val="28"/>
        </w:rPr>
        <w:t>9</w:t>
      </w:r>
      <w:r w:rsidRPr="00B42771">
        <w:rPr>
          <w:sz w:val="28"/>
          <w:szCs w:val="28"/>
        </w:rPr>
        <w:t xml:space="preserve"> «Распределение бюджетных ассигнований по разделам и подра</w:t>
      </w:r>
      <w:r w:rsidRPr="00B42771">
        <w:rPr>
          <w:sz w:val="28"/>
          <w:szCs w:val="28"/>
        </w:rPr>
        <w:t>з</w:t>
      </w:r>
      <w:r w:rsidRPr="00B42771">
        <w:rPr>
          <w:sz w:val="28"/>
          <w:szCs w:val="28"/>
        </w:rPr>
        <w:t>делам классификации расходов бюджетов на 202</w:t>
      </w:r>
      <w:r w:rsidR="001128D9" w:rsidRPr="00B42771">
        <w:rPr>
          <w:sz w:val="28"/>
          <w:szCs w:val="28"/>
        </w:rPr>
        <w:t>4</w:t>
      </w:r>
      <w:r w:rsidRPr="00B42771">
        <w:rPr>
          <w:sz w:val="28"/>
          <w:szCs w:val="28"/>
        </w:rPr>
        <w:t xml:space="preserve"> год» внесены изменения по напра</w:t>
      </w:r>
      <w:r w:rsidRPr="00B42771">
        <w:rPr>
          <w:sz w:val="28"/>
          <w:szCs w:val="28"/>
        </w:rPr>
        <w:t>в</w:t>
      </w:r>
      <w:r w:rsidRPr="00B42771">
        <w:rPr>
          <w:sz w:val="28"/>
          <w:szCs w:val="28"/>
        </w:rPr>
        <w:t xml:space="preserve">лениям, приведенным в описании изменений, внесенных в  приложение </w:t>
      </w:r>
      <w:r w:rsidR="001128D9" w:rsidRPr="00B42771">
        <w:rPr>
          <w:sz w:val="28"/>
          <w:szCs w:val="28"/>
        </w:rPr>
        <w:t>5</w:t>
      </w:r>
      <w:r w:rsidRPr="00B42771">
        <w:rPr>
          <w:sz w:val="28"/>
          <w:szCs w:val="28"/>
        </w:rPr>
        <w:t xml:space="preserve"> «Ведо</w:t>
      </w:r>
      <w:r w:rsidRPr="00B42771">
        <w:rPr>
          <w:sz w:val="28"/>
          <w:szCs w:val="28"/>
        </w:rPr>
        <w:t>м</w:t>
      </w:r>
      <w:r w:rsidRPr="00B42771">
        <w:rPr>
          <w:sz w:val="28"/>
          <w:szCs w:val="28"/>
        </w:rPr>
        <w:t>ственная структура расходов  бюджета города на 202</w:t>
      </w:r>
      <w:r w:rsidR="001128D9" w:rsidRPr="00B42771">
        <w:rPr>
          <w:sz w:val="28"/>
          <w:szCs w:val="28"/>
        </w:rPr>
        <w:t>4</w:t>
      </w:r>
      <w:r w:rsidRPr="00B42771">
        <w:rPr>
          <w:sz w:val="28"/>
          <w:szCs w:val="28"/>
        </w:rPr>
        <w:t xml:space="preserve"> год».</w:t>
      </w:r>
    </w:p>
    <w:p w14:paraId="335A7CEA" w14:textId="77777777" w:rsidR="00163CFF" w:rsidRDefault="00163CFF" w:rsidP="00494DA6">
      <w:pPr>
        <w:ind w:left="72" w:firstLine="567"/>
        <w:jc w:val="both"/>
        <w:rPr>
          <w:sz w:val="28"/>
          <w:szCs w:val="28"/>
        </w:rPr>
      </w:pPr>
    </w:p>
    <w:p w14:paraId="4249D06D" w14:textId="77777777" w:rsidR="002E290E" w:rsidRDefault="002E290E" w:rsidP="00494DA6">
      <w:pPr>
        <w:ind w:left="72" w:firstLine="567"/>
        <w:jc w:val="both"/>
        <w:rPr>
          <w:sz w:val="28"/>
          <w:szCs w:val="28"/>
        </w:rPr>
      </w:pPr>
    </w:p>
    <w:p w14:paraId="24CDB2B3" w14:textId="77777777" w:rsidR="002E290E" w:rsidRPr="00B42771" w:rsidRDefault="002E290E" w:rsidP="00494DA6">
      <w:pPr>
        <w:ind w:left="72" w:firstLine="567"/>
        <w:jc w:val="both"/>
        <w:rPr>
          <w:sz w:val="28"/>
          <w:szCs w:val="28"/>
        </w:rPr>
      </w:pPr>
    </w:p>
    <w:p w14:paraId="78C73CCF" w14:textId="77777777" w:rsidR="000C7743" w:rsidRPr="00993DF8" w:rsidRDefault="008021F1" w:rsidP="003545CE">
      <w:pPr>
        <w:ind w:firstLine="709"/>
        <w:jc w:val="both"/>
        <w:rPr>
          <w:sz w:val="28"/>
          <w:szCs w:val="28"/>
        </w:rPr>
      </w:pPr>
      <w:r w:rsidRPr="00993DF8">
        <w:rPr>
          <w:sz w:val="28"/>
          <w:szCs w:val="28"/>
        </w:rPr>
        <w:lastRenderedPageBreak/>
        <w:t>С учетом вышеприведенных изменений</w:t>
      </w:r>
      <w:r w:rsidR="000C7743" w:rsidRPr="00993DF8">
        <w:rPr>
          <w:sz w:val="28"/>
          <w:szCs w:val="28"/>
        </w:rPr>
        <w:t>:</w:t>
      </w:r>
      <w:r w:rsidR="00300045" w:rsidRPr="00993DF8">
        <w:rPr>
          <w:sz w:val="28"/>
          <w:szCs w:val="28"/>
        </w:rPr>
        <w:t xml:space="preserve"> </w:t>
      </w:r>
    </w:p>
    <w:p w14:paraId="0E74DB98" w14:textId="77777777" w:rsidR="00390AE3" w:rsidRPr="00993DF8" w:rsidRDefault="00390AE3" w:rsidP="002932F2">
      <w:pPr>
        <w:ind w:firstLine="709"/>
        <w:jc w:val="both"/>
        <w:rPr>
          <w:sz w:val="28"/>
          <w:szCs w:val="28"/>
        </w:rPr>
      </w:pPr>
    </w:p>
    <w:p w14:paraId="34191C94" w14:textId="7236DC65" w:rsidR="00B358F5" w:rsidRPr="00993DF8" w:rsidRDefault="00B358F5" w:rsidP="002932F2">
      <w:pPr>
        <w:ind w:firstLine="709"/>
        <w:jc w:val="both"/>
        <w:rPr>
          <w:sz w:val="28"/>
          <w:szCs w:val="28"/>
        </w:rPr>
      </w:pPr>
      <w:r w:rsidRPr="00993DF8">
        <w:rPr>
          <w:sz w:val="28"/>
          <w:szCs w:val="28"/>
        </w:rPr>
        <w:t>в 20</w:t>
      </w:r>
      <w:r w:rsidR="00831F45" w:rsidRPr="00993DF8">
        <w:rPr>
          <w:sz w:val="28"/>
          <w:szCs w:val="28"/>
        </w:rPr>
        <w:t>2</w:t>
      </w:r>
      <w:r w:rsidR="00BF1C7E" w:rsidRPr="00993DF8">
        <w:rPr>
          <w:sz w:val="28"/>
          <w:szCs w:val="28"/>
        </w:rPr>
        <w:t>4</w:t>
      </w:r>
      <w:r w:rsidRPr="00993DF8">
        <w:rPr>
          <w:sz w:val="28"/>
          <w:szCs w:val="28"/>
        </w:rPr>
        <w:t xml:space="preserve"> году уточненный план по доходам составил </w:t>
      </w:r>
      <w:r w:rsidR="00167F0C" w:rsidRPr="00993DF8">
        <w:rPr>
          <w:sz w:val="28"/>
          <w:szCs w:val="28"/>
        </w:rPr>
        <w:t>7 551 168 903,51</w:t>
      </w:r>
      <w:r w:rsidR="007D0E52" w:rsidRPr="00993DF8">
        <w:rPr>
          <w:sz w:val="28"/>
          <w:szCs w:val="28"/>
        </w:rPr>
        <w:t xml:space="preserve"> </w:t>
      </w:r>
      <w:r w:rsidRPr="00993DF8">
        <w:rPr>
          <w:sz w:val="28"/>
          <w:szCs w:val="28"/>
        </w:rPr>
        <w:t>рублей, уточненный план по расходам составил</w:t>
      </w:r>
      <w:r w:rsidR="00524EBF" w:rsidRPr="00993DF8">
        <w:rPr>
          <w:sz w:val="28"/>
          <w:szCs w:val="28"/>
        </w:rPr>
        <w:t xml:space="preserve"> </w:t>
      </w:r>
      <w:r w:rsidR="00167F0C" w:rsidRPr="00993DF8">
        <w:rPr>
          <w:sz w:val="28"/>
          <w:szCs w:val="28"/>
        </w:rPr>
        <w:t>8 385 270 172,87</w:t>
      </w:r>
      <w:r w:rsidR="00D42608" w:rsidRPr="00993DF8">
        <w:rPr>
          <w:sz w:val="28"/>
          <w:szCs w:val="28"/>
        </w:rPr>
        <w:t xml:space="preserve"> </w:t>
      </w:r>
      <w:r w:rsidRPr="00993DF8">
        <w:rPr>
          <w:sz w:val="28"/>
          <w:szCs w:val="28"/>
        </w:rPr>
        <w:t>рублей, дефицит составил</w:t>
      </w:r>
      <w:r w:rsidR="000C7743" w:rsidRPr="00993DF8">
        <w:rPr>
          <w:sz w:val="28"/>
          <w:szCs w:val="28"/>
        </w:rPr>
        <w:t xml:space="preserve"> </w:t>
      </w:r>
      <w:r w:rsidR="006D574D" w:rsidRPr="00993DF8">
        <w:rPr>
          <w:sz w:val="28"/>
          <w:szCs w:val="28"/>
        </w:rPr>
        <w:t>-</w:t>
      </w:r>
      <w:r w:rsidR="00167F0C" w:rsidRPr="00993DF8">
        <w:rPr>
          <w:sz w:val="28"/>
          <w:szCs w:val="28"/>
        </w:rPr>
        <w:t>834 101 269,36</w:t>
      </w:r>
      <w:r w:rsidR="007D0E52" w:rsidRPr="00993DF8">
        <w:rPr>
          <w:sz w:val="28"/>
          <w:szCs w:val="28"/>
        </w:rPr>
        <w:t xml:space="preserve"> </w:t>
      </w:r>
      <w:r w:rsidR="000C7743" w:rsidRPr="00993DF8">
        <w:rPr>
          <w:sz w:val="28"/>
          <w:szCs w:val="28"/>
        </w:rPr>
        <w:t>рублей;</w:t>
      </w:r>
    </w:p>
    <w:p w14:paraId="426A22BF" w14:textId="4C6D3A80" w:rsidR="0004540A" w:rsidRPr="005E774B" w:rsidRDefault="0004540A" w:rsidP="003545CE">
      <w:pPr>
        <w:ind w:firstLine="709"/>
        <w:jc w:val="both"/>
        <w:rPr>
          <w:sz w:val="27"/>
          <w:szCs w:val="27"/>
        </w:rPr>
      </w:pPr>
      <w:r w:rsidRPr="005E774B">
        <w:rPr>
          <w:sz w:val="27"/>
          <w:szCs w:val="27"/>
        </w:rPr>
        <w:t>в 202</w:t>
      </w:r>
      <w:r w:rsidR="00BF1C7E" w:rsidRPr="005E774B">
        <w:rPr>
          <w:sz w:val="27"/>
          <w:szCs w:val="27"/>
        </w:rPr>
        <w:t>5</w:t>
      </w:r>
      <w:r w:rsidRPr="005E774B">
        <w:rPr>
          <w:sz w:val="27"/>
          <w:szCs w:val="27"/>
        </w:rPr>
        <w:t xml:space="preserve"> году уточненный план по доходам составил </w:t>
      </w:r>
      <w:r w:rsidR="00CB5D07" w:rsidRPr="005E774B">
        <w:rPr>
          <w:sz w:val="27"/>
          <w:szCs w:val="27"/>
        </w:rPr>
        <w:t>8</w:t>
      </w:r>
      <w:r w:rsidR="00CB5D07" w:rsidRPr="005E774B">
        <w:rPr>
          <w:sz w:val="28"/>
          <w:szCs w:val="28"/>
        </w:rPr>
        <w:t> </w:t>
      </w:r>
      <w:r w:rsidR="00CB5D07" w:rsidRPr="005E774B">
        <w:rPr>
          <w:sz w:val="27"/>
          <w:szCs w:val="27"/>
        </w:rPr>
        <w:t>460</w:t>
      </w:r>
      <w:r w:rsidR="00CB5D07" w:rsidRPr="005E774B">
        <w:rPr>
          <w:sz w:val="28"/>
          <w:szCs w:val="28"/>
        </w:rPr>
        <w:t> </w:t>
      </w:r>
      <w:r w:rsidR="00CB5D07" w:rsidRPr="005E774B">
        <w:rPr>
          <w:sz w:val="27"/>
          <w:szCs w:val="27"/>
        </w:rPr>
        <w:t>270</w:t>
      </w:r>
      <w:r w:rsidR="00CB5D07" w:rsidRPr="005E774B">
        <w:rPr>
          <w:sz w:val="28"/>
          <w:szCs w:val="28"/>
        </w:rPr>
        <w:t> </w:t>
      </w:r>
      <w:r w:rsidR="00CB5D07" w:rsidRPr="005E774B">
        <w:rPr>
          <w:sz w:val="27"/>
          <w:szCs w:val="27"/>
        </w:rPr>
        <w:t>797,08</w:t>
      </w:r>
      <w:r w:rsidR="008D2007" w:rsidRPr="005E774B">
        <w:rPr>
          <w:sz w:val="27"/>
          <w:szCs w:val="27"/>
        </w:rPr>
        <w:t xml:space="preserve"> </w:t>
      </w:r>
      <w:r w:rsidRPr="005E774B">
        <w:rPr>
          <w:sz w:val="27"/>
          <w:szCs w:val="27"/>
        </w:rPr>
        <w:t>рублей, уто</w:t>
      </w:r>
      <w:r w:rsidRPr="005E774B">
        <w:rPr>
          <w:sz w:val="27"/>
          <w:szCs w:val="27"/>
        </w:rPr>
        <w:t>ч</w:t>
      </w:r>
      <w:r w:rsidRPr="005E774B">
        <w:rPr>
          <w:sz w:val="27"/>
          <w:szCs w:val="27"/>
        </w:rPr>
        <w:t xml:space="preserve">ненный план по расходам составил </w:t>
      </w:r>
      <w:r w:rsidR="00CB5D07" w:rsidRPr="005E774B">
        <w:rPr>
          <w:sz w:val="27"/>
          <w:szCs w:val="27"/>
        </w:rPr>
        <w:t>8</w:t>
      </w:r>
      <w:r w:rsidR="00CB5D07" w:rsidRPr="005E774B">
        <w:rPr>
          <w:sz w:val="28"/>
          <w:szCs w:val="28"/>
        </w:rPr>
        <w:t> </w:t>
      </w:r>
      <w:r w:rsidR="00CB5D07" w:rsidRPr="005E774B">
        <w:rPr>
          <w:sz w:val="27"/>
          <w:szCs w:val="27"/>
        </w:rPr>
        <w:t>460</w:t>
      </w:r>
      <w:r w:rsidR="00CB5D07" w:rsidRPr="005E774B">
        <w:rPr>
          <w:sz w:val="28"/>
          <w:szCs w:val="28"/>
        </w:rPr>
        <w:t> </w:t>
      </w:r>
      <w:r w:rsidR="00CB5D07" w:rsidRPr="005E774B">
        <w:rPr>
          <w:sz w:val="27"/>
          <w:szCs w:val="27"/>
        </w:rPr>
        <w:t>270</w:t>
      </w:r>
      <w:r w:rsidR="00CB5D07" w:rsidRPr="005E774B">
        <w:rPr>
          <w:sz w:val="28"/>
          <w:szCs w:val="28"/>
        </w:rPr>
        <w:t> </w:t>
      </w:r>
      <w:r w:rsidR="00CB5D07" w:rsidRPr="005E774B">
        <w:rPr>
          <w:sz w:val="27"/>
          <w:szCs w:val="27"/>
        </w:rPr>
        <w:t>797,08</w:t>
      </w:r>
      <w:r w:rsidR="008D2007" w:rsidRPr="005E774B">
        <w:rPr>
          <w:sz w:val="27"/>
          <w:szCs w:val="27"/>
        </w:rPr>
        <w:t xml:space="preserve"> </w:t>
      </w:r>
      <w:r w:rsidRPr="005E774B">
        <w:rPr>
          <w:sz w:val="27"/>
          <w:szCs w:val="27"/>
        </w:rPr>
        <w:t xml:space="preserve">рублей, дефицит составил </w:t>
      </w:r>
      <w:r w:rsidR="00B47E8A" w:rsidRPr="005E774B">
        <w:rPr>
          <w:sz w:val="27"/>
          <w:szCs w:val="27"/>
        </w:rPr>
        <w:t>0</w:t>
      </w:r>
      <w:r w:rsidR="009276FB" w:rsidRPr="005E774B">
        <w:rPr>
          <w:sz w:val="27"/>
          <w:szCs w:val="27"/>
        </w:rPr>
        <w:t>,00</w:t>
      </w:r>
      <w:r w:rsidR="00182283" w:rsidRPr="005E774B">
        <w:rPr>
          <w:sz w:val="27"/>
          <w:szCs w:val="27"/>
        </w:rPr>
        <w:t xml:space="preserve"> </w:t>
      </w:r>
      <w:r w:rsidRPr="005E774B">
        <w:rPr>
          <w:sz w:val="27"/>
          <w:szCs w:val="27"/>
        </w:rPr>
        <w:t>ру</w:t>
      </w:r>
      <w:r w:rsidRPr="005E774B">
        <w:rPr>
          <w:sz w:val="27"/>
          <w:szCs w:val="27"/>
        </w:rPr>
        <w:t>б</w:t>
      </w:r>
      <w:r w:rsidRPr="005E774B">
        <w:rPr>
          <w:sz w:val="27"/>
          <w:szCs w:val="27"/>
        </w:rPr>
        <w:t>лей;</w:t>
      </w:r>
    </w:p>
    <w:p w14:paraId="7CC3D013" w14:textId="245E52AA" w:rsidR="0004540A" w:rsidRPr="005E774B" w:rsidRDefault="0004540A" w:rsidP="00B47E8A">
      <w:pPr>
        <w:ind w:firstLine="709"/>
        <w:jc w:val="both"/>
        <w:rPr>
          <w:sz w:val="27"/>
          <w:szCs w:val="27"/>
        </w:rPr>
      </w:pPr>
      <w:r w:rsidRPr="005E774B">
        <w:rPr>
          <w:sz w:val="27"/>
          <w:szCs w:val="27"/>
        </w:rPr>
        <w:t>в 202</w:t>
      </w:r>
      <w:r w:rsidR="00BF1C7E" w:rsidRPr="005E774B">
        <w:rPr>
          <w:sz w:val="27"/>
          <w:szCs w:val="27"/>
        </w:rPr>
        <w:t>6</w:t>
      </w:r>
      <w:r w:rsidRPr="005E774B">
        <w:rPr>
          <w:sz w:val="27"/>
          <w:szCs w:val="27"/>
        </w:rPr>
        <w:t xml:space="preserve"> году уточненный план по доходам составил </w:t>
      </w:r>
      <w:r w:rsidR="00CB5D07" w:rsidRPr="005E774B">
        <w:rPr>
          <w:sz w:val="27"/>
          <w:szCs w:val="27"/>
        </w:rPr>
        <w:t>4</w:t>
      </w:r>
      <w:r w:rsidR="00CB5D07" w:rsidRPr="005E774B">
        <w:rPr>
          <w:sz w:val="28"/>
          <w:szCs w:val="28"/>
        </w:rPr>
        <w:t> </w:t>
      </w:r>
      <w:r w:rsidR="00CB5D07" w:rsidRPr="005E774B">
        <w:rPr>
          <w:sz w:val="27"/>
          <w:szCs w:val="27"/>
        </w:rPr>
        <w:t>973</w:t>
      </w:r>
      <w:r w:rsidR="00CB5D07" w:rsidRPr="005E774B">
        <w:rPr>
          <w:sz w:val="28"/>
          <w:szCs w:val="28"/>
        </w:rPr>
        <w:t> </w:t>
      </w:r>
      <w:r w:rsidR="00CB5D07" w:rsidRPr="005E774B">
        <w:rPr>
          <w:sz w:val="27"/>
          <w:szCs w:val="27"/>
        </w:rPr>
        <w:t>976</w:t>
      </w:r>
      <w:r w:rsidR="00CB5D07" w:rsidRPr="005E774B">
        <w:rPr>
          <w:sz w:val="28"/>
          <w:szCs w:val="28"/>
        </w:rPr>
        <w:t> </w:t>
      </w:r>
      <w:r w:rsidR="00CB5D07" w:rsidRPr="005E774B">
        <w:rPr>
          <w:sz w:val="27"/>
          <w:szCs w:val="27"/>
        </w:rPr>
        <w:t>076,72</w:t>
      </w:r>
      <w:r w:rsidR="000D4CE9" w:rsidRPr="005E774B">
        <w:rPr>
          <w:sz w:val="27"/>
          <w:szCs w:val="27"/>
        </w:rPr>
        <w:t xml:space="preserve"> </w:t>
      </w:r>
      <w:r w:rsidRPr="005E774B">
        <w:rPr>
          <w:sz w:val="27"/>
          <w:szCs w:val="27"/>
        </w:rPr>
        <w:t>рублей, уто</w:t>
      </w:r>
      <w:r w:rsidRPr="005E774B">
        <w:rPr>
          <w:sz w:val="27"/>
          <w:szCs w:val="27"/>
        </w:rPr>
        <w:t>ч</w:t>
      </w:r>
      <w:r w:rsidRPr="005E774B">
        <w:rPr>
          <w:sz w:val="27"/>
          <w:szCs w:val="27"/>
        </w:rPr>
        <w:t xml:space="preserve">ненный план по расходам составил </w:t>
      </w:r>
      <w:r w:rsidR="00CB5D07" w:rsidRPr="005E774B">
        <w:rPr>
          <w:sz w:val="27"/>
          <w:szCs w:val="27"/>
        </w:rPr>
        <w:t>4</w:t>
      </w:r>
      <w:r w:rsidR="00CB5D07" w:rsidRPr="005E774B">
        <w:rPr>
          <w:sz w:val="28"/>
          <w:szCs w:val="28"/>
        </w:rPr>
        <w:t> </w:t>
      </w:r>
      <w:r w:rsidR="00CB5D07" w:rsidRPr="005E774B">
        <w:rPr>
          <w:sz w:val="27"/>
          <w:szCs w:val="27"/>
        </w:rPr>
        <w:t>973</w:t>
      </w:r>
      <w:r w:rsidR="00CB5D07" w:rsidRPr="005E774B">
        <w:rPr>
          <w:sz w:val="28"/>
          <w:szCs w:val="28"/>
        </w:rPr>
        <w:t> </w:t>
      </w:r>
      <w:r w:rsidR="00CB5D07" w:rsidRPr="005E774B">
        <w:rPr>
          <w:sz w:val="27"/>
          <w:szCs w:val="27"/>
        </w:rPr>
        <w:t>976</w:t>
      </w:r>
      <w:r w:rsidR="00CB5D07" w:rsidRPr="005E774B">
        <w:rPr>
          <w:sz w:val="28"/>
          <w:szCs w:val="28"/>
        </w:rPr>
        <w:t> </w:t>
      </w:r>
      <w:r w:rsidR="00CB5D07" w:rsidRPr="005E774B">
        <w:rPr>
          <w:sz w:val="27"/>
          <w:szCs w:val="27"/>
        </w:rPr>
        <w:t>076,72</w:t>
      </w:r>
      <w:r w:rsidR="000D4CE9" w:rsidRPr="005E774B">
        <w:rPr>
          <w:sz w:val="27"/>
          <w:szCs w:val="27"/>
        </w:rPr>
        <w:t xml:space="preserve"> </w:t>
      </w:r>
      <w:r w:rsidRPr="005E774B">
        <w:rPr>
          <w:sz w:val="27"/>
          <w:szCs w:val="27"/>
        </w:rPr>
        <w:t>рублей, дефицит составил 0,00 ру</w:t>
      </w:r>
      <w:r w:rsidRPr="005E774B">
        <w:rPr>
          <w:sz w:val="27"/>
          <w:szCs w:val="27"/>
        </w:rPr>
        <w:t>б</w:t>
      </w:r>
      <w:r w:rsidRPr="005E774B">
        <w:rPr>
          <w:sz w:val="27"/>
          <w:szCs w:val="27"/>
        </w:rPr>
        <w:t>лей.</w:t>
      </w:r>
    </w:p>
    <w:p w14:paraId="7F126F2C" w14:textId="77777777" w:rsidR="007B7F20" w:rsidRPr="00BF1C7E" w:rsidRDefault="007B7F20" w:rsidP="001B5377">
      <w:pPr>
        <w:ind w:firstLine="900"/>
        <w:jc w:val="both"/>
        <w:rPr>
          <w:sz w:val="27"/>
          <w:szCs w:val="27"/>
        </w:rPr>
      </w:pPr>
    </w:p>
    <w:p w14:paraId="013FD802" w14:textId="77777777" w:rsidR="008505C3" w:rsidRPr="005E774B" w:rsidRDefault="008505C3" w:rsidP="001B5377">
      <w:pPr>
        <w:ind w:firstLine="900"/>
        <w:jc w:val="both"/>
        <w:rPr>
          <w:sz w:val="27"/>
          <w:szCs w:val="27"/>
        </w:rPr>
      </w:pPr>
    </w:p>
    <w:p w14:paraId="094E834C" w14:textId="77777777" w:rsidR="007B7F20" w:rsidRPr="005E774B" w:rsidRDefault="007B7F20" w:rsidP="001B5377">
      <w:pPr>
        <w:ind w:firstLine="900"/>
        <w:jc w:val="both"/>
        <w:rPr>
          <w:sz w:val="27"/>
          <w:szCs w:val="27"/>
        </w:rPr>
      </w:pPr>
    </w:p>
    <w:p w14:paraId="3DDCC51D" w14:textId="5982CBFD" w:rsidR="005A4A7D" w:rsidRDefault="005A4A7D" w:rsidP="005A4A7D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        </w:t>
      </w:r>
      <w:r>
        <w:rPr>
          <w:sz w:val="28"/>
          <w:szCs w:val="28"/>
        </w:rPr>
        <w:t xml:space="preserve">              </w:t>
      </w:r>
      <w:bookmarkStart w:id="2" w:name="_GoBack"/>
      <w:bookmarkEnd w:id="2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Д.Ю.Ворошилов</w:t>
      </w:r>
      <w:proofErr w:type="spellEnd"/>
    </w:p>
    <w:p w14:paraId="240FA16D" w14:textId="4612A7A8" w:rsidR="0009590E" w:rsidRPr="000A0304" w:rsidRDefault="0009590E" w:rsidP="00100166">
      <w:pPr>
        <w:rPr>
          <w:sz w:val="28"/>
          <w:szCs w:val="28"/>
        </w:rPr>
      </w:pPr>
    </w:p>
    <w:sectPr w:rsidR="0009590E" w:rsidRPr="000A0304" w:rsidSect="00EF4F2F">
      <w:headerReference w:type="default" r:id="rId8"/>
      <w:pgSz w:w="11906" w:h="16838" w:code="9"/>
      <w:pgMar w:top="851" w:right="566" w:bottom="993" w:left="85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FC7FD" w14:textId="77777777" w:rsidR="00147387" w:rsidRDefault="00147387">
      <w:r>
        <w:separator/>
      </w:r>
    </w:p>
  </w:endnote>
  <w:endnote w:type="continuationSeparator" w:id="0">
    <w:p w14:paraId="2AF1FD42" w14:textId="77777777" w:rsidR="00147387" w:rsidRDefault="0014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F8270" w14:textId="77777777" w:rsidR="00147387" w:rsidRDefault="00147387">
      <w:r>
        <w:separator/>
      </w:r>
    </w:p>
  </w:footnote>
  <w:footnote w:type="continuationSeparator" w:id="0">
    <w:p w14:paraId="6FD87517" w14:textId="77777777" w:rsidR="00147387" w:rsidRDefault="0014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2547F" w14:textId="77777777" w:rsidR="001C60BE" w:rsidRDefault="001C60BE" w:rsidP="008D2EB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4A7D">
      <w:rPr>
        <w:rStyle w:val="a9"/>
        <w:noProof/>
      </w:rPr>
      <w:t>22</w:t>
    </w:r>
    <w:r>
      <w:rPr>
        <w:rStyle w:val="a9"/>
      </w:rPr>
      <w:fldChar w:fldCharType="end"/>
    </w:r>
  </w:p>
  <w:p w14:paraId="3D504CE0" w14:textId="77777777" w:rsidR="001C60BE" w:rsidRDefault="001C60B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B7"/>
    <w:rsid w:val="00000B3E"/>
    <w:rsid w:val="0000338E"/>
    <w:rsid w:val="000035A9"/>
    <w:rsid w:val="00003F20"/>
    <w:rsid w:val="00004AA7"/>
    <w:rsid w:val="000061E8"/>
    <w:rsid w:val="00006CA6"/>
    <w:rsid w:val="0000752F"/>
    <w:rsid w:val="00007F3B"/>
    <w:rsid w:val="00010AFA"/>
    <w:rsid w:val="000111D9"/>
    <w:rsid w:val="000113BF"/>
    <w:rsid w:val="0001148F"/>
    <w:rsid w:val="00013075"/>
    <w:rsid w:val="00013723"/>
    <w:rsid w:val="00015839"/>
    <w:rsid w:val="000171BB"/>
    <w:rsid w:val="000174A3"/>
    <w:rsid w:val="000178D7"/>
    <w:rsid w:val="00017AA5"/>
    <w:rsid w:val="00021CB1"/>
    <w:rsid w:val="00022A46"/>
    <w:rsid w:val="0002312E"/>
    <w:rsid w:val="000232CF"/>
    <w:rsid w:val="0002472C"/>
    <w:rsid w:val="00024E8B"/>
    <w:rsid w:val="00025C5C"/>
    <w:rsid w:val="000260AC"/>
    <w:rsid w:val="00026555"/>
    <w:rsid w:val="0002668B"/>
    <w:rsid w:val="0003070E"/>
    <w:rsid w:val="000315BC"/>
    <w:rsid w:val="00031807"/>
    <w:rsid w:val="00031DDB"/>
    <w:rsid w:val="000329E6"/>
    <w:rsid w:val="00032B7B"/>
    <w:rsid w:val="00032D2D"/>
    <w:rsid w:val="00032D85"/>
    <w:rsid w:val="000334FA"/>
    <w:rsid w:val="00034081"/>
    <w:rsid w:val="000351BE"/>
    <w:rsid w:val="00035BB9"/>
    <w:rsid w:val="000369C5"/>
    <w:rsid w:val="00036C84"/>
    <w:rsid w:val="00036E59"/>
    <w:rsid w:val="00037215"/>
    <w:rsid w:val="000375E2"/>
    <w:rsid w:val="00037BF5"/>
    <w:rsid w:val="00037CC1"/>
    <w:rsid w:val="0004081C"/>
    <w:rsid w:val="00040DFB"/>
    <w:rsid w:val="00041134"/>
    <w:rsid w:val="0004172D"/>
    <w:rsid w:val="00041CA0"/>
    <w:rsid w:val="0004476B"/>
    <w:rsid w:val="00044F4F"/>
    <w:rsid w:val="0004540A"/>
    <w:rsid w:val="00045801"/>
    <w:rsid w:val="000462F9"/>
    <w:rsid w:val="00046DE9"/>
    <w:rsid w:val="00047B35"/>
    <w:rsid w:val="00047F41"/>
    <w:rsid w:val="0005021D"/>
    <w:rsid w:val="0005075A"/>
    <w:rsid w:val="000517D2"/>
    <w:rsid w:val="00052602"/>
    <w:rsid w:val="00052E13"/>
    <w:rsid w:val="000530F4"/>
    <w:rsid w:val="00053444"/>
    <w:rsid w:val="00055232"/>
    <w:rsid w:val="00055322"/>
    <w:rsid w:val="00055638"/>
    <w:rsid w:val="0005576B"/>
    <w:rsid w:val="00055ABE"/>
    <w:rsid w:val="00057CCE"/>
    <w:rsid w:val="00060310"/>
    <w:rsid w:val="000605C4"/>
    <w:rsid w:val="00060F5C"/>
    <w:rsid w:val="00061B3F"/>
    <w:rsid w:val="00061DAB"/>
    <w:rsid w:val="0006265D"/>
    <w:rsid w:val="00062784"/>
    <w:rsid w:val="00063B97"/>
    <w:rsid w:val="000642B4"/>
    <w:rsid w:val="00064C4F"/>
    <w:rsid w:val="0006520D"/>
    <w:rsid w:val="00065298"/>
    <w:rsid w:val="00065665"/>
    <w:rsid w:val="000659BC"/>
    <w:rsid w:val="00065CB4"/>
    <w:rsid w:val="00065FB8"/>
    <w:rsid w:val="00066902"/>
    <w:rsid w:val="00067BFF"/>
    <w:rsid w:val="00067EF1"/>
    <w:rsid w:val="00070C1A"/>
    <w:rsid w:val="0007137A"/>
    <w:rsid w:val="000719CB"/>
    <w:rsid w:val="00071A1C"/>
    <w:rsid w:val="00071CE7"/>
    <w:rsid w:val="00072574"/>
    <w:rsid w:val="000734B4"/>
    <w:rsid w:val="000734CF"/>
    <w:rsid w:val="00073A05"/>
    <w:rsid w:val="00073DB2"/>
    <w:rsid w:val="00074667"/>
    <w:rsid w:val="0007486C"/>
    <w:rsid w:val="00075514"/>
    <w:rsid w:val="000755E5"/>
    <w:rsid w:val="0007583B"/>
    <w:rsid w:val="00075E31"/>
    <w:rsid w:val="000762CB"/>
    <w:rsid w:val="0007666E"/>
    <w:rsid w:val="00076A7A"/>
    <w:rsid w:val="00076D2D"/>
    <w:rsid w:val="00076F9C"/>
    <w:rsid w:val="000803D4"/>
    <w:rsid w:val="00080B6D"/>
    <w:rsid w:val="00080E5D"/>
    <w:rsid w:val="000835D2"/>
    <w:rsid w:val="00084160"/>
    <w:rsid w:val="000841F0"/>
    <w:rsid w:val="000847C0"/>
    <w:rsid w:val="00085558"/>
    <w:rsid w:val="0008599D"/>
    <w:rsid w:val="0008614F"/>
    <w:rsid w:val="0008641C"/>
    <w:rsid w:val="00086609"/>
    <w:rsid w:val="00090041"/>
    <w:rsid w:val="00090440"/>
    <w:rsid w:val="0009045D"/>
    <w:rsid w:val="0009072C"/>
    <w:rsid w:val="00090915"/>
    <w:rsid w:val="000914A6"/>
    <w:rsid w:val="00093972"/>
    <w:rsid w:val="0009446F"/>
    <w:rsid w:val="000947FB"/>
    <w:rsid w:val="0009590E"/>
    <w:rsid w:val="00096FB4"/>
    <w:rsid w:val="00097115"/>
    <w:rsid w:val="000974DC"/>
    <w:rsid w:val="00097734"/>
    <w:rsid w:val="000977E9"/>
    <w:rsid w:val="00097F75"/>
    <w:rsid w:val="000A0304"/>
    <w:rsid w:val="000A06C3"/>
    <w:rsid w:val="000A072F"/>
    <w:rsid w:val="000A2914"/>
    <w:rsid w:val="000A2B46"/>
    <w:rsid w:val="000A3B86"/>
    <w:rsid w:val="000A4D6B"/>
    <w:rsid w:val="000A503E"/>
    <w:rsid w:val="000A5C18"/>
    <w:rsid w:val="000A6162"/>
    <w:rsid w:val="000A6434"/>
    <w:rsid w:val="000A7AB7"/>
    <w:rsid w:val="000B0777"/>
    <w:rsid w:val="000B08FF"/>
    <w:rsid w:val="000B0D7D"/>
    <w:rsid w:val="000B15E8"/>
    <w:rsid w:val="000B1FA9"/>
    <w:rsid w:val="000B232E"/>
    <w:rsid w:val="000B2A62"/>
    <w:rsid w:val="000B3039"/>
    <w:rsid w:val="000B38FF"/>
    <w:rsid w:val="000B3E78"/>
    <w:rsid w:val="000B4EAF"/>
    <w:rsid w:val="000B7850"/>
    <w:rsid w:val="000C0175"/>
    <w:rsid w:val="000C035B"/>
    <w:rsid w:val="000C04CB"/>
    <w:rsid w:val="000C12C4"/>
    <w:rsid w:val="000C2079"/>
    <w:rsid w:val="000C20D4"/>
    <w:rsid w:val="000C21B9"/>
    <w:rsid w:val="000C252F"/>
    <w:rsid w:val="000C32E1"/>
    <w:rsid w:val="000C4499"/>
    <w:rsid w:val="000C4D0B"/>
    <w:rsid w:val="000C4E41"/>
    <w:rsid w:val="000C5559"/>
    <w:rsid w:val="000C6033"/>
    <w:rsid w:val="000C60B5"/>
    <w:rsid w:val="000C6163"/>
    <w:rsid w:val="000C7284"/>
    <w:rsid w:val="000C76FF"/>
    <w:rsid w:val="000C7743"/>
    <w:rsid w:val="000C775F"/>
    <w:rsid w:val="000D229E"/>
    <w:rsid w:val="000D252C"/>
    <w:rsid w:val="000D3010"/>
    <w:rsid w:val="000D3697"/>
    <w:rsid w:val="000D4025"/>
    <w:rsid w:val="000D45B9"/>
    <w:rsid w:val="000D46A8"/>
    <w:rsid w:val="000D4CE9"/>
    <w:rsid w:val="000D50E9"/>
    <w:rsid w:val="000D56C7"/>
    <w:rsid w:val="000D5FD3"/>
    <w:rsid w:val="000D7B90"/>
    <w:rsid w:val="000E08A5"/>
    <w:rsid w:val="000E0A20"/>
    <w:rsid w:val="000E0A96"/>
    <w:rsid w:val="000E1F9D"/>
    <w:rsid w:val="000E3940"/>
    <w:rsid w:val="000E3CC8"/>
    <w:rsid w:val="000E52FC"/>
    <w:rsid w:val="000E687F"/>
    <w:rsid w:val="000E68D0"/>
    <w:rsid w:val="000F1292"/>
    <w:rsid w:val="000F1365"/>
    <w:rsid w:val="000F141F"/>
    <w:rsid w:val="000F1666"/>
    <w:rsid w:val="000F1ABE"/>
    <w:rsid w:val="000F1E99"/>
    <w:rsid w:val="000F2B8D"/>
    <w:rsid w:val="000F2CA1"/>
    <w:rsid w:val="000F2D14"/>
    <w:rsid w:val="000F2E4A"/>
    <w:rsid w:val="000F3661"/>
    <w:rsid w:val="000F377E"/>
    <w:rsid w:val="000F40AD"/>
    <w:rsid w:val="000F4291"/>
    <w:rsid w:val="000F4713"/>
    <w:rsid w:val="000F5622"/>
    <w:rsid w:val="000F5D94"/>
    <w:rsid w:val="000F7050"/>
    <w:rsid w:val="00100166"/>
    <w:rsid w:val="00100BCF"/>
    <w:rsid w:val="00100FA3"/>
    <w:rsid w:val="001014BB"/>
    <w:rsid w:val="0010152E"/>
    <w:rsid w:val="00101824"/>
    <w:rsid w:val="00102B89"/>
    <w:rsid w:val="00102DC0"/>
    <w:rsid w:val="00103B8E"/>
    <w:rsid w:val="00103EA1"/>
    <w:rsid w:val="00103F1D"/>
    <w:rsid w:val="0010415A"/>
    <w:rsid w:val="00104187"/>
    <w:rsid w:val="00110446"/>
    <w:rsid w:val="0011118A"/>
    <w:rsid w:val="00112240"/>
    <w:rsid w:val="001128C8"/>
    <w:rsid w:val="001128D9"/>
    <w:rsid w:val="00114073"/>
    <w:rsid w:val="001144D1"/>
    <w:rsid w:val="00115E1A"/>
    <w:rsid w:val="001170E9"/>
    <w:rsid w:val="0011723A"/>
    <w:rsid w:val="001173C6"/>
    <w:rsid w:val="001174A0"/>
    <w:rsid w:val="00117F93"/>
    <w:rsid w:val="001200CB"/>
    <w:rsid w:val="00120DF3"/>
    <w:rsid w:val="00121047"/>
    <w:rsid w:val="0012298F"/>
    <w:rsid w:val="00122D40"/>
    <w:rsid w:val="0012430F"/>
    <w:rsid w:val="00124424"/>
    <w:rsid w:val="00124573"/>
    <w:rsid w:val="00124D54"/>
    <w:rsid w:val="00125037"/>
    <w:rsid w:val="00125337"/>
    <w:rsid w:val="0012559E"/>
    <w:rsid w:val="00125EAA"/>
    <w:rsid w:val="001263D5"/>
    <w:rsid w:val="00126750"/>
    <w:rsid w:val="0013138B"/>
    <w:rsid w:val="001316AC"/>
    <w:rsid w:val="00131CFE"/>
    <w:rsid w:val="00131F40"/>
    <w:rsid w:val="001322FD"/>
    <w:rsid w:val="0013232B"/>
    <w:rsid w:val="00132400"/>
    <w:rsid w:val="001327A1"/>
    <w:rsid w:val="001327B6"/>
    <w:rsid w:val="001331A5"/>
    <w:rsid w:val="00134977"/>
    <w:rsid w:val="001349F9"/>
    <w:rsid w:val="00136965"/>
    <w:rsid w:val="00136C8C"/>
    <w:rsid w:val="00140D19"/>
    <w:rsid w:val="001415FE"/>
    <w:rsid w:val="00141F5F"/>
    <w:rsid w:val="001423E6"/>
    <w:rsid w:val="0014289F"/>
    <w:rsid w:val="00143ABC"/>
    <w:rsid w:val="00144014"/>
    <w:rsid w:val="00144B11"/>
    <w:rsid w:val="00144E82"/>
    <w:rsid w:val="0014502B"/>
    <w:rsid w:val="00147135"/>
    <w:rsid w:val="00147387"/>
    <w:rsid w:val="00150B49"/>
    <w:rsid w:val="00150F90"/>
    <w:rsid w:val="001510EF"/>
    <w:rsid w:val="00152173"/>
    <w:rsid w:val="0015307F"/>
    <w:rsid w:val="0015351F"/>
    <w:rsid w:val="0015389D"/>
    <w:rsid w:val="00153E44"/>
    <w:rsid w:val="00155B12"/>
    <w:rsid w:val="00155F68"/>
    <w:rsid w:val="0015661F"/>
    <w:rsid w:val="00156776"/>
    <w:rsid w:val="00157065"/>
    <w:rsid w:val="001574A9"/>
    <w:rsid w:val="00157605"/>
    <w:rsid w:val="001577AB"/>
    <w:rsid w:val="00161A8D"/>
    <w:rsid w:val="00161B0F"/>
    <w:rsid w:val="0016247D"/>
    <w:rsid w:val="00162B07"/>
    <w:rsid w:val="00163CFF"/>
    <w:rsid w:val="00164D8A"/>
    <w:rsid w:val="00165649"/>
    <w:rsid w:val="001659D5"/>
    <w:rsid w:val="00167189"/>
    <w:rsid w:val="00167F0C"/>
    <w:rsid w:val="0017008E"/>
    <w:rsid w:val="00170D05"/>
    <w:rsid w:val="00171006"/>
    <w:rsid w:val="00171E33"/>
    <w:rsid w:val="00172DAE"/>
    <w:rsid w:val="001736E6"/>
    <w:rsid w:val="00175A62"/>
    <w:rsid w:val="0017632E"/>
    <w:rsid w:val="00176E5B"/>
    <w:rsid w:val="00177065"/>
    <w:rsid w:val="001770C9"/>
    <w:rsid w:val="001772D9"/>
    <w:rsid w:val="00181D23"/>
    <w:rsid w:val="00181F46"/>
    <w:rsid w:val="0018212B"/>
    <w:rsid w:val="00182283"/>
    <w:rsid w:val="00183148"/>
    <w:rsid w:val="00184CA5"/>
    <w:rsid w:val="001861D2"/>
    <w:rsid w:val="00187A1D"/>
    <w:rsid w:val="00187CF8"/>
    <w:rsid w:val="001900C7"/>
    <w:rsid w:val="00190A55"/>
    <w:rsid w:val="00191918"/>
    <w:rsid w:val="001923A7"/>
    <w:rsid w:val="001925C8"/>
    <w:rsid w:val="00192A57"/>
    <w:rsid w:val="001941CA"/>
    <w:rsid w:val="0019456C"/>
    <w:rsid w:val="001956EB"/>
    <w:rsid w:val="0019613D"/>
    <w:rsid w:val="00196300"/>
    <w:rsid w:val="001967A7"/>
    <w:rsid w:val="00196C19"/>
    <w:rsid w:val="001978B7"/>
    <w:rsid w:val="00197C16"/>
    <w:rsid w:val="001A10EE"/>
    <w:rsid w:val="001A11E3"/>
    <w:rsid w:val="001A1BA8"/>
    <w:rsid w:val="001A26D1"/>
    <w:rsid w:val="001A2C8A"/>
    <w:rsid w:val="001A3012"/>
    <w:rsid w:val="001A33AB"/>
    <w:rsid w:val="001A35B2"/>
    <w:rsid w:val="001A53E0"/>
    <w:rsid w:val="001A5624"/>
    <w:rsid w:val="001A68D9"/>
    <w:rsid w:val="001A773B"/>
    <w:rsid w:val="001B038B"/>
    <w:rsid w:val="001B1BAF"/>
    <w:rsid w:val="001B2004"/>
    <w:rsid w:val="001B200E"/>
    <w:rsid w:val="001B23C4"/>
    <w:rsid w:val="001B3018"/>
    <w:rsid w:val="001B5377"/>
    <w:rsid w:val="001B7E5B"/>
    <w:rsid w:val="001C04BD"/>
    <w:rsid w:val="001C138C"/>
    <w:rsid w:val="001C16DC"/>
    <w:rsid w:val="001C4C6F"/>
    <w:rsid w:val="001C60BE"/>
    <w:rsid w:val="001C6F0F"/>
    <w:rsid w:val="001C74A6"/>
    <w:rsid w:val="001C7DD7"/>
    <w:rsid w:val="001C7FF9"/>
    <w:rsid w:val="001D0988"/>
    <w:rsid w:val="001D1611"/>
    <w:rsid w:val="001D17B8"/>
    <w:rsid w:val="001D1FD7"/>
    <w:rsid w:val="001D2E28"/>
    <w:rsid w:val="001D2E87"/>
    <w:rsid w:val="001D32EA"/>
    <w:rsid w:val="001D4A1E"/>
    <w:rsid w:val="001D4E0E"/>
    <w:rsid w:val="001D5F44"/>
    <w:rsid w:val="001D5F7B"/>
    <w:rsid w:val="001D6069"/>
    <w:rsid w:val="001D63F1"/>
    <w:rsid w:val="001D6807"/>
    <w:rsid w:val="001D7970"/>
    <w:rsid w:val="001D7A14"/>
    <w:rsid w:val="001E1E99"/>
    <w:rsid w:val="001E4CCA"/>
    <w:rsid w:val="001E595D"/>
    <w:rsid w:val="001E5BA3"/>
    <w:rsid w:val="001E5BCE"/>
    <w:rsid w:val="001E5E9E"/>
    <w:rsid w:val="001E672E"/>
    <w:rsid w:val="001E6882"/>
    <w:rsid w:val="001E6C27"/>
    <w:rsid w:val="001E730F"/>
    <w:rsid w:val="001E75F5"/>
    <w:rsid w:val="001E785D"/>
    <w:rsid w:val="001F08ED"/>
    <w:rsid w:val="001F1495"/>
    <w:rsid w:val="001F1898"/>
    <w:rsid w:val="001F235F"/>
    <w:rsid w:val="001F250D"/>
    <w:rsid w:val="001F2CDF"/>
    <w:rsid w:val="001F31CF"/>
    <w:rsid w:val="001F32A3"/>
    <w:rsid w:val="001F342A"/>
    <w:rsid w:val="001F4C8A"/>
    <w:rsid w:val="001F5439"/>
    <w:rsid w:val="001F592B"/>
    <w:rsid w:val="001F6E00"/>
    <w:rsid w:val="001F70D8"/>
    <w:rsid w:val="001F77F4"/>
    <w:rsid w:val="001F78A1"/>
    <w:rsid w:val="00200FB5"/>
    <w:rsid w:val="0020173A"/>
    <w:rsid w:val="0020194D"/>
    <w:rsid w:val="00202E5A"/>
    <w:rsid w:val="00203244"/>
    <w:rsid w:val="00203409"/>
    <w:rsid w:val="002035D1"/>
    <w:rsid w:val="002036F0"/>
    <w:rsid w:val="00205423"/>
    <w:rsid w:val="00205811"/>
    <w:rsid w:val="00205B13"/>
    <w:rsid w:val="002071C5"/>
    <w:rsid w:val="002076F7"/>
    <w:rsid w:val="002079AE"/>
    <w:rsid w:val="00207D59"/>
    <w:rsid w:val="00210F0B"/>
    <w:rsid w:val="00210F9E"/>
    <w:rsid w:val="002115C8"/>
    <w:rsid w:val="002115D1"/>
    <w:rsid w:val="00211939"/>
    <w:rsid w:val="00211C0D"/>
    <w:rsid w:val="00211E2F"/>
    <w:rsid w:val="00212CD3"/>
    <w:rsid w:val="002130B8"/>
    <w:rsid w:val="00213301"/>
    <w:rsid w:val="0021350D"/>
    <w:rsid w:val="00213E4E"/>
    <w:rsid w:val="00213F52"/>
    <w:rsid w:val="00214156"/>
    <w:rsid w:val="00215EBB"/>
    <w:rsid w:val="002162BC"/>
    <w:rsid w:val="00216743"/>
    <w:rsid w:val="00216B56"/>
    <w:rsid w:val="00217666"/>
    <w:rsid w:val="00217ADD"/>
    <w:rsid w:val="00217E23"/>
    <w:rsid w:val="0022073A"/>
    <w:rsid w:val="00220FB7"/>
    <w:rsid w:val="00221228"/>
    <w:rsid w:val="00221598"/>
    <w:rsid w:val="00221FBA"/>
    <w:rsid w:val="0022207E"/>
    <w:rsid w:val="002228E6"/>
    <w:rsid w:val="00224099"/>
    <w:rsid w:val="00224CA3"/>
    <w:rsid w:val="00225BE6"/>
    <w:rsid w:val="00226186"/>
    <w:rsid w:val="00226516"/>
    <w:rsid w:val="0023029E"/>
    <w:rsid w:val="00231270"/>
    <w:rsid w:val="002314F0"/>
    <w:rsid w:val="00231C98"/>
    <w:rsid w:val="002327A5"/>
    <w:rsid w:val="00232921"/>
    <w:rsid w:val="00232960"/>
    <w:rsid w:val="00233111"/>
    <w:rsid w:val="00233470"/>
    <w:rsid w:val="00234184"/>
    <w:rsid w:val="0023645C"/>
    <w:rsid w:val="0023714F"/>
    <w:rsid w:val="002372E1"/>
    <w:rsid w:val="00240562"/>
    <w:rsid w:val="00241BE2"/>
    <w:rsid w:val="00241F17"/>
    <w:rsid w:val="002449C6"/>
    <w:rsid w:val="00244BE9"/>
    <w:rsid w:val="002457D3"/>
    <w:rsid w:val="00245C59"/>
    <w:rsid w:val="002460B0"/>
    <w:rsid w:val="00246B34"/>
    <w:rsid w:val="00246CCC"/>
    <w:rsid w:val="0024709C"/>
    <w:rsid w:val="00250524"/>
    <w:rsid w:val="00251509"/>
    <w:rsid w:val="002517F6"/>
    <w:rsid w:val="00251A34"/>
    <w:rsid w:val="00252280"/>
    <w:rsid w:val="00252D74"/>
    <w:rsid w:val="00252F97"/>
    <w:rsid w:val="002546C5"/>
    <w:rsid w:val="00254CAD"/>
    <w:rsid w:val="0025609C"/>
    <w:rsid w:val="002564D1"/>
    <w:rsid w:val="00256EC8"/>
    <w:rsid w:val="002602F5"/>
    <w:rsid w:val="00260505"/>
    <w:rsid w:val="0026064E"/>
    <w:rsid w:val="00261A07"/>
    <w:rsid w:val="00261EDA"/>
    <w:rsid w:val="00262B8A"/>
    <w:rsid w:val="00262BD6"/>
    <w:rsid w:val="00263B17"/>
    <w:rsid w:val="0026446D"/>
    <w:rsid w:val="00264622"/>
    <w:rsid w:val="002650BF"/>
    <w:rsid w:val="00265771"/>
    <w:rsid w:val="00266830"/>
    <w:rsid w:val="00266D1E"/>
    <w:rsid w:val="0026777C"/>
    <w:rsid w:val="00267C24"/>
    <w:rsid w:val="00267D87"/>
    <w:rsid w:val="00267F29"/>
    <w:rsid w:val="0027025C"/>
    <w:rsid w:val="00270A22"/>
    <w:rsid w:val="00270A5F"/>
    <w:rsid w:val="00270E63"/>
    <w:rsid w:val="00271143"/>
    <w:rsid w:val="00271155"/>
    <w:rsid w:val="002719F0"/>
    <w:rsid w:val="00271D2E"/>
    <w:rsid w:val="00272F17"/>
    <w:rsid w:val="00273082"/>
    <w:rsid w:val="002732FF"/>
    <w:rsid w:val="00273C2C"/>
    <w:rsid w:val="0027415A"/>
    <w:rsid w:val="002745F3"/>
    <w:rsid w:val="0027490E"/>
    <w:rsid w:val="00275622"/>
    <w:rsid w:val="00276463"/>
    <w:rsid w:val="00276C0D"/>
    <w:rsid w:val="002771F7"/>
    <w:rsid w:val="00277DDA"/>
    <w:rsid w:val="00280011"/>
    <w:rsid w:val="002814A9"/>
    <w:rsid w:val="00283625"/>
    <w:rsid w:val="00284D0F"/>
    <w:rsid w:val="0028597C"/>
    <w:rsid w:val="00286B93"/>
    <w:rsid w:val="00287535"/>
    <w:rsid w:val="0029046E"/>
    <w:rsid w:val="00290567"/>
    <w:rsid w:val="00290FF1"/>
    <w:rsid w:val="00291182"/>
    <w:rsid w:val="00291D5C"/>
    <w:rsid w:val="00292584"/>
    <w:rsid w:val="002925AA"/>
    <w:rsid w:val="0029260A"/>
    <w:rsid w:val="002932F2"/>
    <w:rsid w:val="002936C3"/>
    <w:rsid w:val="00293A7B"/>
    <w:rsid w:val="00294BC8"/>
    <w:rsid w:val="0029663B"/>
    <w:rsid w:val="00297084"/>
    <w:rsid w:val="002A01FD"/>
    <w:rsid w:val="002A091F"/>
    <w:rsid w:val="002A0DC6"/>
    <w:rsid w:val="002A0DEC"/>
    <w:rsid w:val="002A14E9"/>
    <w:rsid w:val="002A1EB9"/>
    <w:rsid w:val="002A28DB"/>
    <w:rsid w:val="002A2A72"/>
    <w:rsid w:val="002A2BA3"/>
    <w:rsid w:val="002A3269"/>
    <w:rsid w:val="002A3CE3"/>
    <w:rsid w:val="002A3E61"/>
    <w:rsid w:val="002A4464"/>
    <w:rsid w:val="002A668A"/>
    <w:rsid w:val="002A7349"/>
    <w:rsid w:val="002A73EE"/>
    <w:rsid w:val="002B0101"/>
    <w:rsid w:val="002B0136"/>
    <w:rsid w:val="002B138E"/>
    <w:rsid w:val="002B193F"/>
    <w:rsid w:val="002B21A0"/>
    <w:rsid w:val="002B37E9"/>
    <w:rsid w:val="002B3E04"/>
    <w:rsid w:val="002B4339"/>
    <w:rsid w:val="002B48EE"/>
    <w:rsid w:val="002B5C9D"/>
    <w:rsid w:val="002B651E"/>
    <w:rsid w:val="002B6B48"/>
    <w:rsid w:val="002B7BAF"/>
    <w:rsid w:val="002C14D0"/>
    <w:rsid w:val="002C1C3F"/>
    <w:rsid w:val="002C2198"/>
    <w:rsid w:val="002C40E4"/>
    <w:rsid w:val="002C419D"/>
    <w:rsid w:val="002C4F5B"/>
    <w:rsid w:val="002C5D53"/>
    <w:rsid w:val="002C65B1"/>
    <w:rsid w:val="002C660C"/>
    <w:rsid w:val="002C694E"/>
    <w:rsid w:val="002C7D33"/>
    <w:rsid w:val="002D0BD7"/>
    <w:rsid w:val="002D0E69"/>
    <w:rsid w:val="002D1D17"/>
    <w:rsid w:val="002D44F4"/>
    <w:rsid w:val="002D470E"/>
    <w:rsid w:val="002D4F4C"/>
    <w:rsid w:val="002D54C7"/>
    <w:rsid w:val="002D5CB5"/>
    <w:rsid w:val="002D5FCB"/>
    <w:rsid w:val="002D61A1"/>
    <w:rsid w:val="002D7044"/>
    <w:rsid w:val="002D7420"/>
    <w:rsid w:val="002E0367"/>
    <w:rsid w:val="002E1936"/>
    <w:rsid w:val="002E1B69"/>
    <w:rsid w:val="002E1F7C"/>
    <w:rsid w:val="002E25CE"/>
    <w:rsid w:val="002E290E"/>
    <w:rsid w:val="002E2A6D"/>
    <w:rsid w:val="002E2B89"/>
    <w:rsid w:val="002E2D97"/>
    <w:rsid w:val="002E2FF2"/>
    <w:rsid w:val="002E4579"/>
    <w:rsid w:val="002E561F"/>
    <w:rsid w:val="002E56A7"/>
    <w:rsid w:val="002E6097"/>
    <w:rsid w:val="002E615A"/>
    <w:rsid w:val="002E6531"/>
    <w:rsid w:val="002E6986"/>
    <w:rsid w:val="002E6CB0"/>
    <w:rsid w:val="002E74A0"/>
    <w:rsid w:val="002E78D9"/>
    <w:rsid w:val="002F064A"/>
    <w:rsid w:val="002F06E8"/>
    <w:rsid w:val="002F0F79"/>
    <w:rsid w:val="002F1B9C"/>
    <w:rsid w:val="002F1D8C"/>
    <w:rsid w:val="002F1EF8"/>
    <w:rsid w:val="002F3E26"/>
    <w:rsid w:val="002F41B4"/>
    <w:rsid w:val="002F42DE"/>
    <w:rsid w:val="002F48B7"/>
    <w:rsid w:val="002F5349"/>
    <w:rsid w:val="002F599B"/>
    <w:rsid w:val="002F5F1C"/>
    <w:rsid w:val="002F67A0"/>
    <w:rsid w:val="002F73EF"/>
    <w:rsid w:val="002F7A81"/>
    <w:rsid w:val="002F7E10"/>
    <w:rsid w:val="00300045"/>
    <w:rsid w:val="00300EA4"/>
    <w:rsid w:val="00301C1A"/>
    <w:rsid w:val="00301D07"/>
    <w:rsid w:val="003020D7"/>
    <w:rsid w:val="0030259D"/>
    <w:rsid w:val="00303012"/>
    <w:rsid w:val="00304010"/>
    <w:rsid w:val="00304AD4"/>
    <w:rsid w:val="00305C96"/>
    <w:rsid w:val="00307A9B"/>
    <w:rsid w:val="00310205"/>
    <w:rsid w:val="00310A57"/>
    <w:rsid w:val="00311227"/>
    <w:rsid w:val="003112AB"/>
    <w:rsid w:val="00311967"/>
    <w:rsid w:val="00311D6F"/>
    <w:rsid w:val="00312068"/>
    <w:rsid w:val="00312924"/>
    <w:rsid w:val="0031298F"/>
    <w:rsid w:val="00313F0E"/>
    <w:rsid w:val="0031463B"/>
    <w:rsid w:val="003155AB"/>
    <w:rsid w:val="00315623"/>
    <w:rsid w:val="00315650"/>
    <w:rsid w:val="00315E37"/>
    <w:rsid w:val="0031669E"/>
    <w:rsid w:val="00320D6C"/>
    <w:rsid w:val="00320EC9"/>
    <w:rsid w:val="00321C8C"/>
    <w:rsid w:val="00321F02"/>
    <w:rsid w:val="00322897"/>
    <w:rsid w:val="00322980"/>
    <w:rsid w:val="00322DBF"/>
    <w:rsid w:val="0032417C"/>
    <w:rsid w:val="003241F8"/>
    <w:rsid w:val="0032494D"/>
    <w:rsid w:val="003251F5"/>
    <w:rsid w:val="003256CF"/>
    <w:rsid w:val="003257DC"/>
    <w:rsid w:val="003259D2"/>
    <w:rsid w:val="00325A25"/>
    <w:rsid w:val="00326216"/>
    <w:rsid w:val="003262B0"/>
    <w:rsid w:val="00326CF9"/>
    <w:rsid w:val="00327016"/>
    <w:rsid w:val="003278CF"/>
    <w:rsid w:val="00330B7A"/>
    <w:rsid w:val="0033145F"/>
    <w:rsid w:val="00331C4A"/>
    <w:rsid w:val="003325C7"/>
    <w:rsid w:val="003326E0"/>
    <w:rsid w:val="00332D54"/>
    <w:rsid w:val="0033341D"/>
    <w:rsid w:val="0033363E"/>
    <w:rsid w:val="00333B72"/>
    <w:rsid w:val="00334D02"/>
    <w:rsid w:val="00334D8E"/>
    <w:rsid w:val="003352DF"/>
    <w:rsid w:val="003359C0"/>
    <w:rsid w:val="00336128"/>
    <w:rsid w:val="00336B4C"/>
    <w:rsid w:val="00336C6C"/>
    <w:rsid w:val="00337B13"/>
    <w:rsid w:val="00337F4C"/>
    <w:rsid w:val="00337FE5"/>
    <w:rsid w:val="00340D06"/>
    <w:rsid w:val="00341ACD"/>
    <w:rsid w:val="00343061"/>
    <w:rsid w:val="00343B88"/>
    <w:rsid w:val="003441D2"/>
    <w:rsid w:val="0034462D"/>
    <w:rsid w:val="0034582A"/>
    <w:rsid w:val="0034643A"/>
    <w:rsid w:val="00346579"/>
    <w:rsid w:val="00346A94"/>
    <w:rsid w:val="00346B8F"/>
    <w:rsid w:val="003478FC"/>
    <w:rsid w:val="00347E1D"/>
    <w:rsid w:val="003503F0"/>
    <w:rsid w:val="003513E8"/>
    <w:rsid w:val="00351E36"/>
    <w:rsid w:val="00352147"/>
    <w:rsid w:val="00353283"/>
    <w:rsid w:val="003545CE"/>
    <w:rsid w:val="003551BE"/>
    <w:rsid w:val="00357016"/>
    <w:rsid w:val="0035746B"/>
    <w:rsid w:val="0035769E"/>
    <w:rsid w:val="003577CC"/>
    <w:rsid w:val="0036078A"/>
    <w:rsid w:val="0036124C"/>
    <w:rsid w:val="00361A1C"/>
    <w:rsid w:val="00361EC6"/>
    <w:rsid w:val="0036255C"/>
    <w:rsid w:val="0036337E"/>
    <w:rsid w:val="00363985"/>
    <w:rsid w:val="003650FA"/>
    <w:rsid w:val="00366B42"/>
    <w:rsid w:val="00366D54"/>
    <w:rsid w:val="00367653"/>
    <w:rsid w:val="00367A00"/>
    <w:rsid w:val="00367AD2"/>
    <w:rsid w:val="00367C5D"/>
    <w:rsid w:val="00367F66"/>
    <w:rsid w:val="00370717"/>
    <w:rsid w:val="00371626"/>
    <w:rsid w:val="003728CB"/>
    <w:rsid w:val="003739FB"/>
    <w:rsid w:val="00374835"/>
    <w:rsid w:val="00374E21"/>
    <w:rsid w:val="003751E4"/>
    <w:rsid w:val="00376435"/>
    <w:rsid w:val="003774CE"/>
    <w:rsid w:val="003807D2"/>
    <w:rsid w:val="00381A85"/>
    <w:rsid w:val="00382BE6"/>
    <w:rsid w:val="00382E71"/>
    <w:rsid w:val="00383311"/>
    <w:rsid w:val="00384590"/>
    <w:rsid w:val="00384E51"/>
    <w:rsid w:val="00385A12"/>
    <w:rsid w:val="00385E07"/>
    <w:rsid w:val="0038628A"/>
    <w:rsid w:val="003865E9"/>
    <w:rsid w:val="003870CC"/>
    <w:rsid w:val="00387500"/>
    <w:rsid w:val="003875DD"/>
    <w:rsid w:val="0038767B"/>
    <w:rsid w:val="003876C8"/>
    <w:rsid w:val="00387D41"/>
    <w:rsid w:val="00390AE3"/>
    <w:rsid w:val="00390C5D"/>
    <w:rsid w:val="00391035"/>
    <w:rsid w:val="00391DED"/>
    <w:rsid w:val="003922EB"/>
    <w:rsid w:val="003932AF"/>
    <w:rsid w:val="003943B7"/>
    <w:rsid w:val="003947D4"/>
    <w:rsid w:val="003955D8"/>
    <w:rsid w:val="003956A4"/>
    <w:rsid w:val="003959BF"/>
    <w:rsid w:val="00395AEF"/>
    <w:rsid w:val="003A0636"/>
    <w:rsid w:val="003A06C4"/>
    <w:rsid w:val="003A114E"/>
    <w:rsid w:val="003A14A0"/>
    <w:rsid w:val="003A1565"/>
    <w:rsid w:val="003A2986"/>
    <w:rsid w:val="003A2A3B"/>
    <w:rsid w:val="003A2EF9"/>
    <w:rsid w:val="003A351C"/>
    <w:rsid w:val="003A3CCA"/>
    <w:rsid w:val="003A47EF"/>
    <w:rsid w:val="003A4B8A"/>
    <w:rsid w:val="003A4BDF"/>
    <w:rsid w:val="003A4C05"/>
    <w:rsid w:val="003A5C8B"/>
    <w:rsid w:val="003A6CCC"/>
    <w:rsid w:val="003A74AA"/>
    <w:rsid w:val="003A78FD"/>
    <w:rsid w:val="003B0112"/>
    <w:rsid w:val="003B2644"/>
    <w:rsid w:val="003B2DA3"/>
    <w:rsid w:val="003B33D0"/>
    <w:rsid w:val="003B3965"/>
    <w:rsid w:val="003B423E"/>
    <w:rsid w:val="003B4DA3"/>
    <w:rsid w:val="003B608A"/>
    <w:rsid w:val="003B64FE"/>
    <w:rsid w:val="003B6772"/>
    <w:rsid w:val="003B702D"/>
    <w:rsid w:val="003B71B4"/>
    <w:rsid w:val="003B7E9C"/>
    <w:rsid w:val="003C009E"/>
    <w:rsid w:val="003C00E8"/>
    <w:rsid w:val="003C03CE"/>
    <w:rsid w:val="003C0487"/>
    <w:rsid w:val="003C0706"/>
    <w:rsid w:val="003C09B8"/>
    <w:rsid w:val="003C0BA0"/>
    <w:rsid w:val="003C0BBA"/>
    <w:rsid w:val="003C0F75"/>
    <w:rsid w:val="003C13B5"/>
    <w:rsid w:val="003C16F5"/>
    <w:rsid w:val="003C1D10"/>
    <w:rsid w:val="003C1D7E"/>
    <w:rsid w:val="003C3500"/>
    <w:rsid w:val="003C3DA9"/>
    <w:rsid w:val="003C48D9"/>
    <w:rsid w:val="003C4E20"/>
    <w:rsid w:val="003C520F"/>
    <w:rsid w:val="003C5919"/>
    <w:rsid w:val="003C5B20"/>
    <w:rsid w:val="003C6698"/>
    <w:rsid w:val="003C7000"/>
    <w:rsid w:val="003C7D4A"/>
    <w:rsid w:val="003C7D95"/>
    <w:rsid w:val="003D02B2"/>
    <w:rsid w:val="003D0300"/>
    <w:rsid w:val="003D043E"/>
    <w:rsid w:val="003D07A3"/>
    <w:rsid w:val="003D15B2"/>
    <w:rsid w:val="003D1A3D"/>
    <w:rsid w:val="003D1B92"/>
    <w:rsid w:val="003D2132"/>
    <w:rsid w:val="003D2604"/>
    <w:rsid w:val="003D3398"/>
    <w:rsid w:val="003D3F98"/>
    <w:rsid w:val="003D4189"/>
    <w:rsid w:val="003D56DE"/>
    <w:rsid w:val="003D79EF"/>
    <w:rsid w:val="003D79FB"/>
    <w:rsid w:val="003D7C83"/>
    <w:rsid w:val="003D7EEE"/>
    <w:rsid w:val="003E08AB"/>
    <w:rsid w:val="003E0990"/>
    <w:rsid w:val="003E2275"/>
    <w:rsid w:val="003E30FC"/>
    <w:rsid w:val="003E3250"/>
    <w:rsid w:val="003E3F25"/>
    <w:rsid w:val="003E416F"/>
    <w:rsid w:val="003E4B0C"/>
    <w:rsid w:val="003E4C01"/>
    <w:rsid w:val="003E553F"/>
    <w:rsid w:val="003E653E"/>
    <w:rsid w:val="003E65B2"/>
    <w:rsid w:val="003F1814"/>
    <w:rsid w:val="003F1E3F"/>
    <w:rsid w:val="003F258E"/>
    <w:rsid w:val="003F3640"/>
    <w:rsid w:val="003F388C"/>
    <w:rsid w:val="003F3A0D"/>
    <w:rsid w:val="003F3B66"/>
    <w:rsid w:val="003F5666"/>
    <w:rsid w:val="003F57E3"/>
    <w:rsid w:val="003F5946"/>
    <w:rsid w:val="003F6170"/>
    <w:rsid w:val="003F65AF"/>
    <w:rsid w:val="003F777B"/>
    <w:rsid w:val="003F7829"/>
    <w:rsid w:val="00400502"/>
    <w:rsid w:val="0040154D"/>
    <w:rsid w:val="00401723"/>
    <w:rsid w:val="00401B4C"/>
    <w:rsid w:val="00402A3A"/>
    <w:rsid w:val="00403782"/>
    <w:rsid w:val="0040389D"/>
    <w:rsid w:val="00403CC7"/>
    <w:rsid w:val="00404AEA"/>
    <w:rsid w:val="00405F24"/>
    <w:rsid w:val="00406D09"/>
    <w:rsid w:val="004073C3"/>
    <w:rsid w:val="00407419"/>
    <w:rsid w:val="004106DE"/>
    <w:rsid w:val="00410A49"/>
    <w:rsid w:val="004114F9"/>
    <w:rsid w:val="004118F1"/>
    <w:rsid w:val="004134FF"/>
    <w:rsid w:val="00413BDF"/>
    <w:rsid w:val="00414E2C"/>
    <w:rsid w:val="0041613A"/>
    <w:rsid w:val="004164EA"/>
    <w:rsid w:val="0041760B"/>
    <w:rsid w:val="00421831"/>
    <w:rsid w:val="00421AFD"/>
    <w:rsid w:val="00422C96"/>
    <w:rsid w:val="00422EFE"/>
    <w:rsid w:val="004233F4"/>
    <w:rsid w:val="004254C7"/>
    <w:rsid w:val="004258C6"/>
    <w:rsid w:val="004267FB"/>
    <w:rsid w:val="00427366"/>
    <w:rsid w:val="004300C2"/>
    <w:rsid w:val="0043085B"/>
    <w:rsid w:val="00430AF1"/>
    <w:rsid w:val="004327F3"/>
    <w:rsid w:val="0043396B"/>
    <w:rsid w:val="00434794"/>
    <w:rsid w:val="00434831"/>
    <w:rsid w:val="004369CD"/>
    <w:rsid w:val="00436B54"/>
    <w:rsid w:val="00436DC8"/>
    <w:rsid w:val="004370D9"/>
    <w:rsid w:val="00441AAE"/>
    <w:rsid w:val="00441E01"/>
    <w:rsid w:val="00441FA9"/>
    <w:rsid w:val="00441FB7"/>
    <w:rsid w:val="00442314"/>
    <w:rsid w:val="00442B53"/>
    <w:rsid w:val="00442BD9"/>
    <w:rsid w:val="004455A9"/>
    <w:rsid w:val="004471C2"/>
    <w:rsid w:val="00447217"/>
    <w:rsid w:val="00447279"/>
    <w:rsid w:val="00447424"/>
    <w:rsid w:val="00447C32"/>
    <w:rsid w:val="00447E76"/>
    <w:rsid w:val="0045022C"/>
    <w:rsid w:val="0045095B"/>
    <w:rsid w:val="004515C4"/>
    <w:rsid w:val="00451C27"/>
    <w:rsid w:val="00451DDA"/>
    <w:rsid w:val="0045255C"/>
    <w:rsid w:val="00452DCB"/>
    <w:rsid w:val="004530FC"/>
    <w:rsid w:val="004533C1"/>
    <w:rsid w:val="0045400A"/>
    <w:rsid w:val="00454229"/>
    <w:rsid w:val="004549D9"/>
    <w:rsid w:val="004556CB"/>
    <w:rsid w:val="00457624"/>
    <w:rsid w:val="00460241"/>
    <w:rsid w:val="00461A20"/>
    <w:rsid w:val="00462DC2"/>
    <w:rsid w:val="00463015"/>
    <w:rsid w:val="004635B0"/>
    <w:rsid w:val="004669DC"/>
    <w:rsid w:val="00466BF6"/>
    <w:rsid w:val="00466D61"/>
    <w:rsid w:val="0046701A"/>
    <w:rsid w:val="00471F7C"/>
    <w:rsid w:val="00472008"/>
    <w:rsid w:val="004724EE"/>
    <w:rsid w:val="004724EF"/>
    <w:rsid w:val="004725FB"/>
    <w:rsid w:val="00472EA9"/>
    <w:rsid w:val="0047352D"/>
    <w:rsid w:val="004745D3"/>
    <w:rsid w:val="004757A1"/>
    <w:rsid w:val="00475C17"/>
    <w:rsid w:val="00475F86"/>
    <w:rsid w:val="00476C7B"/>
    <w:rsid w:val="004815DA"/>
    <w:rsid w:val="00481D94"/>
    <w:rsid w:val="004825C6"/>
    <w:rsid w:val="00482A67"/>
    <w:rsid w:val="00482AE5"/>
    <w:rsid w:val="00483079"/>
    <w:rsid w:val="00483183"/>
    <w:rsid w:val="00483254"/>
    <w:rsid w:val="004839E4"/>
    <w:rsid w:val="00483A42"/>
    <w:rsid w:val="00484880"/>
    <w:rsid w:val="00484D1B"/>
    <w:rsid w:val="00485444"/>
    <w:rsid w:val="00485FF6"/>
    <w:rsid w:val="00486FBF"/>
    <w:rsid w:val="00487D31"/>
    <w:rsid w:val="004926C0"/>
    <w:rsid w:val="004935E5"/>
    <w:rsid w:val="00493B14"/>
    <w:rsid w:val="00494DA6"/>
    <w:rsid w:val="004954AC"/>
    <w:rsid w:val="0049654E"/>
    <w:rsid w:val="0049688F"/>
    <w:rsid w:val="00496EDF"/>
    <w:rsid w:val="00497321"/>
    <w:rsid w:val="00497615"/>
    <w:rsid w:val="00497684"/>
    <w:rsid w:val="00497883"/>
    <w:rsid w:val="00497C61"/>
    <w:rsid w:val="004A0AB6"/>
    <w:rsid w:val="004A0D94"/>
    <w:rsid w:val="004A1932"/>
    <w:rsid w:val="004A1A84"/>
    <w:rsid w:val="004A1A8E"/>
    <w:rsid w:val="004A1CD5"/>
    <w:rsid w:val="004A1E0B"/>
    <w:rsid w:val="004A23B1"/>
    <w:rsid w:val="004A27AF"/>
    <w:rsid w:val="004A2EC7"/>
    <w:rsid w:val="004A317F"/>
    <w:rsid w:val="004A3B34"/>
    <w:rsid w:val="004A4644"/>
    <w:rsid w:val="004A4ED6"/>
    <w:rsid w:val="004A5717"/>
    <w:rsid w:val="004A5834"/>
    <w:rsid w:val="004A5D24"/>
    <w:rsid w:val="004A6268"/>
    <w:rsid w:val="004A7793"/>
    <w:rsid w:val="004B0EDA"/>
    <w:rsid w:val="004B1306"/>
    <w:rsid w:val="004B1698"/>
    <w:rsid w:val="004B1B47"/>
    <w:rsid w:val="004B1BB0"/>
    <w:rsid w:val="004B2877"/>
    <w:rsid w:val="004B2F1C"/>
    <w:rsid w:val="004B4709"/>
    <w:rsid w:val="004B470B"/>
    <w:rsid w:val="004B5D62"/>
    <w:rsid w:val="004B6EB2"/>
    <w:rsid w:val="004C065C"/>
    <w:rsid w:val="004C19B0"/>
    <w:rsid w:val="004C1BB2"/>
    <w:rsid w:val="004C1F8F"/>
    <w:rsid w:val="004C4405"/>
    <w:rsid w:val="004C5012"/>
    <w:rsid w:val="004C5EED"/>
    <w:rsid w:val="004C5F96"/>
    <w:rsid w:val="004C659F"/>
    <w:rsid w:val="004C6B09"/>
    <w:rsid w:val="004C7833"/>
    <w:rsid w:val="004C7B2A"/>
    <w:rsid w:val="004C7EC1"/>
    <w:rsid w:val="004D2094"/>
    <w:rsid w:val="004D31C2"/>
    <w:rsid w:val="004D33E0"/>
    <w:rsid w:val="004D39EC"/>
    <w:rsid w:val="004D3E19"/>
    <w:rsid w:val="004D4422"/>
    <w:rsid w:val="004D51BE"/>
    <w:rsid w:val="004D5D2E"/>
    <w:rsid w:val="004D6725"/>
    <w:rsid w:val="004D715E"/>
    <w:rsid w:val="004D7AC9"/>
    <w:rsid w:val="004E1CBC"/>
    <w:rsid w:val="004E2D90"/>
    <w:rsid w:val="004E3507"/>
    <w:rsid w:val="004E4419"/>
    <w:rsid w:val="004E4D0F"/>
    <w:rsid w:val="004E54B0"/>
    <w:rsid w:val="004E605E"/>
    <w:rsid w:val="004E6911"/>
    <w:rsid w:val="004E69E2"/>
    <w:rsid w:val="004E6AA1"/>
    <w:rsid w:val="004E7F94"/>
    <w:rsid w:val="004F04D1"/>
    <w:rsid w:val="004F1139"/>
    <w:rsid w:val="004F2087"/>
    <w:rsid w:val="004F2A29"/>
    <w:rsid w:val="004F3958"/>
    <w:rsid w:val="004F4B98"/>
    <w:rsid w:val="004F4E69"/>
    <w:rsid w:val="004F6893"/>
    <w:rsid w:val="004F74F3"/>
    <w:rsid w:val="0050045B"/>
    <w:rsid w:val="00502105"/>
    <w:rsid w:val="005028BC"/>
    <w:rsid w:val="00502A6D"/>
    <w:rsid w:val="00503360"/>
    <w:rsid w:val="005033E1"/>
    <w:rsid w:val="005039FD"/>
    <w:rsid w:val="00504430"/>
    <w:rsid w:val="00505391"/>
    <w:rsid w:val="00506479"/>
    <w:rsid w:val="00506663"/>
    <w:rsid w:val="00507ACE"/>
    <w:rsid w:val="005111AC"/>
    <w:rsid w:val="005117A8"/>
    <w:rsid w:val="00511F67"/>
    <w:rsid w:val="00511F94"/>
    <w:rsid w:val="005135AD"/>
    <w:rsid w:val="00513684"/>
    <w:rsid w:val="00513A94"/>
    <w:rsid w:val="0051478A"/>
    <w:rsid w:val="005157C5"/>
    <w:rsid w:val="00515E5E"/>
    <w:rsid w:val="00516DE5"/>
    <w:rsid w:val="00516EB9"/>
    <w:rsid w:val="00516EDE"/>
    <w:rsid w:val="0051707C"/>
    <w:rsid w:val="00517C81"/>
    <w:rsid w:val="005202BB"/>
    <w:rsid w:val="0052138B"/>
    <w:rsid w:val="005216C0"/>
    <w:rsid w:val="00521704"/>
    <w:rsid w:val="00521AA3"/>
    <w:rsid w:val="00522E0D"/>
    <w:rsid w:val="00523110"/>
    <w:rsid w:val="005234CF"/>
    <w:rsid w:val="0052353D"/>
    <w:rsid w:val="00523A4F"/>
    <w:rsid w:val="00523D13"/>
    <w:rsid w:val="00523D3F"/>
    <w:rsid w:val="00524561"/>
    <w:rsid w:val="0052456E"/>
    <w:rsid w:val="00524EBF"/>
    <w:rsid w:val="00525405"/>
    <w:rsid w:val="00525D5C"/>
    <w:rsid w:val="005261DD"/>
    <w:rsid w:val="00530741"/>
    <w:rsid w:val="00530E82"/>
    <w:rsid w:val="0053172B"/>
    <w:rsid w:val="0053245B"/>
    <w:rsid w:val="00532843"/>
    <w:rsid w:val="00532CDB"/>
    <w:rsid w:val="00532F9D"/>
    <w:rsid w:val="00533407"/>
    <w:rsid w:val="00533B0B"/>
    <w:rsid w:val="00534CEB"/>
    <w:rsid w:val="00535E3B"/>
    <w:rsid w:val="00536247"/>
    <w:rsid w:val="005371CE"/>
    <w:rsid w:val="005417ED"/>
    <w:rsid w:val="00541FB4"/>
    <w:rsid w:val="005421D3"/>
    <w:rsid w:val="0054283B"/>
    <w:rsid w:val="00542E30"/>
    <w:rsid w:val="0054388B"/>
    <w:rsid w:val="00543AE6"/>
    <w:rsid w:val="00544DF7"/>
    <w:rsid w:val="005451DD"/>
    <w:rsid w:val="00545BA3"/>
    <w:rsid w:val="005465D9"/>
    <w:rsid w:val="0054693F"/>
    <w:rsid w:val="00547A42"/>
    <w:rsid w:val="00547D15"/>
    <w:rsid w:val="00547ECE"/>
    <w:rsid w:val="005509BD"/>
    <w:rsid w:val="00551316"/>
    <w:rsid w:val="00553537"/>
    <w:rsid w:val="00553DB7"/>
    <w:rsid w:val="00554195"/>
    <w:rsid w:val="00554821"/>
    <w:rsid w:val="00554855"/>
    <w:rsid w:val="00554D5A"/>
    <w:rsid w:val="005558CD"/>
    <w:rsid w:val="005564F0"/>
    <w:rsid w:val="00557DB5"/>
    <w:rsid w:val="00557FA7"/>
    <w:rsid w:val="005600E7"/>
    <w:rsid w:val="00561ECA"/>
    <w:rsid w:val="0056327C"/>
    <w:rsid w:val="005635DE"/>
    <w:rsid w:val="00563C65"/>
    <w:rsid w:val="00564068"/>
    <w:rsid w:val="00564793"/>
    <w:rsid w:val="00564B48"/>
    <w:rsid w:val="00564F64"/>
    <w:rsid w:val="005652CF"/>
    <w:rsid w:val="00565323"/>
    <w:rsid w:val="0056544A"/>
    <w:rsid w:val="005654F3"/>
    <w:rsid w:val="005655BE"/>
    <w:rsid w:val="00570DC2"/>
    <w:rsid w:val="0057109F"/>
    <w:rsid w:val="005710B5"/>
    <w:rsid w:val="0057123F"/>
    <w:rsid w:val="005712B8"/>
    <w:rsid w:val="005716D0"/>
    <w:rsid w:val="00572563"/>
    <w:rsid w:val="0057329B"/>
    <w:rsid w:val="005736EF"/>
    <w:rsid w:val="005737BC"/>
    <w:rsid w:val="00574206"/>
    <w:rsid w:val="00574819"/>
    <w:rsid w:val="00575573"/>
    <w:rsid w:val="0057659D"/>
    <w:rsid w:val="00576BA2"/>
    <w:rsid w:val="005801B2"/>
    <w:rsid w:val="00581368"/>
    <w:rsid w:val="0058426C"/>
    <w:rsid w:val="00584726"/>
    <w:rsid w:val="00584AEB"/>
    <w:rsid w:val="00585365"/>
    <w:rsid w:val="00585444"/>
    <w:rsid w:val="00585BDB"/>
    <w:rsid w:val="00585EEF"/>
    <w:rsid w:val="005861E4"/>
    <w:rsid w:val="00586A46"/>
    <w:rsid w:val="00587075"/>
    <w:rsid w:val="0058737A"/>
    <w:rsid w:val="00587E35"/>
    <w:rsid w:val="0059013B"/>
    <w:rsid w:val="005910EC"/>
    <w:rsid w:val="00592B69"/>
    <w:rsid w:val="00593272"/>
    <w:rsid w:val="00594035"/>
    <w:rsid w:val="005946A2"/>
    <w:rsid w:val="00595158"/>
    <w:rsid w:val="005957C6"/>
    <w:rsid w:val="0059584F"/>
    <w:rsid w:val="00596004"/>
    <w:rsid w:val="00596968"/>
    <w:rsid w:val="00596ED7"/>
    <w:rsid w:val="005A108E"/>
    <w:rsid w:val="005A3324"/>
    <w:rsid w:val="005A3A58"/>
    <w:rsid w:val="005A465F"/>
    <w:rsid w:val="005A466F"/>
    <w:rsid w:val="005A4A7D"/>
    <w:rsid w:val="005A4DF0"/>
    <w:rsid w:val="005A5B9D"/>
    <w:rsid w:val="005A6687"/>
    <w:rsid w:val="005A6B28"/>
    <w:rsid w:val="005A6B4C"/>
    <w:rsid w:val="005A6C84"/>
    <w:rsid w:val="005A6D5E"/>
    <w:rsid w:val="005A6E55"/>
    <w:rsid w:val="005A72AA"/>
    <w:rsid w:val="005A77D8"/>
    <w:rsid w:val="005B011E"/>
    <w:rsid w:val="005B08F2"/>
    <w:rsid w:val="005B126A"/>
    <w:rsid w:val="005B1977"/>
    <w:rsid w:val="005B1D27"/>
    <w:rsid w:val="005B26E7"/>
    <w:rsid w:val="005B2A3D"/>
    <w:rsid w:val="005B2C3F"/>
    <w:rsid w:val="005B30FD"/>
    <w:rsid w:val="005B31FD"/>
    <w:rsid w:val="005B544F"/>
    <w:rsid w:val="005B6233"/>
    <w:rsid w:val="005B63DB"/>
    <w:rsid w:val="005B6666"/>
    <w:rsid w:val="005B6EA5"/>
    <w:rsid w:val="005C0507"/>
    <w:rsid w:val="005C1194"/>
    <w:rsid w:val="005C1577"/>
    <w:rsid w:val="005C18E2"/>
    <w:rsid w:val="005C1C33"/>
    <w:rsid w:val="005C2A76"/>
    <w:rsid w:val="005C3791"/>
    <w:rsid w:val="005C3BED"/>
    <w:rsid w:val="005C3EF0"/>
    <w:rsid w:val="005C47DF"/>
    <w:rsid w:val="005C4EA0"/>
    <w:rsid w:val="005C63FC"/>
    <w:rsid w:val="005C675C"/>
    <w:rsid w:val="005C6E52"/>
    <w:rsid w:val="005C6FCE"/>
    <w:rsid w:val="005C7175"/>
    <w:rsid w:val="005C7852"/>
    <w:rsid w:val="005C7E89"/>
    <w:rsid w:val="005D048F"/>
    <w:rsid w:val="005D06ED"/>
    <w:rsid w:val="005D0924"/>
    <w:rsid w:val="005D09C8"/>
    <w:rsid w:val="005D1FC2"/>
    <w:rsid w:val="005D2A20"/>
    <w:rsid w:val="005D2C33"/>
    <w:rsid w:val="005D2C37"/>
    <w:rsid w:val="005D3249"/>
    <w:rsid w:val="005D3922"/>
    <w:rsid w:val="005D5081"/>
    <w:rsid w:val="005D6E0A"/>
    <w:rsid w:val="005D7492"/>
    <w:rsid w:val="005D7943"/>
    <w:rsid w:val="005E0340"/>
    <w:rsid w:val="005E1C76"/>
    <w:rsid w:val="005E1F63"/>
    <w:rsid w:val="005E215D"/>
    <w:rsid w:val="005E2382"/>
    <w:rsid w:val="005E391F"/>
    <w:rsid w:val="005E3CD9"/>
    <w:rsid w:val="005E3FA6"/>
    <w:rsid w:val="005E43E0"/>
    <w:rsid w:val="005E64D8"/>
    <w:rsid w:val="005E694A"/>
    <w:rsid w:val="005E712F"/>
    <w:rsid w:val="005E76EE"/>
    <w:rsid w:val="005E774B"/>
    <w:rsid w:val="005E7DA8"/>
    <w:rsid w:val="005F07E0"/>
    <w:rsid w:val="005F08A7"/>
    <w:rsid w:val="005F0EC5"/>
    <w:rsid w:val="005F26F1"/>
    <w:rsid w:val="005F2BF2"/>
    <w:rsid w:val="005F32FA"/>
    <w:rsid w:val="005F3480"/>
    <w:rsid w:val="005F359E"/>
    <w:rsid w:val="005F3A24"/>
    <w:rsid w:val="005F4667"/>
    <w:rsid w:val="005F4F1B"/>
    <w:rsid w:val="005F5C94"/>
    <w:rsid w:val="005F751D"/>
    <w:rsid w:val="005F7E50"/>
    <w:rsid w:val="00600D33"/>
    <w:rsid w:val="0060128D"/>
    <w:rsid w:val="00601359"/>
    <w:rsid w:val="006017F1"/>
    <w:rsid w:val="00601894"/>
    <w:rsid w:val="00601979"/>
    <w:rsid w:val="00601AD3"/>
    <w:rsid w:val="00603347"/>
    <w:rsid w:val="006036AE"/>
    <w:rsid w:val="00604741"/>
    <w:rsid w:val="0060699E"/>
    <w:rsid w:val="006077BE"/>
    <w:rsid w:val="00607946"/>
    <w:rsid w:val="00610A61"/>
    <w:rsid w:val="00610AE6"/>
    <w:rsid w:val="00610B6A"/>
    <w:rsid w:val="0061111F"/>
    <w:rsid w:val="00611421"/>
    <w:rsid w:val="006114C6"/>
    <w:rsid w:val="00611C66"/>
    <w:rsid w:val="00611F7E"/>
    <w:rsid w:val="00614458"/>
    <w:rsid w:val="00615F0C"/>
    <w:rsid w:val="00616942"/>
    <w:rsid w:val="00616C1C"/>
    <w:rsid w:val="006173C2"/>
    <w:rsid w:val="00620716"/>
    <w:rsid w:val="006207C0"/>
    <w:rsid w:val="00621F7E"/>
    <w:rsid w:val="006222FD"/>
    <w:rsid w:val="00623C00"/>
    <w:rsid w:val="00625FD4"/>
    <w:rsid w:val="006266F1"/>
    <w:rsid w:val="00626F6F"/>
    <w:rsid w:val="006309D5"/>
    <w:rsid w:val="0063136D"/>
    <w:rsid w:val="006323CB"/>
    <w:rsid w:val="0063261D"/>
    <w:rsid w:val="00634B49"/>
    <w:rsid w:val="006351CF"/>
    <w:rsid w:val="00636847"/>
    <w:rsid w:val="00637116"/>
    <w:rsid w:val="006372B5"/>
    <w:rsid w:val="00640235"/>
    <w:rsid w:val="00640C47"/>
    <w:rsid w:val="0064125C"/>
    <w:rsid w:val="006422A9"/>
    <w:rsid w:val="0064275D"/>
    <w:rsid w:val="006429AE"/>
    <w:rsid w:val="00642B7A"/>
    <w:rsid w:val="006434B5"/>
    <w:rsid w:val="00643A4F"/>
    <w:rsid w:val="00644238"/>
    <w:rsid w:val="00645829"/>
    <w:rsid w:val="0064598A"/>
    <w:rsid w:val="00645B09"/>
    <w:rsid w:val="00647B0B"/>
    <w:rsid w:val="00647E57"/>
    <w:rsid w:val="0065021E"/>
    <w:rsid w:val="006506B3"/>
    <w:rsid w:val="00650781"/>
    <w:rsid w:val="00650C0A"/>
    <w:rsid w:val="00651659"/>
    <w:rsid w:val="00653A48"/>
    <w:rsid w:val="00655C11"/>
    <w:rsid w:val="0066035F"/>
    <w:rsid w:val="00660634"/>
    <w:rsid w:val="00660856"/>
    <w:rsid w:val="00660DDF"/>
    <w:rsid w:val="006610CD"/>
    <w:rsid w:val="00661627"/>
    <w:rsid w:val="00662244"/>
    <w:rsid w:val="00662366"/>
    <w:rsid w:val="006629F5"/>
    <w:rsid w:val="00663247"/>
    <w:rsid w:val="006632DC"/>
    <w:rsid w:val="00663D04"/>
    <w:rsid w:val="006658B8"/>
    <w:rsid w:val="006674C7"/>
    <w:rsid w:val="00667738"/>
    <w:rsid w:val="00671D3F"/>
    <w:rsid w:val="00674087"/>
    <w:rsid w:val="006742B0"/>
    <w:rsid w:val="00674ABB"/>
    <w:rsid w:val="00677014"/>
    <w:rsid w:val="00677984"/>
    <w:rsid w:val="0068047F"/>
    <w:rsid w:val="006805A9"/>
    <w:rsid w:val="0068103C"/>
    <w:rsid w:val="00681BAE"/>
    <w:rsid w:val="00682766"/>
    <w:rsid w:val="006849B9"/>
    <w:rsid w:val="00684B2D"/>
    <w:rsid w:val="00685106"/>
    <w:rsid w:val="0068597A"/>
    <w:rsid w:val="00686482"/>
    <w:rsid w:val="0068699F"/>
    <w:rsid w:val="00686E5B"/>
    <w:rsid w:val="006874D0"/>
    <w:rsid w:val="006900E5"/>
    <w:rsid w:val="006912D0"/>
    <w:rsid w:val="0069200C"/>
    <w:rsid w:val="00693747"/>
    <w:rsid w:val="00693834"/>
    <w:rsid w:val="00694035"/>
    <w:rsid w:val="006946A0"/>
    <w:rsid w:val="00694F60"/>
    <w:rsid w:val="0069506A"/>
    <w:rsid w:val="006950FD"/>
    <w:rsid w:val="00695D0E"/>
    <w:rsid w:val="00695FBE"/>
    <w:rsid w:val="006966E9"/>
    <w:rsid w:val="00696825"/>
    <w:rsid w:val="00696AC3"/>
    <w:rsid w:val="00696E06"/>
    <w:rsid w:val="006970C5"/>
    <w:rsid w:val="006972B7"/>
    <w:rsid w:val="006976B4"/>
    <w:rsid w:val="006A0773"/>
    <w:rsid w:val="006A0978"/>
    <w:rsid w:val="006A0EB1"/>
    <w:rsid w:val="006A15A1"/>
    <w:rsid w:val="006A1CC7"/>
    <w:rsid w:val="006A2221"/>
    <w:rsid w:val="006A2385"/>
    <w:rsid w:val="006A2444"/>
    <w:rsid w:val="006A29B6"/>
    <w:rsid w:val="006A37DD"/>
    <w:rsid w:val="006A39D1"/>
    <w:rsid w:val="006A43AA"/>
    <w:rsid w:val="006A4D88"/>
    <w:rsid w:val="006A4D90"/>
    <w:rsid w:val="006A5B45"/>
    <w:rsid w:val="006A62F8"/>
    <w:rsid w:val="006A658A"/>
    <w:rsid w:val="006A675A"/>
    <w:rsid w:val="006A7123"/>
    <w:rsid w:val="006A77AD"/>
    <w:rsid w:val="006A77F4"/>
    <w:rsid w:val="006A7C81"/>
    <w:rsid w:val="006B0667"/>
    <w:rsid w:val="006B10B5"/>
    <w:rsid w:val="006B1ACE"/>
    <w:rsid w:val="006B1ACF"/>
    <w:rsid w:val="006B1D1C"/>
    <w:rsid w:val="006B29B8"/>
    <w:rsid w:val="006B3671"/>
    <w:rsid w:val="006B422C"/>
    <w:rsid w:val="006B4945"/>
    <w:rsid w:val="006B5336"/>
    <w:rsid w:val="006B544C"/>
    <w:rsid w:val="006B54D7"/>
    <w:rsid w:val="006B5A40"/>
    <w:rsid w:val="006B5EF8"/>
    <w:rsid w:val="006B6F4F"/>
    <w:rsid w:val="006B76AE"/>
    <w:rsid w:val="006B76BF"/>
    <w:rsid w:val="006B7F6D"/>
    <w:rsid w:val="006C0717"/>
    <w:rsid w:val="006C0A62"/>
    <w:rsid w:val="006C0BE4"/>
    <w:rsid w:val="006C0CC2"/>
    <w:rsid w:val="006C0F9F"/>
    <w:rsid w:val="006C1993"/>
    <w:rsid w:val="006C1BBB"/>
    <w:rsid w:val="006C31CE"/>
    <w:rsid w:val="006C3A97"/>
    <w:rsid w:val="006C4153"/>
    <w:rsid w:val="006C474C"/>
    <w:rsid w:val="006C47C2"/>
    <w:rsid w:val="006C491E"/>
    <w:rsid w:val="006C4CEE"/>
    <w:rsid w:val="006C6CB3"/>
    <w:rsid w:val="006C73C2"/>
    <w:rsid w:val="006C7662"/>
    <w:rsid w:val="006C7A63"/>
    <w:rsid w:val="006C7D4F"/>
    <w:rsid w:val="006D061E"/>
    <w:rsid w:val="006D099B"/>
    <w:rsid w:val="006D0AF4"/>
    <w:rsid w:val="006D2B65"/>
    <w:rsid w:val="006D34BB"/>
    <w:rsid w:val="006D3868"/>
    <w:rsid w:val="006D478D"/>
    <w:rsid w:val="006D49AE"/>
    <w:rsid w:val="006D5156"/>
    <w:rsid w:val="006D5332"/>
    <w:rsid w:val="006D5424"/>
    <w:rsid w:val="006D574D"/>
    <w:rsid w:val="006D613B"/>
    <w:rsid w:val="006D61EC"/>
    <w:rsid w:val="006D6A36"/>
    <w:rsid w:val="006D730D"/>
    <w:rsid w:val="006D7A08"/>
    <w:rsid w:val="006E100D"/>
    <w:rsid w:val="006E1D51"/>
    <w:rsid w:val="006E21D9"/>
    <w:rsid w:val="006E2547"/>
    <w:rsid w:val="006E3DA4"/>
    <w:rsid w:val="006E60BD"/>
    <w:rsid w:val="006E639C"/>
    <w:rsid w:val="006E7611"/>
    <w:rsid w:val="006F0807"/>
    <w:rsid w:val="006F0AC3"/>
    <w:rsid w:val="006F1686"/>
    <w:rsid w:val="006F289F"/>
    <w:rsid w:val="006F294B"/>
    <w:rsid w:val="006F29C4"/>
    <w:rsid w:val="006F385A"/>
    <w:rsid w:val="006F3E2E"/>
    <w:rsid w:val="006F4282"/>
    <w:rsid w:val="006F4324"/>
    <w:rsid w:val="006F44DA"/>
    <w:rsid w:val="006F4749"/>
    <w:rsid w:val="006F6172"/>
    <w:rsid w:val="006F62CA"/>
    <w:rsid w:val="006F7240"/>
    <w:rsid w:val="006F78C8"/>
    <w:rsid w:val="006F7910"/>
    <w:rsid w:val="007015A9"/>
    <w:rsid w:val="00701DAD"/>
    <w:rsid w:val="00702F30"/>
    <w:rsid w:val="00703CF7"/>
    <w:rsid w:val="00703D3D"/>
    <w:rsid w:val="00704B26"/>
    <w:rsid w:val="007053A5"/>
    <w:rsid w:val="00705560"/>
    <w:rsid w:val="00705982"/>
    <w:rsid w:val="0070661D"/>
    <w:rsid w:val="00706D27"/>
    <w:rsid w:val="00706E23"/>
    <w:rsid w:val="00707082"/>
    <w:rsid w:val="007102DB"/>
    <w:rsid w:val="007103B6"/>
    <w:rsid w:val="007113F0"/>
    <w:rsid w:val="0071296D"/>
    <w:rsid w:val="00714C67"/>
    <w:rsid w:val="007152B2"/>
    <w:rsid w:val="00716104"/>
    <w:rsid w:val="007164B1"/>
    <w:rsid w:val="007166B6"/>
    <w:rsid w:val="00716D65"/>
    <w:rsid w:val="007172BA"/>
    <w:rsid w:val="007206C8"/>
    <w:rsid w:val="00720CAF"/>
    <w:rsid w:val="007210A6"/>
    <w:rsid w:val="007212CE"/>
    <w:rsid w:val="00721512"/>
    <w:rsid w:val="00721B12"/>
    <w:rsid w:val="00722857"/>
    <w:rsid w:val="00722B6F"/>
    <w:rsid w:val="007232CB"/>
    <w:rsid w:val="00724E44"/>
    <w:rsid w:val="00725130"/>
    <w:rsid w:val="00726C6B"/>
    <w:rsid w:val="00727096"/>
    <w:rsid w:val="007276AC"/>
    <w:rsid w:val="00727884"/>
    <w:rsid w:val="007306E0"/>
    <w:rsid w:val="00730790"/>
    <w:rsid w:val="00730E0E"/>
    <w:rsid w:val="00731205"/>
    <w:rsid w:val="00731DD9"/>
    <w:rsid w:val="00731FA4"/>
    <w:rsid w:val="00732306"/>
    <w:rsid w:val="00732425"/>
    <w:rsid w:val="00732FC2"/>
    <w:rsid w:val="0073310E"/>
    <w:rsid w:val="007335F1"/>
    <w:rsid w:val="00733DE0"/>
    <w:rsid w:val="007340EE"/>
    <w:rsid w:val="007344C9"/>
    <w:rsid w:val="007345BA"/>
    <w:rsid w:val="00735218"/>
    <w:rsid w:val="007361C2"/>
    <w:rsid w:val="007363C0"/>
    <w:rsid w:val="00736FCE"/>
    <w:rsid w:val="00740DD6"/>
    <w:rsid w:val="0074163A"/>
    <w:rsid w:val="007416D5"/>
    <w:rsid w:val="00741AB0"/>
    <w:rsid w:val="00742A21"/>
    <w:rsid w:val="00742E76"/>
    <w:rsid w:val="007436B4"/>
    <w:rsid w:val="00743B70"/>
    <w:rsid w:val="00743D23"/>
    <w:rsid w:val="00744A58"/>
    <w:rsid w:val="00744F15"/>
    <w:rsid w:val="007454B8"/>
    <w:rsid w:val="007472CB"/>
    <w:rsid w:val="007474CF"/>
    <w:rsid w:val="00747966"/>
    <w:rsid w:val="00747E03"/>
    <w:rsid w:val="00750419"/>
    <w:rsid w:val="007507C9"/>
    <w:rsid w:val="00752B5C"/>
    <w:rsid w:val="0075371C"/>
    <w:rsid w:val="007543C0"/>
    <w:rsid w:val="00754C8B"/>
    <w:rsid w:val="00755443"/>
    <w:rsid w:val="007557BE"/>
    <w:rsid w:val="0075697A"/>
    <w:rsid w:val="00756FEA"/>
    <w:rsid w:val="007570A1"/>
    <w:rsid w:val="007574CC"/>
    <w:rsid w:val="007600D7"/>
    <w:rsid w:val="007608A1"/>
    <w:rsid w:val="00760961"/>
    <w:rsid w:val="00760F64"/>
    <w:rsid w:val="00761975"/>
    <w:rsid w:val="00761E02"/>
    <w:rsid w:val="007621EB"/>
    <w:rsid w:val="007648F2"/>
    <w:rsid w:val="00764C35"/>
    <w:rsid w:val="00765855"/>
    <w:rsid w:val="00765FDA"/>
    <w:rsid w:val="0076656E"/>
    <w:rsid w:val="00766CE9"/>
    <w:rsid w:val="00766FD1"/>
    <w:rsid w:val="007676E7"/>
    <w:rsid w:val="00770A7B"/>
    <w:rsid w:val="00770E36"/>
    <w:rsid w:val="00771698"/>
    <w:rsid w:val="007716F6"/>
    <w:rsid w:val="0077183F"/>
    <w:rsid w:val="00772588"/>
    <w:rsid w:val="00772DF1"/>
    <w:rsid w:val="00773FD7"/>
    <w:rsid w:val="007745F5"/>
    <w:rsid w:val="007751B0"/>
    <w:rsid w:val="00777066"/>
    <w:rsid w:val="00777B97"/>
    <w:rsid w:val="00777BFF"/>
    <w:rsid w:val="007814F2"/>
    <w:rsid w:val="007819A5"/>
    <w:rsid w:val="00781C87"/>
    <w:rsid w:val="007822B0"/>
    <w:rsid w:val="00783FD5"/>
    <w:rsid w:val="007849C9"/>
    <w:rsid w:val="00786543"/>
    <w:rsid w:val="0078733E"/>
    <w:rsid w:val="0078763A"/>
    <w:rsid w:val="00787751"/>
    <w:rsid w:val="007902FD"/>
    <w:rsid w:val="00790A6D"/>
    <w:rsid w:val="00790C6D"/>
    <w:rsid w:val="00790EC6"/>
    <w:rsid w:val="00791F84"/>
    <w:rsid w:val="007931EF"/>
    <w:rsid w:val="00793961"/>
    <w:rsid w:val="007942F7"/>
    <w:rsid w:val="00794C54"/>
    <w:rsid w:val="007964FD"/>
    <w:rsid w:val="00796727"/>
    <w:rsid w:val="00796F94"/>
    <w:rsid w:val="00797329"/>
    <w:rsid w:val="007978E9"/>
    <w:rsid w:val="007A0363"/>
    <w:rsid w:val="007A087A"/>
    <w:rsid w:val="007A0B16"/>
    <w:rsid w:val="007A2160"/>
    <w:rsid w:val="007A282A"/>
    <w:rsid w:val="007A2CB8"/>
    <w:rsid w:val="007A2D0C"/>
    <w:rsid w:val="007A2DE1"/>
    <w:rsid w:val="007A335C"/>
    <w:rsid w:val="007A4498"/>
    <w:rsid w:val="007A5A78"/>
    <w:rsid w:val="007A5D6A"/>
    <w:rsid w:val="007A61DE"/>
    <w:rsid w:val="007A753E"/>
    <w:rsid w:val="007A7EFB"/>
    <w:rsid w:val="007B0C01"/>
    <w:rsid w:val="007B1DF5"/>
    <w:rsid w:val="007B236A"/>
    <w:rsid w:val="007B2FB4"/>
    <w:rsid w:val="007B35A5"/>
    <w:rsid w:val="007B3808"/>
    <w:rsid w:val="007B4A49"/>
    <w:rsid w:val="007B4C3A"/>
    <w:rsid w:val="007B508A"/>
    <w:rsid w:val="007B544B"/>
    <w:rsid w:val="007B56CA"/>
    <w:rsid w:val="007B611B"/>
    <w:rsid w:val="007B650C"/>
    <w:rsid w:val="007B6ADB"/>
    <w:rsid w:val="007B6BF7"/>
    <w:rsid w:val="007B707B"/>
    <w:rsid w:val="007B7DCA"/>
    <w:rsid w:val="007B7F20"/>
    <w:rsid w:val="007C003A"/>
    <w:rsid w:val="007C01C5"/>
    <w:rsid w:val="007C143B"/>
    <w:rsid w:val="007C15BA"/>
    <w:rsid w:val="007C17D7"/>
    <w:rsid w:val="007C1E37"/>
    <w:rsid w:val="007C261A"/>
    <w:rsid w:val="007C2EEA"/>
    <w:rsid w:val="007C36C1"/>
    <w:rsid w:val="007C4095"/>
    <w:rsid w:val="007C46AC"/>
    <w:rsid w:val="007C47D9"/>
    <w:rsid w:val="007C4915"/>
    <w:rsid w:val="007C60C0"/>
    <w:rsid w:val="007C6202"/>
    <w:rsid w:val="007C644A"/>
    <w:rsid w:val="007C6508"/>
    <w:rsid w:val="007C68AD"/>
    <w:rsid w:val="007C74A8"/>
    <w:rsid w:val="007C7584"/>
    <w:rsid w:val="007C79D3"/>
    <w:rsid w:val="007C7BD3"/>
    <w:rsid w:val="007D0A62"/>
    <w:rsid w:val="007D0E52"/>
    <w:rsid w:val="007D12CA"/>
    <w:rsid w:val="007D3149"/>
    <w:rsid w:val="007D4105"/>
    <w:rsid w:val="007D44D4"/>
    <w:rsid w:val="007D4626"/>
    <w:rsid w:val="007D49D1"/>
    <w:rsid w:val="007D4F35"/>
    <w:rsid w:val="007D6D4C"/>
    <w:rsid w:val="007D7324"/>
    <w:rsid w:val="007E09B7"/>
    <w:rsid w:val="007E1B92"/>
    <w:rsid w:val="007E27CB"/>
    <w:rsid w:val="007E29B5"/>
    <w:rsid w:val="007E327E"/>
    <w:rsid w:val="007E449D"/>
    <w:rsid w:val="007E56F8"/>
    <w:rsid w:val="007E5D15"/>
    <w:rsid w:val="007E5F05"/>
    <w:rsid w:val="007E66C3"/>
    <w:rsid w:val="007E683C"/>
    <w:rsid w:val="007E6886"/>
    <w:rsid w:val="007E7A56"/>
    <w:rsid w:val="007F02E9"/>
    <w:rsid w:val="007F0649"/>
    <w:rsid w:val="007F14E3"/>
    <w:rsid w:val="007F1D18"/>
    <w:rsid w:val="007F2210"/>
    <w:rsid w:val="007F304A"/>
    <w:rsid w:val="007F3421"/>
    <w:rsid w:val="007F379F"/>
    <w:rsid w:val="007F3E40"/>
    <w:rsid w:val="007F50A9"/>
    <w:rsid w:val="007F59A6"/>
    <w:rsid w:val="007F6EE2"/>
    <w:rsid w:val="007F74FD"/>
    <w:rsid w:val="008006F4"/>
    <w:rsid w:val="008010DF"/>
    <w:rsid w:val="008013BE"/>
    <w:rsid w:val="008021F1"/>
    <w:rsid w:val="00802503"/>
    <w:rsid w:val="00802C11"/>
    <w:rsid w:val="00803961"/>
    <w:rsid w:val="008040E5"/>
    <w:rsid w:val="00804BC6"/>
    <w:rsid w:val="00804D16"/>
    <w:rsid w:val="00804F53"/>
    <w:rsid w:val="00805592"/>
    <w:rsid w:val="008056E9"/>
    <w:rsid w:val="00805A06"/>
    <w:rsid w:val="0080753F"/>
    <w:rsid w:val="008106DE"/>
    <w:rsid w:val="00810970"/>
    <w:rsid w:val="00811A0E"/>
    <w:rsid w:val="00811FE4"/>
    <w:rsid w:val="0081281E"/>
    <w:rsid w:val="008129BB"/>
    <w:rsid w:val="00812CCC"/>
    <w:rsid w:val="00813687"/>
    <w:rsid w:val="00813D89"/>
    <w:rsid w:val="0081435C"/>
    <w:rsid w:val="008152BF"/>
    <w:rsid w:val="00815A22"/>
    <w:rsid w:val="008164DD"/>
    <w:rsid w:val="008167BD"/>
    <w:rsid w:val="00816D11"/>
    <w:rsid w:val="008202C7"/>
    <w:rsid w:val="00820465"/>
    <w:rsid w:val="00820D79"/>
    <w:rsid w:val="00820EA7"/>
    <w:rsid w:val="0082168A"/>
    <w:rsid w:val="00822F23"/>
    <w:rsid w:val="0082379D"/>
    <w:rsid w:val="00823FED"/>
    <w:rsid w:val="0082638F"/>
    <w:rsid w:val="0082676B"/>
    <w:rsid w:val="00826A59"/>
    <w:rsid w:val="00826D20"/>
    <w:rsid w:val="00827150"/>
    <w:rsid w:val="008271EA"/>
    <w:rsid w:val="00827473"/>
    <w:rsid w:val="00831291"/>
    <w:rsid w:val="00831A41"/>
    <w:rsid w:val="00831B60"/>
    <w:rsid w:val="00831ED5"/>
    <w:rsid w:val="00831F45"/>
    <w:rsid w:val="00832345"/>
    <w:rsid w:val="00832486"/>
    <w:rsid w:val="00832537"/>
    <w:rsid w:val="0083294B"/>
    <w:rsid w:val="00832B8F"/>
    <w:rsid w:val="008331FB"/>
    <w:rsid w:val="00833D49"/>
    <w:rsid w:val="008346BC"/>
    <w:rsid w:val="00834851"/>
    <w:rsid w:val="00835BAA"/>
    <w:rsid w:val="008400E7"/>
    <w:rsid w:val="0084035A"/>
    <w:rsid w:val="0084095B"/>
    <w:rsid w:val="008409D4"/>
    <w:rsid w:val="00840FF5"/>
    <w:rsid w:val="008423AF"/>
    <w:rsid w:val="0084360B"/>
    <w:rsid w:val="00843C10"/>
    <w:rsid w:val="00843EBA"/>
    <w:rsid w:val="008447CA"/>
    <w:rsid w:val="00844FB7"/>
    <w:rsid w:val="0084522B"/>
    <w:rsid w:val="00845344"/>
    <w:rsid w:val="008458EA"/>
    <w:rsid w:val="00845DD4"/>
    <w:rsid w:val="00846FDF"/>
    <w:rsid w:val="00847792"/>
    <w:rsid w:val="0084782C"/>
    <w:rsid w:val="00847A7C"/>
    <w:rsid w:val="008505C3"/>
    <w:rsid w:val="00853032"/>
    <w:rsid w:val="00853076"/>
    <w:rsid w:val="008533FB"/>
    <w:rsid w:val="0085390C"/>
    <w:rsid w:val="00853AC6"/>
    <w:rsid w:val="00856BEA"/>
    <w:rsid w:val="008578D5"/>
    <w:rsid w:val="0086022E"/>
    <w:rsid w:val="008614EF"/>
    <w:rsid w:val="008620A1"/>
    <w:rsid w:val="008620BE"/>
    <w:rsid w:val="008621CA"/>
    <w:rsid w:val="00863061"/>
    <w:rsid w:val="008638FB"/>
    <w:rsid w:val="00863986"/>
    <w:rsid w:val="00864493"/>
    <w:rsid w:val="00864F0F"/>
    <w:rsid w:val="00865335"/>
    <w:rsid w:val="0086564E"/>
    <w:rsid w:val="0086577A"/>
    <w:rsid w:val="00865999"/>
    <w:rsid w:val="00865DEB"/>
    <w:rsid w:val="008661CE"/>
    <w:rsid w:val="0086628F"/>
    <w:rsid w:val="008664AA"/>
    <w:rsid w:val="00866571"/>
    <w:rsid w:val="0086672B"/>
    <w:rsid w:val="00866935"/>
    <w:rsid w:val="00866E5B"/>
    <w:rsid w:val="0086706E"/>
    <w:rsid w:val="0086738F"/>
    <w:rsid w:val="008673FB"/>
    <w:rsid w:val="0086747E"/>
    <w:rsid w:val="00867D7B"/>
    <w:rsid w:val="008719C1"/>
    <w:rsid w:val="0087233C"/>
    <w:rsid w:val="00872DBA"/>
    <w:rsid w:val="008738DA"/>
    <w:rsid w:val="0087427D"/>
    <w:rsid w:val="008745A4"/>
    <w:rsid w:val="00874FD1"/>
    <w:rsid w:val="00875864"/>
    <w:rsid w:val="0087667E"/>
    <w:rsid w:val="008768C9"/>
    <w:rsid w:val="00877543"/>
    <w:rsid w:val="008777C9"/>
    <w:rsid w:val="00877CDD"/>
    <w:rsid w:val="00877DCD"/>
    <w:rsid w:val="008809AA"/>
    <w:rsid w:val="0088139D"/>
    <w:rsid w:val="00881653"/>
    <w:rsid w:val="00881885"/>
    <w:rsid w:val="00881A2B"/>
    <w:rsid w:val="00882C69"/>
    <w:rsid w:val="00882E45"/>
    <w:rsid w:val="00883383"/>
    <w:rsid w:val="0088348B"/>
    <w:rsid w:val="0088372A"/>
    <w:rsid w:val="008841A5"/>
    <w:rsid w:val="00887342"/>
    <w:rsid w:val="008906E6"/>
    <w:rsid w:val="0089190C"/>
    <w:rsid w:val="00893375"/>
    <w:rsid w:val="008934BA"/>
    <w:rsid w:val="008935E0"/>
    <w:rsid w:val="0089486D"/>
    <w:rsid w:val="00894E72"/>
    <w:rsid w:val="008953AD"/>
    <w:rsid w:val="00895640"/>
    <w:rsid w:val="00895684"/>
    <w:rsid w:val="00895973"/>
    <w:rsid w:val="00895A41"/>
    <w:rsid w:val="00895AAA"/>
    <w:rsid w:val="00895BE9"/>
    <w:rsid w:val="00895CEC"/>
    <w:rsid w:val="00896260"/>
    <w:rsid w:val="0089629E"/>
    <w:rsid w:val="0089649B"/>
    <w:rsid w:val="00896E86"/>
    <w:rsid w:val="00896FD0"/>
    <w:rsid w:val="008974D4"/>
    <w:rsid w:val="00897594"/>
    <w:rsid w:val="00897BAA"/>
    <w:rsid w:val="008A02EB"/>
    <w:rsid w:val="008A032B"/>
    <w:rsid w:val="008A0EDF"/>
    <w:rsid w:val="008A1310"/>
    <w:rsid w:val="008A2895"/>
    <w:rsid w:val="008A3286"/>
    <w:rsid w:val="008A432E"/>
    <w:rsid w:val="008A455D"/>
    <w:rsid w:val="008A4A39"/>
    <w:rsid w:val="008A56A8"/>
    <w:rsid w:val="008A62F0"/>
    <w:rsid w:val="008A6A42"/>
    <w:rsid w:val="008B1120"/>
    <w:rsid w:val="008B12A7"/>
    <w:rsid w:val="008B2724"/>
    <w:rsid w:val="008B2B47"/>
    <w:rsid w:val="008B30FE"/>
    <w:rsid w:val="008B3E2B"/>
    <w:rsid w:val="008B41EA"/>
    <w:rsid w:val="008B4FD2"/>
    <w:rsid w:val="008B56DB"/>
    <w:rsid w:val="008B7284"/>
    <w:rsid w:val="008C0D19"/>
    <w:rsid w:val="008C10BC"/>
    <w:rsid w:val="008C1875"/>
    <w:rsid w:val="008C1B06"/>
    <w:rsid w:val="008C1E31"/>
    <w:rsid w:val="008C288B"/>
    <w:rsid w:val="008C2FDE"/>
    <w:rsid w:val="008C47E7"/>
    <w:rsid w:val="008C4EE7"/>
    <w:rsid w:val="008C4FBB"/>
    <w:rsid w:val="008C64A2"/>
    <w:rsid w:val="008C67D7"/>
    <w:rsid w:val="008C6805"/>
    <w:rsid w:val="008C7092"/>
    <w:rsid w:val="008C7C96"/>
    <w:rsid w:val="008D06BC"/>
    <w:rsid w:val="008D2007"/>
    <w:rsid w:val="008D2EB7"/>
    <w:rsid w:val="008D3358"/>
    <w:rsid w:val="008D3576"/>
    <w:rsid w:val="008D414F"/>
    <w:rsid w:val="008D480E"/>
    <w:rsid w:val="008D4B07"/>
    <w:rsid w:val="008D586C"/>
    <w:rsid w:val="008D5A84"/>
    <w:rsid w:val="008D5FE6"/>
    <w:rsid w:val="008D7103"/>
    <w:rsid w:val="008D7545"/>
    <w:rsid w:val="008D7CBA"/>
    <w:rsid w:val="008E006D"/>
    <w:rsid w:val="008E05BA"/>
    <w:rsid w:val="008E1DE5"/>
    <w:rsid w:val="008E22B6"/>
    <w:rsid w:val="008E2302"/>
    <w:rsid w:val="008E2928"/>
    <w:rsid w:val="008E3BDD"/>
    <w:rsid w:val="008E4420"/>
    <w:rsid w:val="008E4D09"/>
    <w:rsid w:val="008E5065"/>
    <w:rsid w:val="008E50E5"/>
    <w:rsid w:val="008E6811"/>
    <w:rsid w:val="008E6931"/>
    <w:rsid w:val="008E69C2"/>
    <w:rsid w:val="008E6F6D"/>
    <w:rsid w:val="008E6FD3"/>
    <w:rsid w:val="008E6FE0"/>
    <w:rsid w:val="008E71CD"/>
    <w:rsid w:val="008E78CC"/>
    <w:rsid w:val="008E78E5"/>
    <w:rsid w:val="008E7B0B"/>
    <w:rsid w:val="008E7B1B"/>
    <w:rsid w:val="008F08D3"/>
    <w:rsid w:val="008F139B"/>
    <w:rsid w:val="008F169A"/>
    <w:rsid w:val="008F188F"/>
    <w:rsid w:val="008F1B95"/>
    <w:rsid w:val="008F1ECA"/>
    <w:rsid w:val="008F2312"/>
    <w:rsid w:val="008F270E"/>
    <w:rsid w:val="008F2959"/>
    <w:rsid w:val="008F318D"/>
    <w:rsid w:val="008F4D31"/>
    <w:rsid w:val="008F52A3"/>
    <w:rsid w:val="008F56B2"/>
    <w:rsid w:val="008F6B74"/>
    <w:rsid w:val="008F720C"/>
    <w:rsid w:val="008F7A78"/>
    <w:rsid w:val="00900561"/>
    <w:rsid w:val="00900920"/>
    <w:rsid w:val="00901EDE"/>
    <w:rsid w:val="009024DE"/>
    <w:rsid w:val="00902DE1"/>
    <w:rsid w:val="009031B8"/>
    <w:rsid w:val="00903AFC"/>
    <w:rsid w:val="009052BD"/>
    <w:rsid w:val="009114DF"/>
    <w:rsid w:val="00913DF6"/>
    <w:rsid w:val="00913F9D"/>
    <w:rsid w:val="00914FE5"/>
    <w:rsid w:val="00915791"/>
    <w:rsid w:val="009157BF"/>
    <w:rsid w:val="00916126"/>
    <w:rsid w:val="00917F8A"/>
    <w:rsid w:val="00920662"/>
    <w:rsid w:val="0092143A"/>
    <w:rsid w:val="00921665"/>
    <w:rsid w:val="009222C7"/>
    <w:rsid w:val="009232ED"/>
    <w:rsid w:val="00923AC3"/>
    <w:rsid w:val="0092546C"/>
    <w:rsid w:val="00926EC4"/>
    <w:rsid w:val="0092736C"/>
    <w:rsid w:val="009276FB"/>
    <w:rsid w:val="00927868"/>
    <w:rsid w:val="009317E0"/>
    <w:rsid w:val="00932258"/>
    <w:rsid w:val="00932A6B"/>
    <w:rsid w:val="00933183"/>
    <w:rsid w:val="00933E8D"/>
    <w:rsid w:val="00934970"/>
    <w:rsid w:val="009350D9"/>
    <w:rsid w:val="009362A1"/>
    <w:rsid w:val="00936A9D"/>
    <w:rsid w:val="00936D39"/>
    <w:rsid w:val="00940222"/>
    <w:rsid w:val="009407BE"/>
    <w:rsid w:val="009409E0"/>
    <w:rsid w:val="00940EC5"/>
    <w:rsid w:val="0094140A"/>
    <w:rsid w:val="009419F0"/>
    <w:rsid w:val="009432B3"/>
    <w:rsid w:val="009444CE"/>
    <w:rsid w:val="00944D70"/>
    <w:rsid w:val="0094550D"/>
    <w:rsid w:val="00945DF7"/>
    <w:rsid w:val="00945E46"/>
    <w:rsid w:val="009464BB"/>
    <w:rsid w:val="00946FBA"/>
    <w:rsid w:val="0094728E"/>
    <w:rsid w:val="009479A1"/>
    <w:rsid w:val="00952012"/>
    <w:rsid w:val="00953648"/>
    <w:rsid w:val="0095365D"/>
    <w:rsid w:val="00953D9A"/>
    <w:rsid w:val="00956977"/>
    <w:rsid w:val="00956A75"/>
    <w:rsid w:val="00956AF8"/>
    <w:rsid w:val="009575E2"/>
    <w:rsid w:val="00960735"/>
    <w:rsid w:val="00961078"/>
    <w:rsid w:val="009616C8"/>
    <w:rsid w:val="009620EF"/>
    <w:rsid w:val="009622DB"/>
    <w:rsid w:val="009629B5"/>
    <w:rsid w:val="00963160"/>
    <w:rsid w:val="0096438C"/>
    <w:rsid w:val="00964C4C"/>
    <w:rsid w:val="009655E0"/>
    <w:rsid w:val="009656D2"/>
    <w:rsid w:val="00965BC4"/>
    <w:rsid w:val="00966323"/>
    <w:rsid w:val="00967429"/>
    <w:rsid w:val="00970236"/>
    <w:rsid w:val="00970320"/>
    <w:rsid w:val="00970C41"/>
    <w:rsid w:val="0097194B"/>
    <w:rsid w:val="00971F3B"/>
    <w:rsid w:val="00972522"/>
    <w:rsid w:val="00972594"/>
    <w:rsid w:val="0097393D"/>
    <w:rsid w:val="009764B2"/>
    <w:rsid w:val="0097666C"/>
    <w:rsid w:val="00976AA1"/>
    <w:rsid w:val="00976D71"/>
    <w:rsid w:val="00977249"/>
    <w:rsid w:val="0098208B"/>
    <w:rsid w:val="0098216E"/>
    <w:rsid w:val="00982377"/>
    <w:rsid w:val="00983B27"/>
    <w:rsid w:val="00984DF1"/>
    <w:rsid w:val="009865EF"/>
    <w:rsid w:val="00987C4B"/>
    <w:rsid w:val="009910A6"/>
    <w:rsid w:val="009914A1"/>
    <w:rsid w:val="009918E2"/>
    <w:rsid w:val="00991CB4"/>
    <w:rsid w:val="00991CF4"/>
    <w:rsid w:val="009921A7"/>
    <w:rsid w:val="009921CC"/>
    <w:rsid w:val="0099300D"/>
    <w:rsid w:val="00993281"/>
    <w:rsid w:val="00993590"/>
    <w:rsid w:val="00993DF8"/>
    <w:rsid w:val="00994215"/>
    <w:rsid w:val="009958F3"/>
    <w:rsid w:val="00995B65"/>
    <w:rsid w:val="009A030B"/>
    <w:rsid w:val="009A084A"/>
    <w:rsid w:val="009A0B08"/>
    <w:rsid w:val="009A176B"/>
    <w:rsid w:val="009A1A10"/>
    <w:rsid w:val="009A1F6C"/>
    <w:rsid w:val="009A28D5"/>
    <w:rsid w:val="009A411B"/>
    <w:rsid w:val="009A555B"/>
    <w:rsid w:val="009A59C0"/>
    <w:rsid w:val="009A5D2A"/>
    <w:rsid w:val="009A60FC"/>
    <w:rsid w:val="009A6B9D"/>
    <w:rsid w:val="009A6ED6"/>
    <w:rsid w:val="009A7681"/>
    <w:rsid w:val="009A77DC"/>
    <w:rsid w:val="009B2A17"/>
    <w:rsid w:val="009B31B5"/>
    <w:rsid w:val="009B43AA"/>
    <w:rsid w:val="009B4554"/>
    <w:rsid w:val="009B7579"/>
    <w:rsid w:val="009B76B3"/>
    <w:rsid w:val="009C05F9"/>
    <w:rsid w:val="009C2546"/>
    <w:rsid w:val="009C2BA2"/>
    <w:rsid w:val="009C2C63"/>
    <w:rsid w:val="009C328F"/>
    <w:rsid w:val="009C3729"/>
    <w:rsid w:val="009C3E15"/>
    <w:rsid w:val="009C4CFE"/>
    <w:rsid w:val="009C55B7"/>
    <w:rsid w:val="009C567D"/>
    <w:rsid w:val="009C69D8"/>
    <w:rsid w:val="009C6CE4"/>
    <w:rsid w:val="009C7A09"/>
    <w:rsid w:val="009D0DCB"/>
    <w:rsid w:val="009D16D5"/>
    <w:rsid w:val="009D223B"/>
    <w:rsid w:val="009D2CE1"/>
    <w:rsid w:val="009D3DD0"/>
    <w:rsid w:val="009D502C"/>
    <w:rsid w:val="009D5392"/>
    <w:rsid w:val="009D5E51"/>
    <w:rsid w:val="009D62E9"/>
    <w:rsid w:val="009D6882"/>
    <w:rsid w:val="009D6B7C"/>
    <w:rsid w:val="009E00B9"/>
    <w:rsid w:val="009E0534"/>
    <w:rsid w:val="009E183C"/>
    <w:rsid w:val="009E216B"/>
    <w:rsid w:val="009E2B34"/>
    <w:rsid w:val="009E2B58"/>
    <w:rsid w:val="009E402E"/>
    <w:rsid w:val="009E4063"/>
    <w:rsid w:val="009E41FC"/>
    <w:rsid w:val="009E46D0"/>
    <w:rsid w:val="009E4F26"/>
    <w:rsid w:val="009E5840"/>
    <w:rsid w:val="009E5CFB"/>
    <w:rsid w:val="009E5F52"/>
    <w:rsid w:val="009E61D8"/>
    <w:rsid w:val="009E63D7"/>
    <w:rsid w:val="009E77D2"/>
    <w:rsid w:val="009F03F2"/>
    <w:rsid w:val="009F043A"/>
    <w:rsid w:val="009F123D"/>
    <w:rsid w:val="009F13C4"/>
    <w:rsid w:val="009F15FD"/>
    <w:rsid w:val="009F2132"/>
    <w:rsid w:val="009F2B43"/>
    <w:rsid w:val="009F2E70"/>
    <w:rsid w:val="009F3429"/>
    <w:rsid w:val="009F52D4"/>
    <w:rsid w:val="009F5D6B"/>
    <w:rsid w:val="009F65D4"/>
    <w:rsid w:val="009F6F69"/>
    <w:rsid w:val="009F72FF"/>
    <w:rsid w:val="009F7AE1"/>
    <w:rsid w:val="009F7E76"/>
    <w:rsid w:val="00A003F5"/>
    <w:rsid w:val="00A00E10"/>
    <w:rsid w:val="00A01BA3"/>
    <w:rsid w:val="00A02A8B"/>
    <w:rsid w:val="00A03597"/>
    <w:rsid w:val="00A04377"/>
    <w:rsid w:val="00A043A4"/>
    <w:rsid w:val="00A0463C"/>
    <w:rsid w:val="00A046B5"/>
    <w:rsid w:val="00A049C3"/>
    <w:rsid w:val="00A05435"/>
    <w:rsid w:val="00A06618"/>
    <w:rsid w:val="00A073FA"/>
    <w:rsid w:val="00A076BB"/>
    <w:rsid w:val="00A07BC7"/>
    <w:rsid w:val="00A10027"/>
    <w:rsid w:val="00A113A4"/>
    <w:rsid w:val="00A1217A"/>
    <w:rsid w:val="00A12AA9"/>
    <w:rsid w:val="00A12ABA"/>
    <w:rsid w:val="00A14964"/>
    <w:rsid w:val="00A14CCF"/>
    <w:rsid w:val="00A15831"/>
    <w:rsid w:val="00A171E0"/>
    <w:rsid w:val="00A176A4"/>
    <w:rsid w:val="00A209F7"/>
    <w:rsid w:val="00A21242"/>
    <w:rsid w:val="00A2242E"/>
    <w:rsid w:val="00A23B80"/>
    <w:rsid w:val="00A23CD2"/>
    <w:rsid w:val="00A242EA"/>
    <w:rsid w:val="00A244CB"/>
    <w:rsid w:val="00A24760"/>
    <w:rsid w:val="00A24BC0"/>
    <w:rsid w:val="00A25DDF"/>
    <w:rsid w:val="00A25EBF"/>
    <w:rsid w:val="00A26F68"/>
    <w:rsid w:val="00A307C6"/>
    <w:rsid w:val="00A314AE"/>
    <w:rsid w:val="00A31C63"/>
    <w:rsid w:val="00A31EBB"/>
    <w:rsid w:val="00A32069"/>
    <w:rsid w:val="00A33242"/>
    <w:rsid w:val="00A332A2"/>
    <w:rsid w:val="00A332C7"/>
    <w:rsid w:val="00A33CC2"/>
    <w:rsid w:val="00A34798"/>
    <w:rsid w:val="00A34B1B"/>
    <w:rsid w:val="00A36245"/>
    <w:rsid w:val="00A364F2"/>
    <w:rsid w:val="00A367CD"/>
    <w:rsid w:val="00A36FDE"/>
    <w:rsid w:val="00A37401"/>
    <w:rsid w:val="00A40207"/>
    <w:rsid w:val="00A4162D"/>
    <w:rsid w:val="00A41753"/>
    <w:rsid w:val="00A44120"/>
    <w:rsid w:val="00A44FC0"/>
    <w:rsid w:val="00A4748C"/>
    <w:rsid w:val="00A474D5"/>
    <w:rsid w:val="00A5044F"/>
    <w:rsid w:val="00A508B9"/>
    <w:rsid w:val="00A50D53"/>
    <w:rsid w:val="00A51215"/>
    <w:rsid w:val="00A51D05"/>
    <w:rsid w:val="00A522CA"/>
    <w:rsid w:val="00A52650"/>
    <w:rsid w:val="00A53262"/>
    <w:rsid w:val="00A543BE"/>
    <w:rsid w:val="00A5540F"/>
    <w:rsid w:val="00A55592"/>
    <w:rsid w:val="00A55C89"/>
    <w:rsid w:val="00A563E5"/>
    <w:rsid w:val="00A56A7E"/>
    <w:rsid w:val="00A60CC5"/>
    <w:rsid w:val="00A60E49"/>
    <w:rsid w:val="00A6115F"/>
    <w:rsid w:val="00A61743"/>
    <w:rsid w:val="00A62968"/>
    <w:rsid w:val="00A637C8"/>
    <w:rsid w:val="00A64B9D"/>
    <w:rsid w:val="00A64F91"/>
    <w:rsid w:val="00A656E1"/>
    <w:rsid w:val="00A663F1"/>
    <w:rsid w:val="00A6655A"/>
    <w:rsid w:val="00A6703E"/>
    <w:rsid w:val="00A718E8"/>
    <w:rsid w:val="00A726AB"/>
    <w:rsid w:val="00A72B5A"/>
    <w:rsid w:val="00A73206"/>
    <w:rsid w:val="00A7348D"/>
    <w:rsid w:val="00A74D80"/>
    <w:rsid w:val="00A7501B"/>
    <w:rsid w:val="00A75D2F"/>
    <w:rsid w:val="00A76290"/>
    <w:rsid w:val="00A76836"/>
    <w:rsid w:val="00A7786F"/>
    <w:rsid w:val="00A80AD4"/>
    <w:rsid w:val="00A81B23"/>
    <w:rsid w:val="00A82341"/>
    <w:rsid w:val="00A836ED"/>
    <w:rsid w:val="00A840A3"/>
    <w:rsid w:val="00A84456"/>
    <w:rsid w:val="00A84F45"/>
    <w:rsid w:val="00A8548B"/>
    <w:rsid w:val="00A85934"/>
    <w:rsid w:val="00A859F8"/>
    <w:rsid w:val="00A86851"/>
    <w:rsid w:val="00A8714A"/>
    <w:rsid w:val="00A879F6"/>
    <w:rsid w:val="00A87B2B"/>
    <w:rsid w:val="00A92030"/>
    <w:rsid w:val="00A928C9"/>
    <w:rsid w:val="00A92D00"/>
    <w:rsid w:val="00A93236"/>
    <w:rsid w:val="00A93546"/>
    <w:rsid w:val="00A935CE"/>
    <w:rsid w:val="00A94C0A"/>
    <w:rsid w:val="00A953D1"/>
    <w:rsid w:val="00A9544B"/>
    <w:rsid w:val="00A95921"/>
    <w:rsid w:val="00A97429"/>
    <w:rsid w:val="00A976E7"/>
    <w:rsid w:val="00A97BFC"/>
    <w:rsid w:val="00AA0D1C"/>
    <w:rsid w:val="00AA17B0"/>
    <w:rsid w:val="00AA28ED"/>
    <w:rsid w:val="00AA3290"/>
    <w:rsid w:val="00AA368C"/>
    <w:rsid w:val="00AA467A"/>
    <w:rsid w:val="00AA7080"/>
    <w:rsid w:val="00AB0071"/>
    <w:rsid w:val="00AB20F5"/>
    <w:rsid w:val="00AB2393"/>
    <w:rsid w:val="00AB23FD"/>
    <w:rsid w:val="00AB2696"/>
    <w:rsid w:val="00AB281E"/>
    <w:rsid w:val="00AB2F64"/>
    <w:rsid w:val="00AB3324"/>
    <w:rsid w:val="00AB3AB1"/>
    <w:rsid w:val="00AB42ED"/>
    <w:rsid w:val="00AB46E4"/>
    <w:rsid w:val="00AB48CD"/>
    <w:rsid w:val="00AB5355"/>
    <w:rsid w:val="00AB5536"/>
    <w:rsid w:val="00AB5554"/>
    <w:rsid w:val="00AB6E83"/>
    <w:rsid w:val="00AB7C2D"/>
    <w:rsid w:val="00AC0FC0"/>
    <w:rsid w:val="00AC184E"/>
    <w:rsid w:val="00AC1855"/>
    <w:rsid w:val="00AC20CA"/>
    <w:rsid w:val="00AC21AA"/>
    <w:rsid w:val="00AC2A60"/>
    <w:rsid w:val="00AC42A1"/>
    <w:rsid w:val="00AC5B5D"/>
    <w:rsid w:val="00AC7C4D"/>
    <w:rsid w:val="00AD04A1"/>
    <w:rsid w:val="00AD1067"/>
    <w:rsid w:val="00AD129B"/>
    <w:rsid w:val="00AD39A0"/>
    <w:rsid w:val="00AD3D37"/>
    <w:rsid w:val="00AD56D0"/>
    <w:rsid w:val="00AD5DBB"/>
    <w:rsid w:val="00AD5DDD"/>
    <w:rsid w:val="00AD6718"/>
    <w:rsid w:val="00AD6927"/>
    <w:rsid w:val="00AD7297"/>
    <w:rsid w:val="00AD7AC6"/>
    <w:rsid w:val="00AD7DB4"/>
    <w:rsid w:val="00AE1345"/>
    <w:rsid w:val="00AE1EA1"/>
    <w:rsid w:val="00AE1FC9"/>
    <w:rsid w:val="00AE4572"/>
    <w:rsid w:val="00AE543D"/>
    <w:rsid w:val="00AE54E9"/>
    <w:rsid w:val="00AE586E"/>
    <w:rsid w:val="00AE596A"/>
    <w:rsid w:val="00AE59E1"/>
    <w:rsid w:val="00AE5C2F"/>
    <w:rsid w:val="00AE7EE8"/>
    <w:rsid w:val="00AF06C1"/>
    <w:rsid w:val="00AF1DF0"/>
    <w:rsid w:val="00AF1E7B"/>
    <w:rsid w:val="00AF2638"/>
    <w:rsid w:val="00AF3150"/>
    <w:rsid w:val="00AF43A0"/>
    <w:rsid w:val="00AF4D45"/>
    <w:rsid w:val="00AF63BD"/>
    <w:rsid w:val="00AF66C5"/>
    <w:rsid w:val="00AF6EC5"/>
    <w:rsid w:val="00AF743B"/>
    <w:rsid w:val="00AF7836"/>
    <w:rsid w:val="00B00002"/>
    <w:rsid w:val="00B00260"/>
    <w:rsid w:val="00B00FB8"/>
    <w:rsid w:val="00B010A1"/>
    <w:rsid w:val="00B0196D"/>
    <w:rsid w:val="00B0278D"/>
    <w:rsid w:val="00B03F59"/>
    <w:rsid w:val="00B05073"/>
    <w:rsid w:val="00B05751"/>
    <w:rsid w:val="00B058B6"/>
    <w:rsid w:val="00B05D49"/>
    <w:rsid w:val="00B06C59"/>
    <w:rsid w:val="00B10764"/>
    <w:rsid w:val="00B10B2C"/>
    <w:rsid w:val="00B11175"/>
    <w:rsid w:val="00B1164E"/>
    <w:rsid w:val="00B116F4"/>
    <w:rsid w:val="00B11DCC"/>
    <w:rsid w:val="00B12C39"/>
    <w:rsid w:val="00B13FD6"/>
    <w:rsid w:val="00B141CD"/>
    <w:rsid w:val="00B14A41"/>
    <w:rsid w:val="00B14A7B"/>
    <w:rsid w:val="00B14B65"/>
    <w:rsid w:val="00B15B5D"/>
    <w:rsid w:val="00B165FD"/>
    <w:rsid w:val="00B16771"/>
    <w:rsid w:val="00B200FD"/>
    <w:rsid w:val="00B21460"/>
    <w:rsid w:val="00B21B13"/>
    <w:rsid w:val="00B22507"/>
    <w:rsid w:val="00B22D8B"/>
    <w:rsid w:val="00B22DDD"/>
    <w:rsid w:val="00B22E66"/>
    <w:rsid w:val="00B230CB"/>
    <w:rsid w:val="00B23DA4"/>
    <w:rsid w:val="00B24044"/>
    <w:rsid w:val="00B24CD3"/>
    <w:rsid w:val="00B24CE9"/>
    <w:rsid w:val="00B24F73"/>
    <w:rsid w:val="00B25011"/>
    <w:rsid w:val="00B254C0"/>
    <w:rsid w:val="00B2644A"/>
    <w:rsid w:val="00B269A5"/>
    <w:rsid w:val="00B2721C"/>
    <w:rsid w:val="00B278AB"/>
    <w:rsid w:val="00B30839"/>
    <w:rsid w:val="00B30C4A"/>
    <w:rsid w:val="00B31516"/>
    <w:rsid w:val="00B324B1"/>
    <w:rsid w:val="00B32B7F"/>
    <w:rsid w:val="00B334C5"/>
    <w:rsid w:val="00B34F06"/>
    <w:rsid w:val="00B358F5"/>
    <w:rsid w:val="00B35E60"/>
    <w:rsid w:val="00B36635"/>
    <w:rsid w:val="00B3697C"/>
    <w:rsid w:val="00B36ED5"/>
    <w:rsid w:val="00B40530"/>
    <w:rsid w:val="00B405AB"/>
    <w:rsid w:val="00B407F0"/>
    <w:rsid w:val="00B41EBB"/>
    <w:rsid w:val="00B42771"/>
    <w:rsid w:val="00B43E9C"/>
    <w:rsid w:val="00B442EC"/>
    <w:rsid w:val="00B44309"/>
    <w:rsid w:val="00B4432A"/>
    <w:rsid w:val="00B444B6"/>
    <w:rsid w:val="00B45580"/>
    <w:rsid w:val="00B45DA2"/>
    <w:rsid w:val="00B46D91"/>
    <w:rsid w:val="00B46DAA"/>
    <w:rsid w:val="00B47860"/>
    <w:rsid w:val="00B47971"/>
    <w:rsid w:val="00B47E8A"/>
    <w:rsid w:val="00B5038E"/>
    <w:rsid w:val="00B50C0F"/>
    <w:rsid w:val="00B51B3E"/>
    <w:rsid w:val="00B51C07"/>
    <w:rsid w:val="00B51EB1"/>
    <w:rsid w:val="00B5231F"/>
    <w:rsid w:val="00B52B5E"/>
    <w:rsid w:val="00B5303D"/>
    <w:rsid w:val="00B5401E"/>
    <w:rsid w:val="00B546C9"/>
    <w:rsid w:val="00B54B47"/>
    <w:rsid w:val="00B55180"/>
    <w:rsid w:val="00B553A9"/>
    <w:rsid w:val="00B553C5"/>
    <w:rsid w:val="00B560B7"/>
    <w:rsid w:val="00B56517"/>
    <w:rsid w:val="00B5675E"/>
    <w:rsid w:val="00B567F7"/>
    <w:rsid w:val="00B57072"/>
    <w:rsid w:val="00B57C63"/>
    <w:rsid w:val="00B57F6E"/>
    <w:rsid w:val="00B60E96"/>
    <w:rsid w:val="00B628F4"/>
    <w:rsid w:val="00B629D0"/>
    <w:rsid w:val="00B62C91"/>
    <w:rsid w:val="00B63942"/>
    <w:rsid w:val="00B63A07"/>
    <w:rsid w:val="00B63EEB"/>
    <w:rsid w:val="00B6558B"/>
    <w:rsid w:val="00B65760"/>
    <w:rsid w:val="00B665A5"/>
    <w:rsid w:val="00B67641"/>
    <w:rsid w:val="00B705D4"/>
    <w:rsid w:val="00B70A82"/>
    <w:rsid w:val="00B70BC3"/>
    <w:rsid w:val="00B71A0E"/>
    <w:rsid w:val="00B71C74"/>
    <w:rsid w:val="00B721EF"/>
    <w:rsid w:val="00B72F79"/>
    <w:rsid w:val="00B7362D"/>
    <w:rsid w:val="00B74102"/>
    <w:rsid w:val="00B75254"/>
    <w:rsid w:val="00B75974"/>
    <w:rsid w:val="00B7598F"/>
    <w:rsid w:val="00B76963"/>
    <w:rsid w:val="00B772EF"/>
    <w:rsid w:val="00B77481"/>
    <w:rsid w:val="00B80700"/>
    <w:rsid w:val="00B807BC"/>
    <w:rsid w:val="00B82FDA"/>
    <w:rsid w:val="00B846DB"/>
    <w:rsid w:val="00B8481D"/>
    <w:rsid w:val="00B84D8D"/>
    <w:rsid w:val="00B84E7B"/>
    <w:rsid w:val="00B8562A"/>
    <w:rsid w:val="00B859B5"/>
    <w:rsid w:val="00B85A93"/>
    <w:rsid w:val="00B86103"/>
    <w:rsid w:val="00B86630"/>
    <w:rsid w:val="00B868EF"/>
    <w:rsid w:val="00B86D66"/>
    <w:rsid w:val="00B87BE0"/>
    <w:rsid w:val="00B87BEE"/>
    <w:rsid w:val="00B90010"/>
    <w:rsid w:val="00B901C2"/>
    <w:rsid w:val="00B903B5"/>
    <w:rsid w:val="00B90A73"/>
    <w:rsid w:val="00B916DA"/>
    <w:rsid w:val="00B918D0"/>
    <w:rsid w:val="00B92C91"/>
    <w:rsid w:val="00B934A7"/>
    <w:rsid w:val="00B935E4"/>
    <w:rsid w:val="00B93DCE"/>
    <w:rsid w:val="00B946DD"/>
    <w:rsid w:val="00B94795"/>
    <w:rsid w:val="00B9577E"/>
    <w:rsid w:val="00B95822"/>
    <w:rsid w:val="00B96ED6"/>
    <w:rsid w:val="00B97E4B"/>
    <w:rsid w:val="00BA25FA"/>
    <w:rsid w:val="00BA271B"/>
    <w:rsid w:val="00BA290A"/>
    <w:rsid w:val="00BA36D6"/>
    <w:rsid w:val="00BA377B"/>
    <w:rsid w:val="00BA3BD9"/>
    <w:rsid w:val="00BA3C8D"/>
    <w:rsid w:val="00BA4207"/>
    <w:rsid w:val="00BA46B6"/>
    <w:rsid w:val="00BA4733"/>
    <w:rsid w:val="00BA4E0D"/>
    <w:rsid w:val="00BA654B"/>
    <w:rsid w:val="00BA79DA"/>
    <w:rsid w:val="00BA79F4"/>
    <w:rsid w:val="00BA7E07"/>
    <w:rsid w:val="00BB041F"/>
    <w:rsid w:val="00BB0532"/>
    <w:rsid w:val="00BB0CF6"/>
    <w:rsid w:val="00BB11B8"/>
    <w:rsid w:val="00BB1523"/>
    <w:rsid w:val="00BB1E52"/>
    <w:rsid w:val="00BB2715"/>
    <w:rsid w:val="00BB2BC7"/>
    <w:rsid w:val="00BB2C4A"/>
    <w:rsid w:val="00BB2CBD"/>
    <w:rsid w:val="00BB34A7"/>
    <w:rsid w:val="00BB3679"/>
    <w:rsid w:val="00BB43B9"/>
    <w:rsid w:val="00BB4CA6"/>
    <w:rsid w:val="00BB701D"/>
    <w:rsid w:val="00BB76E0"/>
    <w:rsid w:val="00BB7B30"/>
    <w:rsid w:val="00BB7D4B"/>
    <w:rsid w:val="00BC0441"/>
    <w:rsid w:val="00BC0602"/>
    <w:rsid w:val="00BC0BB2"/>
    <w:rsid w:val="00BC0DEE"/>
    <w:rsid w:val="00BC2716"/>
    <w:rsid w:val="00BC3E1F"/>
    <w:rsid w:val="00BC3E31"/>
    <w:rsid w:val="00BC4403"/>
    <w:rsid w:val="00BC4954"/>
    <w:rsid w:val="00BC4E7F"/>
    <w:rsid w:val="00BC5920"/>
    <w:rsid w:val="00BC5FED"/>
    <w:rsid w:val="00BC6AE8"/>
    <w:rsid w:val="00BC71C6"/>
    <w:rsid w:val="00BD03CD"/>
    <w:rsid w:val="00BD05CA"/>
    <w:rsid w:val="00BD0A16"/>
    <w:rsid w:val="00BD1A7C"/>
    <w:rsid w:val="00BD20A9"/>
    <w:rsid w:val="00BD237B"/>
    <w:rsid w:val="00BD23A8"/>
    <w:rsid w:val="00BD3535"/>
    <w:rsid w:val="00BD3E43"/>
    <w:rsid w:val="00BD4224"/>
    <w:rsid w:val="00BD52B5"/>
    <w:rsid w:val="00BD551D"/>
    <w:rsid w:val="00BD675E"/>
    <w:rsid w:val="00BD6B6C"/>
    <w:rsid w:val="00BD6B90"/>
    <w:rsid w:val="00BE0079"/>
    <w:rsid w:val="00BE19BE"/>
    <w:rsid w:val="00BE1F90"/>
    <w:rsid w:val="00BE2217"/>
    <w:rsid w:val="00BE2CBA"/>
    <w:rsid w:val="00BE384A"/>
    <w:rsid w:val="00BE432F"/>
    <w:rsid w:val="00BE4436"/>
    <w:rsid w:val="00BE4B6D"/>
    <w:rsid w:val="00BE4FF6"/>
    <w:rsid w:val="00BE51A3"/>
    <w:rsid w:val="00BE528E"/>
    <w:rsid w:val="00BE640C"/>
    <w:rsid w:val="00BE67E9"/>
    <w:rsid w:val="00BE6838"/>
    <w:rsid w:val="00BE6C7B"/>
    <w:rsid w:val="00BE6E6E"/>
    <w:rsid w:val="00BE72CC"/>
    <w:rsid w:val="00BE782D"/>
    <w:rsid w:val="00BE7FF7"/>
    <w:rsid w:val="00BF1050"/>
    <w:rsid w:val="00BF10CC"/>
    <w:rsid w:val="00BF1527"/>
    <w:rsid w:val="00BF182D"/>
    <w:rsid w:val="00BF1C7E"/>
    <w:rsid w:val="00BF1FC7"/>
    <w:rsid w:val="00BF3336"/>
    <w:rsid w:val="00BF56AD"/>
    <w:rsid w:val="00BF73A9"/>
    <w:rsid w:val="00BF7B8F"/>
    <w:rsid w:val="00C00235"/>
    <w:rsid w:val="00C00533"/>
    <w:rsid w:val="00C01A6D"/>
    <w:rsid w:val="00C01EBC"/>
    <w:rsid w:val="00C02011"/>
    <w:rsid w:val="00C03909"/>
    <w:rsid w:val="00C03D90"/>
    <w:rsid w:val="00C043C2"/>
    <w:rsid w:val="00C04A1C"/>
    <w:rsid w:val="00C052E7"/>
    <w:rsid w:val="00C0583C"/>
    <w:rsid w:val="00C0584A"/>
    <w:rsid w:val="00C05A82"/>
    <w:rsid w:val="00C060DA"/>
    <w:rsid w:val="00C06534"/>
    <w:rsid w:val="00C07956"/>
    <w:rsid w:val="00C07EFA"/>
    <w:rsid w:val="00C10B2A"/>
    <w:rsid w:val="00C10E4E"/>
    <w:rsid w:val="00C11011"/>
    <w:rsid w:val="00C11A48"/>
    <w:rsid w:val="00C12425"/>
    <w:rsid w:val="00C12432"/>
    <w:rsid w:val="00C138CA"/>
    <w:rsid w:val="00C13A5E"/>
    <w:rsid w:val="00C13B35"/>
    <w:rsid w:val="00C14CB4"/>
    <w:rsid w:val="00C14CF9"/>
    <w:rsid w:val="00C1513E"/>
    <w:rsid w:val="00C1571E"/>
    <w:rsid w:val="00C15CCB"/>
    <w:rsid w:val="00C16C76"/>
    <w:rsid w:val="00C16D1A"/>
    <w:rsid w:val="00C2007B"/>
    <w:rsid w:val="00C20BEA"/>
    <w:rsid w:val="00C21641"/>
    <w:rsid w:val="00C21742"/>
    <w:rsid w:val="00C21B60"/>
    <w:rsid w:val="00C21D28"/>
    <w:rsid w:val="00C21F5D"/>
    <w:rsid w:val="00C227DD"/>
    <w:rsid w:val="00C2293B"/>
    <w:rsid w:val="00C24024"/>
    <w:rsid w:val="00C2484F"/>
    <w:rsid w:val="00C248D8"/>
    <w:rsid w:val="00C2560A"/>
    <w:rsid w:val="00C2572D"/>
    <w:rsid w:val="00C264E0"/>
    <w:rsid w:val="00C264E9"/>
    <w:rsid w:val="00C268E2"/>
    <w:rsid w:val="00C26BFA"/>
    <w:rsid w:val="00C26C05"/>
    <w:rsid w:val="00C26E8B"/>
    <w:rsid w:val="00C304A9"/>
    <w:rsid w:val="00C3060E"/>
    <w:rsid w:val="00C310AE"/>
    <w:rsid w:val="00C318FD"/>
    <w:rsid w:val="00C31CF2"/>
    <w:rsid w:val="00C31F2F"/>
    <w:rsid w:val="00C33131"/>
    <w:rsid w:val="00C33209"/>
    <w:rsid w:val="00C336C6"/>
    <w:rsid w:val="00C33BC6"/>
    <w:rsid w:val="00C346F4"/>
    <w:rsid w:val="00C34D8F"/>
    <w:rsid w:val="00C34F2C"/>
    <w:rsid w:val="00C3548A"/>
    <w:rsid w:val="00C35F93"/>
    <w:rsid w:val="00C360E4"/>
    <w:rsid w:val="00C36F31"/>
    <w:rsid w:val="00C37177"/>
    <w:rsid w:val="00C3752D"/>
    <w:rsid w:val="00C37689"/>
    <w:rsid w:val="00C3787A"/>
    <w:rsid w:val="00C407C6"/>
    <w:rsid w:val="00C409B4"/>
    <w:rsid w:val="00C41414"/>
    <w:rsid w:val="00C4289F"/>
    <w:rsid w:val="00C42B30"/>
    <w:rsid w:val="00C44071"/>
    <w:rsid w:val="00C44098"/>
    <w:rsid w:val="00C44656"/>
    <w:rsid w:val="00C45D52"/>
    <w:rsid w:val="00C46172"/>
    <w:rsid w:val="00C50105"/>
    <w:rsid w:val="00C5056D"/>
    <w:rsid w:val="00C51488"/>
    <w:rsid w:val="00C517F3"/>
    <w:rsid w:val="00C51C12"/>
    <w:rsid w:val="00C51ECD"/>
    <w:rsid w:val="00C5291C"/>
    <w:rsid w:val="00C53A61"/>
    <w:rsid w:val="00C53F99"/>
    <w:rsid w:val="00C5400B"/>
    <w:rsid w:val="00C55218"/>
    <w:rsid w:val="00C556E5"/>
    <w:rsid w:val="00C56C90"/>
    <w:rsid w:val="00C56F3D"/>
    <w:rsid w:val="00C56F9D"/>
    <w:rsid w:val="00C5703B"/>
    <w:rsid w:val="00C57517"/>
    <w:rsid w:val="00C57FEE"/>
    <w:rsid w:val="00C60FAC"/>
    <w:rsid w:val="00C612ED"/>
    <w:rsid w:val="00C62C00"/>
    <w:rsid w:val="00C63E65"/>
    <w:rsid w:val="00C63FB0"/>
    <w:rsid w:val="00C63FE8"/>
    <w:rsid w:val="00C6414C"/>
    <w:rsid w:val="00C65171"/>
    <w:rsid w:val="00C6550D"/>
    <w:rsid w:val="00C65787"/>
    <w:rsid w:val="00C65B5E"/>
    <w:rsid w:val="00C66A3E"/>
    <w:rsid w:val="00C674FD"/>
    <w:rsid w:val="00C70C79"/>
    <w:rsid w:val="00C71D45"/>
    <w:rsid w:val="00C72379"/>
    <w:rsid w:val="00C73007"/>
    <w:rsid w:val="00C73D66"/>
    <w:rsid w:val="00C74900"/>
    <w:rsid w:val="00C7635D"/>
    <w:rsid w:val="00C767BE"/>
    <w:rsid w:val="00C774EC"/>
    <w:rsid w:val="00C7755A"/>
    <w:rsid w:val="00C77B2E"/>
    <w:rsid w:val="00C77D28"/>
    <w:rsid w:val="00C811E0"/>
    <w:rsid w:val="00C829CB"/>
    <w:rsid w:val="00C8489A"/>
    <w:rsid w:val="00C855AE"/>
    <w:rsid w:val="00C90014"/>
    <w:rsid w:val="00C90BE2"/>
    <w:rsid w:val="00C911FF"/>
    <w:rsid w:val="00C9190E"/>
    <w:rsid w:val="00C91E91"/>
    <w:rsid w:val="00C925E9"/>
    <w:rsid w:val="00C92746"/>
    <w:rsid w:val="00C92D6D"/>
    <w:rsid w:val="00C93C3E"/>
    <w:rsid w:val="00C9410D"/>
    <w:rsid w:val="00C9419B"/>
    <w:rsid w:val="00C944C9"/>
    <w:rsid w:val="00C95136"/>
    <w:rsid w:val="00C95590"/>
    <w:rsid w:val="00C957F5"/>
    <w:rsid w:val="00C95D6F"/>
    <w:rsid w:val="00C963CB"/>
    <w:rsid w:val="00C968EE"/>
    <w:rsid w:val="00C96C48"/>
    <w:rsid w:val="00C9771E"/>
    <w:rsid w:val="00C9775E"/>
    <w:rsid w:val="00CA1152"/>
    <w:rsid w:val="00CA15A7"/>
    <w:rsid w:val="00CA49BD"/>
    <w:rsid w:val="00CA4E3B"/>
    <w:rsid w:val="00CA5529"/>
    <w:rsid w:val="00CA629A"/>
    <w:rsid w:val="00CA64A7"/>
    <w:rsid w:val="00CA68F1"/>
    <w:rsid w:val="00CA6B35"/>
    <w:rsid w:val="00CA7A81"/>
    <w:rsid w:val="00CB0F3D"/>
    <w:rsid w:val="00CB2346"/>
    <w:rsid w:val="00CB2FC7"/>
    <w:rsid w:val="00CB3578"/>
    <w:rsid w:val="00CB3B6D"/>
    <w:rsid w:val="00CB483D"/>
    <w:rsid w:val="00CB4978"/>
    <w:rsid w:val="00CB4EC8"/>
    <w:rsid w:val="00CB5D07"/>
    <w:rsid w:val="00CB613A"/>
    <w:rsid w:val="00CB6551"/>
    <w:rsid w:val="00CB6D35"/>
    <w:rsid w:val="00CC00B1"/>
    <w:rsid w:val="00CC01C5"/>
    <w:rsid w:val="00CC0226"/>
    <w:rsid w:val="00CC08B7"/>
    <w:rsid w:val="00CC0B77"/>
    <w:rsid w:val="00CC19B3"/>
    <w:rsid w:val="00CC1F79"/>
    <w:rsid w:val="00CC211B"/>
    <w:rsid w:val="00CC2611"/>
    <w:rsid w:val="00CC2D01"/>
    <w:rsid w:val="00CC2D9F"/>
    <w:rsid w:val="00CC35DB"/>
    <w:rsid w:val="00CC7EB2"/>
    <w:rsid w:val="00CD0861"/>
    <w:rsid w:val="00CD1665"/>
    <w:rsid w:val="00CD1710"/>
    <w:rsid w:val="00CD1C9A"/>
    <w:rsid w:val="00CD3628"/>
    <w:rsid w:val="00CD4407"/>
    <w:rsid w:val="00CE0038"/>
    <w:rsid w:val="00CE1E30"/>
    <w:rsid w:val="00CE256A"/>
    <w:rsid w:val="00CE446C"/>
    <w:rsid w:val="00CE44FB"/>
    <w:rsid w:val="00CE600D"/>
    <w:rsid w:val="00CE6039"/>
    <w:rsid w:val="00CE6055"/>
    <w:rsid w:val="00CE7141"/>
    <w:rsid w:val="00CE724B"/>
    <w:rsid w:val="00CE7411"/>
    <w:rsid w:val="00CE7645"/>
    <w:rsid w:val="00CF0644"/>
    <w:rsid w:val="00CF07B7"/>
    <w:rsid w:val="00CF0983"/>
    <w:rsid w:val="00CF0D23"/>
    <w:rsid w:val="00CF0E82"/>
    <w:rsid w:val="00CF110A"/>
    <w:rsid w:val="00CF15A0"/>
    <w:rsid w:val="00CF165D"/>
    <w:rsid w:val="00CF283A"/>
    <w:rsid w:val="00CF32F4"/>
    <w:rsid w:val="00CF4971"/>
    <w:rsid w:val="00CF4B36"/>
    <w:rsid w:val="00CF585C"/>
    <w:rsid w:val="00CF5CDC"/>
    <w:rsid w:val="00CF6306"/>
    <w:rsid w:val="00CF7595"/>
    <w:rsid w:val="00D000E1"/>
    <w:rsid w:val="00D00A26"/>
    <w:rsid w:val="00D00C39"/>
    <w:rsid w:val="00D017E4"/>
    <w:rsid w:val="00D020E4"/>
    <w:rsid w:val="00D02623"/>
    <w:rsid w:val="00D026A2"/>
    <w:rsid w:val="00D04181"/>
    <w:rsid w:val="00D0431F"/>
    <w:rsid w:val="00D05F2C"/>
    <w:rsid w:val="00D060C6"/>
    <w:rsid w:val="00D062AB"/>
    <w:rsid w:val="00D068FD"/>
    <w:rsid w:val="00D06B10"/>
    <w:rsid w:val="00D06CBE"/>
    <w:rsid w:val="00D077E1"/>
    <w:rsid w:val="00D07A60"/>
    <w:rsid w:val="00D10FAF"/>
    <w:rsid w:val="00D1289A"/>
    <w:rsid w:val="00D12D88"/>
    <w:rsid w:val="00D13AA4"/>
    <w:rsid w:val="00D13F0E"/>
    <w:rsid w:val="00D13FB3"/>
    <w:rsid w:val="00D1523B"/>
    <w:rsid w:val="00D1588E"/>
    <w:rsid w:val="00D159A0"/>
    <w:rsid w:val="00D1649E"/>
    <w:rsid w:val="00D17CC6"/>
    <w:rsid w:val="00D21FD3"/>
    <w:rsid w:val="00D22BC9"/>
    <w:rsid w:val="00D2324A"/>
    <w:rsid w:val="00D275F4"/>
    <w:rsid w:val="00D3034A"/>
    <w:rsid w:val="00D31092"/>
    <w:rsid w:val="00D33283"/>
    <w:rsid w:val="00D33DCB"/>
    <w:rsid w:val="00D364C4"/>
    <w:rsid w:val="00D3687D"/>
    <w:rsid w:val="00D37232"/>
    <w:rsid w:val="00D37400"/>
    <w:rsid w:val="00D37765"/>
    <w:rsid w:val="00D40492"/>
    <w:rsid w:val="00D409E0"/>
    <w:rsid w:val="00D41330"/>
    <w:rsid w:val="00D42132"/>
    <w:rsid w:val="00D4249E"/>
    <w:rsid w:val="00D42608"/>
    <w:rsid w:val="00D42BD1"/>
    <w:rsid w:val="00D430D4"/>
    <w:rsid w:val="00D436F4"/>
    <w:rsid w:val="00D43C1D"/>
    <w:rsid w:val="00D45897"/>
    <w:rsid w:val="00D46140"/>
    <w:rsid w:val="00D4684B"/>
    <w:rsid w:val="00D4798C"/>
    <w:rsid w:val="00D47B7E"/>
    <w:rsid w:val="00D5051A"/>
    <w:rsid w:val="00D50604"/>
    <w:rsid w:val="00D50862"/>
    <w:rsid w:val="00D512C0"/>
    <w:rsid w:val="00D52AE2"/>
    <w:rsid w:val="00D53C6D"/>
    <w:rsid w:val="00D56645"/>
    <w:rsid w:val="00D61977"/>
    <w:rsid w:val="00D6227F"/>
    <w:rsid w:val="00D62750"/>
    <w:rsid w:val="00D62F7A"/>
    <w:rsid w:val="00D63595"/>
    <w:rsid w:val="00D642E7"/>
    <w:rsid w:val="00D64EF5"/>
    <w:rsid w:val="00D66286"/>
    <w:rsid w:val="00D66C5A"/>
    <w:rsid w:val="00D71C9E"/>
    <w:rsid w:val="00D71D36"/>
    <w:rsid w:val="00D72995"/>
    <w:rsid w:val="00D7335D"/>
    <w:rsid w:val="00D73BF2"/>
    <w:rsid w:val="00D74201"/>
    <w:rsid w:val="00D75001"/>
    <w:rsid w:val="00D762C0"/>
    <w:rsid w:val="00D763FC"/>
    <w:rsid w:val="00D76FA0"/>
    <w:rsid w:val="00D775EA"/>
    <w:rsid w:val="00D77BB0"/>
    <w:rsid w:val="00D80DE2"/>
    <w:rsid w:val="00D8197C"/>
    <w:rsid w:val="00D8302F"/>
    <w:rsid w:val="00D83AAC"/>
    <w:rsid w:val="00D84740"/>
    <w:rsid w:val="00D85A1D"/>
    <w:rsid w:val="00D86845"/>
    <w:rsid w:val="00D87F02"/>
    <w:rsid w:val="00D902F6"/>
    <w:rsid w:val="00D91883"/>
    <w:rsid w:val="00D91FEC"/>
    <w:rsid w:val="00D941CE"/>
    <w:rsid w:val="00D94665"/>
    <w:rsid w:val="00D94A14"/>
    <w:rsid w:val="00D94DC3"/>
    <w:rsid w:val="00D95660"/>
    <w:rsid w:val="00D96734"/>
    <w:rsid w:val="00D97FD9"/>
    <w:rsid w:val="00DA1B1A"/>
    <w:rsid w:val="00DA2649"/>
    <w:rsid w:val="00DA2D76"/>
    <w:rsid w:val="00DA3021"/>
    <w:rsid w:val="00DA3D8B"/>
    <w:rsid w:val="00DA3E15"/>
    <w:rsid w:val="00DA43F2"/>
    <w:rsid w:val="00DA472A"/>
    <w:rsid w:val="00DA4771"/>
    <w:rsid w:val="00DA5F44"/>
    <w:rsid w:val="00DA609B"/>
    <w:rsid w:val="00DA685C"/>
    <w:rsid w:val="00DA7C46"/>
    <w:rsid w:val="00DB0E14"/>
    <w:rsid w:val="00DB18C7"/>
    <w:rsid w:val="00DB1DE3"/>
    <w:rsid w:val="00DB247B"/>
    <w:rsid w:val="00DB29D0"/>
    <w:rsid w:val="00DB384B"/>
    <w:rsid w:val="00DB4DE7"/>
    <w:rsid w:val="00DB607F"/>
    <w:rsid w:val="00DB62BD"/>
    <w:rsid w:val="00DB68BD"/>
    <w:rsid w:val="00DB780E"/>
    <w:rsid w:val="00DB7B89"/>
    <w:rsid w:val="00DB7C4D"/>
    <w:rsid w:val="00DB7E14"/>
    <w:rsid w:val="00DC0509"/>
    <w:rsid w:val="00DC08F8"/>
    <w:rsid w:val="00DC0F87"/>
    <w:rsid w:val="00DC1ADB"/>
    <w:rsid w:val="00DC2145"/>
    <w:rsid w:val="00DC21B0"/>
    <w:rsid w:val="00DC2453"/>
    <w:rsid w:val="00DC31CF"/>
    <w:rsid w:val="00DC3BDB"/>
    <w:rsid w:val="00DC4290"/>
    <w:rsid w:val="00DC54F2"/>
    <w:rsid w:val="00DC5D0B"/>
    <w:rsid w:val="00DC6049"/>
    <w:rsid w:val="00DC66A0"/>
    <w:rsid w:val="00DC69A7"/>
    <w:rsid w:val="00DD052A"/>
    <w:rsid w:val="00DD21DA"/>
    <w:rsid w:val="00DD233C"/>
    <w:rsid w:val="00DD2822"/>
    <w:rsid w:val="00DD2A4C"/>
    <w:rsid w:val="00DD388E"/>
    <w:rsid w:val="00DD3CAD"/>
    <w:rsid w:val="00DD40AC"/>
    <w:rsid w:val="00DD423B"/>
    <w:rsid w:val="00DD4506"/>
    <w:rsid w:val="00DD475B"/>
    <w:rsid w:val="00DD6166"/>
    <w:rsid w:val="00DD6F79"/>
    <w:rsid w:val="00DD7800"/>
    <w:rsid w:val="00DD7906"/>
    <w:rsid w:val="00DD7B5D"/>
    <w:rsid w:val="00DD7DDC"/>
    <w:rsid w:val="00DE0384"/>
    <w:rsid w:val="00DE1181"/>
    <w:rsid w:val="00DE14E7"/>
    <w:rsid w:val="00DE1CC5"/>
    <w:rsid w:val="00DE20D8"/>
    <w:rsid w:val="00DE264F"/>
    <w:rsid w:val="00DE2989"/>
    <w:rsid w:val="00DE2A70"/>
    <w:rsid w:val="00DE322D"/>
    <w:rsid w:val="00DE5C6B"/>
    <w:rsid w:val="00DE6E6F"/>
    <w:rsid w:val="00DE70A4"/>
    <w:rsid w:val="00DE71D4"/>
    <w:rsid w:val="00DE72E5"/>
    <w:rsid w:val="00DE7954"/>
    <w:rsid w:val="00DE79EF"/>
    <w:rsid w:val="00DF0847"/>
    <w:rsid w:val="00DF113E"/>
    <w:rsid w:val="00DF27FA"/>
    <w:rsid w:val="00DF3A19"/>
    <w:rsid w:val="00DF3AEF"/>
    <w:rsid w:val="00DF3B63"/>
    <w:rsid w:val="00DF3EBA"/>
    <w:rsid w:val="00DF6C26"/>
    <w:rsid w:val="00DF75BD"/>
    <w:rsid w:val="00E00814"/>
    <w:rsid w:val="00E008AD"/>
    <w:rsid w:val="00E0250A"/>
    <w:rsid w:val="00E028AD"/>
    <w:rsid w:val="00E030B1"/>
    <w:rsid w:val="00E0342D"/>
    <w:rsid w:val="00E0402C"/>
    <w:rsid w:val="00E04C36"/>
    <w:rsid w:val="00E04E1A"/>
    <w:rsid w:val="00E05A3D"/>
    <w:rsid w:val="00E05F36"/>
    <w:rsid w:val="00E062EF"/>
    <w:rsid w:val="00E06DAD"/>
    <w:rsid w:val="00E07161"/>
    <w:rsid w:val="00E07205"/>
    <w:rsid w:val="00E07244"/>
    <w:rsid w:val="00E0728E"/>
    <w:rsid w:val="00E1006E"/>
    <w:rsid w:val="00E10142"/>
    <w:rsid w:val="00E106E3"/>
    <w:rsid w:val="00E10950"/>
    <w:rsid w:val="00E10FD7"/>
    <w:rsid w:val="00E113CD"/>
    <w:rsid w:val="00E116FD"/>
    <w:rsid w:val="00E11CA8"/>
    <w:rsid w:val="00E12798"/>
    <w:rsid w:val="00E128F7"/>
    <w:rsid w:val="00E1395E"/>
    <w:rsid w:val="00E13CE4"/>
    <w:rsid w:val="00E14671"/>
    <w:rsid w:val="00E14F27"/>
    <w:rsid w:val="00E15C59"/>
    <w:rsid w:val="00E1658A"/>
    <w:rsid w:val="00E169D3"/>
    <w:rsid w:val="00E16D26"/>
    <w:rsid w:val="00E16D53"/>
    <w:rsid w:val="00E1701A"/>
    <w:rsid w:val="00E173E0"/>
    <w:rsid w:val="00E17730"/>
    <w:rsid w:val="00E17A06"/>
    <w:rsid w:val="00E17E2C"/>
    <w:rsid w:val="00E17F60"/>
    <w:rsid w:val="00E20229"/>
    <w:rsid w:val="00E2046D"/>
    <w:rsid w:val="00E2105D"/>
    <w:rsid w:val="00E218B4"/>
    <w:rsid w:val="00E21A31"/>
    <w:rsid w:val="00E2348F"/>
    <w:rsid w:val="00E23946"/>
    <w:rsid w:val="00E24138"/>
    <w:rsid w:val="00E248B9"/>
    <w:rsid w:val="00E24911"/>
    <w:rsid w:val="00E24E8C"/>
    <w:rsid w:val="00E2501B"/>
    <w:rsid w:val="00E2533F"/>
    <w:rsid w:val="00E25A56"/>
    <w:rsid w:val="00E26A65"/>
    <w:rsid w:val="00E30973"/>
    <w:rsid w:val="00E31456"/>
    <w:rsid w:val="00E31AD2"/>
    <w:rsid w:val="00E34698"/>
    <w:rsid w:val="00E3487E"/>
    <w:rsid w:val="00E35268"/>
    <w:rsid w:val="00E3577E"/>
    <w:rsid w:val="00E3692A"/>
    <w:rsid w:val="00E36D05"/>
    <w:rsid w:val="00E37710"/>
    <w:rsid w:val="00E400DE"/>
    <w:rsid w:val="00E40572"/>
    <w:rsid w:val="00E40B3D"/>
    <w:rsid w:val="00E416A7"/>
    <w:rsid w:val="00E4176B"/>
    <w:rsid w:val="00E41DA2"/>
    <w:rsid w:val="00E42345"/>
    <w:rsid w:val="00E428C0"/>
    <w:rsid w:val="00E434D3"/>
    <w:rsid w:val="00E43615"/>
    <w:rsid w:val="00E4420A"/>
    <w:rsid w:val="00E454FB"/>
    <w:rsid w:val="00E45E21"/>
    <w:rsid w:val="00E45FE7"/>
    <w:rsid w:val="00E460FA"/>
    <w:rsid w:val="00E467AC"/>
    <w:rsid w:val="00E474C9"/>
    <w:rsid w:val="00E5038C"/>
    <w:rsid w:val="00E5104B"/>
    <w:rsid w:val="00E512F1"/>
    <w:rsid w:val="00E52527"/>
    <w:rsid w:val="00E525D3"/>
    <w:rsid w:val="00E52772"/>
    <w:rsid w:val="00E52BE7"/>
    <w:rsid w:val="00E5338F"/>
    <w:rsid w:val="00E53D8A"/>
    <w:rsid w:val="00E5443D"/>
    <w:rsid w:val="00E54DB4"/>
    <w:rsid w:val="00E55776"/>
    <w:rsid w:val="00E55AE9"/>
    <w:rsid w:val="00E55D53"/>
    <w:rsid w:val="00E56EFA"/>
    <w:rsid w:val="00E5722E"/>
    <w:rsid w:val="00E60BF8"/>
    <w:rsid w:val="00E6102C"/>
    <w:rsid w:val="00E6123A"/>
    <w:rsid w:val="00E614BC"/>
    <w:rsid w:val="00E626F7"/>
    <w:rsid w:val="00E62960"/>
    <w:rsid w:val="00E62BE4"/>
    <w:rsid w:val="00E62DA3"/>
    <w:rsid w:val="00E62EC3"/>
    <w:rsid w:val="00E6357C"/>
    <w:rsid w:val="00E645AF"/>
    <w:rsid w:val="00E64A63"/>
    <w:rsid w:val="00E653F1"/>
    <w:rsid w:val="00E654C2"/>
    <w:rsid w:val="00E65B1D"/>
    <w:rsid w:val="00E665BF"/>
    <w:rsid w:val="00E66BCC"/>
    <w:rsid w:val="00E66E25"/>
    <w:rsid w:val="00E676F0"/>
    <w:rsid w:val="00E67881"/>
    <w:rsid w:val="00E67F93"/>
    <w:rsid w:val="00E718ED"/>
    <w:rsid w:val="00E71CDD"/>
    <w:rsid w:val="00E71E7D"/>
    <w:rsid w:val="00E71F2E"/>
    <w:rsid w:val="00E725CA"/>
    <w:rsid w:val="00E74A0A"/>
    <w:rsid w:val="00E74B59"/>
    <w:rsid w:val="00E74C4C"/>
    <w:rsid w:val="00E75567"/>
    <w:rsid w:val="00E76D00"/>
    <w:rsid w:val="00E76FF9"/>
    <w:rsid w:val="00E777CA"/>
    <w:rsid w:val="00E826B1"/>
    <w:rsid w:val="00E839B9"/>
    <w:rsid w:val="00E83B78"/>
    <w:rsid w:val="00E83C7B"/>
    <w:rsid w:val="00E85011"/>
    <w:rsid w:val="00E85EE0"/>
    <w:rsid w:val="00E86CF3"/>
    <w:rsid w:val="00E870C1"/>
    <w:rsid w:val="00E87790"/>
    <w:rsid w:val="00E87FAB"/>
    <w:rsid w:val="00E90DCD"/>
    <w:rsid w:val="00E9128D"/>
    <w:rsid w:val="00E91728"/>
    <w:rsid w:val="00E923CC"/>
    <w:rsid w:val="00E9282E"/>
    <w:rsid w:val="00E94209"/>
    <w:rsid w:val="00E9469A"/>
    <w:rsid w:val="00E948DB"/>
    <w:rsid w:val="00E95161"/>
    <w:rsid w:val="00E951B3"/>
    <w:rsid w:val="00E953F8"/>
    <w:rsid w:val="00E95A0B"/>
    <w:rsid w:val="00E96353"/>
    <w:rsid w:val="00E965CD"/>
    <w:rsid w:val="00E9699D"/>
    <w:rsid w:val="00E96B33"/>
    <w:rsid w:val="00E97557"/>
    <w:rsid w:val="00E97AA0"/>
    <w:rsid w:val="00E97C7D"/>
    <w:rsid w:val="00E97DFD"/>
    <w:rsid w:val="00EA0107"/>
    <w:rsid w:val="00EA1110"/>
    <w:rsid w:val="00EA2659"/>
    <w:rsid w:val="00EA279B"/>
    <w:rsid w:val="00EA3154"/>
    <w:rsid w:val="00EA361F"/>
    <w:rsid w:val="00EA4579"/>
    <w:rsid w:val="00EA7E16"/>
    <w:rsid w:val="00EB0E91"/>
    <w:rsid w:val="00EB114B"/>
    <w:rsid w:val="00EB1343"/>
    <w:rsid w:val="00EB1372"/>
    <w:rsid w:val="00EB1A64"/>
    <w:rsid w:val="00EB1C30"/>
    <w:rsid w:val="00EB219A"/>
    <w:rsid w:val="00EB2466"/>
    <w:rsid w:val="00EB2722"/>
    <w:rsid w:val="00EB4357"/>
    <w:rsid w:val="00EB5D50"/>
    <w:rsid w:val="00EB5ECD"/>
    <w:rsid w:val="00EB7031"/>
    <w:rsid w:val="00EC0319"/>
    <w:rsid w:val="00EC0C59"/>
    <w:rsid w:val="00EC113E"/>
    <w:rsid w:val="00EC1313"/>
    <w:rsid w:val="00EC1469"/>
    <w:rsid w:val="00EC1612"/>
    <w:rsid w:val="00EC1700"/>
    <w:rsid w:val="00EC1AC3"/>
    <w:rsid w:val="00EC1CDF"/>
    <w:rsid w:val="00EC29D4"/>
    <w:rsid w:val="00EC3119"/>
    <w:rsid w:val="00EC33D3"/>
    <w:rsid w:val="00EC3883"/>
    <w:rsid w:val="00EC38B4"/>
    <w:rsid w:val="00EC393D"/>
    <w:rsid w:val="00EC5E57"/>
    <w:rsid w:val="00EC5EA4"/>
    <w:rsid w:val="00EC64DE"/>
    <w:rsid w:val="00EC71BB"/>
    <w:rsid w:val="00EC79F3"/>
    <w:rsid w:val="00ED033C"/>
    <w:rsid w:val="00ED06DD"/>
    <w:rsid w:val="00ED0A7A"/>
    <w:rsid w:val="00ED0DC2"/>
    <w:rsid w:val="00ED0F97"/>
    <w:rsid w:val="00ED1383"/>
    <w:rsid w:val="00ED17E9"/>
    <w:rsid w:val="00ED2028"/>
    <w:rsid w:val="00ED24E9"/>
    <w:rsid w:val="00ED295B"/>
    <w:rsid w:val="00ED3EB6"/>
    <w:rsid w:val="00ED4EC3"/>
    <w:rsid w:val="00ED5C19"/>
    <w:rsid w:val="00ED63C8"/>
    <w:rsid w:val="00ED6402"/>
    <w:rsid w:val="00ED7196"/>
    <w:rsid w:val="00ED7BB3"/>
    <w:rsid w:val="00EE06DF"/>
    <w:rsid w:val="00EE0865"/>
    <w:rsid w:val="00EE1A5B"/>
    <w:rsid w:val="00EE1E4A"/>
    <w:rsid w:val="00EE32C1"/>
    <w:rsid w:val="00EE36BA"/>
    <w:rsid w:val="00EE3C5B"/>
    <w:rsid w:val="00EE3CB0"/>
    <w:rsid w:val="00EE4163"/>
    <w:rsid w:val="00EE4AE9"/>
    <w:rsid w:val="00EE4BDD"/>
    <w:rsid w:val="00EE5AE5"/>
    <w:rsid w:val="00EE5CDD"/>
    <w:rsid w:val="00EE5FBF"/>
    <w:rsid w:val="00EE664C"/>
    <w:rsid w:val="00EF0EC6"/>
    <w:rsid w:val="00EF3145"/>
    <w:rsid w:val="00EF3F78"/>
    <w:rsid w:val="00EF42C5"/>
    <w:rsid w:val="00EF438C"/>
    <w:rsid w:val="00EF4F2F"/>
    <w:rsid w:val="00EF512A"/>
    <w:rsid w:val="00EF5B84"/>
    <w:rsid w:val="00EF66C0"/>
    <w:rsid w:val="00EF726A"/>
    <w:rsid w:val="00EF72E5"/>
    <w:rsid w:val="00F0162B"/>
    <w:rsid w:val="00F01C5D"/>
    <w:rsid w:val="00F02637"/>
    <w:rsid w:val="00F03165"/>
    <w:rsid w:val="00F035FD"/>
    <w:rsid w:val="00F03F19"/>
    <w:rsid w:val="00F04A18"/>
    <w:rsid w:val="00F05BE8"/>
    <w:rsid w:val="00F05D6F"/>
    <w:rsid w:val="00F06A28"/>
    <w:rsid w:val="00F07156"/>
    <w:rsid w:val="00F071DB"/>
    <w:rsid w:val="00F07477"/>
    <w:rsid w:val="00F07C30"/>
    <w:rsid w:val="00F1021B"/>
    <w:rsid w:val="00F10228"/>
    <w:rsid w:val="00F103F4"/>
    <w:rsid w:val="00F105AA"/>
    <w:rsid w:val="00F11C20"/>
    <w:rsid w:val="00F125A6"/>
    <w:rsid w:val="00F149E3"/>
    <w:rsid w:val="00F1516A"/>
    <w:rsid w:val="00F15A59"/>
    <w:rsid w:val="00F15CFB"/>
    <w:rsid w:val="00F15E8B"/>
    <w:rsid w:val="00F15FE9"/>
    <w:rsid w:val="00F171F3"/>
    <w:rsid w:val="00F1756D"/>
    <w:rsid w:val="00F178F6"/>
    <w:rsid w:val="00F17B33"/>
    <w:rsid w:val="00F20559"/>
    <w:rsid w:val="00F206B1"/>
    <w:rsid w:val="00F20F83"/>
    <w:rsid w:val="00F21642"/>
    <w:rsid w:val="00F21A28"/>
    <w:rsid w:val="00F21E3E"/>
    <w:rsid w:val="00F224BD"/>
    <w:rsid w:val="00F2273E"/>
    <w:rsid w:val="00F2401E"/>
    <w:rsid w:val="00F2417B"/>
    <w:rsid w:val="00F24501"/>
    <w:rsid w:val="00F24E17"/>
    <w:rsid w:val="00F251B1"/>
    <w:rsid w:val="00F265FF"/>
    <w:rsid w:val="00F2661E"/>
    <w:rsid w:val="00F26FE4"/>
    <w:rsid w:val="00F30193"/>
    <w:rsid w:val="00F302A0"/>
    <w:rsid w:val="00F3195D"/>
    <w:rsid w:val="00F3247D"/>
    <w:rsid w:val="00F32F99"/>
    <w:rsid w:val="00F330ED"/>
    <w:rsid w:val="00F3327D"/>
    <w:rsid w:val="00F3411E"/>
    <w:rsid w:val="00F34B4B"/>
    <w:rsid w:val="00F34BE1"/>
    <w:rsid w:val="00F34F52"/>
    <w:rsid w:val="00F356A9"/>
    <w:rsid w:val="00F35CC8"/>
    <w:rsid w:val="00F37340"/>
    <w:rsid w:val="00F37BF7"/>
    <w:rsid w:val="00F37F26"/>
    <w:rsid w:val="00F4014C"/>
    <w:rsid w:val="00F414BE"/>
    <w:rsid w:val="00F41C33"/>
    <w:rsid w:val="00F41D0F"/>
    <w:rsid w:val="00F4247C"/>
    <w:rsid w:val="00F429B3"/>
    <w:rsid w:val="00F43A94"/>
    <w:rsid w:val="00F448AE"/>
    <w:rsid w:val="00F44E6E"/>
    <w:rsid w:val="00F44E99"/>
    <w:rsid w:val="00F45E49"/>
    <w:rsid w:val="00F467B1"/>
    <w:rsid w:val="00F46B78"/>
    <w:rsid w:val="00F46D34"/>
    <w:rsid w:val="00F47052"/>
    <w:rsid w:val="00F50C1C"/>
    <w:rsid w:val="00F50C96"/>
    <w:rsid w:val="00F5157C"/>
    <w:rsid w:val="00F51C8A"/>
    <w:rsid w:val="00F51FCD"/>
    <w:rsid w:val="00F54265"/>
    <w:rsid w:val="00F5470F"/>
    <w:rsid w:val="00F54ABC"/>
    <w:rsid w:val="00F55931"/>
    <w:rsid w:val="00F559C5"/>
    <w:rsid w:val="00F55C81"/>
    <w:rsid w:val="00F5605B"/>
    <w:rsid w:val="00F567F7"/>
    <w:rsid w:val="00F56F59"/>
    <w:rsid w:val="00F57395"/>
    <w:rsid w:val="00F5791C"/>
    <w:rsid w:val="00F601B2"/>
    <w:rsid w:val="00F60301"/>
    <w:rsid w:val="00F61112"/>
    <w:rsid w:val="00F616D4"/>
    <w:rsid w:val="00F631E5"/>
    <w:rsid w:val="00F65A07"/>
    <w:rsid w:val="00F65A7C"/>
    <w:rsid w:val="00F6698F"/>
    <w:rsid w:val="00F676E9"/>
    <w:rsid w:val="00F67E08"/>
    <w:rsid w:val="00F7067E"/>
    <w:rsid w:val="00F70D3E"/>
    <w:rsid w:val="00F712A7"/>
    <w:rsid w:val="00F71D87"/>
    <w:rsid w:val="00F72DD3"/>
    <w:rsid w:val="00F740E0"/>
    <w:rsid w:val="00F75AA7"/>
    <w:rsid w:val="00F7647B"/>
    <w:rsid w:val="00F76C23"/>
    <w:rsid w:val="00F77071"/>
    <w:rsid w:val="00F7731F"/>
    <w:rsid w:val="00F778E1"/>
    <w:rsid w:val="00F81C8E"/>
    <w:rsid w:val="00F82243"/>
    <w:rsid w:val="00F8232B"/>
    <w:rsid w:val="00F82ED6"/>
    <w:rsid w:val="00F858BE"/>
    <w:rsid w:val="00F86171"/>
    <w:rsid w:val="00F8694D"/>
    <w:rsid w:val="00F921B0"/>
    <w:rsid w:val="00F92A67"/>
    <w:rsid w:val="00F93BD5"/>
    <w:rsid w:val="00F959FD"/>
    <w:rsid w:val="00F960D2"/>
    <w:rsid w:val="00F96492"/>
    <w:rsid w:val="00F96C52"/>
    <w:rsid w:val="00F96E07"/>
    <w:rsid w:val="00FA08B8"/>
    <w:rsid w:val="00FA1603"/>
    <w:rsid w:val="00FA2D84"/>
    <w:rsid w:val="00FA31A4"/>
    <w:rsid w:val="00FA3888"/>
    <w:rsid w:val="00FA455F"/>
    <w:rsid w:val="00FA4969"/>
    <w:rsid w:val="00FA5329"/>
    <w:rsid w:val="00FA5C9F"/>
    <w:rsid w:val="00FA6CE4"/>
    <w:rsid w:val="00FA73E6"/>
    <w:rsid w:val="00FA79AD"/>
    <w:rsid w:val="00FB308F"/>
    <w:rsid w:val="00FB3E5F"/>
    <w:rsid w:val="00FB53D9"/>
    <w:rsid w:val="00FB55A5"/>
    <w:rsid w:val="00FB5F46"/>
    <w:rsid w:val="00FB6192"/>
    <w:rsid w:val="00FB6E12"/>
    <w:rsid w:val="00FB744D"/>
    <w:rsid w:val="00FC03B8"/>
    <w:rsid w:val="00FC0E58"/>
    <w:rsid w:val="00FC14E2"/>
    <w:rsid w:val="00FC154B"/>
    <w:rsid w:val="00FC1A18"/>
    <w:rsid w:val="00FC2057"/>
    <w:rsid w:val="00FC25E1"/>
    <w:rsid w:val="00FC296D"/>
    <w:rsid w:val="00FC30A0"/>
    <w:rsid w:val="00FC5D0F"/>
    <w:rsid w:val="00FC6180"/>
    <w:rsid w:val="00FC637C"/>
    <w:rsid w:val="00FC6A49"/>
    <w:rsid w:val="00FD053C"/>
    <w:rsid w:val="00FD1B88"/>
    <w:rsid w:val="00FD3A8C"/>
    <w:rsid w:val="00FD40AA"/>
    <w:rsid w:val="00FD4E9A"/>
    <w:rsid w:val="00FD5F25"/>
    <w:rsid w:val="00FD7CA0"/>
    <w:rsid w:val="00FE02B2"/>
    <w:rsid w:val="00FE2FF8"/>
    <w:rsid w:val="00FE3BA9"/>
    <w:rsid w:val="00FE3E59"/>
    <w:rsid w:val="00FE462D"/>
    <w:rsid w:val="00FE4756"/>
    <w:rsid w:val="00FE49DB"/>
    <w:rsid w:val="00FE571A"/>
    <w:rsid w:val="00FE5941"/>
    <w:rsid w:val="00FE5D96"/>
    <w:rsid w:val="00FE6AE0"/>
    <w:rsid w:val="00FE775E"/>
    <w:rsid w:val="00FE77EE"/>
    <w:rsid w:val="00FE7C73"/>
    <w:rsid w:val="00FF0BBC"/>
    <w:rsid w:val="00FF0D2F"/>
    <w:rsid w:val="00FF1030"/>
    <w:rsid w:val="00FF1291"/>
    <w:rsid w:val="00FF21D7"/>
    <w:rsid w:val="00FF24B8"/>
    <w:rsid w:val="00FF27A0"/>
    <w:rsid w:val="00FF3930"/>
    <w:rsid w:val="00FF39D5"/>
    <w:rsid w:val="00FF40B8"/>
    <w:rsid w:val="00FF53D3"/>
    <w:rsid w:val="00FF56F6"/>
    <w:rsid w:val="00FF6185"/>
    <w:rsid w:val="00FF6C03"/>
    <w:rsid w:val="00FF72B0"/>
    <w:rsid w:val="00FF7367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55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B7"/>
  </w:style>
  <w:style w:type="paragraph" w:styleId="1">
    <w:name w:val="heading 1"/>
    <w:basedOn w:val="a"/>
    <w:next w:val="a"/>
    <w:link w:val="10"/>
    <w:qFormat/>
    <w:locked/>
    <w:rsid w:val="00C570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03B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8D2EB7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rsid w:val="00040019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8D2E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40019"/>
    <w:rPr>
      <w:sz w:val="20"/>
      <w:szCs w:val="20"/>
    </w:rPr>
  </w:style>
  <w:style w:type="paragraph" w:styleId="a5">
    <w:name w:val="footer"/>
    <w:basedOn w:val="a"/>
    <w:link w:val="a6"/>
    <w:rsid w:val="008D2EB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040019"/>
    <w:rPr>
      <w:sz w:val="20"/>
      <w:szCs w:val="20"/>
    </w:rPr>
  </w:style>
  <w:style w:type="paragraph" w:styleId="a7">
    <w:name w:val="header"/>
    <w:basedOn w:val="a"/>
    <w:link w:val="a8"/>
    <w:rsid w:val="008D2EB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rsid w:val="00040019"/>
    <w:rPr>
      <w:sz w:val="20"/>
      <w:szCs w:val="20"/>
    </w:rPr>
  </w:style>
  <w:style w:type="character" w:styleId="a9">
    <w:name w:val="page number"/>
    <w:basedOn w:val="a0"/>
    <w:uiPriority w:val="99"/>
    <w:rsid w:val="008D2EB7"/>
  </w:style>
  <w:style w:type="paragraph" w:styleId="aa">
    <w:name w:val="Balloon Text"/>
    <w:basedOn w:val="a"/>
    <w:link w:val="ab"/>
    <w:semiHidden/>
    <w:rsid w:val="005D2C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019"/>
    <w:rPr>
      <w:sz w:val="0"/>
      <w:szCs w:val="0"/>
    </w:rPr>
  </w:style>
  <w:style w:type="paragraph" w:styleId="ac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d"/>
    <w:uiPriority w:val="99"/>
    <w:rsid w:val="00B54B47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c"/>
    <w:uiPriority w:val="99"/>
    <w:semiHidden/>
    <w:rsid w:val="00040019"/>
    <w:rPr>
      <w:sz w:val="20"/>
      <w:szCs w:val="20"/>
    </w:rPr>
  </w:style>
  <w:style w:type="paragraph" w:customStyle="1" w:styleId="ae">
    <w:name w:val="Знак Знак Знак Знак Знак Знак"/>
    <w:basedOn w:val="a"/>
    <w:uiPriority w:val="99"/>
    <w:rsid w:val="00702F3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584AE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B553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">
    <w:name w:val="Hyperlink"/>
    <w:uiPriority w:val="99"/>
    <w:rsid w:val="004B4709"/>
    <w:rPr>
      <w:color w:val="0000FF"/>
      <w:u w:val="single"/>
    </w:rPr>
  </w:style>
  <w:style w:type="character" w:styleId="af0">
    <w:name w:val="FollowedHyperlink"/>
    <w:uiPriority w:val="99"/>
    <w:rsid w:val="004B4709"/>
    <w:rPr>
      <w:color w:val="800080"/>
      <w:u w:val="single"/>
    </w:rPr>
  </w:style>
  <w:style w:type="paragraph" w:customStyle="1" w:styleId="xl66">
    <w:name w:val="xl66"/>
    <w:basedOn w:val="a"/>
    <w:rsid w:val="002936C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2936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2936C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4">
    <w:name w:val="xl8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2936C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2936C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a"/>
    <w:rsid w:val="002936C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0">
    <w:name w:val="xl90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3">
    <w:name w:val="xl9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5">
    <w:name w:val="xl95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6">
    <w:name w:val="xl96"/>
    <w:basedOn w:val="a"/>
    <w:rsid w:val="002936C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2936C3"/>
    <w:pPr>
      <w:shd w:val="clear" w:color="000000" w:fill="800080"/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9">
    <w:name w:val="xl9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0">
    <w:name w:val="xl10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2">
    <w:name w:val="xl10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3">
    <w:name w:val="xl10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7">
    <w:name w:val="xl107"/>
    <w:basedOn w:val="a"/>
    <w:rsid w:val="002936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2936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2">
    <w:name w:val="xl11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4">
    <w:name w:val="xl11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5">
    <w:name w:val="xl11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7">
    <w:name w:val="xl11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8">
    <w:name w:val="xl118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0">
    <w:name w:val="xl12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2936C3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29">
    <w:name w:val="xl12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1">
    <w:name w:val="xl13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2">
    <w:name w:val="xl132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3">
    <w:name w:val="xl13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4">
    <w:name w:val="xl13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5">
    <w:name w:val="xl13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6">
    <w:name w:val="xl13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7">
    <w:name w:val="xl13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8">
    <w:name w:val="xl13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9">
    <w:name w:val="xl139"/>
    <w:basedOn w:val="a"/>
    <w:rsid w:val="002936C3"/>
    <w:pP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0">
    <w:name w:val="xl14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1">
    <w:name w:val="xl141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2">
    <w:name w:val="xl14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3">
    <w:name w:val="xl14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4">
    <w:name w:val="xl14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5">
    <w:name w:val="xl14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6">
    <w:name w:val="xl14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47">
    <w:name w:val="xl14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8">
    <w:name w:val="xl148"/>
    <w:basedOn w:val="a"/>
    <w:rsid w:val="002936C3"/>
    <w:pPr>
      <w:shd w:val="clear" w:color="000000" w:fill="80008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9">
    <w:name w:val="xl14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50">
    <w:name w:val="xl15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51">
    <w:name w:val="xl15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FF0000"/>
      <w:sz w:val="22"/>
      <w:szCs w:val="22"/>
    </w:rPr>
  </w:style>
  <w:style w:type="paragraph" w:styleId="af1">
    <w:name w:val="List Paragraph"/>
    <w:basedOn w:val="a"/>
    <w:uiPriority w:val="34"/>
    <w:qFormat/>
    <w:rsid w:val="000462F9"/>
    <w:pPr>
      <w:ind w:left="720"/>
      <w:contextualSpacing/>
    </w:pPr>
  </w:style>
  <w:style w:type="paragraph" w:styleId="af2">
    <w:name w:val="annotation text"/>
    <w:basedOn w:val="a"/>
    <w:link w:val="af3"/>
    <w:semiHidden/>
    <w:rsid w:val="009E183C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3">
    <w:name w:val="Текст примечания Знак"/>
    <w:basedOn w:val="a0"/>
    <w:link w:val="af2"/>
    <w:semiHidden/>
    <w:rsid w:val="009E183C"/>
  </w:style>
  <w:style w:type="paragraph" w:customStyle="1" w:styleId="xl152">
    <w:name w:val="xl152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53">
    <w:name w:val="xl15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4">
    <w:name w:val="xl15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5">
    <w:name w:val="xl15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6">
    <w:name w:val="xl15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7">
    <w:name w:val="xl157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538DD5"/>
      <w:sz w:val="24"/>
      <w:szCs w:val="24"/>
    </w:rPr>
  </w:style>
  <w:style w:type="paragraph" w:customStyle="1" w:styleId="xl158">
    <w:name w:val="xl158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9">
    <w:name w:val="xl159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0">
    <w:name w:val="xl160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1">
    <w:name w:val="xl161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2">
    <w:name w:val="xl162"/>
    <w:basedOn w:val="a"/>
    <w:rsid w:val="00400502"/>
    <w:pP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3">
    <w:name w:val="xl16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65">
    <w:name w:val="xl16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6">
    <w:name w:val="xl16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4"/>
      <w:szCs w:val="24"/>
    </w:rPr>
  </w:style>
  <w:style w:type="character" w:styleId="af4">
    <w:name w:val="annotation reference"/>
    <w:basedOn w:val="a0"/>
    <w:semiHidden/>
    <w:rsid w:val="00161B0F"/>
    <w:rPr>
      <w:sz w:val="16"/>
      <w:szCs w:val="16"/>
    </w:rPr>
  </w:style>
  <w:style w:type="paragraph" w:customStyle="1" w:styleId="font5">
    <w:name w:val="font5"/>
    <w:basedOn w:val="a"/>
    <w:rsid w:val="0084522B"/>
    <w:pPr>
      <w:spacing w:before="100" w:beforeAutospacing="1" w:after="100" w:afterAutospacing="1"/>
    </w:pPr>
    <w:rPr>
      <w:color w:val="1F497D"/>
      <w:sz w:val="22"/>
      <w:szCs w:val="22"/>
    </w:rPr>
  </w:style>
  <w:style w:type="paragraph" w:customStyle="1" w:styleId="xl167">
    <w:name w:val="xl167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0F1ABE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0F1ABE"/>
    <w:pPr>
      <w:shd w:val="clear" w:color="000000" w:fill="FF000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8">
    <w:name w:val="xl17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9">
    <w:name w:val="xl17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0">
    <w:name w:val="xl18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1">
    <w:name w:val="xl18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2">
    <w:name w:val="xl18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3">
    <w:name w:val="xl18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0F1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0F1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0A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7">
    <w:name w:val="xl187"/>
    <w:basedOn w:val="a"/>
    <w:rsid w:val="000A61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0A61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6">
    <w:name w:val="font6"/>
    <w:basedOn w:val="a"/>
    <w:rsid w:val="00C77D2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C77D2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C77D28"/>
    <w:pPr>
      <w:spacing w:before="100" w:beforeAutospacing="1" w:after="100" w:afterAutospacing="1"/>
    </w:pPr>
    <w:rPr>
      <w:rFonts w:ascii="Arial CYR" w:hAnsi="Arial CYR" w:cs="Arial CYR"/>
    </w:rPr>
  </w:style>
  <w:style w:type="table" w:styleId="af5">
    <w:name w:val="Table Grid"/>
    <w:basedOn w:val="a1"/>
    <w:uiPriority w:val="59"/>
    <w:rsid w:val="0082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B7"/>
  </w:style>
  <w:style w:type="paragraph" w:styleId="1">
    <w:name w:val="heading 1"/>
    <w:basedOn w:val="a"/>
    <w:next w:val="a"/>
    <w:link w:val="10"/>
    <w:qFormat/>
    <w:locked/>
    <w:rsid w:val="00C570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03B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8D2EB7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rsid w:val="00040019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8D2E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40019"/>
    <w:rPr>
      <w:sz w:val="20"/>
      <w:szCs w:val="20"/>
    </w:rPr>
  </w:style>
  <w:style w:type="paragraph" w:styleId="a5">
    <w:name w:val="footer"/>
    <w:basedOn w:val="a"/>
    <w:link w:val="a6"/>
    <w:rsid w:val="008D2EB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040019"/>
    <w:rPr>
      <w:sz w:val="20"/>
      <w:szCs w:val="20"/>
    </w:rPr>
  </w:style>
  <w:style w:type="paragraph" w:styleId="a7">
    <w:name w:val="header"/>
    <w:basedOn w:val="a"/>
    <w:link w:val="a8"/>
    <w:rsid w:val="008D2EB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rsid w:val="00040019"/>
    <w:rPr>
      <w:sz w:val="20"/>
      <w:szCs w:val="20"/>
    </w:rPr>
  </w:style>
  <w:style w:type="character" w:styleId="a9">
    <w:name w:val="page number"/>
    <w:basedOn w:val="a0"/>
    <w:uiPriority w:val="99"/>
    <w:rsid w:val="008D2EB7"/>
  </w:style>
  <w:style w:type="paragraph" w:styleId="aa">
    <w:name w:val="Balloon Text"/>
    <w:basedOn w:val="a"/>
    <w:link w:val="ab"/>
    <w:semiHidden/>
    <w:rsid w:val="005D2C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019"/>
    <w:rPr>
      <w:sz w:val="0"/>
      <w:szCs w:val="0"/>
    </w:rPr>
  </w:style>
  <w:style w:type="paragraph" w:styleId="ac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d"/>
    <w:uiPriority w:val="99"/>
    <w:rsid w:val="00B54B47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c"/>
    <w:uiPriority w:val="99"/>
    <w:semiHidden/>
    <w:rsid w:val="00040019"/>
    <w:rPr>
      <w:sz w:val="20"/>
      <w:szCs w:val="20"/>
    </w:rPr>
  </w:style>
  <w:style w:type="paragraph" w:customStyle="1" w:styleId="ae">
    <w:name w:val="Знак Знак Знак Знак Знак Знак"/>
    <w:basedOn w:val="a"/>
    <w:uiPriority w:val="99"/>
    <w:rsid w:val="00702F3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584AE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B553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">
    <w:name w:val="Hyperlink"/>
    <w:uiPriority w:val="99"/>
    <w:rsid w:val="004B4709"/>
    <w:rPr>
      <w:color w:val="0000FF"/>
      <w:u w:val="single"/>
    </w:rPr>
  </w:style>
  <w:style w:type="character" w:styleId="af0">
    <w:name w:val="FollowedHyperlink"/>
    <w:uiPriority w:val="99"/>
    <w:rsid w:val="004B4709"/>
    <w:rPr>
      <w:color w:val="800080"/>
      <w:u w:val="single"/>
    </w:rPr>
  </w:style>
  <w:style w:type="paragraph" w:customStyle="1" w:styleId="xl66">
    <w:name w:val="xl66"/>
    <w:basedOn w:val="a"/>
    <w:rsid w:val="002936C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2936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2936C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4">
    <w:name w:val="xl8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2936C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2936C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a"/>
    <w:rsid w:val="002936C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0">
    <w:name w:val="xl90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3">
    <w:name w:val="xl9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5">
    <w:name w:val="xl95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6">
    <w:name w:val="xl96"/>
    <w:basedOn w:val="a"/>
    <w:rsid w:val="002936C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2936C3"/>
    <w:pPr>
      <w:shd w:val="clear" w:color="000000" w:fill="800080"/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9">
    <w:name w:val="xl9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0">
    <w:name w:val="xl10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2">
    <w:name w:val="xl10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3">
    <w:name w:val="xl10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7">
    <w:name w:val="xl107"/>
    <w:basedOn w:val="a"/>
    <w:rsid w:val="002936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2936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2">
    <w:name w:val="xl11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4">
    <w:name w:val="xl11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5">
    <w:name w:val="xl11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7">
    <w:name w:val="xl11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8">
    <w:name w:val="xl118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0">
    <w:name w:val="xl12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2936C3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29">
    <w:name w:val="xl12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1">
    <w:name w:val="xl13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2">
    <w:name w:val="xl132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3">
    <w:name w:val="xl13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4">
    <w:name w:val="xl13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5">
    <w:name w:val="xl13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6">
    <w:name w:val="xl13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7">
    <w:name w:val="xl13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8">
    <w:name w:val="xl13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9">
    <w:name w:val="xl139"/>
    <w:basedOn w:val="a"/>
    <w:rsid w:val="002936C3"/>
    <w:pP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0">
    <w:name w:val="xl14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1">
    <w:name w:val="xl141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2">
    <w:name w:val="xl14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3">
    <w:name w:val="xl14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4">
    <w:name w:val="xl14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5">
    <w:name w:val="xl14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6">
    <w:name w:val="xl14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47">
    <w:name w:val="xl14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8">
    <w:name w:val="xl148"/>
    <w:basedOn w:val="a"/>
    <w:rsid w:val="002936C3"/>
    <w:pPr>
      <w:shd w:val="clear" w:color="000000" w:fill="80008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9">
    <w:name w:val="xl14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50">
    <w:name w:val="xl15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51">
    <w:name w:val="xl15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FF0000"/>
      <w:sz w:val="22"/>
      <w:szCs w:val="22"/>
    </w:rPr>
  </w:style>
  <w:style w:type="paragraph" w:styleId="af1">
    <w:name w:val="List Paragraph"/>
    <w:basedOn w:val="a"/>
    <w:uiPriority w:val="34"/>
    <w:qFormat/>
    <w:rsid w:val="000462F9"/>
    <w:pPr>
      <w:ind w:left="720"/>
      <w:contextualSpacing/>
    </w:pPr>
  </w:style>
  <w:style w:type="paragraph" w:styleId="af2">
    <w:name w:val="annotation text"/>
    <w:basedOn w:val="a"/>
    <w:link w:val="af3"/>
    <w:semiHidden/>
    <w:rsid w:val="009E183C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3">
    <w:name w:val="Текст примечания Знак"/>
    <w:basedOn w:val="a0"/>
    <w:link w:val="af2"/>
    <w:semiHidden/>
    <w:rsid w:val="009E183C"/>
  </w:style>
  <w:style w:type="paragraph" w:customStyle="1" w:styleId="xl152">
    <w:name w:val="xl152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53">
    <w:name w:val="xl15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4">
    <w:name w:val="xl15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5">
    <w:name w:val="xl15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6">
    <w:name w:val="xl15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7">
    <w:name w:val="xl157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538DD5"/>
      <w:sz w:val="24"/>
      <w:szCs w:val="24"/>
    </w:rPr>
  </w:style>
  <w:style w:type="paragraph" w:customStyle="1" w:styleId="xl158">
    <w:name w:val="xl158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9">
    <w:name w:val="xl159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0">
    <w:name w:val="xl160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1">
    <w:name w:val="xl161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2">
    <w:name w:val="xl162"/>
    <w:basedOn w:val="a"/>
    <w:rsid w:val="00400502"/>
    <w:pP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3">
    <w:name w:val="xl16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65">
    <w:name w:val="xl16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6">
    <w:name w:val="xl16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4"/>
      <w:szCs w:val="24"/>
    </w:rPr>
  </w:style>
  <w:style w:type="character" w:styleId="af4">
    <w:name w:val="annotation reference"/>
    <w:basedOn w:val="a0"/>
    <w:semiHidden/>
    <w:rsid w:val="00161B0F"/>
    <w:rPr>
      <w:sz w:val="16"/>
      <w:szCs w:val="16"/>
    </w:rPr>
  </w:style>
  <w:style w:type="paragraph" w:customStyle="1" w:styleId="font5">
    <w:name w:val="font5"/>
    <w:basedOn w:val="a"/>
    <w:rsid w:val="0084522B"/>
    <w:pPr>
      <w:spacing w:before="100" w:beforeAutospacing="1" w:after="100" w:afterAutospacing="1"/>
    </w:pPr>
    <w:rPr>
      <w:color w:val="1F497D"/>
      <w:sz w:val="22"/>
      <w:szCs w:val="22"/>
    </w:rPr>
  </w:style>
  <w:style w:type="paragraph" w:customStyle="1" w:styleId="xl167">
    <w:name w:val="xl167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0F1ABE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0F1ABE"/>
    <w:pPr>
      <w:shd w:val="clear" w:color="000000" w:fill="FF000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8">
    <w:name w:val="xl17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9">
    <w:name w:val="xl17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0">
    <w:name w:val="xl18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1">
    <w:name w:val="xl18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2">
    <w:name w:val="xl18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3">
    <w:name w:val="xl18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0F1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0F1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0A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7">
    <w:name w:val="xl187"/>
    <w:basedOn w:val="a"/>
    <w:rsid w:val="000A61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0A61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6">
    <w:name w:val="font6"/>
    <w:basedOn w:val="a"/>
    <w:rsid w:val="00C77D2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C77D2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C77D28"/>
    <w:pPr>
      <w:spacing w:before="100" w:beforeAutospacing="1" w:after="100" w:afterAutospacing="1"/>
    </w:pPr>
    <w:rPr>
      <w:rFonts w:ascii="Arial CYR" w:hAnsi="Arial CYR" w:cs="Arial CYR"/>
    </w:rPr>
  </w:style>
  <w:style w:type="table" w:styleId="af5">
    <w:name w:val="Table Grid"/>
    <w:basedOn w:val="a1"/>
    <w:uiPriority w:val="59"/>
    <w:rsid w:val="0082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2E761-C89F-417A-8F6B-6A66DB7C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6978</TotalTime>
  <Pages>22</Pages>
  <Words>11306</Words>
  <Characters>64449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</Company>
  <LinksUpToDate>false</LinksUpToDate>
  <CharactersWithSpaces>75604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*</dc:creator>
  <cp:lastModifiedBy>superuser</cp:lastModifiedBy>
  <cp:revision>733</cp:revision>
  <cp:lastPrinted>2024-03-14T12:03:00Z</cp:lastPrinted>
  <dcterms:created xsi:type="dcterms:W3CDTF">2019-02-08T06:26:00Z</dcterms:created>
  <dcterms:modified xsi:type="dcterms:W3CDTF">2024-03-14T12:45:00Z</dcterms:modified>
</cp:coreProperties>
</file>