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9" w:rsidRPr="00FB3612" w:rsidRDefault="0032655F" w:rsidP="00D8749A">
      <w:pPr>
        <w:pStyle w:val="20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C65B19">
        <w:rPr>
          <w:color w:val="auto"/>
          <w:sz w:val="28"/>
          <w:szCs w:val="28"/>
        </w:rPr>
        <w:t xml:space="preserve"> </w:t>
      </w:r>
      <w:r w:rsidR="00222FC1" w:rsidRPr="00FB3612">
        <w:rPr>
          <w:color w:val="auto"/>
          <w:sz w:val="28"/>
          <w:szCs w:val="28"/>
        </w:rPr>
        <w:t>ГОДОВОЙ ОТЧЕТ</w:t>
      </w:r>
      <w:r w:rsidR="0016354B" w:rsidRPr="00FB3612">
        <w:rPr>
          <w:color w:val="auto"/>
          <w:sz w:val="28"/>
          <w:szCs w:val="28"/>
        </w:rPr>
        <w:t xml:space="preserve">       </w:t>
      </w:r>
    </w:p>
    <w:p w:rsidR="00A23F3F" w:rsidRPr="00FB3612" w:rsidRDefault="00222FC1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о ходе реализации муниципальной программы города-к</w:t>
      </w:r>
      <w:r w:rsidR="00A23F3F" w:rsidRPr="00FB3612">
        <w:rPr>
          <w:color w:val="auto"/>
          <w:sz w:val="28"/>
          <w:szCs w:val="28"/>
        </w:rPr>
        <w:t xml:space="preserve">урорта Пятигорска «Формирование </w:t>
      </w:r>
      <w:r w:rsidRPr="00FB3612">
        <w:rPr>
          <w:color w:val="auto"/>
          <w:sz w:val="28"/>
          <w:szCs w:val="28"/>
        </w:rPr>
        <w:t>современной городской среды» на 2018 - 202</w:t>
      </w:r>
      <w:r w:rsidR="002C3966" w:rsidRPr="00FB3612">
        <w:rPr>
          <w:color w:val="auto"/>
          <w:sz w:val="28"/>
          <w:szCs w:val="28"/>
        </w:rPr>
        <w:t>4</w:t>
      </w:r>
      <w:r w:rsidRPr="00FB3612">
        <w:rPr>
          <w:color w:val="auto"/>
          <w:sz w:val="28"/>
          <w:szCs w:val="28"/>
        </w:rPr>
        <w:t xml:space="preserve"> годы </w:t>
      </w:r>
    </w:p>
    <w:p w:rsidR="00205C29" w:rsidRPr="00FB3612" w:rsidRDefault="0000532C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в 202</w:t>
      </w:r>
      <w:r w:rsidR="004655D4" w:rsidRPr="00FB3612">
        <w:rPr>
          <w:color w:val="auto"/>
          <w:sz w:val="28"/>
          <w:szCs w:val="28"/>
        </w:rPr>
        <w:t>3</w:t>
      </w:r>
      <w:r w:rsidR="00222FC1" w:rsidRPr="00FB3612">
        <w:rPr>
          <w:color w:val="auto"/>
          <w:sz w:val="28"/>
          <w:szCs w:val="28"/>
        </w:rPr>
        <w:t xml:space="preserve"> году</w:t>
      </w:r>
    </w:p>
    <w:p w:rsidR="00D35732" w:rsidRPr="00FB3612" w:rsidRDefault="00D35732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16"/>
          <w:szCs w:val="16"/>
        </w:rPr>
      </w:pPr>
    </w:p>
    <w:p w:rsidR="00205C29" w:rsidRPr="00FB3612" w:rsidRDefault="00E17518" w:rsidP="009425C0">
      <w:pPr>
        <w:pStyle w:val="a3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 xml:space="preserve">1. </w:t>
      </w:r>
      <w:r w:rsidR="00222FC1" w:rsidRPr="00FB3612">
        <w:rPr>
          <w:rFonts w:ascii="Times New Roman" w:hAnsi="Times New Roman"/>
          <w:sz w:val="28"/>
          <w:szCs w:val="28"/>
        </w:rPr>
        <w:t>Муниципальная программа города-курорта Пятигорска «Формирование современной городской среды» на 2018-202</w:t>
      </w:r>
      <w:r w:rsidR="002C3966" w:rsidRPr="00FB3612">
        <w:rPr>
          <w:rFonts w:ascii="Times New Roman" w:hAnsi="Times New Roman"/>
          <w:sz w:val="28"/>
          <w:szCs w:val="28"/>
        </w:rPr>
        <w:t>4</w:t>
      </w:r>
      <w:r w:rsidR="00222FC1" w:rsidRPr="00FB3612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администрации города Пят</w:t>
      </w:r>
      <w:r w:rsidR="009B1D8C" w:rsidRPr="00FB3612">
        <w:rPr>
          <w:rFonts w:ascii="Times New Roman" w:hAnsi="Times New Roman"/>
          <w:sz w:val="28"/>
          <w:szCs w:val="28"/>
        </w:rPr>
        <w:t>игорска от 08.12.2017 г. № 5518</w:t>
      </w:r>
      <w:r w:rsidR="00222FC1" w:rsidRPr="00FB3612">
        <w:rPr>
          <w:rFonts w:ascii="Times New Roman" w:hAnsi="Times New Roman"/>
          <w:sz w:val="28"/>
          <w:szCs w:val="28"/>
        </w:rPr>
        <w:t>.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 xml:space="preserve"> В 202</w:t>
      </w:r>
      <w:r w:rsidR="004655D4" w:rsidRPr="00FB3612">
        <w:rPr>
          <w:rFonts w:ascii="Times New Roman" w:eastAsiaTheme="minorHAnsi" w:hAnsi="Times New Roman"/>
          <w:sz w:val="28"/>
          <w:szCs w:val="28"/>
        </w:rPr>
        <w:t>3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 xml:space="preserve"> году в муниципальную программу вносились изменения постановлениями администрации города Пятигорска от </w:t>
      </w:r>
      <w:r w:rsidR="0033058A" w:rsidRPr="00FB3612">
        <w:rPr>
          <w:rFonts w:ascii="Times New Roman" w:eastAsiaTheme="minorHAnsi" w:hAnsi="Times New Roman"/>
          <w:sz w:val="28"/>
          <w:szCs w:val="28"/>
        </w:rPr>
        <w:t>1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3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>.03.202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3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619</w:t>
      </w:r>
      <w:r w:rsidR="0033058A" w:rsidRPr="00FB3612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0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>7.0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7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>.202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3</w:t>
      </w:r>
      <w:r w:rsidR="008A0054" w:rsidRPr="00FB3612">
        <w:rPr>
          <w:rFonts w:ascii="Times New Roman" w:eastAsiaTheme="minorHAnsi" w:hAnsi="Times New Roman"/>
          <w:sz w:val="28"/>
          <w:szCs w:val="28"/>
        </w:rPr>
        <w:t xml:space="preserve"> № 2</w:t>
      </w:r>
      <w:r w:rsidR="0033058A" w:rsidRPr="00FB3612">
        <w:rPr>
          <w:rFonts w:ascii="Times New Roman" w:eastAsiaTheme="minorHAnsi" w:hAnsi="Times New Roman"/>
          <w:sz w:val="28"/>
          <w:szCs w:val="28"/>
        </w:rPr>
        <w:t>3</w:t>
      </w:r>
      <w:r w:rsidR="00C663E1" w:rsidRPr="00FB3612">
        <w:rPr>
          <w:rFonts w:ascii="Times New Roman" w:eastAsiaTheme="minorHAnsi" w:hAnsi="Times New Roman"/>
          <w:sz w:val="28"/>
          <w:szCs w:val="28"/>
        </w:rPr>
        <w:t>89.</w:t>
      </w:r>
    </w:p>
    <w:p w:rsidR="00205C29" w:rsidRPr="00FB3612" w:rsidRDefault="0000532C" w:rsidP="00D8749A">
      <w:pPr>
        <w:pStyle w:val="20"/>
        <w:shd w:val="clear" w:color="auto" w:fill="auto"/>
        <w:spacing w:line="240" w:lineRule="auto"/>
        <w:ind w:firstLine="780"/>
        <w:jc w:val="both"/>
        <w:rPr>
          <w:rFonts w:eastAsia="Calibri"/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Реализация Программы в 202</w:t>
      </w:r>
      <w:r w:rsidR="00066F3E" w:rsidRPr="00FB3612">
        <w:rPr>
          <w:color w:val="auto"/>
          <w:sz w:val="28"/>
          <w:szCs w:val="28"/>
        </w:rPr>
        <w:t>3</w:t>
      </w:r>
      <w:r w:rsidR="00222FC1" w:rsidRPr="00FB3612">
        <w:rPr>
          <w:color w:val="auto"/>
          <w:sz w:val="28"/>
          <w:szCs w:val="28"/>
        </w:rPr>
        <w:t xml:space="preserve"> году о</w:t>
      </w:r>
      <w:r w:rsidR="00DA1D8C" w:rsidRPr="00FB3612">
        <w:rPr>
          <w:color w:val="auto"/>
          <w:sz w:val="28"/>
          <w:szCs w:val="28"/>
        </w:rPr>
        <w:t>существлялась в соответствии с д</w:t>
      </w:r>
      <w:r w:rsidR="00222FC1" w:rsidRPr="00FB3612">
        <w:rPr>
          <w:color w:val="auto"/>
          <w:sz w:val="28"/>
          <w:szCs w:val="28"/>
        </w:rPr>
        <w:t xml:space="preserve">етальным планом-графиком реализации </w:t>
      </w:r>
      <w:r w:rsidR="00AD1693" w:rsidRPr="00FB3612">
        <w:rPr>
          <w:color w:val="auto"/>
          <w:sz w:val="28"/>
          <w:szCs w:val="28"/>
        </w:rPr>
        <w:t>муниципальной программы города-</w:t>
      </w:r>
      <w:r w:rsidR="00222FC1" w:rsidRPr="00FB3612">
        <w:rPr>
          <w:color w:val="auto"/>
          <w:sz w:val="28"/>
          <w:szCs w:val="28"/>
        </w:rPr>
        <w:t xml:space="preserve">курорта Пятигорска «Формирование </w:t>
      </w:r>
      <w:r w:rsidR="00AD1693" w:rsidRPr="00FB3612">
        <w:rPr>
          <w:color w:val="auto"/>
          <w:sz w:val="28"/>
          <w:szCs w:val="28"/>
        </w:rPr>
        <w:t xml:space="preserve">современной городской </w:t>
      </w:r>
      <w:r w:rsidR="00DD2D83" w:rsidRPr="00FB3612">
        <w:rPr>
          <w:color w:val="auto"/>
          <w:sz w:val="28"/>
          <w:szCs w:val="28"/>
        </w:rPr>
        <w:t xml:space="preserve">среды» </w:t>
      </w:r>
      <w:r w:rsidR="004655D4" w:rsidRPr="00FB3612">
        <w:rPr>
          <w:rFonts w:eastAsia="Calibri"/>
          <w:color w:val="auto"/>
          <w:sz w:val="28"/>
          <w:szCs w:val="28"/>
        </w:rPr>
        <w:t>на 2023 год, утвержденный приказом МУ «УГХТиС администрации города Пятигорска</w:t>
      </w:r>
      <w:r w:rsidR="004655D4" w:rsidRPr="00FB3612">
        <w:rPr>
          <w:color w:val="auto"/>
          <w:sz w:val="28"/>
          <w:szCs w:val="28"/>
        </w:rPr>
        <w:t>»</w:t>
      </w:r>
      <w:r w:rsidR="004655D4" w:rsidRPr="00FB3612">
        <w:rPr>
          <w:rFonts w:eastAsia="Calibri"/>
          <w:color w:val="auto"/>
          <w:sz w:val="28"/>
          <w:szCs w:val="28"/>
        </w:rPr>
        <w:t xml:space="preserve"> от 27.12.2022 г. № 82 (в редакции от 25.12.2023 г. № 77).</w:t>
      </w:r>
    </w:p>
    <w:p w:rsidR="001073A3" w:rsidRPr="00FB3612" w:rsidRDefault="001073A3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205C29" w:rsidRPr="00FB3612" w:rsidRDefault="007773FC" w:rsidP="00291980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На реализацию мероприятий Программы из средств бюджета города Пятигорска по состоя</w:t>
      </w:r>
      <w:r w:rsidR="00967F57" w:rsidRPr="00FB3612">
        <w:rPr>
          <w:color w:val="auto"/>
          <w:sz w:val="28"/>
          <w:szCs w:val="28"/>
        </w:rPr>
        <w:t>нию на 31.12.202</w:t>
      </w:r>
      <w:r w:rsidR="00C663E1" w:rsidRPr="00FB3612">
        <w:rPr>
          <w:color w:val="auto"/>
          <w:sz w:val="28"/>
          <w:szCs w:val="28"/>
        </w:rPr>
        <w:t>3</w:t>
      </w:r>
      <w:r w:rsidR="00D018BF" w:rsidRPr="00FB3612">
        <w:rPr>
          <w:color w:val="auto"/>
          <w:sz w:val="28"/>
          <w:szCs w:val="28"/>
        </w:rPr>
        <w:t xml:space="preserve"> </w:t>
      </w:r>
      <w:r w:rsidRPr="00FB3612">
        <w:rPr>
          <w:color w:val="auto"/>
          <w:sz w:val="28"/>
          <w:szCs w:val="28"/>
        </w:rPr>
        <w:t xml:space="preserve">г. было запланировано </w:t>
      </w:r>
      <w:r w:rsidR="00C663E1" w:rsidRPr="00FB3612">
        <w:rPr>
          <w:color w:val="auto"/>
          <w:sz w:val="28"/>
          <w:szCs w:val="28"/>
        </w:rPr>
        <w:t>10,00</w:t>
      </w:r>
      <w:r w:rsidR="00481638" w:rsidRPr="00FB3612">
        <w:rPr>
          <w:color w:val="auto"/>
          <w:sz w:val="28"/>
          <w:szCs w:val="28"/>
        </w:rPr>
        <w:t xml:space="preserve"> </w:t>
      </w:r>
      <w:r w:rsidRPr="00FB3612">
        <w:rPr>
          <w:color w:val="auto"/>
          <w:sz w:val="28"/>
          <w:szCs w:val="28"/>
        </w:rPr>
        <w:t>тыс.</w:t>
      </w:r>
      <w:r w:rsidR="00832C32" w:rsidRPr="00FB3612">
        <w:rPr>
          <w:color w:val="auto"/>
          <w:sz w:val="28"/>
          <w:szCs w:val="28"/>
        </w:rPr>
        <w:t xml:space="preserve"> </w:t>
      </w:r>
      <w:r w:rsidR="00103ECE" w:rsidRPr="00FB3612">
        <w:rPr>
          <w:color w:val="auto"/>
          <w:sz w:val="28"/>
          <w:szCs w:val="28"/>
        </w:rPr>
        <w:t xml:space="preserve">руб. </w:t>
      </w:r>
      <w:r w:rsidRPr="00FB3612">
        <w:rPr>
          <w:color w:val="auto"/>
          <w:sz w:val="28"/>
          <w:szCs w:val="28"/>
        </w:rPr>
        <w:t xml:space="preserve">в соответствии с бюджетной росписью. Кассовое исполнение на отчетную дату составило </w:t>
      </w:r>
      <w:r w:rsidR="00C663E1" w:rsidRPr="00FB3612">
        <w:rPr>
          <w:color w:val="auto"/>
          <w:sz w:val="28"/>
          <w:szCs w:val="28"/>
        </w:rPr>
        <w:t>10,00</w:t>
      </w:r>
      <w:r w:rsidRPr="00FB3612">
        <w:rPr>
          <w:color w:val="auto"/>
          <w:sz w:val="28"/>
          <w:szCs w:val="28"/>
        </w:rPr>
        <w:t xml:space="preserve"> тыс.</w:t>
      </w:r>
      <w:r w:rsidR="00832C32" w:rsidRPr="00FB3612">
        <w:rPr>
          <w:color w:val="auto"/>
          <w:sz w:val="28"/>
          <w:szCs w:val="28"/>
        </w:rPr>
        <w:t xml:space="preserve"> </w:t>
      </w:r>
      <w:r w:rsidRPr="00FB3612">
        <w:rPr>
          <w:color w:val="auto"/>
          <w:sz w:val="28"/>
          <w:szCs w:val="28"/>
        </w:rPr>
        <w:t>руб.</w:t>
      </w:r>
      <w:r w:rsidR="00291980" w:rsidRPr="00FB3612">
        <w:rPr>
          <w:color w:val="auto"/>
          <w:sz w:val="28"/>
          <w:szCs w:val="28"/>
        </w:rPr>
        <w:t xml:space="preserve">, что составляет </w:t>
      </w:r>
      <w:r w:rsidR="007B4110" w:rsidRPr="00FB3612">
        <w:rPr>
          <w:color w:val="auto"/>
          <w:sz w:val="28"/>
          <w:szCs w:val="28"/>
        </w:rPr>
        <w:t>100</w:t>
      </w:r>
      <w:r w:rsidR="00AF7F25" w:rsidRPr="00FB3612">
        <w:rPr>
          <w:color w:val="auto"/>
          <w:sz w:val="28"/>
          <w:szCs w:val="28"/>
        </w:rPr>
        <w:t xml:space="preserve"> </w:t>
      </w:r>
      <w:r w:rsidR="00291980" w:rsidRPr="00FB3612">
        <w:rPr>
          <w:color w:val="auto"/>
          <w:sz w:val="28"/>
          <w:szCs w:val="28"/>
        </w:rPr>
        <w:t xml:space="preserve">% к бюджетной росписи, в том числе: - за счет средств бюджета города Пятигорска </w:t>
      </w:r>
      <w:r w:rsidR="00C663E1" w:rsidRPr="00FB3612">
        <w:rPr>
          <w:color w:val="auto"/>
          <w:sz w:val="28"/>
          <w:szCs w:val="28"/>
        </w:rPr>
        <w:t>10,00</w:t>
      </w:r>
      <w:r w:rsidR="00291980" w:rsidRPr="00FB3612">
        <w:rPr>
          <w:color w:val="auto"/>
          <w:sz w:val="28"/>
          <w:szCs w:val="28"/>
        </w:rPr>
        <w:t xml:space="preserve"> тыс.</w:t>
      </w:r>
      <w:r w:rsidR="00091309" w:rsidRPr="00FB3612">
        <w:rPr>
          <w:color w:val="auto"/>
          <w:sz w:val="28"/>
          <w:szCs w:val="28"/>
        </w:rPr>
        <w:t xml:space="preserve"> </w:t>
      </w:r>
      <w:r w:rsidR="00291980" w:rsidRPr="00FB3612">
        <w:rPr>
          <w:color w:val="auto"/>
          <w:sz w:val="28"/>
          <w:szCs w:val="28"/>
        </w:rPr>
        <w:t xml:space="preserve">руб., средств бюджета Ставропольского края </w:t>
      </w:r>
      <w:r w:rsidR="00111AAE" w:rsidRPr="00FB3612">
        <w:rPr>
          <w:color w:val="auto"/>
          <w:sz w:val="28"/>
          <w:szCs w:val="28"/>
        </w:rPr>
        <w:t>не выделялось</w:t>
      </w:r>
      <w:r w:rsidR="00291980" w:rsidRPr="00FB3612">
        <w:rPr>
          <w:color w:val="auto"/>
          <w:sz w:val="28"/>
          <w:szCs w:val="28"/>
        </w:rPr>
        <w:t>. Привлечение внебюджетных средств не планировалось.</w:t>
      </w:r>
    </w:p>
    <w:p w:rsidR="00F75E37" w:rsidRPr="00FB3612" w:rsidRDefault="00F75E37" w:rsidP="00B218BA">
      <w:pPr>
        <w:pStyle w:val="20"/>
        <w:shd w:val="clear" w:color="auto" w:fill="auto"/>
        <w:spacing w:line="240" w:lineRule="auto"/>
        <w:jc w:val="both"/>
        <w:rPr>
          <w:color w:val="auto"/>
          <w:sz w:val="16"/>
          <w:szCs w:val="16"/>
          <w:lang w:bidi="ar-SA"/>
        </w:rPr>
      </w:pPr>
    </w:p>
    <w:p w:rsidR="00205C29" w:rsidRPr="00FB3612" w:rsidRDefault="00E17518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  <w:lang w:bidi="ar-SA"/>
        </w:rPr>
        <w:t xml:space="preserve">2. </w:t>
      </w:r>
      <w:r w:rsidR="00222FC1" w:rsidRPr="00FB3612">
        <w:rPr>
          <w:color w:val="auto"/>
          <w:sz w:val="28"/>
          <w:szCs w:val="28"/>
        </w:rPr>
        <w:t xml:space="preserve">По подпрограмме 1 «Современная городская среда в городе-курорте Пятигорске» </w:t>
      </w:r>
      <w:r w:rsidR="00FF6A9C" w:rsidRPr="00FB3612">
        <w:rPr>
          <w:color w:val="auto"/>
          <w:sz w:val="28"/>
          <w:szCs w:val="28"/>
        </w:rPr>
        <w:t xml:space="preserve">кассовый расход составил </w:t>
      </w:r>
      <w:r w:rsidR="005F040B" w:rsidRPr="00FB3612">
        <w:rPr>
          <w:color w:val="auto"/>
          <w:sz w:val="28"/>
          <w:szCs w:val="28"/>
        </w:rPr>
        <w:t>10,00</w:t>
      </w:r>
      <w:r w:rsidR="00FF6A9C" w:rsidRPr="00FB3612">
        <w:rPr>
          <w:color w:val="auto"/>
          <w:sz w:val="28"/>
          <w:szCs w:val="28"/>
        </w:rPr>
        <w:t xml:space="preserve"> тыс. руб. (за счет средств бюджета города – </w:t>
      </w:r>
      <w:r w:rsidR="005F040B" w:rsidRPr="00FB3612">
        <w:rPr>
          <w:color w:val="auto"/>
          <w:sz w:val="28"/>
          <w:szCs w:val="28"/>
        </w:rPr>
        <w:t>10,00</w:t>
      </w:r>
      <w:r w:rsidR="00FF6A9C" w:rsidRPr="00FB3612">
        <w:rPr>
          <w:color w:val="auto"/>
          <w:sz w:val="28"/>
          <w:szCs w:val="28"/>
        </w:rPr>
        <w:t xml:space="preserve"> тыс. руб.), или </w:t>
      </w:r>
      <w:r w:rsidR="007B4110" w:rsidRPr="00FB3612">
        <w:rPr>
          <w:color w:val="auto"/>
          <w:sz w:val="28"/>
          <w:szCs w:val="28"/>
        </w:rPr>
        <w:t>100</w:t>
      </w:r>
      <w:r w:rsidR="00FF6A9C" w:rsidRPr="00FB3612">
        <w:rPr>
          <w:color w:val="auto"/>
          <w:sz w:val="28"/>
          <w:szCs w:val="28"/>
        </w:rPr>
        <w:t xml:space="preserve"> % от уточненного годового плана </w:t>
      </w:r>
      <w:r w:rsidR="005F040B" w:rsidRPr="00FB3612">
        <w:rPr>
          <w:color w:val="auto"/>
          <w:sz w:val="28"/>
          <w:szCs w:val="28"/>
        </w:rPr>
        <w:t>10,00</w:t>
      </w:r>
      <w:r w:rsidR="00FF6A9C" w:rsidRPr="00FB3612">
        <w:rPr>
          <w:color w:val="auto"/>
          <w:sz w:val="28"/>
          <w:szCs w:val="28"/>
        </w:rPr>
        <w:t xml:space="preserve"> тыс. руб. </w:t>
      </w:r>
    </w:p>
    <w:p w:rsidR="00C16494" w:rsidRPr="00FB3612" w:rsidRDefault="00C16494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0"/>
          <w:szCs w:val="20"/>
          <w:lang w:bidi="ar-SA"/>
        </w:rPr>
      </w:pPr>
    </w:p>
    <w:p w:rsidR="00205C29" w:rsidRPr="00FB3612" w:rsidRDefault="00EC3EA3" w:rsidP="00EC3EA3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</w:r>
      <w:r w:rsidR="009425C0" w:rsidRPr="00FB3612">
        <w:rPr>
          <w:color w:val="auto"/>
          <w:sz w:val="28"/>
          <w:szCs w:val="28"/>
        </w:rPr>
        <w:t xml:space="preserve">2.1. </w:t>
      </w:r>
      <w:r w:rsidR="00222FC1" w:rsidRPr="00FB3612">
        <w:rPr>
          <w:color w:val="auto"/>
          <w:sz w:val="28"/>
          <w:szCs w:val="28"/>
        </w:rPr>
        <w:t>По основному мероприятию</w:t>
      </w:r>
      <w:r w:rsidR="00066F3E" w:rsidRPr="00FB3612">
        <w:rPr>
          <w:color w:val="auto"/>
          <w:sz w:val="28"/>
          <w:szCs w:val="28"/>
        </w:rPr>
        <w:t xml:space="preserve"> 1.1.</w:t>
      </w:r>
      <w:r w:rsidR="00222FC1" w:rsidRPr="00FB3612">
        <w:rPr>
          <w:color w:val="auto"/>
          <w:sz w:val="28"/>
          <w:szCs w:val="28"/>
        </w:rPr>
        <w:t xml:space="preserve"> «Проведение анализа текущего состояния территорий муниципального образования города-курорта Пятигорска» фина</w:t>
      </w:r>
      <w:r w:rsidR="0085752D" w:rsidRPr="00FB3612">
        <w:rPr>
          <w:color w:val="auto"/>
          <w:sz w:val="28"/>
          <w:szCs w:val="28"/>
        </w:rPr>
        <w:t>нсирование не предусматривалось.</w:t>
      </w:r>
    </w:p>
    <w:p w:rsidR="007A3758" w:rsidRPr="00FB3612" w:rsidRDefault="00222FC1" w:rsidP="007B581F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В рамках</w:t>
      </w:r>
      <w:r w:rsidR="00066F3E" w:rsidRPr="00FB3612">
        <w:rPr>
          <w:color w:val="auto"/>
          <w:sz w:val="28"/>
          <w:szCs w:val="28"/>
        </w:rPr>
        <w:t xml:space="preserve"> данного</w:t>
      </w:r>
      <w:r w:rsidRPr="00FB3612">
        <w:rPr>
          <w:color w:val="auto"/>
          <w:sz w:val="28"/>
          <w:szCs w:val="28"/>
        </w:rPr>
        <w:t xml:space="preserve"> мероприятия </w:t>
      </w:r>
      <w:r w:rsidR="00582DA8" w:rsidRPr="00FB3612">
        <w:rPr>
          <w:color w:val="auto"/>
          <w:sz w:val="28"/>
          <w:szCs w:val="28"/>
        </w:rPr>
        <w:t xml:space="preserve">31 мая 2023 года завершилось онлайн-голосование по отбору объектов благоустройства в рамках федерального проекта «Формирование комфортной городской среды» нацпроекта «Жильё и городская среда», которое проходило на платформе 26.gorodsreda.ru. С 15 апреля по 31 мая 2023 года жители в возрасте от 14 лет голосовали за один объект из представленных. Всего в голосовании с использованием цифровых технологий проголосовало 35265 жителей. Лидером по количеству набравших голосов стал объект Благоустройство пешеходной (прогулочной) зоны в районе детского сада № 16 «Колокольчик» по пер. Малиновского в пос. Горячеводском г. Пятигорска - 22657 голосов, на втором месте Благоустройство сквера лесопарковая зона в районе МБОУ СОШ № 3 (микрорайон Новопятигорск – Скачки») - 9524 голоса, на третьем месте Благоустройство общественного пространства по ул. </w:t>
      </w:r>
      <w:r w:rsidR="00582DA8" w:rsidRPr="00FB3612">
        <w:rPr>
          <w:color w:val="auto"/>
          <w:sz w:val="28"/>
          <w:szCs w:val="28"/>
        </w:rPr>
        <w:lastRenderedPageBreak/>
        <w:t>Гагарина в пос. Нижнеподкумский города-курорта Пятигорска, Ставропольского края (футбольное поле, с детской игровой зоной) - 3084 голаса.</w:t>
      </w:r>
    </w:p>
    <w:p w:rsidR="007B581F" w:rsidRPr="00FB3612" w:rsidRDefault="007B581F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7A3758" w:rsidRPr="00FB3612" w:rsidRDefault="00EC3EA3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</w:r>
      <w:r w:rsidR="009425C0" w:rsidRPr="00FB3612">
        <w:rPr>
          <w:color w:val="auto"/>
          <w:sz w:val="28"/>
          <w:szCs w:val="28"/>
        </w:rPr>
        <w:t>2.2.</w:t>
      </w:r>
      <w:r w:rsidR="00582DA8" w:rsidRPr="00FB3612">
        <w:rPr>
          <w:color w:val="auto"/>
          <w:sz w:val="28"/>
          <w:szCs w:val="28"/>
        </w:rPr>
        <w:t xml:space="preserve"> </w:t>
      </w:r>
      <w:r w:rsidR="007B4F7E" w:rsidRPr="00FB3612">
        <w:rPr>
          <w:color w:val="auto"/>
          <w:sz w:val="28"/>
          <w:szCs w:val="28"/>
        </w:rPr>
        <w:t>Региональный проект «Формирование комфортной городской среды</w:t>
      </w:r>
      <w:r w:rsidR="00D471E0" w:rsidRPr="00FB3612">
        <w:rPr>
          <w:color w:val="auto"/>
          <w:sz w:val="28"/>
          <w:szCs w:val="28"/>
        </w:rPr>
        <w:t xml:space="preserve">» кассовый расход составил </w:t>
      </w:r>
      <w:r w:rsidR="00DF4DB1" w:rsidRPr="00FB3612">
        <w:rPr>
          <w:color w:val="auto"/>
          <w:sz w:val="28"/>
          <w:szCs w:val="28"/>
        </w:rPr>
        <w:t>10,00</w:t>
      </w:r>
      <w:r w:rsidR="00D471E0" w:rsidRPr="00FB3612">
        <w:rPr>
          <w:color w:val="auto"/>
          <w:sz w:val="28"/>
          <w:szCs w:val="28"/>
        </w:rPr>
        <w:t xml:space="preserve"> тыс. руб. (за счет средств бюджета города </w:t>
      </w:r>
      <w:r w:rsidR="007B4F7E" w:rsidRPr="00FB3612">
        <w:rPr>
          <w:color w:val="auto"/>
          <w:sz w:val="28"/>
          <w:szCs w:val="28"/>
        </w:rPr>
        <w:t>–</w:t>
      </w:r>
      <w:r w:rsidR="00D471E0" w:rsidRPr="00FB3612">
        <w:rPr>
          <w:color w:val="auto"/>
          <w:sz w:val="28"/>
          <w:szCs w:val="28"/>
        </w:rPr>
        <w:t xml:space="preserve"> </w:t>
      </w:r>
      <w:r w:rsidR="00DF4DB1" w:rsidRPr="00FB3612">
        <w:rPr>
          <w:color w:val="auto"/>
          <w:sz w:val="28"/>
          <w:szCs w:val="28"/>
        </w:rPr>
        <w:t>10,00</w:t>
      </w:r>
      <w:r w:rsidR="00122BD9" w:rsidRPr="00FB3612">
        <w:rPr>
          <w:color w:val="auto"/>
          <w:sz w:val="28"/>
          <w:szCs w:val="28"/>
        </w:rPr>
        <w:t xml:space="preserve"> </w:t>
      </w:r>
      <w:r w:rsidR="00D471E0" w:rsidRPr="00FB3612">
        <w:rPr>
          <w:color w:val="auto"/>
          <w:sz w:val="28"/>
          <w:szCs w:val="28"/>
        </w:rPr>
        <w:t>тыс.</w:t>
      </w:r>
      <w:r w:rsidR="00E55D9C" w:rsidRPr="00FB3612">
        <w:rPr>
          <w:color w:val="auto"/>
          <w:sz w:val="28"/>
          <w:szCs w:val="28"/>
        </w:rPr>
        <w:t xml:space="preserve"> </w:t>
      </w:r>
      <w:r w:rsidR="00D471E0" w:rsidRPr="00FB3612">
        <w:rPr>
          <w:color w:val="auto"/>
          <w:sz w:val="28"/>
          <w:szCs w:val="28"/>
        </w:rPr>
        <w:t xml:space="preserve">руб.), или </w:t>
      </w:r>
      <w:r w:rsidR="007B4110" w:rsidRPr="00FB3612">
        <w:rPr>
          <w:color w:val="auto"/>
          <w:sz w:val="28"/>
          <w:szCs w:val="28"/>
        </w:rPr>
        <w:t>100</w:t>
      </w:r>
      <w:r w:rsidR="00122BD9" w:rsidRPr="00FB3612">
        <w:rPr>
          <w:color w:val="auto"/>
          <w:sz w:val="28"/>
          <w:szCs w:val="28"/>
        </w:rPr>
        <w:t xml:space="preserve"> </w:t>
      </w:r>
      <w:r w:rsidR="007B4F7E" w:rsidRPr="00FB3612">
        <w:rPr>
          <w:color w:val="auto"/>
          <w:sz w:val="28"/>
          <w:szCs w:val="28"/>
        </w:rPr>
        <w:t>% от уточненного годового плана</w:t>
      </w:r>
      <w:r w:rsidR="00D471E0" w:rsidRPr="00FB3612">
        <w:rPr>
          <w:color w:val="auto"/>
          <w:sz w:val="28"/>
          <w:szCs w:val="28"/>
        </w:rPr>
        <w:t xml:space="preserve"> </w:t>
      </w:r>
      <w:r w:rsidR="00DF4DB1" w:rsidRPr="00FB3612">
        <w:rPr>
          <w:color w:val="auto"/>
          <w:sz w:val="28"/>
          <w:szCs w:val="28"/>
        </w:rPr>
        <w:t>10,00</w:t>
      </w:r>
      <w:r w:rsidR="00D471E0" w:rsidRPr="00FB3612">
        <w:rPr>
          <w:color w:val="auto"/>
          <w:sz w:val="28"/>
          <w:szCs w:val="28"/>
        </w:rPr>
        <w:t xml:space="preserve"> тыс. руб.</w:t>
      </w:r>
      <w:r w:rsidR="00122BD9" w:rsidRPr="00FB3612">
        <w:rPr>
          <w:color w:val="auto"/>
          <w:sz w:val="28"/>
          <w:szCs w:val="28"/>
        </w:rPr>
        <w:t xml:space="preserve"> </w:t>
      </w:r>
    </w:p>
    <w:p w:rsidR="00B218BA" w:rsidRPr="00FB3612" w:rsidRDefault="00B218BA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14"/>
          <w:szCs w:val="14"/>
        </w:rPr>
      </w:pPr>
    </w:p>
    <w:p w:rsidR="00B218BA" w:rsidRPr="00FB3612" w:rsidRDefault="00B218BA" w:rsidP="00B218B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>За счет средств муниципальной программы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 были выполнены работы в 2023 году: Благоустройство сквера «Подкова» микрорайона «Белая Ромашка».</w:t>
      </w:r>
    </w:p>
    <w:p w:rsidR="00B218BA" w:rsidRPr="00FB3612" w:rsidRDefault="00B218BA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10"/>
          <w:szCs w:val="10"/>
        </w:rPr>
      </w:pPr>
    </w:p>
    <w:p w:rsidR="002646A1" w:rsidRPr="00FB3612" w:rsidRDefault="00C47D99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</w:r>
      <w:r w:rsidR="001C3E2B" w:rsidRPr="00FB3612">
        <w:rPr>
          <w:color w:val="auto"/>
          <w:sz w:val="28"/>
          <w:szCs w:val="28"/>
        </w:rPr>
        <w:t>По</w:t>
      </w:r>
      <w:r w:rsidR="008B160B" w:rsidRPr="00FB3612">
        <w:rPr>
          <w:color w:val="auto"/>
          <w:sz w:val="28"/>
          <w:szCs w:val="28"/>
        </w:rPr>
        <w:t xml:space="preserve"> данному</w:t>
      </w:r>
      <w:r w:rsidR="001C3E2B" w:rsidRPr="00FB3612">
        <w:rPr>
          <w:color w:val="auto"/>
          <w:sz w:val="28"/>
          <w:szCs w:val="28"/>
        </w:rPr>
        <w:t xml:space="preserve"> основному мероприятию проведен</w:t>
      </w:r>
      <w:r w:rsidR="008B160B" w:rsidRPr="00FB3612">
        <w:rPr>
          <w:color w:val="auto"/>
          <w:sz w:val="28"/>
          <w:szCs w:val="28"/>
        </w:rPr>
        <w:t>ы</w:t>
      </w:r>
      <w:r w:rsidR="001C3E2B" w:rsidRPr="00FB3612">
        <w:rPr>
          <w:color w:val="auto"/>
          <w:sz w:val="28"/>
          <w:szCs w:val="28"/>
        </w:rPr>
        <w:t xml:space="preserve"> следующие мероприятия:</w:t>
      </w:r>
    </w:p>
    <w:p w:rsidR="00B61096" w:rsidRPr="00FB3612" w:rsidRDefault="0015780D" w:rsidP="00B61096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  <w:t>- изготовлена печатная продукция с логотипом «Жилье и городская ср</w:t>
      </w:r>
      <w:r w:rsidR="00F54551" w:rsidRPr="00FB3612">
        <w:rPr>
          <w:color w:val="auto"/>
          <w:sz w:val="28"/>
          <w:szCs w:val="28"/>
        </w:rPr>
        <w:t>еда» для проведения голосования.</w:t>
      </w:r>
    </w:p>
    <w:p w:rsidR="00B61096" w:rsidRPr="00FB3612" w:rsidRDefault="00B61096" w:rsidP="00B61096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  <w:t>- проектно-сметная документация по объекту: «Благоустройство пешеходной (прогулочной) зоны в районе детского сада № 16 «Колокольчик» по пер. Малиновского в пос. Горячеводском г. Пятигорска», прошла экспертизу в ООО "Строй-Эксперт", МК № 2209/2023 от 22.09.23г. Частная экспертиза получена 26-2-1-02-065-23 от 06.10. 2023.</w:t>
      </w:r>
    </w:p>
    <w:p w:rsidR="00B61096" w:rsidRPr="00FB3612" w:rsidRDefault="00B61096" w:rsidP="00B61096">
      <w:pPr>
        <w:pStyle w:val="20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  <w:t>Определение поставщика (подрядчика, исполнителя) в части заключения контракта приостановлено по требованию контрольного органа (Жалоба №202300100161026468). Жалоба была принята и обоснована. Вынесено обоснованное представление. Был отменен протокол подведения итогов. Продлен срок закупки. Ориентировочное заключение муниципального контракта -до апреля 2024 года.</w:t>
      </w:r>
    </w:p>
    <w:p w:rsidR="00B61096" w:rsidRPr="00FB3612" w:rsidRDefault="00B61096" w:rsidP="0015780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16"/>
          <w:szCs w:val="16"/>
        </w:rPr>
      </w:pPr>
    </w:p>
    <w:p w:rsidR="0085754C" w:rsidRPr="00FB3612" w:rsidRDefault="008C0D57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</w:r>
      <w:r w:rsidR="00865B34" w:rsidRPr="00FB3612">
        <w:rPr>
          <w:color w:val="auto"/>
          <w:sz w:val="28"/>
          <w:szCs w:val="28"/>
        </w:rPr>
        <w:t>2</w:t>
      </w:r>
      <w:r w:rsidRPr="00FB3612">
        <w:rPr>
          <w:color w:val="auto"/>
          <w:sz w:val="28"/>
          <w:szCs w:val="28"/>
        </w:rPr>
        <w:t>.3</w:t>
      </w:r>
      <w:r w:rsidR="00865B34" w:rsidRPr="00FB3612">
        <w:rPr>
          <w:color w:val="auto"/>
          <w:sz w:val="28"/>
          <w:szCs w:val="28"/>
        </w:rPr>
        <w:t>. По основному мероприятию</w:t>
      </w:r>
      <w:r w:rsidR="00066F3E" w:rsidRPr="00FB3612">
        <w:rPr>
          <w:color w:val="auto"/>
          <w:sz w:val="28"/>
          <w:szCs w:val="28"/>
        </w:rPr>
        <w:t xml:space="preserve"> 1.3</w:t>
      </w:r>
      <w:r w:rsidR="00284DAD" w:rsidRPr="00FB3612">
        <w:rPr>
          <w:color w:val="auto"/>
          <w:sz w:val="28"/>
          <w:szCs w:val="28"/>
        </w:rPr>
        <w:t xml:space="preserve"> «</w:t>
      </w:r>
      <w:r w:rsidR="00CB6232" w:rsidRPr="00FB3612">
        <w:rPr>
          <w:color w:val="auto"/>
          <w:sz w:val="28"/>
          <w:szCs w:val="28"/>
        </w:rPr>
        <w:t>Благоустройство нуждающихся в благоустройстве дворовых территорий многоквартирных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  <w:r w:rsidR="00284DAD" w:rsidRPr="00FB3612">
        <w:rPr>
          <w:color w:val="auto"/>
          <w:sz w:val="28"/>
          <w:szCs w:val="28"/>
        </w:rPr>
        <w:t>»</w:t>
      </w:r>
      <w:r w:rsidR="00865B34" w:rsidRPr="00FB3612">
        <w:rPr>
          <w:color w:val="auto"/>
          <w:sz w:val="28"/>
          <w:szCs w:val="28"/>
        </w:rPr>
        <w:t xml:space="preserve"> финансирование не </w:t>
      </w:r>
      <w:r w:rsidR="001774D5" w:rsidRPr="00FB3612">
        <w:rPr>
          <w:color w:val="auto"/>
          <w:sz w:val="28"/>
          <w:szCs w:val="28"/>
        </w:rPr>
        <w:t>запланировано</w:t>
      </w:r>
      <w:r w:rsidR="00865B34" w:rsidRPr="00FB3612">
        <w:rPr>
          <w:color w:val="auto"/>
          <w:sz w:val="28"/>
          <w:szCs w:val="28"/>
        </w:rPr>
        <w:t>.</w:t>
      </w:r>
    </w:p>
    <w:p w:rsidR="001774D5" w:rsidRPr="00FB3612" w:rsidRDefault="001774D5" w:rsidP="001774D5">
      <w:pPr>
        <w:widowControl/>
        <w:tabs>
          <w:tab w:val="left" w:pos="708"/>
          <w:tab w:val="left" w:pos="121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3612">
        <w:rPr>
          <w:rFonts w:ascii="Times New Roman" w:eastAsiaTheme="minorHAnsi" w:hAnsi="Times New Roman"/>
          <w:color w:val="auto"/>
          <w:sz w:val="28"/>
          <w:szCs w:val="28"/>
        </w:rPr>
        <w:tab/>
        <w:t>Работы по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благоустройству 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дворовых 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>территорий в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границах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муниципального образования города-курорта Пятигорска: п. Энергетик, 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>ул. Подстанционная, д.24; пр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>оспект Калинина, д. 32;  проспе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кт Калинина д.42 в; </w:t>
      </w:r>
      <w:r w:rsidR="007B581F" w:rsidRPr="00FB3612">
        <w:rPr>
          <w:rFonts w:ascii="Times New Roman" w:eastAsiaTheme="minorHAnsi" w:hAnsi="Times New Roman"/>
          <w:color w:val="auto"/>
          <w:sz w:val="28"/>
          <w:szCs w:val="28"/>
        </w:rPr>
        <w:t>поселок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Горячеводский, пер. Малиновского, д.9; ул. Московская д.4; ул. Московская д. 78/2 </w:t>
      </w:r>
      <w:r w:rsidR="007B581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(выполнены работы:  проспе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кт Калинина, д. 32; </w:t>
      </w:r>
      <w:r w:rsidR="007B581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Московская д.4; ул. Московская д. 78/2).</w:t>
      </w:r>
      <w:r w:rsidRPr="00FB3612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выполнялись</w:t>
      </w:r>
      <w:r w:rsidRPr="00FB3612">
        <w:rPr>
          <w:rFonts w:ascii="Times New Roman" w:hAnsi="Times New Roman"/>
          <w:color w:val="auto"/>
          <w:sz w:val="28"/>
          <w:szCs w:val="28"/>
        </w:rPr>
        <w:t xml:space="preserve"> за счет средств муниципальной программы </w:t>
      </w:r>
      <w:r w:rsidR="007B581F" w:rsidRPr="00FB361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hAnsi="Times New Roman"/>
          <w:color w:val="auto"/>
          <w:sz w:val="28"/>
          <w:szCs w:val="28"/>
        </w:rPr>
        <w:t xml:space="preserve">«Развитие </w:t>
      </w:r>
      <w:r w:rsidR="007B581F" w:rsidRPr="00FB361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3612">
        <w:rPr>
          <w:rFonts w:ascii="Times New Roman" w:hAnsi="Times New Roman"/>
          <w:color w:val="auto"/>
          <w:sz w:val="28"/>
          <w:szCs w:val="28"/>
        </w:rPr>
        <w:t xml:space="preserve">жилищно-коммунального хозяйства, защита населения и территории от чрезвычайных </w:t>
      </w:r>
      <w:r w:rsidRPr="00FB3612">
        <w:rPr>
          <w:rFonts w:ascii="Times New Roman" w:eastAsia="Times New Roman" w:hAnsi="Times New Roman"/>
          <w:color w:val="auto"/>
          <w:sz w:val="28"/>
          <w:szCs w:val="28"/>
        </w:rPr>
        <w:t>ситуаций».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B581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Контракт расторгнут. МКУ «Управление капитального строительства» подали в У</w:t>
      </w:r>
      <w:r w:rsidR="00057B65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правление 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</w:t>
      </w:r>
      <w:r w:rsidR="00057B65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едеральной антимонопольной службы по Ставропольскому краю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России решение о расторжении кон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тракта с ООО «Строитель-3» в одностороннем порядке и включении подрядчика в реестр недобросовестных поставщиков в связи с неисполнением контракта. </w:t>
      </w:r>
    </w:p>
    <w:p w:rsidR="00C25DF2" w:rsidRPr="00FB3612" w:rsidRDefault="00C25DF2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color w:val="auto"/>
          <w:sz w:val="16"/>
          <w:szCs w:val="16"/>
        </w:rPr>
      </w:pPr>
    </w:p>
    <w:p w:rsidR="00F77BCB" w:rsidRPr="00FB3612" w:rsidRDefault="00865B34" w:rsidP="008A0BFB">
      <w:pPr>
        <w:pStyle w:val="20"/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2.4</w:t>
      </w:r>
      <w:r w:rsidR="00F77BCB" w:rsidRPr="00FB3612">
        <w:rPr>
          <w:color w:val="auto"/>
          <w:sz w:val="28"/>
          <w:szCs w:val="28"/>
        </w:rPr>
        <w:t>. По основному мероприяти</w:t>
      </w:r>
      <w:r w:rsidR="00705B03" w:rsidRPr="00FB3612">
        <w:rPr>
          <w:color w:val="auto"/>
          <w:sz w:val="28"/>
          <w:szCs w:val="28"/>
        </w:rPr>
        <w:t xml:space="preserve">ю </w:t>
      </w:r>
      <w:r w:rsidR="00F77BCB" w:rsidRPr="00FB3612">
        <w:rPr>
          <w:color w:val="auto"/>
          <w:sz w:val="28"/>
          <w:szCs w:val="28"/>
        </w:rPr>
        <w:t>«</w:t>
      </w:r>
      <w:r w:rsidR="007D6469" w:rsidRPr="00FB3612">
        <w:rPr>
          <w:color w:val="auto"/>
          <w:sz w:val="28"/>
          <w:szCs w:val="28"/>
        </w:rPr>
        <w:t>Вовлечение граждан</w:t>
      </w:r>
      <w:r w:rsidR="00F77BCB" w:rsidRPr="00FB3612">
        <w:rPr>
          <w:color w:val="auto"/>
          <w:sz w:val="28"/>
          <w:szCs w:val="28"/>
        </w:rPr>
        <w:t xml:space="preserve"> и организаций в реализацию мероприятий по благоустройству дворовых территорий и общественных территорий в городе-курорте Пятигорске» финансирование не предусматривалось.</w:t>
      </w:r>
    </w:p>
    <w:p w:rsidR="00EC453A" w:rsidRPr="00FB3612" w:rsidRDefault="00EC453A" w:rsidP="008A0BFB">
      <w:pPr>
        <w:pStyle w:val="20"/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color w:val="auto"/>
          <w:sz w:val="16"/>
          <w:szCs w:val="16"/>
        </w:rPr>
      </w:pPr>
    </w:p>
    <w:p w:rsidR="00F3596D" w:rsidRPr="00FB3612" w:rsidRDefault="008A0BFB" w:rsidP="00063D50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ab/>
      </w:r>
      <w:r w:rsidR="00F77BCB" w:rsidRPr="00FB3612">
        <w:rPr>
          <w:color w:val="auto"/>
          <w:sz w:val="28"/>
          <w:szCs w:val="28"/>
        </w:rPr>
        <w:t>По</w:t>
      </w:r>
      <w:r w:rsidR="00D018BF" w:rsidRPr="00FB3612">
        <w:rPr>
          <w:color w:val="auto"/>
          <w:sz w:val="28"/>
          <w:szCs w:val="28"/>
        </w:rPr>
        <w:t xml:space="preserve"> данному</w:t>
      </w:r>
      <w:r w:rsidR="00F77BCB" w:rsidRPr="00FB3612">
        <w:rPr>
          <w:color w:val="auto"/>
          <w:sz w:val="28"/>
          <w:szCs w:val="28"/>
        </w:rPr>
        <w:t xml:space="preserve"> основному мероприятию</w:t>
      </w:r>
      <w:r w:rsidR="0057087C" w:rsidRPr="00FB3612">
        <w:rPr>
          <w:color w:val="auto"/>
          <w:sz w:val="28"/>
          <w:szCs w:val="28"/>
        </w:rPr>
        <w:t xml:space="preserve"> в соответствии с постановлением администрации города Пятигорска от</w:t>
      </w:r>
      <w:r w:rsidR="008E51EF" w:rsidRPr="00FB3612">
        <w:rPr>
          <w:color w:val="auto"/>
          <w:sz w:val="28"/>
          <w:szCs w:val="28"/>
        </w:rPr>
        <w:t xml:space="preserve"> 09.0</w:t>
      </w:r>
      <w:r w:rsidR="001D7BA3" w:rsidRPr="00FB3612">
        <w:rPr>
          <w:color w:val="auto"/>
          <w:sz w:val="28"/>
          <w:szCs w:val="28"/>
        </w:rPr>
        <w:t>2.202</w:t>
      </w:r>
      <w:r w:rsidR="008E51EF" w:rsidRPr="00FB3612">
        <w:rPr>
          <w:color w:val="auto"/>
          <w:sz w:val="28"/>
          <w:szCs w:val="28"/>
        </w:rPr>
        <w:t>3</w:t>
      </w:r>
      <w:r w:rsidR="0057087C" w:rsidRPr="00FB3612">
        <w:rPr>
          <w:color w:val="auto"/>
          <w:sz w:val="28"/>
          <w:szCs w:val="28"/>
        </w:rPr>
        <w:t xml:space="preserve"> № </w:t>
      </w:r>
      <w:r w:rsidR="008E51EF" w:rsidRPr="00FB3612">
        <w:rPr>
          <w:color w:val="auto"/>
          <w:sz w:val="28"/>
          <w:szCs w:val="28"/>
        </w:rPr>
        <w:t>323</w:t>
      </w:r>
      <w:r w:rsidR="0057087C" w:rsidRPr="00FB3612">
        <w:rPr>
          <w:color w:val="auto"/>
          <w:sz w:val="28"/>
          <w:szCs w:val="28"/>
        </w:rPr>
        <w:t xml:space="preserve"> «</w:t>
      </w:r>
      <w:r w:rsidR="001D7BA3" w:rsidRPr="00FB3612">
        <w:rPr>
          <w:color w:val="auto"/>
          <w:sz w:val="28"/>
          <w:szCs w:val="28"/>
        </w:rPr>
        <w:t>О начале проведения общественных обсуждений в целях отбора общественных территорий города–курорта Пятигорска для благоустройства в первоочередном порядке в 202</w:t>
      </w:r>
      <w:r w:rsidR="008E51EF" w:rsidRPr="00FB3612">
        <w:rPr>
          <w:color w:val="auto"/>
          <w:sz w:val="28"/>
          <w:szCs w:val="28"/>
        </w:rPr>
        <w:t>4</w:t>
      </w:r>
      <w:r w:rsidR="001D7BA3" w:rsidRPr="00FB3612">
        <w:rPr>
          <w:color w:val="auto"/>
          <w:sz w:val="28"/>
          <w:szCs w:val="28"/>
        </w:rPr>
        <w:t xml:space="preserve"> году</w:t>
      </w:r>
      <w:r w:rsidR="008E51EF" w:rsidRPr="00FB3612">
        <w:rPr>
          <w:color w:val="auto"/>
          <w:sz w:val="28"/>
          <w:szCs w:val="28"/>
        </w:rPr>
        <w:t>,</w:t>
      </w:r>
      <w:r w:rsidR="001D7BA3" w:rsidRPr="00FB3612">
        <w:rPr>
          <w:color w:val="auto"/>
          <w:sz w:val="28"/>
          <w:szCs w:val="28"/>
        </w:rPr>
        <w:t xml:space="preserve"> в рамках реализации муниципальной программы «Формирование современной городской среды» на 2018-2024 годы</w:t>
      </w:r>
      <w:r w:rsidR="0057087C" w:rsidRPr="00FB3612">
        <w:rPr>
          <w:color w:val="auto"/>
          <w:sz w:val="28"/>
          <w:szCs w:val="28"/>
        </w:rPr>
        <w:t>»</w:t>
      </w:r>
      <w:r w:rsidR="000433FA" w:rsidRPr="00FB3612">
        <w:rPr>
          <w:color w:val="auto"/>
          <w:sz w:val="28"/>
          <w:szCs w:val="28"/>
        </w:rPr>
        <w:t xml:space="preserve"> на территории города-курорта Пятигорска</w:t>
      </w:r>
      <w:r w:rsidR="00237765" w:rsidRPr="00FB3612">
        <w:rPr>
          <w:color w:val="auto"/>
          <w:sz w:val="28"/>
          <w:szCs w:val="28"/>
        </w:rPr>
        <w:t xml:space="preserve"> с </w:t>
      </w:r>
      <w:r w:rsidR="000A6B0F" w:rsidRPr="00FB3612">
        <w:rPr>
          <w:color w:val="auto"/>
          <w:sz w:val="28"/>
          <w:szCs w:val="28"/>
        </w:rPr>
        <w:t>0</w:t>
      </w:r>
      <w:r w:rsidR="008E51EF" w:rsidRPr="00FB3612">
        <w:rPr>
          <w:color w:val="auto"/>
          <w:sz w:val="28"/>
          <w:szCs w:val="28"/>
        </w:rPr>
        <w:t>9</w:t>
      </w:r>
      <w:r w:rsidR="00237765" w:rsidRPr="00FB3612">
        <w:rPr>
          <w:color w:val="auto"/>
          <w:sz w:val="28"/>
          <w:szCs w:val="28"/>
        </w:rPr>
        <w:t xml:space="preserve"> </w:t>
      </w:r>
      <w:r w:rsidR="008E51EF" w:rsidRPr="00FB3612">
        <w:rPr>
          <w:color w:val="auto"/>
          <w:sz w:val="28"/>
          <w:szCs w:val="28"/>
        </w:rPr>
        <w:t>февраля по 21</w:t>
      </w:r>
      <w:r w:rsidR="000A6B0F" w:rsidRPr="00FB3612">
        <w:rPr>
          <w:color w:val="auto"/>
          <w:sz w:val="28"/>
          <w:szCs w:val="28"/>
        </w:rPr>
        <w:t xml:space="preserve"> февраля 202</w:t>
      </w:r>
      <w:r w:rsidR="008E51EF" w:rsidRPr="00FB3612">
        <w:rPr>
          <w:color w:val="auto"/>
          <w:sz w:val="28"/>
          <w:szCs w:val="28"/>
        </w:rPr>
        <w:t>3</w:t>
      </w:r>
      <w:r w:rsidR="000A6B0F" w:rsidRPr="00FB3612">
        <w:rPr>
          <w:color w:val="auto"/>
          <w:sz w:val="28"/>
          <w:szCs w:val="28"/>
        </w:rPr>
        <w:t xml:space="preserve"> </w:t>
      </w:r>
      <w:r w:rsidR="00237765" w:rsidRPr="00FB3612">
        <w:rPr>
          <w:color w:val="auto"/>
          <w:sz w:val="28"/>
          <w:szCs w:val="28"/>
        </w:rPr>
        <w:t>г</w:t>
      </w:r>
      <w:r w:rsidR="000433FA" w:rsidRPr="00FB3612">
        <w:rPr>
          <w:color w:val="auto"/>
          <w:sz w:val="28"/>
          <w:szCs w:val="28"/>
        </w:rPr>
        <w:t xml:space="preserve"> проводился приём предложений жителей города-курорта Пятигорска</w:t>
      </w:r>
      <w:r w:rsidR="0021022E" w:rsidRPr="00FB3612">
        <w:rPr>
          <w:color w:val="auto"/>
          <w:sz w:val="28"/>
          <w:szCs w:val="28"/>
        </w:rPr>
        <w:t xml:space="preserve"> по включению общественных территорий в перечень проектов благоустройства общественных территорий, подлежащих благоустройству в первоочередном порядке в 202</w:t>
      </w:r>
      <w:r w:rsidR="008E51EF" w:rsidRPr="00FB3612">
        <w:rPr>
          <w:color w:val="auto"/>
          <w:sz w:val="28"/>
          <w:szCs w:val="28"/>
        </w:rPr>
        <w:t>4</w:t>
      </w:r>
      <w:r w:rsidR="0021022E" w:rsidRPr="00FB3612">
        <w:rPr>
          <w:color w:val="auto"/>
          <w:sz w:val="28"/>
          <w:szCs w:val="28"/>
        </w:rPr>
        <w:t xml:space="preserve"> году, в соответствии с муниципальной программой «Формирование современной городской среды» на 2018-2024 годы»</w:t>
      </w:r>
      <w:r w:rsidR="00CE7B42" w:rsidRPr="00FB3612">
        <w:rPr>
          <w:color w:val="auto"/>
          <w:sz w:val="28"/>
          <w:szCs w:val="28"/>
        </w:rPr>
        <w:t>.</w:t>
      </w:r>
      <w:r w:rsidR="0021022E" w:rsidRPr="00FB3612">
        <w:rPr>
          <w:color w:val="auto"/>
          <w:sz w:val="28"/>
          <w:szCs w:val="28"/>
        </w:rPr>
        <w:t xml:space="preserve"> </w:t>
      </w:r>
      <w:r w:rsidR="00063D50" w:rsidRPr="00FB3612">
        <w:rPr>
          <w:color w:val="auto"/>
          <w:sz w:val="28"/>
          <w:szCs w:val="28"/>
        </w:rPr>
        <w:t>В приеме предложений приняли участие 6 478 жителя города Пятигорска.</w:t>
      </w:r>
    </w:p>
    <w:p w:rsidR="00EC453A" w:rsidRPr="00FB3612" w:rsidRDefault="00EC453A" w:rsidP="00063D50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color w:val="auto"/>
          <w:sz w:val="16"/>
          <w:szCs w:val="16"/>
        </w:rPr>
      </w:pPr>
    </w:p>
    <w:p w:rsidR="00264ABA" w:rsidRPr="00FB3612" w:rsidRDefault="00264ABA" w:rsidP="00264ABA">
      <w:pPr>
        <w:widowControl/>
        <w:tabs>
          <w:tab w:val="left" w:pos="0"/>
        </w:tabs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B36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Программе предусмотрено 7 контрольных событий, </w:t>
      </w:r>
      <w:r w:rsidR="002F464F" w:rsidRPr="00FB36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</w:t>
      </w:r>
      <w:r w:rsidRPr="00FB36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контрольных событий выполнены в установленные сроки, </w:t>
      </w:r>
      <w:r w:rsidR="002F464F" w:rsidRPr="00FB36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</w:t>
      </w:r>
      <w:r w:rsidRPr="00FB36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контрольных события не достигнуто.</w:t>
      </w:r>
    </w:p>
    <w:p w:rsidR="007F6024" w:rsidRPr="00FB3612" w:rsidRDefault="007F6024" w:rsidP="007F6024">
      <w:pPr>
        <w:pStyle w:val="20"/>
        <w:shd w:val="clear" w:color="auto" w:fill="auto"/>
        <w:spacing w:line="240" w:lineRule="auto"/>
        <w:ind w:firstLine="780"/>
        <w:jc w:val="both"/>
        <w:rPr>
          <w:iCs/>
          <w:color w:val="auto"/>
          <w:sz w:val="30"/>
          <w:szCs w:val="30"/>
        </w:rPr>
      </w:pPr>
      <w:r w:rsidRPr="00FB3612">
        <w:rPr>
          <w:iCs/>
          <w:color w:val="auto"/>
          <w:sz w:val="30"/>
          <w:szCs w:val="30"/>
        </w:rPr>
        <w:t>В результате реализации мероприятий достигнуты следующие целевые показатели результативности исполнения субсидии в 2023 году:</w:t>
      </w:r>
    </w:p>
    <w:p w:rsidR="00717555" w:rsidRPr="00FB3612" w:rsidRDefault="00717555" w:rsidP="00717555">
      <w:pPr>
        <w:pStyle w:val="20"/>
        <w:shd w:val="clear" w:color="auto" w:fill="auto"/>
        <w:spacing w:line="240" w:lineRule="auto"/>
        <w:ind w:firstLine="780"/>
        <w:jc w:val="both"/>
        <w:rPr>
          <w:iCs/>
          <w:color w:val="auto"/>
          <w:sz w:val="30"/>
          <w:szCs w:val="30"/>
        </w:rPr>
      </w:pPr>
      <w:r w:rsidRPr="00FB3612">
        <w:rPr>
          <w:color w:val="auto"/>
          <w:sz w:val="28"/>
          <w:szCs w:val="28"/>
        </w:rPr>
        <w:t>- количество общественных территорий, в отношении которых проведены работы по благоустройству – 1 ед., при запланированном показателе – 1 ед;</w:t>
      </w:r>
    </w:p>
    <w:p w:rsidR="004A137C" w:rsidRPr="00FB3612" w:rsidRDefault="007F6024" w:rsidP="00264AB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30"/>
          <w:szCs w:val="30"/>
          <w:lang w:bidi="ar-SA"/>
        </w:rPr>
      </w:pPr>
      <w:r w:rsidRPr="00FB3612">
        <w:rPr>
          <w:color w:val="auto"/>
          <w:sz w:val="30"/>
          <w:szCs w:val="30"/>
        </w:rPr>
        <w:t>- доля благоустроенных общественных территорий по отношению к общему количеству общественных территорий, нуждающихся в благоустройстве</w:t>
      </w:r>
      <w:r w:rsidRPr="00FB3612">
        <w:rPr>
          <w:color w:val="auto"/>
          <w:sz w:val="30"/>
          <w:szCs w:val="30"/>
          <w:lang w:bidi="ar-SA"/>
        </w:rPr>
        <w:t xml:space="preserve"> – </w:t>
      </w:r>
      <w:r w:rsidR="00717555" w:rsidRPr="00FB3612">
        <w:rPr>
          <w:color w:val="auto"/>
          <w:sz w:val="30"/>
          <w:szCs w:val="30"/>
          <w:lang w:bidi="ar-SA"/>
        </w:rPr>
        <w:t>16,17</w:t>
      </w:r>
      <w:r w:rsidRPr="00FB3612">
        <w:rPr>
          <w:color w:val="auto"/>
          <w:sz w:val="30"/>
          <w:szCs w:val="30"/>
          <w:lang w:bidi="ar-SA"/>
        </w:rPr>
        <w:t xml:space="preserve"> %, при запланированном значении ˗ 14,38 %.</w:t>
      </w:r>
    </w:p>
    <w:p w:rsidR="007B4110" w:rsidRPr="00FB3612" w:rsidRDefault="003E3E17" w:rsidP="00776C03">
      <w:pPr>
        <w:pStyle w:val="20"/>
        <w:shd w:val="clear" w:color="auto" w:fill="auto"/>
        <w:spacing w:after="179" w:line="240" w:lineRule="auto"/>
        <w:ind w:firstLine="68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-</w:t>
      </w:r>
      <w:r w:rsidR="003B49EF" w:rsidRPr="00FB3612">
        <w:rPr>
          <w:color w:val="auto"/>
          <w:sz w:val="28"/>
          <w:szCs w:val="28"/>
        </w:rPr>
        <w:t xml:space="preserve"> </w:t>
      </w:r>
      <w:r w:rsidRPr="00FB3612">
        <w:rPr>
          <w:color w:val="auto"/>
          <w:sz w:val="28"/>
          <w:szCs w:val="28"/>
        </w:rPr>
        <w:t>д</w:t>
      </w:r>
      <w:r w:rsidR="003B49EF" w:rsidRPr="00FB3612">
        <w:rPr>
          <w:color w:val="auto"/>
          <w:sz w:val="28"/>
          <w:szCs w:val="28"/>
        </w:rPr>
        <w:t>оля благоустроенных дворовых территорий по отношению к общему количеству дворовых территорий, нуждающихся в благоустройстве – 46,</w:t>
      </w:r>
      <w:r w:rsidR="00B218BA" w:rsidRPr="00FB3612">
        <w:rPr>
          <w:color w:val="auto"/>
          <w:sz w:val="28"/>
          <w:szCs w:val="28"/>
        </w:rPr>
        <w:t>87</w:t>
      </w:r>
      <w:r w:rsidR="003B49EF" w:rsidRPr="00FB3612">
        <w:rPr>
          <w:color w:val="auto"/>
          <w:sz w:val="28"/>
          <w:szCs w:val="28"/>
        </w:rPr>
        <w:t xml:space="preserve"> %, при запланированном показатели 46,87 %. </w:t>
      </w:r>
    </w:p>
    <w:p w:rsidR="00B218BA" w:rsidRPr="00FB3612" w:rsidRDefault="00B218BA" w:rsidP="00B218BA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Не достиг планового значения 1 показатель Подпрограммы 1:</w:t>
      </w:r>
    </w:p>
    <w:p w:rsidR="002646A1" w:rsidRPr="00FB3612" w:rsidRDefault="002646A1" w:rsidP="002646A1">
      <w:pPr>
        <w:pStyle w:val="20"/>
        <w:shd w:val="clear" w:color="auto" w:fill="auto"/>
        <w:spacing w:before="120" w:after="120" w:line="240" w:lineRule="auto"/>
        <w:ind w:firstLine="709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 - курорта Пятигорска составило – 19,4 %, при запланированном показатели 27,4 %.</w:t>
      </w:r>
    </w:p>
    <w:p w:rsidR="00E738D9" w:rsidRPr="00FB3612" w:rsidRDefault="00E738D9" w:rsidP="00E738D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lastRenderedPageBreak/>
        <w:t>Достиг</w:t>
      </w:r>
      <w:r w:rsidR="00264ABA" w:rsidRPr="00FB3612">
        <w:rPr>
          <w:color w:val="auto"/>
          <w:sz w:val="28"/>
          <w:szCs w:val="28"/>
        </w:rPr>
        <w:t>ли</w:t>
      </w:r>
      <w:r w:rsidRPr="00FB3612">
        <w:rPr>
          <w:color w:val="auto"/>
          <w:sz w:val="28"/>
          <w:szCs w:val="28"/>
        </w:rPr>
        <w:t xml:space="preserve"> планового значения</w:t>
      </w:r>
      <w:r w:rsidR="00264ABA" w:rsidRPr="00FB3612">
        <w:rPr>
          <w:color w:val="auto"/>
          <w:sz w:val="28"/>
          <w:szCs w:val="28"/>
        </w:rPr>
        <w:t xml:space="preserve"> 2</w:t>
      </w:r>
      <w:r w:rsidRPr="00FB3612">
        <w:rPr>
          <w:color w:val="auto"/>
          <w:sz w:val="28"/>
          <w:szCs w:val="28"/>
        </w:rPr>
        <w:t xml:space="preserve"> индикатор</w:t>
      </w:r>
      <w:r w:rsidR="00264ABA" w:rsidRPr="00FB3612">
        <w:rPr>
          <w:color w:val="auto"/>
          <w:sz w:val="28"/>
          <w:szCs w:val="28"/>
        </w:rPr>
        <w:t>а</w:t>
      </w:r>
      <w:r w:rsidRPr="00FB3612">
        <w:rPr>
          <w:color w:val="auto"/>
          <w:sz w:val="28"/>
          <w:szCs w:val="28"/>
        </w:rPr>
        <w:t xml:space="preserve"> Подпрограммы 1:</w:t>
      </w:r>
    </w:p>
    <w:p w:rsidR="00E738D9" w:rsidRPr="00FB3612" w:rsidRDefault="00E738D9" w:rsidP="00717555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- доля площади благоустроенных общественных территорий по отношению к общей площади общественных территорий, нуждающихся в благоустройстве – 32,21 %, при запланированном показателе 32,21 %,</w:t>
      </w:r>
    </w:p>
    <w:p w:rsidR="00717555" w:rsidRPr="00FB3612" w:rsidRDefault="00717555" w:rsidP="00717555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16"/>
          <w:szCs w:val="16"/>
        </w:rPr>
      </w:pPr>
    </w:p>
    <w:p w:rsidR="001073A3" w:rsidRPr="00FB3612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- доля площади бла</w:t>
      </w:r>
      <w:r w:rsidR="00313524" w:rsidRPr="00FB3612">
        <w:rPr>
          <w:color w:val="auto"/>
          <w:sz w:val="28"/>
          <w:szCs w:val="28"/>
        </w:rPr>
        <w:t>гоустроенных</w:t>
      </w:r>
      <w:r w:rsidR="00D227A5" w:rsidRPr="00FB3612">
        <w:rPr>
          <w:color w:val="auto"/>
          <w:sz w:val="28"/>
          <w:szCs w:val="28"/>
        </w:rPr>
        <w:t xml:space="preserve"> </w:t>
      </w:r>
      <w:r w:rsidR="00313524" w:rsidRPr="00FB3612">
        <w:rPr>
          <w:color w:val="auto"/>
          <w:sz w:val="28"/>
          <w:szCs w:val="28"/>
        </w:rPr>
        <w:t>дворовых</w:t>
      </w:r>
      <w:r w:rsidR="00D227A5" w:rsidRPr="00FB3612">
        <w:rPr>
          <w:color w:val="auto"/>
          <w:sz w:val="28"/>
          <w:szCs w:val="28"/>
        </w:rPr>
        <w:t xml:space="preserve"> </w:t>
      </w:r>
      <w:r w:rsidRPr="00FB3612">
        <w:rPr>
          <w:color w:val="auto"/>
          <w:sz w:val="28"/>
          <w:szCs w:val="28"/>
        </w:rPr>
        <w:t xml:space="preserve">территорий по отношению к общей площади дворовых территорий, нуждающихся в благоустройстве – </w:t>
      </w:r>
      <w:r w:rsidR="00264ABA" w:rsidRPr="00FB3612">
        <w:rPr>
          <w:color w:val="auto"/>
          <w:sz w:val="28"/>
          <w:szCs w:val="28"/>
        </w:rPr>
        <w:t>71,22</w:t>
      </w:r>
      <w:r w:rsidRPr="00FB3612">
        <w:rPr>
          <w:color w:val="auto"/>
          <w:sz w:val="28"/>
          <w:szCs w:val="28"/>
        </w:rPr>
        <w:t xml:space="preserve"> %, при </w:t>
      </w:r>
      <w:r w:rsidR="00264ABA" w:rsidRPr="00FB3612">
        <w:rPr>
          <w:color w:val="auto"/>
          <w:sz w:val="28"/>
          <w:szCs w:val="28"/>
        </w:rPr>
        <w:t>запланированном показателе 71,22</w:t>
      </w:r>
      <w:r w:rsidRPr="00FB3612">
        <w:rPr>
          <w:color w:val="auto"/>
          <w:sz w:val="28"/>
          <w:szCs w:val="28"/>
        </w:rPr>
        <w:t xml:space="preserve"> %. </w:t>
      </w:r>
    </w:p>
    <w:p w:rsidR="001073A3" w:rsidRPr="00FB3612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16"/>
          <w:szCs w:val="16"/>
        </w:rPr>
      </w:pPr>
    </w:p>
    <w:p w:rsidR="00EF61C9" w:rsidRPr="00FB3612" w:rsidRDefault="00EF61C9" w:rsidP="00EF61C9">
      <w:pPr>
        <w:widowControl/>
        <w:spacing w:after="12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Выполнение мероприятий Программы позволило достичь положительного значения </w:t>
      </w:r>
      <w:r w:rsidR="00264ABA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индикатор</w:t>
      </w:r>
      <w:r w:rsidR="00264ABA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ов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достижения цели Программы, из 2 запланированных, и </w:t>
      </w:r>
      <w:r w:rsidR="002F464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показателей решения задач Программы, из </w:t>
      </w:r>
      <w:r w:rsidR="002F464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</w:t>
      </w: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запланированных</w:t>
      </w:r>
      <w:r w:rsidR="002F464F"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2F464F" w:rsidRPr="00FB3612">
        <w:rPr>
          <w:rFonts w:ascii="Times New Roman" w:hAnsi="Times New Roman" w:cs="Times New Roman"/>
          <w:color w:val="auto"/>
          <w:sz w:val="28"/>
          <w:szCs w:val="28"/>
        </w:rPr>
        <w:t>1 из которых не учитывается (0 значение).</w:t>
      </w:r>
    </w:p>
    <w:p w:rsidR="00536A99" w:rsidRPr="00FB3612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«Формирование современной городской среды» на 2018 - 202</w:t>
      </w:r>
      <w:r w:rsidR="00A23F3F" w:rsidRPr="00FB3612">
        <w:rPr>
          <w:rFonts w:ascii="Times New Roman" w:hAnsi="Times New Roman"/>
          <w:sz w:val="28"/>
          <w:szCs w:val="28"/>
        </w:rPr>
        <w:t>4</w:t>
      </w:r>
      <w:r w:rsidR="00B94C79" w:rsidRPr="00FB3612">
        <w:rPr>
          <w:rFonts w:ascii="Times New Roman" w:hAnsi="Times New Roman"/>
          <w:sz w:val="28"/>
          <w:szCs w:val="28"/>
        </w:rPr>
        <w:t xml:space="preserve"> годы в 202</w:t>
      </w:r>
      <w:r w:rsidR="00D227A5" w:rsidRPr="00FB3612">
        <w:rPr>
          <w:rFonts w:ascii="Times New Roman" w:hAnsi="Times New Roman"/>
          <w:sz w:val="28"/>
          <w:szCs w:val="28"/>
        </w:rPr>
        <w:t>3</w:t>
      </w:r>
      <w:r w:rsidRPr="00FB3612">
        <w:rPr>
          <w:rFonts w:ascii="Times New Roman" w:hAnsi="Times New Roman"/>
          <w:sz w:val="28"/>
          <w:szCs w:val="28"/>
        </w:rPr>
        <w:t xml:space="preserve"> году приведен в Приложении 1 к Годовому отчету.</w:t>
      </w:r>
    </w:p>
    <w:p w:rsidR="00863157" w:rsidRPr="00FB3612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536A99" w:rsidRPr="00FB3612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Информация о расходах на реализацию целей муниципальной программы «Формирование современной городской среды» на 2018 - 202</w:t>
      </w:r>
      <w:r w:rsidR="00A23F3F" w:rsidRPr="00FB3612">
        <w:rPr>
          <w:rFonts w:ascii="Times New Roman" w:hAnsi="Times New Roman"/>
          <w:sz w:val="28"/>
          <w:szCs w:val="28"/>
        </w:rPr>
        <w:t>4</w:t>
      </w:r>
      <w:r w:rsidR="00B94C79" w:rsidRPr="00FB3612">
        <w:rPr>
          <w:rFonts w:ascii="Times New Roman" w:hAnsi="Times New Roman"/>
          <w:sz w:val="28"/>
          <w:szCs w:val="28"/>
        </w:rPr>
        <w:t xml:space="preserve"> годы в 202</w:t>
      </w:r>
      <w:r w:rsidR="00D227A5" w:rsidRPr="00FB3612">
        <w:rPr>
          <w:rFonts w:ascii="Times New Roman" w:hAnsi="Times New Roman"/>
          <w:sz w:val="28"/>
          <w:szCs w:val="28"/>
        </w:rPr>
        <w:t>3</w:t>
      </w:r>
      <w:r w:rsidRPr="00FB3612">
        <w:rPr>
          <w:rFonts w:ascii="Times New Roman" w:hAnsi="Times New Roman"/>
          <w:sz w:val="28"/>
          <w:szCs w:val="28"/>
        </w:rPr>
        <w:t xml:space="preserve"> году приведена в Приложении 2 к Годовому отчету.</w:t>
      </w:r>
    </w:p>
    <w:p w:rsidR="00863157" w:rsidRPr="00FB3612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2757C9" w:rsidRPr="00FB3612" w:rsidRDefault="002757C9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 xml:space="preserve">Подробная информация о достижении значений индикаторов и показателей программы приведена в Приложении 3 к Годовому отчету о </w:t>
      </w:r>
      <w:r w:rsidR="00B94C79" w:rsidRPr="00FB3612">
        <w:rPr>
          <w:rFonts w:ascii="Times New Roman" w:hAnsi="Times New Roman"/>
          <w:sz w:val="28"/>
          <w:szCs w:val="28"/>
        </w:rPr>
        <w:t>ходе реализации программы за 202</w:t>
      </w:r>
      <w:r w:rsidR="00D227A5" w:rsidRPr="00FB3612">
        <w:rPr>
          <w:rFonts w:ascii="Times New Roman" w:hAnsi="Times New Roman"/>
          <w:sz w:val="28"/>
          <w:szCs w:val="28"/>
        </w:rPr>
        <w:t>3</w:t>
      </w:r>
      <w:r w:rsidRPr="00FB3612">
        <w:rPr>
          <w:rFonts w:ascii="Times New Roman" w:hAnsi="Times New Roman"/>
          <w:sz w:val="28"/>
          <w:szCs w:val="28"/>
        </w:rPr>
        <w:t xml:space="preserve"> год.</w:t>
      </w:r>
    </w:p>
    <w:p w:rsidR="00863157" w:rsidRPr="00FB3612" w:rsidRDefault="00863157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536A99" w:rsidRPr="00FB3612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Сведения о степени выполнения основных мероприятий, мероприятий и контрольных событий подпрограмм муниципальной программы «Формирование современной городской среды» на 2018 - 202</w:t>
      </w:r>
      <w:r w:rsidR="00A23F3F" w:rsidRPr="00FB3612">
        <w:rPr>
          <w:rFonts w:ascii="Times New Roman" w:hAnsi="Times New Roman"/>
          <w:sz w:val="28"/>
          <w:szCs w:val="28"/>
        </w:rPr>
        <w:t>4</w:t>
      </w:r>
      <w:r w:rsidR="00E01EAA" w:rsidRPr="00FB3612">
        <w:rPr>
          <w:rFonts w:ascii="Times New Roman" w:hAnsi="Times New Roman"/>
          <w:sz w:val="28"/>
          <w:szCs w:val="28"/>
        </w:rPr>
        <w:t xml:space="preserve"> годы в 202</w:t>
      </w:r>
      <w:r w:rsidR="00D227A5" w:rsidRPr="00FB3612">
        <w:rPr>
          <w:rFonts w:ascii="Times New Roman" w:hAnsi="Times New Roman"/>
          <w:sz w:val="28"/>
          <w:szCs w:val="28"/>
        </w:rPr>
        <w:t>3</w:t>
      </w:r>
      <w:r w:rsidRPr="00FB3612">
        <w:rPr>
          <w:rFonts w:ascii="Times New Roman" w:hAnsi="Times New Roman"/>
          <w:sz w:val="28"/>
          <w:szCs w:val="28"/>
        </w:rPr>
        <w:t xml:space="preserve"> году приведены в Приложении 4 к Годовому отчету.</w:t>
      </w:r>
    </w:p>
    <w:p w:rsidR="002757C9" w:rsidRPr="00FB3612" w:rsidRDefault="002757C9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D35732" w:rsidRPr="00FB3612" w:rsidRDefault="00D35732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EC3260" w:rsidRPr="00FB3612" w:rsidRDefault="00EC3260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4A137C" w:rsidRPr="00FB3612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A137C" w:rsidRPr="00FB3612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Города Пятигорска – начальник</w:t>
      </w:r>
    </w:p>
    <w:p w:rsidR="004A137C" w:rsidRPr="00FB3612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МУ «Управление городского хозяйства,</w:t>
      </w:r>
    </w:p>
    <w:p w:rsidR="004A137C" w:rsidRPr="00FB3612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транспорта и связи администрации</w:t>
      </w:r>
    </w:p>
    <w:p w:rsidR="002757C9" w:rsidRPr="00FB3612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 xml:space="preserve">города Пятигорска» </w:t>
      </w:r>
      <w:r w:rsidR="002757C9" w:rsidRPr="00FB3612">
        <w:rPr>
          <w:rFonts w:ascii="Times New Roman" w:hAnsi="Times New Roman"/>
          <w:sz w:val="28"/>
          <w:szCs w:val="28"/>
        </w:rPr>
        <w:t xml:space="preserve">                 </w:t>
      </w:r>
      <w:r w:rsidR="00B94C79" w:rsidRPr="00FB3612">
        <w:rPr>
          <w:rFonts w:ascii="Times New Roman" w:hAnsi="Times New Roman"/>
          <w:sz w:val="28"/>
          <w:szCs w:val="28"/>
        </w:rPr>
        <w:t xml:space="preserve">            </w:t>
      </w:r>
      <w:r w:rsidRPr="00FB36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94C79" w:rsidRPr="00FB3612">
        <w:rPr>
          <w:rFonts w:ascii="Times New Roman" w:hAnsi="Times New Roman"/>
          <w:sz w:val="28"/>
          <w:szCs w:val="28"/>
        </w:rPr>
        <w:t xml:space="preserve">       </w:t>
      </w:r>
      <w:r w:rsidR="002F0042" w:rsidRPr="00FB3612">
        <w:rPr>
          <w:rFonts w:ascii="Times New Roman" w:hAnsi="Times New Roman"/>
          <w:sz w:val="28"/>
          <w:szCs w:val="28"/>
        </w:rPr>
        <w:t>И.А.Андриянов</w:t>
      </w:r>
    </w:p>
    <w:p w:rsidR="00CC2540" w:rsidRPr="00FB3612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C2540" w:rsidRPr="00FB3612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FB3612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8B03BF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2023</w:t>
      </w: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B03BF" w:rsidRPr="00FB3612" w:rsidRDefault="008B03BF" w:rsidP="008B03BF">
      <w:pPr>
        <w:pStyle w:val="a3"/>
        <w:tabs>
          <w:tab w:val="left" w:pos="708"/>
          <w:tab w:val="left" w:pos="1215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ab/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FB3612">
        <w:rPr>
          <w:rFonts w:ascii="Times New Roman" w:eastAsia="Times New Roman" w:hAnsi="Times New Roman"/>
          <w:sz w:val="28"/>
          <w:szCs w:val="28"/>
        </w:rPr>
        <w:t>ситуаций»</w:t>
      </w:r>
      <w:r w:rsidRPr="00FB3612">
        <w:rPr>
          <w:rFonts w:ascii="Times New Roman" w:eastAsiaTheme="minorHAnsi" w:hAnsi="Times New Roman"/>
          <w:sz w:val="28"/>
          <w:szCs w:val="28"/>
        </w:rPr>
        <w:t xml:space="preserve"> выполнялись работы по благоустройству дворовых территорий в границах муниципального образования города-курорта Пятигорска: п. Энергетик, ул. Подстанционная, д.24; пр-кт Калинина, д. 32; пр-кт Калинина д.42 в; п. Горячеводский, пер. Малиновского, д.9; ул. Московская д.4; ул. Московская д. 78/2. Работы выполнены по 3 объектам. </w:t>
      </w:r>
    </w:p>
    <w:p w:rsidR="008B03BF" w:rsidRPr="00FB3612" w:rsidRDefault="008B03BF" w:rsidP="008B03BF">
      <w:pPr>
        <w:widowControl/>
        <w:tabs>
          <w:tab w:val="left" w:pos="708"/>
          <w:tab w:val="left" w:pos="121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361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Подрядная организация подала исковое заявление на МКУ "Управление капитального строительства" по причине несоответствия требованиям составления муниципального контракта. Контракт приостановлен.</w:t>
      </w: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B3612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8B03BF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B3612">
        <w:rPr>
          <w:rFonts w:ascii="Times New Roman" w:hAnsi="Times New Roman"/>
          <w:sz w:val="28"/>
          <w:szCs w:val="28"/>
        </w:rPr>
        <w:t>2022</w:t>
      </w: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B3612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FB3612" w:rsidRDefault="00713F09" w:rsidP="00713F0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FB3612">
        <w:rPr>
          <w:color w:val="auto"/>
          <w:sz w:val="28"/>
          <w:szCs w:val="28"/>
        </w:rPr>
        <w:t>За счет средств курортного сбора были благоустроенны объекты:</w:t>
      </w:r>
    </w:p>
    <w:p w:rsidR="00713F09" w:rsidRPr="00FB3612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территория сквера вокруг здания загса, расположенного по улице Братьев Бернардацци. Заключен муниципальный контракт </w:t>
      </w:r>
      <w:r w:rsidRPr="00FB3612">
        <w:rPr>
          <w:rFonts w:ascii="Times New Roman" w:eastAsia="Times New Roman" w:hAnsi="Times New Roman" w:cs="Times New Roman"/>
          <w:color w:val="auto"/>
          <w:sz w:val="28"/>
          <w:szCs w:val="28"/>
        </w:rPr>
        <w:t>№ 0121300035321000018,</w:t>
      </w: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заключение экспертизы № 1097-Д4-21. </w:t>
      </w:r>
      <w:r w:rsidRPr="00FB3612">
        <w:rPr>
          <w:rFonts w:ascii="Times New Roman" w:eastAsia="Times New Roman" w:hAnsi="Times New Roman" w:cs="Times New Roman"/>
          <w:color w:val="auto"/>
          <w:sz w:val="28"/>
          <w:szCs w:val="28"/>
        </w:rPr>
        <w:t>Срок окончания работ 30.06.2021. Все необходимые работы завершены. Кассовое исполнение в сумме 3112906,60 руб. муниципальной программы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</w:r>
    </w:p>
    <w:p w:rsidR="00713F09" w:rsidRPr="00FB3612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бустройство тротуара на ул. Красноармейская от академической галереи до спуска на пр. Кирова были получено положительное заключение экспертизы в сфере строительства. Заключение № №2548нр/1-20, </w:t>
      </w:r>
      <w:r w:rsidRPr="00FB361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контракт №0121300035321000021. Срок окончания работ 10.02.2022. Все необходимые работы выполнены. Кассовое исполнение в сумме 1971972,53 руб.</w:t>
      </w: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13F09" w:rsidRPr="00C65B19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FB36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FB3612">
        <w:rPr>
          <w:rFonts w:ascii="Times New Roman" w:eastAsia="Times New Roman" w:hAnsi="Times New Roman" w:cs="Times New Roman"/>
          <w:color w:val="auto"/>
          <w:sz w:val="28"/>
          <w:szCs w:val="28"/>
        </w:rPr>
        <w:t>ситуаций» благоустроенна пешеходная тропа на территории Перкальского питомника ООО совхоза «Декоративные культуры»</w:t>
      </w:r>
      <w:bookmarkStart w:id="0" w:name="_GoBack"/>
      <w:bookmarkEnd w:id="0"/>
      <w:r w:rsidRPr="00C65B19">
        <w:rPr>
          <w:color w:val="auto"/>
          <w:sz w:val="28"/>
          <w:szCs w:val="28"/>
        </w:rPr>
        <w:t xml:space="preserve">  </w:t>
      </w:r>
    </w:p>
    <w:p w:rsidR="00713F09" w:rsidRPr="00C65B19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sectPr w:rsidR="00713F09" w:rsidRPr="00C65B19" w:rsidSect="00D35732">
      <w:headerReference w:type="default" r:id="rId8"/>
      <w:pgSz w:w="12240" w:h="15840"/>
      <w:pgMar w:top="907" w:right="794" w:bottom="851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71" w:rsidRDefault="00B47471">
      <w:r>
        <w:separator/>
      </w:r>
    </w:p>
  </w:endnote>
  <w:endnote w:type="continuationSeparator" w:id="0">
    <w:p w:rsidR="00B47471" w:rsidRDefault="00B4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71" w:rsidRDefault="00B47471"/>
  </w:footnote>
  <w:footnote w:type="continuationSeparator" w:id="0">
    <w:p w:rsidR="00B47471" w:rsidRDefault="00B474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2"/>
    </w:sdtPr>
    <w:sdtEndPr/>
    <w:sdtContent>
      <w:p w:rsidR="002757C9" w:rsidRDefault="002757C9">
        <w:pPr>
          <w:pStyle w:val="a5"/>
          <w:jc w:val="right"/>
        </w:pPr>
      </w:p>
      <w:p w:rsidR="002757C9" w:rsidRDefault="002757C9">
        <w:pPr>
          <w:pStyle w:val="a5"/>
          <w:jc w:val="right"/>
        </w:pPr>
      </w:p>
      <w:p w:rsidR="002757C9" w:rsidRDefault="003C77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57C9" w:rsidRDefault="002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953"/>
    <w:multiLevelType w:val="hybridMultilevel"/>
    <w:tmpl w:val="F6282916"/>
    <w:lvl w:ilvl="0" w:tplc="B43294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9FD"/>
    <w:multiLevelType w:val="multilevel"/>
    <w:tmpl w:val="8BD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26407"/>
    <w:multiLevelType w:val="hybridMultilevel"/>
    <w:tmpl w:val="065AFF08"/>
    <w:lvl w:ilvl="0" w:tplc="84565C0E">
      <w:start w:val="1"/>
      <w:numFmt w:val="decimal"/>
      <w:lvlText w:val="%1."/>
      <w:lvlJc w:val="left"/>
      <w:pPr>
        <w:ind w:left="12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A241D91"/>
    <w:multiLevelType w:val="hybridMultilevel"/>
    <w:tmpl w:val="EDD0FC72"/>
    <w:lvl w:ilvl="0" w:tplc="3D0A08E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2100EF"/>
    <w:multiLevelType w:val="hybridMultilevel"/>
    <w:tmpl w:val="6F4084B2"/>
    <w:lvl w:ilvl="0" w:tplc="CFAEC3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AB6C72"/>
    <w:multiLevelType w:val="multilevel"/>
    <w:tmpl w:val="A5A67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331E6"/>
    <w:multiLevelType w:val="hybridMultilevel"/>
    <w:tmpl w:val="E278A8D0"/>
    <w:lvl w:ilvl="0" w:tplc="42EE3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3F2395"/>
    <w:multiLevelType w:val="multilevel"/>
    <w:tmpl w:val="702CC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5C29"/>
    <w:rsid w:val="0000532C"/>
    <w:rsid w:val="00005C98"/>
    <w:rsid w:val="00005D26"/>
    <w:rsid w:val="000130B8"/>
    <w:rsid w:val="000206D5"/>
    <w:rsid w:val="00022385"/>
    <w:rsid w:val="000235B1"/>
    <w:rsid w:val="000307BD"/>
    <w:rsid w:val="0003506A"/>
    <w:rsid w:val="00040371"/>
    <w:rsid w:val="000433FA"/>
    <w:rsid w:val="00057B65"/>
    <w:rsid w:val="00063D50"/>
    <w:rsid w:val="00066F3E"/>
    <w:rsid w:val="00090F44"/>
    <w:rsid w:val="00091309"/>
    <w:rsid w:val="000937E7"/>
    <w:rsid w:val="00095963"/>
    <w:rsid w:val="0009624F"/>
    <w:rsid w:val="000A54F1"/>
    <w:rsid w:val="000A6B0F"/>
    <w:rsid w:val="000B197C"/>
    <w:rsid w:val="000B26B2"/>
    <w:rsid w:val="000C4EEF"/>
    <w:rsid w:val="000C6465"/>
    <w:rsid w:val="000F151C"/>
    <w:rsid w:val="000F52E6"/>
    <w:rsid w:val="000F7509"/>
    <w:rsid w:val="00103ECE"/>
    <w:rsid w:val="001073A3"/>
    <w:rsid w:val="00111AAE"/>
    <w:rsid w:val="001173A5"/>
    <w:rsid w:val="001179EB"/>
    <w:rsid w:val="001224BC"/>
    <w:rsid w:val="00122BD9"/>
    <w:rsid w:val="0013116C"/>
    <w:rsid w:val="00137C11"/>
    <w:rsid w:val="0015780D"/>
    <w:rsid w:val="0016354B"/>
    <w:rsid w:val="00166643"/>
    <w:rsid w:val="00166E9B"/>
    <w:rsid w:val="00167889"/>
    <w:rsid w:val="001761D8"/>
    <w:rsid w:val="001774D5"/>
    <w:rsid w:val="001A1C85"/>
    <w:rsid w:val="001A70E2"/>
    <w:rsid w:val="001B0672"/>
    <w:rsid w:val="001C33F7"/>
    <w:rsid w:val="001C3E2B"/>
    <w:rsid w:val="001D013A"/>
    <w:rsid w:val="001D7BA3"/>
    <w:rsid w:val="001E1B52"/>
    <w:rsid w:val="002012C4"/>
    <w:rsid w:val="00205C29"/>
    <w:rsid w:val="0021022E"/>
    <w:rsid w:val="00211836"/>
    <w:rsid w:val="00222FC1"/>
    <w:rsid w:val="00236FA5"/>
    <w:rsid w:val="00237765"/>
    <w:rsid w:val="00240A2B"/>
    <w:rsid w:val="002646A1"/>
    <w:rsid w:val="00264ABA"/>
    <w:rsid w:val="002757C9"/>
    <w:rsid w:val="00275924"/>
    <w:rsid w:val="0028036D"/>
    <w:rsid w:val="00284DAD"/>
    <w:rsid w:val="002852B6"/>
    <w:rsid w:val="00285997"/>
    <w:rsid w:val="00291980"/>
    <w:rsid w:val="002921AF"/>
    <w:rsid w:val="00294ADD"/>
    <w:rsid w:val="00295E59"/>
    <w:rsid w:val="0029784B"/>
    <w:rsid w:val="002A1614"/>
    <w:rsid w:val="002A3D12"/>
    <w:rsid w:val="002A58D3"/>
    <w:rsid w:val="002B015C"/>
    <w:rsid w:val="002C3966"/>
    <w:rsid w:val="002C3FE1"/>
    <w:rsid w:val="002D56B8"/>
    <w:rsid w:val="002E31E2"/>
    <w:rsid w:val="002E40FE"/>
    <w:rsid w:val="002F0042"/>
    <w:rsid w:val="002F464F"/>
    <w:rsid w:val="0031285F"/>
    <w:rsid w:val="00313524"/>
    <w:rsid w:val="00315742"/>
    <w:rsid w:val="00323EF5"/>
    <w:rsid w:val="0032655F"/>
    <w:rsid w:val="00327FF4"/>
    <w:rsid w:val="0033058A"/>
    <w:rsid w:val="0035283B"/>
    <w:rsid w:val="0035388C"/>
    <w:rsid w:val="0037072F"/>
    <w:rsid w:val="00380A4A"/>
    <w:rsid w:val="00383FFE"/>
    <w:rsid w:val="00395762"/>
    <w:rsid w:val="00397840"/>
    <w:rsid w:val="003A0BEB"/>
    <w:rsid w:val="003A3824"/>
    <w:rsid w:val="003B498F"/>
    <w:rsid w:val="003B49EF"/>
    <w:rsid w:val="003C2164"/>
    <w:rsid w:val="003C77B8"/>
    <w:rsid w:val="003D2B90"/>
    <w:rsid w:val="003E3E17"/>
    <w:rsid w:val="003F391D"/>
    <w:rsid w:val="003F648C"/>
    <w:rsid w:val="00401E71"/>
    <w:rsid w:val="004101D0"/>
    <w:rsid w:val="00432D2C"/>
    <w:rsid w:val="00441F9D"/>
    <w:rsid w:val="004475DE"/>
    <w:rsid w:val="00461734"/>
    <w:rsid w:val="00464E74"/>
    <w:rsid w:val="004655D4"/>
    <w:rsid w:val="00481309"/>
    <w:rsid w:val="00481638"/>
    <w:rsid w:val="00482865"/>
    <w:rsid w:val="00485ABF"/>
    <w:rsid w:val="004A137C"/>
    <w:rsid w:val="004B5A17"/>
    <w:rsid w:val="004D2D33"/>
    <w:rsid w:val="004E1FA6"/>
    <w:rsid w:val="004E3316"/>
    <w:rsid w:val="004E3457"/>
    <w:rsid w:val="004F6A25"/>
    <w:rsid w:val="004F6E3E"/>
    <w:rsid w:val="005062CA"/>
    <w:rsid w:val="00521C9D"/>
    <w:rsid w:val="00536A99"/>
    <w:rsid w:val="005460D7"/>
    <w:rsid w:val="00565E79"/>
    <w:rsid w:val="0057087C"/>
    <w:rsid w:val="0058282D"/>
    <w:rsid w:val="00582DA8"/>
    <w:rsid w:val="005A6024"/>
    <w:rsid w:val="005A7DB6"/>
    <w:rsid w:val="005B300D"/>
    <w:rsid w:val="005D1271"/>
    <w:rsid w:val="005F040B"/>
    <w:rsid w:val="005F5846"/>
    <w:rsid w:val="005F64A0"/>
    <w:rsid w:val="00603BD9"/>
    <w:rsid w:val="00626492"/>
    <w:rsid w:val="00637BF5"/>
    <w:rsid w:val="00641316"/>
    <w:rsid w:val="0064451C"/>
    <w:rsid w:val="00655D47"/>
    <w:rsid w:val="00660DF2"/>
    <w:rsid w:val="00676BB9"/>
    <w:rsid w:val="006773A7"/>
    <w:rsid w:val="006A1902"/>
    <w:rsid w:val="006A5EB3"/>
    <w:rsid w:val="006B33C0"/>
    <w:rsid w:val="006C2AE4"/>
    <w:rsid w:val="006C4FBE"/>
    <w:rsid w:val="006C7EFB"/>
    <w:rsid w:val="006D3A55"/>
    <w:rsid w:val="006D6299"/>
    <w:rsid w:val="006E012E"/>
    <w:rsid w:val="00705B03"/>
    <w:rsid w:val="00713F09"/>
    <w:rsid w:val="00713F40"/>
    <w:rsid w:val="00716028"/>
    <w:rsid w:val="00717555"/>
    <w:rsid w:val="0072582D"/>
    <w:rsid w:val="007308FA"/>
    <w:rsid w:val="00745B51"/>
    <w:rsid w:val="007560B3"/>
    <w:rsid w:val="00775388"/>
    <w:rsid w:val="00776C03"/>
    <w:rsid w:val="007773FC"/>
    <w:rsid w:val="0078339B"/>
    <w:rsid w:val="007862B1"/>
    <w:rsid w:val="00791B34"/>
    <w:rsid w:val="007A3758"/>
    <w:rsid w:val="007A7806"/>
    <w:rsid w:val="007B4110"/>
    <w:rsid w:val="007B4F7E"/>
    <w:rsid w:val="007B581F"/>
    <w:rsid w:val="007C2461"/>
    <w:rsid w:val="007D15D0"/>
    <w:rsid w:val="007D6469"/>
    <w:rsid w:val="007D7097"/>
    <w:rsid w:val="007E433C"/>
    <w:rsid w:val="007F2DE4"/>
    <w:rsid w:val="007F6024"/>
    <w:rsid w:val="007F6E7C"/>
    <w:rsid w:val="00801DD4"/>
    <w:rsid w:val="008024EF"/>
    <w:rsid w:val="00805E68"/>
    <w:rsid w:val="00832C32"/>
    <w:rsid w:val="00854342"/>
    <w:rsid w:val="0085752D"/>
    <w:rsid w:val="0085754C"/>
    <w:rsid w:val="0086187C"/>
    <w:rsid w:val="00863157"/>
    <w:rsid w:val="00865B34"/>
    <w:rsid w:val="0088008C"/>
    <w:rsid w:val="0089058E"/>
    <w:rsid w:val="008A0054"/>
    <w:rsid w:val="008A09FA"/>
    <w:rsid w:val="008A0BFB"/>
    <w:rsid w:val="008A0CF2"/>
    <w:rsid w:val="008B03BF"/>
    <w:rsid w:val="008B160B"/>
    <w:rsid w:val="008C0D57"/>
    <w:rsid w:val="008D6F84"/>
    <w:rsid w:val="008E51EF"/>
    <w:rsid w:val="008E712B"/>
    <w:rsid w:val="008F34D9"/>
    <w:rsid w:val="008F7C79"/>
    <w:rsid w:val="00914838"/>
    <w:rsid w:val="009425C0"/>
    <w:rsid w:val="00963809"/>
    <w:rsid w:val="00967F57"/>
    <w:rsid w:val="00973D32"/>
    <w:rsid w:val="00991C05"/>
    <w:rsid w:val="009B1D8C"/>
    <w:rsid w:val="009B70B4"/>
    <w:rsid w:val="009B7D7C"/>
    <w:rsid w:val="009D1133"/>
    <w:rsid w:val="009E3D9C"/>
    <w:rsid w:val="009E4612"/>
    <w:rsid w:val="009E6C55"/>
    <w:rsid w:val="009F1EE7"/>
    <w:rsid w:val="009F7A38"/>
    <w:rsid w:val="00A07619"/>
    <w:rsid w:val="00A126C4"/>
    <w:rsid w:val="00A14AEC"/>
    <w:rsid w:val="00A23D31"/>
    <w:rsid w:val="00A23F3F"/>
    <w:rsid w:val="00A243FB"/>
    <w:rsid w:val="00A41C74"/>
    <w:rsid w:val="00A41FDD"/>
    <w:rsid w:val="00A50F61"/>
    <w:rsid w:val="00A52DA3"/>
    <w:rsid w:val="00A57EE9"/>
    <w:rsid w:val="00A81B9F"/>
    <w:rsid w:val="00A925FD"/>
    <w:rsid w:val="00AA6F7A"/>
    <w:rsid w:val="00AB2B17"/>
    <w:rsid w:val="00AB4F4F"/>
    <w:rsid w:val="00AC7A05"/>
    <w:rsid w:val="00AD1693"/>
    <w:rsid w:val="00AD3496"/>
    <w:rsid w:val="00AE476B"/>
    <w:rsid w:val="00AF592B"/>
    <w:rsid w:val="00AF7F25"/>
    <w:rsid w:val="00B12BD6"/>
    <w:rsid w:val="00B16407"/>
    <w:rsid w:val="00B218BA"/>
    <w:rsid w:val="00B27E8D"/>
    <w:rsid w:val="00B47471"/>
    <w:rsid w:val="00B47FD0"/>
    <w:rsid w:val="00B56D3A"/>
    <w:rsid w:val="00B61096"/>
    <w:rsid w:val="00B6222D"/>
    <w:rsid w:val="00B62338"/>
    <w:rsid w:val="00B6543E"/>
    <w:rsid w:val="00B656D3"/>
    <w:rsid w:val="00B715D4"/>
    <w:rsid w:val="00B80EC1"/>
    <w:rsid w:val="00B82685"/>
    <w:rsid w:val="00B84ADB"/>
    <w:rsid w:val="00B94C79"/>
    <w:rsid w:val="00BB796A"/>
    <w:rsid w:val="00BD0630"/>
    <w:rsid w:val="00BD4C4F"/>
    <w:rsid w:val="00BD5585"/>
    <w:rsid w:val="00BE2B25"/>
    <w:rsid w:val="00BF754B"/>
    <w:rsid w:val="00C04668"/>
    <w:rsid w:val="00C0530E"/>
    <w:rsid w:val="00C16494"/>
    <w:rsid w:val="00C25DF2"/>
    <w:rsid w:val="00C278FD"/>
    <w:rsid w:val="00C352F6"/>
    <w:rsid w:val="00C47D99"/>
    <w:rsid w:val="00C51999"/>
    <w:rsid w:val="00C63AF8"/>
    <w:rsid w:val="00C65B19"/>
    <w:rsid w:val="00C663E1"/>
    <w:rsid w:val="00C75DAF"/>
    <w:rsid w:val="00C820FD"/>
    <w:rsid w:val="00CB6232"/>
    <w:rsid w:val="00CC2540"/>
    <w:rsid w:val="00CC2EEF"/>
    <w:rsid w:val="00CC5386"/>
    <w:rsid w:val="00CD4891"/>
    <w:rsid w:val="00CE4969"/>
    <w:rsid w:val="00CE7B42"/>
    <w:rsid w:val="00CF0647"/>
    <w:rsid w:val="00D018BF"/>
    <w:rsid w:val="00D210DC"/>
    <w:rsid w:val="00D227A5"/>
    <w:rsid w:val="00D2610C"/>
    <w:rsid w:val="00D35732"/>
    <w:rsid w:val="00D41FE5"/>
    <w:rsid w:val="00D44681"/>
    <w:rsid w:val="00D4496D"/>
    <w:rsid w:val="00D471E0"/>
    <w:rsid w:val="00D5403E"/>
    <w:rsid w:val="00D57F67"/>
    <w:rsid w:val="00D62FD2"/>
    <w:rsid w:val="00D72A7E"/>
    <w:rsid w:val="00D823C1"/>
    <w:rsid w:val="00D8324C"/>
    <w:rsid w:val="00D8749A"/>
    <w:rsid w:val="00D95F16"/>
    <w:rsid w:val="00D97C42"/>
    <w:rsid w:val="00DA1D8C"/>
    <w:rsid w:val="00DA72BA"/>
    <w:rsid w:val="00DC2543"/>
    <w:rsid w:val="00DD2D83"/>
    <w:rsid w:val="00DE17F5"/>
    <w:rsid w:val="00DF4DB1"/>
    <w:rsid w:val="00E01EAA"/>
    <w:rsid w:val="00E17518"/>
    <w:rsid w:val="00E2679B"/>
    <w:rsid w:val="00E40EBB"/>
    <w:rsid w:val="00E44BE4"/>
    <w:rsid w:val="00E52118"/>
    <w:rsid w:val="00E55D9C"/>
    <w:rsid w:val="00E71DB0"/>
    <w:rsid w:val="00E738D9"/>
    <w:rsid w:val="00E80184"/>
    <w:rsid w:val="00EA0554"/>
    <w:rsid w:val="00EA2FEF"/>
    <w:rsid w:val="00EC3260"/>
    <w:rsid w:val="00EC3EA3"/>
    <w:rsid w:val="00EC453A"/>
    <w:rsid w:val="00ED5319"/>
    <w:rsid w:val="00ED74FC"/>
    <w:rsid w:val="00EE5F7D"/>
    <w:rsid w:val="00EE784A"/>
    <w:rsid w:val="00EF0467"/>
    <w:rsid w:val="00EF61C9"/>
    <w:rsid w:val="00F10E5E"/>
    <w:rsid w:val="00F33647"/>
    <w:rsid w:val="00F3596D"/>
    <w:rsid w:val="00F42013"/>
    <w:rsid w:val="00F4746E"/>
    <w:rsid w:val="00F54551"/>
    <w:rsid w:val="00F70882"/>
    <w:rsid w:val="00F70FD7"/>
    <w:rsid w:val="00F75E37"/>
    <w:rsid w:val="00F7735B"/>
    <w:rsid w:val="00F77BCB"/>
    <w:rsid w:val="00F8118C"/>
    <w:rsid w:val="00FB1E02"/>
    <w:rsid w:val="00FB3612"/>
    <w:rsid w:val="00FB37E2"/>
    <w:rsid w:val="00FD2DDD"/>
    <w:rsid w:val="00FE042F"/>
    <w:rsid w:val="00FE1FCB"/>
    <w:rsid w:val="00FE3817"/>
    <w:rsid w:val="00FF3261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6191-51B0-4286-AA4E-663B64F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C0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91C0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2921AF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36A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7C9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7C9"/>
    <w:rPr>
      <w:color w:val="000000"/>
      <w:sz w:val="24"/>
      <w:szCs w:val="24"/>
      <w:lang w:bidi="ru-RU"/>
    </w:rPr>
  </w:style>
  <w:style w:type="paragraph" w:customStyle="1" w:styleId="ConsPlusNormal">
    <w:name w:val="ConsPlusNormal"/>
    <w:uiPriority w:val="99"/>
    <w:rsid w:val="00464E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382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B79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96A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11-421C-478F-A17B-8CF13393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8604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Натали</cp:lastModifiedBy>
  <cp:revision>139</cp:revision>
  <cp:lastPrinted>2024-04-01T13:17:00Z</cp:lastPrinted>
  <dcterms:created xsi:type="dcterms:W3CDTF">2020-02-27T08:10:00Z</dcterms:created>
  <dcterms:modified xsi:type="dcterms:W3CDTF">2024-08-21T09:04:00Z</dcterms:modified>
</cp:coreProperties>
</file>