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theme/themeOverride6.xml" ContentType="application/vnd.openxmlformats-officedocument.themeOverride+xml"/>
  <Override PartName="/word/charts/chart9.xml" ContentType="application/vnd.openxmlformats-officedocument.drawingml.chart+xml"/>
  <Override PartName="/word/theme/themeOverride7.xml" ContentType="application/vnd.openxmlformats-officedocument.themeOverride+xml"/>
  <Override PartName="/word/charts/chart10.xml" ContentType="application/vnd.openxmlformats-officedocument.drawingml.chart+xml"/>
  <Override PartName="/word/theme/themeOverride8.xml" ContentType="application/vnd.openxmlformats-officedocument.themeOverride+xml"/>
  <Override PartName="/word/charts/chart11.xml" ContentType="application/vnd.openxmlformats-officedocument.drawingml.chart+xml"/>
  <Override PartName="/word/theme/themeOverride9.xml" ContentType="application/vnd.openxmlformats-officedocument.themeOverride+xml"/>
  <Override PartName="/word/charts/chart12.xml" ContentType="application/vnd.openxmlformats-officedocument.drawingml.chart+xml"/>
  <Override PartName="/word/theme/themeOverride10.xml" ContentType="application/vnd.openxmlformats-officedocument.themeOverride+xml"/>
  <Override PartName="/word/charts/chart13.xml" ContentType="application/vnd.openxmlformats-officedocument.drawingml.chart+xml"/>
  <Override PartName="/word/theme/themeOverride11.xml" ContentType="application/vnd.openxmlformats-officedocument.themeOverride+xml"/>
  <Override PartName="/word/charts/chart14.xml" ContentType="application/vnd.openxmlformats-officedocument.drawingml.chart+xml"/>
  <Override PartName="/word/theme/themeOverride12.xml" ContentType="application/vnd.openxmlformats-officedocument.themeOverride+xml"/>
  <Override PartName="/word/charts/chart15.xml" ContentType="application/vnd.openxmlformats-officedocument.drawingml.chart+xml"/>
  <Override PartName="/word/theme/themeOverride13.xml" ContentType="application/vnd.openxmlformats-officedocument.themeOverride+xml"/>
  <Override PartName="/word/charts/chart16.xml" ContentType="application/vnd.openxmlformats-officedocument.drawingml.chart+xml"/>
  <Override PartName="/word/theme/themeOverride14.xml" ContentType="application/vnd.openxmlformats-officedocument.themeOverride+xml"/>
  <Override PartName="/word/charts/chart17.xml" ContentType="application/vnd.openxmlformats-officedocument.drawingml.chart+xml"/>
  <Override PartName="/word/theme/themeOverride15.xml" ContentType="application/vnd.openxmlformats-officedocument.themeOverride+xml"/>
  <Override PartName="/word/charts/chart18.xml" ContentType="application/vnd.openxmlformats-officedocument.drawingml.chart+xml"/>
  <Override PartName="/word/theme/themeOverride16.xml" ContentType="application/vnd.openxmlformats-officedocument.themeOverride+xml"/>
  <Override PartName="/word/charts/chart19.xml" ContentType="application/vnd.openxmlformats-officedocument.drawingml.chart+xml"/>
  <Override PartName="/word/theme/themeOverride17.xml" ContentType="application/vnd.openxmlformats-officedocument.themeOverride+xml"/>
  <Override PartName="/word/charts/chart20.xml" ContentType="application/vnd.openxmlformats-officedocument.drawingml.chart+xml"/>
  <Override PartName="/word/theme/themeOverride18.xml" ContentType="application/vnd.openxmlformats-officedocument.themeOverride+xml"/>
  <Override PartName="/word/charts/chart21.xml" ContentType="application/vnd.openxmlformats-officedocument.drawingml.chart+xml"/>
  <Override PartName="/word/theme/themeOverride19.xml" ContentType="application/vnd.openxmlformats-officedocument.themeOverride+xml"/>
  <Override PartName="/word/charts/chart22.xml" ContentType="application/vnd.openxmlformats-officedocument.drawingml.chart+xml"/>
  <Override PartName="/word/theme/themeOverride20.xml" ContentType="application/vnd.openxmlformats-officedocument.themeOverride+xml"/>
  <Override PartName="/word/charts/chart23.xml" ContentType="application/vnd.openxmlformats-officedocument.drawingml.chart+xml"/>
  <Override PartName="/word/theme/themeOverride21.xml" ContentType="application/vnd.openxmlformats-officedocument.themeOverride+xml"/>
  <Override PartName="/word/charts/chart24.xml" ContentType="application/vnd.openxmlformats-officedocument.drawingml.chart+xml"/>
  <Override PartName="/word/theme/themeOverride22.xml" ContentType="application/vnd.openxmlformats-officedocument.themeOverride+xml"/>
  <Override PartName="/word/charts/chart25.xml" ContentType="application/vnd.openxmlformats-officedocument.drawingml.chart+xml"/>
  <Override PartName="/word/theme/themeOverride23.xml" ContentType="application/vnd.openxmlformats-officedocument.themeOverride+xml"/>
  <Override PartName="/word/charts/chart26.xml" ContentType="application/vnd.openxmlformats-officedocument.drawingml.chart+xml"/>
  <Override PartName="/word/theme/themeOverride24.xml" ContentType="application/vnd.openxmlformats-officedocument.themeOverride+xml"/>
  <Override PartName="/word/charts/chart27.xml" ContentType="application/vnd.openxmlformats-officedocument.drawingml.chart+xml"/>
  <Override PartName="/word/theme/themeOverride25.xml" ContentType="application/vnd.openxmlformats-officedocument.themeOverride+xml"/>
  <Override PartName="/word/charts/chart28.xml" ContentType="application/vnd.openxmlformats-officedocument.drawingml.chart+xml"/>
  <Override PartName="/word/theme/themeOverride26.xml" ContentType="application/vnd.openxmlformats-officedocument.themeOverride+xml"/>
  <Override PartName="/word/charts/chart29.xml" ContentType="application/vnd.openxmlformats-officedocument.drawingml.chart+xml"/>
  <Override PartName="/word/theme/themeOverride27.xml" ContentType="application/vnd.openxmlformats-officedocument.themeOverride+xml"/>
  <Override PartName="/word/charts/chart30.xml" ContentType="application/vnd.openxmlformats-officedocument.drawingml.chart+xml"/>
  <Override PartName="/word/theme/themeOverride28.xml" ContentType="application/vnd.openxmlformats-officedocument.themeOverride+xml"/>
  <Override PartName="/word/charts/chart31.xml" ContentType="application/vnd.openxmlformats-officedocument.drawingml.chart+xml"/>
  <Override PartName="/word/theme/themeOverride29.xml" ContentType="application/vnd.openxmlformats-officedocument.themeOverride+xml"/>
  <Override PartName="/word/charts/chart32.xml" ContentType="application/vnd.openxmlformats-officedocument.drawingml.chart+xml"/>
  <Override PartName="/word/theme/themeOverride30.xml" ContentType="application/vnd.openxmlformats-officedocument.themeOverride+xml"/>
  <Override PartName="/word/charts/chart33.xml" ContentType="application/vnd.openxmlformats-officedocument.drawingml.chart+xml"/>
  <Override PartName="/word/theme/themeOverride31.xml" ContentType="application/vnd.openxmlformats-officedocument.themeOverride+xml"/>
  <Override PartName="/word/charts/chart34.xml" ContentType="application/vnd.openxmlformats-officedocument.drawingml.chart+xml"/>
  <Override PartName="/word/theme/themeOverride32.xml" ContentType="application/vnd.openxmlformats-officedocument.themeOverride+xml"/>
  <Override PartName="/word/charts/chart35.xml" ContentType="application/vnd.openxmlformats-officedocument.drawingml.chart+xml"/>
  <Override PartName="/word/theme/themeOverride33.xml" ContentType="application/vnd.openxmlformats-officedocument.themeOverride+xml"/>
  <Override PartName="/word/charts/chart36.xml" ContentType="application/vnd.openxmlformats-officedocument.drawingml.chart+xml"/>
  <Override PartName="/word/theme/themeOverride34.xml" ContentType="application/vnd.openxmlformats-officedocument.themeOverride+xml"/>
  <Override PartName="/word/charts/chart37.xml" ContentType="application/vnd.openxmlformats-officedocument.drawingml.chart+xml"/>
  <Override PartName="/word/theme/themeOverride35.xml" ContentType="application/vnd.openxmlformats-officedocument.themeOverride+xml"/>
  <Override PartName="/word/charts/chart38.xml" ContentType="application/vnd.openxmlformats-officedocument.drawingml.chart+xml"/>
  <Override PartName="/word/theme/themeOverride36.xml" ContentType="application/vnd.openxmlformats-officedocument.themeOverride+xml"/>
  <Override PartName="/word/charts/chart39.xml" ContentType="application/vnd.openxmlformats-officedocument.drawingml.chart+xml"/>
  <Override PartName="/word/theme/themeOverride37.xml" ContentType="application/vnd.openxmlformats-officedocument.themeOverride+xml"/>
  <Override PartName="/word/charts/chart40.xml" ContentType="application/vnd.openxmlformats-officedocument.drawingml.chart+xml"/>
  <Override PartName="/word/theme/themeOverride38.xml" ContentType="application/vnd.openxmlformats-officedocument.themeOverride+xml"/>
  <Override PartName="/word/charts/chart41.xml" ContentType="application/vnd.openxmlformats-officedocument.drawingml.chart+xml"/>
  <Override PartName="/word/theme/themeOverride39.xml" ContentType="application/vnd.openxmlformats-officedocument.themeOverride+xml"/>
  <Override PartName="/word/charts/chart42.xml" ContentType="application/vnd.openxmlformats-officedocument.drawingml.chart+xml"/>
  <Override PartName="/word/theme/themeOverride40.xml" ContentType="application/vnd.openxmlformats-officedocument.themeOverride+xml"/>
  <Override PartName="/word/charts/chart43.xml" ContentType="application/vnd.openxmlformats-officedocument.drawingml.chart+xml"/>
  <Override PartName="/word/theme/themeOverride41.xml" ContentType="application/vnd.openxmlformats-officedocument.themeOverride+xml"/>
  <Override PartName="/word/charts/chart44.xml" ContentType="application/vnd.openxmlformats-officedocument.drawingml.chart+xml"/>
  <Override PartName="/word/theme/themeOverride42.xml" ContentType="application/vnd.openxmlformats-officedocument.themeOverride+xml"/>
  <Override PartName="/word/charts/chart45.xml" ContentType="application/vnd.openxmlformats-officedocument.drawingml.chart+xml"/>
  <Override PartName="/word/theme/themeOverride43.xml" ContentType="application/vnd.openxmlformats-officedocument.themeOverride+xml"/>
  <Override PartName="/word/charts/chart46.xml" ContentType="application/vnd.openxmlformats-officedocument.drawingml.chart+xml"/>
  <Override PartName="/word/theme/themeOverride44.xml" ContentType="application/vnd.openxmlformats-officedocument.themeOverride+xml"/>
  <Override PartName="/word/charts/chart47.xml" ContentType="application/vnd.openxmlformats-officedocument.drawingml.chart+xml"/>
  <Override PartName="/word/theme/themeOverride45.xml" ContentType="application/vnd.openxmlformats-officedocument.themeOverride+xml"/>
  <Override PartName="/word/charts/chart48.xml" ContentType="application/vnd.openxmlformats-officedocument.drawingml.chart+xml"/>
  <Override PartName="/word/theme/themeOverride46.xml" ContentType="application/vnd.openxmlformats-officedocument.themeOverride+xml"/>
  <Override PartName="/word/charts/chart49.xml" ContentType="application/vnd.openxmlformats-officedocument.drawingml.chart+xml"/>
  <Override PartName="/word/theme/themeOverride47.xml" ContentType="application/vnd.openxmlformats-officedocument.themeOverride+xml"/>
  <Override PartName="/word/charts/chart50.xml" ContentType="application/vnd.openxmlformats-officedocument.drawingml.chart+xml"/>
  <Override PartName="/word/theme/themeOverride48.xml" ContentType="application/vnd.openxmlformats-officedocument.themeOverride+xml"/>
  <Override PartName="/word/charts/chart51.xml" ContentType="application/vnd.openxmlformats-officedocument.drawingml.chart+xml"/>
  <Override PartName="/word/theme/themeOverride49.xml" ContentType="application/vnd.openxmlformats-officedocument.themeOverride+xml"/>
  <Override PartName="/word/charts/chart52.xml" ContentType="application/vnd.openxmlformats-officedocument.drawingml.chart+xml"/>
  <Override PartName="/word/theme/themeOverride50.xml" ContentType="application/vnd.openxmlformats-officedocument.themeOverride+xml"/>
  <Override PartName="/word/charts/chart53.xml" ContentType="application/vnd.openxmlformats-officedocument.drawingml.chart+xml"/>
  <Override PartName="/word/theme/themeOverride51.xml" ContentType="application/vnd.openxmlformats-officedocument.themeOverride+xml"/>
  <Override PartName="/word/charts/chart54.xml" ContentType="application/vnd.openxmlformats-officedocument.drawingml.chart+xml"/>
  <Override PartName="/word/theme/themeOverride52.xml" ContentType="application/vnd.openxmlformats-officedocument.themeOverride+xml"/>
  <Override PartName="/word/charts/chart55.xml" ContentType="application/vnd.openxmlformats-officedocument.drawingml.chart+xml"/>
  <Override PartName="/word/theme/themeOverride53.xml" ContentType="application/vnd.openxmlformats-officedocument.themeOverride+xml"/>
  <Override PartName="/word/charts/chart56.xml" ContentType="application/vnd.openxmlformats-officedocument.drawingml.chart+xml"/>
  <Override PartName="/word/theme/themeOverride54.xml" ContentType="application/vnd.openxmlformats-officedocument.themeOverride+xml"/>
  <Override PartName="/word/charts/chart57.xml" ContentType="application/vnd.openxmlformats-officedocument.drawingml.chart+xml"/>
  <Override PartName="/word/theme/themeOverride55.xml" ContentType="application/vnd.openxmlformats-officedocument.themeOverride+xml"/>
  <Override PartName="/word/charts/chart58.xml" ContentType="application/vnd.openxmlformats-officedocument.drawingml.chart+xml"/>
  <Override PartName="/word/theme/themeOverride56.xml" ContentType="application/vnd.openxmlformats-officedocument.themeOverride+xml"/>
  <Override PartName="/word/charts/chart59.xml" ContentType="application/vnd.openxmlformats-officedocument.drawingml.chart+xml"/>
  <Override PartName="/word/theme/themeOverride57.xml" ContentType="application/vnd.openxmlformats-officedocument.themeOverride+xml"/>
  <Override PartName="/word/charts/chart60.xml" ContentType="application/vnd.openxmlformats-officedocument.drawingml.chart+xml"/>
  <Override PartName="/word/theme/themeOverride58.xml" ContentType="application/vnd.openxmlformats-officedocument.themeOverride+xml"/>
  <Override PartName="/word/charts/chart61.xml" ContentType="application/vnd.openxmlformats-officedocument.drawingml.chart+xml"/>
  <Override PartName="/word/theme/themeOverride59.xml" ContentType="application/vnd.openxmlformats-officedocument.themeOverride+xml"/>
  <Override PartName="/word/charts/chart62.xml" ContentType="application/vnd.openxmlformats-officedocument.drawingml.chart+xml"/>
  <Override PartName="/word/theme/themeOverride60.xml" ContentType="application/vnd.openxmlformats-officedocument.themeOverride+xml"/>
  <Override PartName="/word/charts/chart63.xml" ContentType="application/vnd.openxmlformats-officedocument.drawingml.chart+xml"/>
  <Override PartName="/word/theme/themeOverride61.xml" ContentType="application/vnd.openxmlformats-officedocument.themeOverride+xml"/>
  <Override PartName="/word/charts/chart64.xml" ContentType="application/vnd.openxmlformats-officedocument.drawingml.chart+xml"/>
  <Override PartName="/word/theme/themeOverride62.xml" ContentType="application/vnd.openxmlformats-officedocument.themeOverride+xml"/>
  <Override PartName="/word/charts/chart65.xml" ContentType="application/vnd.openxmlformats-officedocument.drawingml.chart+xml"/>
  <Override PartName="/word/theme/themeOverride63.xml" ContentType="application/vnd.openxmlformats-officedocument.themeOverride+xml"/>
  <Override PartName="/word/charts/chart66.xml" ContentType="application/vnd.openxmlformats-officedocument.drawingml.chart+xml"/>
  <Override PartName="/word/theme/themeOverride64.xml" ContentType="application/vnd.openxmlformats-officedocument.themeOverride+xml"/>
  <Override PartName="/word/charts/chart67.xml" ContentType="application/vnd.openxmlformats-officedocument.drawingml.chart+xml"/>
  <Override PartName="/word/theme/themeOverride65.xml" ContentType="application/vnd.openxmlformats-officedocument.themeOverride+xml"/>
  <Override PartName="/word/charts/chart68.xml" ContentType="application/vnd.openxmlformats-officedocument.drawingml.chart+xml"/>
  <Override PartName="/word/theme/themeOverride66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938" w:rsidRPr="00DA4504" w:rsidRDefault="00D1428E" w:rsidP="006370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A4504">
        <w:rPr>
          <w:rFonts w:ascii="Times New Roman" w:eastAsia="Times New Roman" w:hAnsi="Times New Roman" w:cs="Times New Roman"/>
          <w:b/>
          <w:sz w:val="32"/>
          <w:szCs w:val="32"/>
        </w:rPr>
        <w:t>Анализ итогов опросо</w:t>
      </w:r>
      <w:r w:rsidR="009A7407" w:rsidRPr="00DA4504">
        <w:rPr>
          <w:rFonts w:ascii="Times New Roman" w:eastAsia="Times New Roman" w:hAnsi="Times New Roman" w:cs="Times New Roman"/>
          <w:b/>
          <w:sz w:val="32"/>
          <w:szCs w:val="32"/>
        </w:rPr>
        <w:t xml:space="preserve">в субъектов </w:t>
      </w:r>
      <w:proofErr w:type="gramStart"/>
      <w:r w:rsidR="009A7407" w:rsidRPr="00DA4504">
        <w:rPr>
          <w:rFonts w:ascii="Times New Roman" w:eastAsia="Times New Roman" w:hAnsi="Times New Roman" w:cs="Times New Roman"/>
          <w:b/>
          <w:sz w:val="32"/>
          <w:szCs w:val="32"/>
        </w:rPr>
        <w:t>предпринимательской</w:t>
      </w:r>
      <w:proofErr w:type="gramEnd"/>
    </w:p>
    <w:p w:rsidR="00945938" w:rsidRPr="00DA4504" w:rsidRDefault="00D1428E" w:rsidP="006370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A4504">
        <w:rPr>
          <w:rFonts w:ascii="Times New Roman" w:eastAsia="Times New Roman" w:hAnsi="Times New Roman" w:cs="Times New Roman"/>
          <w:b/>
          <w:sz w:val="32"/>
          <w:szCs w:val="32"/>
        </w:rPr>
        <w:t>дея</w:t>
      </w:r>
      <w:r w:rsidR="00945938" w:rsidRPr="00DA4504">
        <w:rPr>
          <w:rFonts w:ascii="Times New Roman" w:eastAsia="Times New Roman" w:hAnsi="Times New Roman" w:cs="Times New Roman"/>
          <w:b/>
          <w:sz w:val="32"/>
          <w:szCs w:val="32"/>
        </w:rPr>
        <w:t xml:space="preserve">тельности и </w:t>
      </w:r>
      <w:r w:rsidRPr="00DA4504">
        <w:rPr>
          <w:rFonts w:ascii="Times New Roman" w:eastAsia="Times New Roman" w:hAnsi="Times New Roman" w:cs="Times New Roman"/>
          <w:b/>
          <w:sz w:val="32"/>
          <w:szCs w:val="32"/>
        </w:rPr>
        <w:t>потребителей товаров, работ и услуг о состоянии конкуренции на товарны</w:t>
      </w:r>
      <w:r w:rsidR="00945938" w:rsidRPr="00DA4504">
        <w:rPr>
          <w:rFonts w:ascii="Times New Roman" w:eastAsia="Times New Roman" w:hAnsi="Times New Roman" w:cs="Times New Roman"/>
          <w:b/>
          <w:sz w:val="32"/>
          <w:szCs w:val="32"/>
        </w:rPr>
        <w:t xml:space="preserve">х рынках Ставропольского края </w:t>
      </w:r>
      <w:proofErr w:type="gramStart"/>
      <w:r w:rsidR="00945938" w:rsidRPr="00DA4504">
        <w:rPr>
          <w:rFonts w:ascii="Times New Roman" w:eastAsia="Times New Roman" w:hAnsi="Times New Roman" w:cs="Times New Roman"/>
          <w:b/>
          <w:sz w:val="32"/>
          <w:szCs w:val="32"/>
        </w:rPr>
        <w:t>в</w:t>
      </w:r>
      <w:proofErr w:type="gramEnd"/>
    </w:p>
    <w:p w:rsidR="009A7407" w:rsidRPr="00DA4504" w:rsidRDefault="00D1428E" w:rsidP="006370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A4504">
        <w:rPr>
          <w:rFonts w:ascii="Times New Roman" w:eastAsia="Times New Roman" w:hAnsi="Times New Roman" w:cs="Times New Roman"/>
          <w:b/>
          <w:sz w:val="32"/>
          <w:szCs w:val="32"/>
        </w:rPr>
        <w:t>м</w:t>
      </w:r>
      <w:r w:rsidR="00D943E8">
        <w:rPr>
          <w:rFonts w:ascii="Times New Roman" w:eastAsia="Times New Roman" w:hAnsi="Times New Roman" w:cs="Times New Roman"/>
          <w:b/>
          <w:sz w:val="32"/>
          <w:szCs w:val="32"/>
        </w:rPr>
        <w:t xml:space="preserve">униципальном </w:t>
      </w:r>
      <w:proofErr w:type="gramStart"/>
      <w:r w:rsidR="00D943E8">
        <w:rPr>
          <w:rFonts w:ascii="Times New Roman" w:eastAsia="Times New Roman" w:hAnsi="Times New Roman" w:cs="Times New Roman"/>
          <w:b/>
          <w:sz w:val="32"/>
          <w:szCs w:val="32"/>
        </w:rPr>
        <w:t>образовании</w:t>
      </w:r>
      <w:proofErr w:type="gramEnd"/>
      <w:r w:rsidR="00D852E4" w:rsidRPr="00DA4504">
        <w:rPr>
          <w:rFonts w:ascii="Times New Roman" w:eastAsia="Times New Roman" w:hAnsi="Times New Roman" w:cs="Times New Roman"/>
          <w:b/>
          <w:sz w:val="32"/>
          <w:szCs w:val="32"/>
        </w:rPr>
        <w:t xml:space="preserve"> городе-</w:t>
      </w:r>
      <w:r w:rsidRPr="00DA4504">
        <w:rPr>
          <w:rFonts w:ascii="Times New Roman" w:eastAsia="Times New Roman" w:hAnsi="Times New Roman" w:cs="Times New Roman"/>
          <w:b/>
          <w:sz w:val="32"/>
          <w:szCs w:val="32"/>
        </w:rPr>
        <w:t>курорте Пятигорске</w:t>
      </w:r>
    </w:p>
    <w:p w:rsidR="00D1428E" w:rsidRPr="004E3228" w:rsidRDefault="00D403B3" w:rsidP="006370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A4504">
        <w:rPr>
          <w:rFonts w:ascii="Times New Roman" w:eastAsia="Times New Roman" w:hAnsi="Times New Roman" w:cs="Times New Roman"/>
          <w:b/>
          <w:sz w:val="32"/>
          <w:szCs w:val="32"/>
        </w:rPr>
        <w:t>за 2024</w:t>
      </w:r>
      <w:r w:rsidR="009A7407" w:rsidRPr="00DA4504">
        <w:rPr>
          <w:rFonts w:ascii="Times New Roman" w:eastAsia="Times New Roman" w:hAnsi="Times New Roman" w:cs="Times New Roman"/>
          <w:b/>
          <w:sz w:val="32"/>
          <w:szCs w:val="32"/>
        </w:rPr>
        <w:t xml:space="preserve"> год</w:t>
      </w:r>
    </w:p>
    <w:p w:rsidR="003E22CC" w:rsidRPr="004E3228" w:rsidRDefault="003E22CC" w:rsidP="00A33E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0DA7" w:rsidRPr="006857F9" w:rsidRDefault="006857F9" w:rsidP="006857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6857F9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I</w:t>
      </w:r>
      <w:r w:rsidRPr="006857F9">
        <w:rPr>
          <w:rFonts w:ascii="Times New Roman" w:eastAsia="Times New Roman" w:hAnsi="Times New Roman" w:cs="Times New Roman"/>
          <w:b/>
          <w:sz w:val="32"/>
          <w:szCs w:val="32"/>
        </w:rPr>
        <w:t>.</w:t>
      </w:r>
      <w:r w:rsidR="00A67FB8" w:rsidRPr="006857F9">
        <w:rPr>
          <w:rFonts w:ascii="Times New Roman" w:eastAsia="Times New Roman" w:hAnsi="Times New Roman" w:cs="Times New Roman"/>
          <w:b/>
          <w:sz w:val="32"/>
          <w:szCs w:val="32"/>
        </w:rPr>
        <w:t>Анализ итогов опросов</w:t>
      </w:r>
      <w:r w:rsidR="00D1428E" w:rsidRPr="006857F9">
        <w:rPr>
          <w:rFonts w:ascii="Times New Roman" w:eastAsia="Times New Roman" w:hAnsi="Times New Roman" w:cs="Times New Roman"/>
          <w:b/>
          <w:sz w:val="32"/>
          <w:szCs w:val="32"/>
        </w:rPr>
        <w:t xml:space="preserve"> потр</w:t>
      </w:r>
      <w:r w:rsidR="00D852E4" w:rsidRPr="006857F9">
        <w:rPr>
          <w:rFonts w:ascii="Times New Roman" w:eastAsia="Times New Roman" w:hAnsi="Times New Roman" w:cs="Times New Roman"/>
          <w:b/>
          <w:sz w:val="32"/>
          <w:szCs w:val="32"/>
        </w:rPr>
        <w:t>ебителей товаров,</w:t>
      </w:r>
      <w:r w:rsidR="00A67FB8" w:rsidRPr="006857F9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D852E4" w:rsidRPr="006857F9">
        <w:rPr>
          <w:rFonts w:ascii="Times New Roman" w:eastAsia="Times New Roman" w:hAnsi="Times New Roman" w:cs="Times New Roman"/>
          <w:b/>
          <w:sz w:val="32"/>
          <w:szCs w:val="32"/>
        </w:rPr>
        <w:t>работ и услуг</w:t>
      </w:r>
      <w:r w:rsidR="00A67FB8" w:rsidRPr="006857F9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</w:p>
    <w:p w:rsidR="006857F9" w:rsidRPr="006857F9" w:rsidRDefault="006857F9" w:rsidP="006857F9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945938" w:rsidRPr="006857F9" w:rsidRDefault="00183A76" w:rsidP="001202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  <w:r w:rsidRPr="006857F9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1. Динамика количества опрошенных потребителей товаров, работ и услуг с учетом их пола, социального статуса, образования в сравнении с прошлым годом.</w:t>
      </w:r>
    </w:p>
    <w:p w:rsidR="006857F9" w:rsidRPr="00C6486E" w:rsidRDefault="006857F9" w:rsidP="006857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1B1D71" w:rsidRPr="00D53EAE" w:rsidRDefault="00CA6416" w:rsidP="006857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4504">
        <w:rPr>
          <w:rFonts w:ascii="Times New Roman" w:hAnsi="Times New Roman" w:cs="Times New Roman"/>
          <w:sz w:val="28"/>
          <w:szCs w:val="28"/>
        </w:rPr>
        <w:t>В опросе потребителей товаров и услуг об удовлетворенности потребит</w:t>
      </w:r>
      <w:r w:rsidRPr="00DA4504">
        <w:rPr>
          <w:rFonts w:ascii="Times New Roman" w:hAnsi="Times New Roman" w:cs="Times New Roman"/>
          <w:sz w:val="28"/>
          <w:szCs w:val="28"/>
        </w:rPr>
        <w:t>е</w:t>
      </w:r>
      <w:r w:rsidRPr="00DA4504">
        <w:rPr>
          <w:rFonts w:ascii="Times New Roman" w:hAnsi="Times New Roman" w:cs="Times New Roman"/>
          <w:sz w:val="28"/>
          <w:szCs w:val="28"/>
        </w:rPr>
        <w:t>лей качеством товаров и услуг и ценовой конкуренцией на рынках</w:t>
      </w:r>
      <w:r w:rsidR="00D1428E" w:rsidRPr="00DA4504">
        <w:rPr>
          <w:rFonts w:ascii="Times New Roman" w:hAnsi="Times New Roman" w:cs="Times New Roman"/>
          <w:sz w:val="28"/>
          <w:szCs w:val="28"/>
        </w:rPr>
        <w:t xml:space="preserve"> Ставропол</w:t>
      </w:r>
      <w:r w:rsidR="00D1428E" w:rsidRPr="00DA4504">
        <w:rPr>
          <w:rFonts w:ascii="Times New Roman" w:hAnsi="Times New Roman" w:cs="Times New Roman"/>
          <w:sz w:val="28"/>
          <w:szCs w:val="28"/>
        </w:rPr>
        <w:t>ь</w:t>
      </w:r>
      <w:r w:rsidR="00D1428E" w:rsidRPr="00DA4504">
        <w:rPr>
          <w:rFonts w:ascii="Times New Roman" w:hAnsi="Times New Roman" w:cs="Times New Roman"/>
          <w:sz w:val="28"/>
          <w:szCs w:val="28"/>
        </w:rPr>
        <w:t>ского края</w:t>
      </w:r>
      <w:r w:rsidRPr="00DA4504">
        <w:rPr>
          <w:rFonts w:ascii="Times New Roman" w:hAnsi="Times New Roman" w:cs="Times New Roman"/>
          <w:sz w:val="28"/>
          <w:szCs w:val="28"/>
        </w:rPr>
        <w:t xml:space="preserve"> </w:t>
      </w:r>
      <w:r w:rsidR="00D1428E" w:rsidRPr="00DA4504">
        <w:rPr>
          <w:rFonts w:ascii="Times New Roman" w:hAnsi="Times New Roman" w:cs="Times New Roman"/>
          <w:sz w:val="28"/>
          <w:szCs w:val="28"/>
        </w:rPr>
        <w:t xml:space="preserve">в муниципальном образовании </w:t>
      </w:r>
      <w:r w:rsidRPr="00DA4504">
        <w:rPr>
          <w:rFonts w:ascii="Times New Roman" w:hAnsi="Times New Roman" w:cs="Times New Roman"/>
          <w:sz w:val="28"/>
          <w:szCs w:val="28"/>
        </w:rPr>
        <w:t>г</w:t>
      </w:r>
      <w:r w:rsidR="005B7046" w:rsidRPr="00DA4504">
        <w:rPr>
          <w:rFonts w:ascii="Times New Roman" w:hAnsi="Times New Roman" w:cs="Times New Roman"/>
          <w:sz w:val="28"/>
          <w:szCs w:val="28"/>
        </w:rPr>
        <w:t xml:space="preserve">ороде-курорте Пятигорске за </w:t>
      </w:r>
      <w:r w:rsidR="00D403B3" w:rsidRPr="00DA4504">
        <w:rPr>
          <w:rFonts w:ascii="Times New Roman" w:hAnsi="Times New Roman" w:cs="Times New Roman"/>
          <w:sz w:val="28"/>
          <w:szCs w:val="28"/>
        </w:rPr>
        <w:t>2024</w:t>
      </w:r>
      <w:r w:rsidR="005B7046" w:rsidRPr="00DA4504">
        <w:rPr>
          <w:rFonts w:ascii="Times New Roman" w:hAnsi="Times New Roman" w:cs="Times New Roman"/>
          <w:sz w:val="28"/>
          <w:szCs w:val="28"/>
        </w:rPr>
        <w:t xml:space="preserve"> </w:t>
      </w:r>
      <w:r w:rsidRPr="00DA4504">
        <w:rPr>
          <w:rFonts w:ascii="Times New Roman" w:hAnsi="Times New Roman" w:cs="Times New Roman"/>
          <w:sz w:val="28"/>
          <w:szCs w:val="28"/>
        </w:rPr>
        <w:t>год принял</w:t>
      </w:r>
      <w:r w:rsidR="00BF157E" w:rsidRPr="00DA4504">
        <w:rPr>
          <w:rFonts w:ascii="Times New Roman" w:hAnsi="Times New Roman" w:cs="Times New Roman"/>
          <w:sz w:val="28"/>
          <w:szCs w:val="28"/>
        </w:rPr>
        <w:t xml:space="preserve">о участие </w:t>
      </w:r>
      <w:r w:rsidR="00E666AA" w:rsidRPr="00DA4504">
        <w:rPr>
          <w:rFonts w:ascii="Times New Roman" w:hAnsi="Times New Roman" w:cs="Times New Roman"/>
          <w:sz w:val="28"/>
          <w:szCs w:val="28"/>
        </w:rPr>
        <w:t>1080</w:t>
      </w:r>
      <w:r w:rsidR="00D943E8">
        <w:rPr>
          <w:rFonts w:ascii="Times New Roman" w:hAnsi="Times New Roman" w:cs="Times New Roman"/>
          <w:sz w:val="28"/>
          <w:szCs w:val="28"/>
        </w:rPr>
        <w:t xml:space="preserve"> человек, что</w:t>
      </w:r>
      <w:r w:rsidR="00E666AA" w:rsidRPr="00DA4504">
        <w:rPr>
          <w:rFonts w:ascii="Times New Roman" w:hAnsi="Times New Roman" w:cs="Times New Roman"/>
          <w:sz w:val="28"/>
          <w:szCs w:val="28"/>
        </w:rPr>
        <w:t xml:space="preserve"> больше по сравнению с 2023</w:t>
      </w:r>
      <w:r w:rsidR="00BF157E" w:rsidRPr="00DA4504">
        <w:rPr>
          <w:rFonts w:ascii="Times New Roman" w:hAnsi="Times New Roman" w:cs="Times New Roman"/>
          <w:sz w:val="28"/>
          <w:szCs w:val="28"/>
        </w:rPr>
        <w:t xml:space="preserve"> </w:t>
      </w:r>
      <w:r w:rsidR="00945938" w:rsidRPr="00DA4504">
        <w:rPr>
          <w:rFonts w:ascii="Times New Roman" w:hAnsi="Times New Roman" w:cs="Times New Roman"/>
          <w:sz w:val="28"/>
          <w:szCs w:val="28"/>
        </w:rPr>
        <w:t>годом</w:t>
      </w:r>
      <w:r w:rsidR="00D943E8" w:rsidRPr="00D943E8">
        <w:t xml:space="preserve"> </w:t>
      </w:r>
      <w:r w:rsidR="00D943E8" w:rsidRPr="00D943E8">
        <w:rPr>
          <w:rFonts w:ascii="Times New Roman" w:hAnsi="Times New Roman" w:cs="Times New Roman"/>
          <w:sz w:val="28"/>
          <w:szCs w:val="28"/>
        </w:rPr>
        <w:t>на 220 человек</w:t>
      </w:r>
      <w:r w:rsidR="00945938" w:rsidRPr="00DA4504">
        <w:rPr>
          <w:rFonts w:ascii="Times New Roman" w:hAnsi="Times New Roman" w:cs="Times New Roman"/>
          <w:sz w:val="28"/>
          <w:szCs w:val="28"/>
        </w:rPr>
        <w:t>.</w:t>
      </w:r>
    </w:p>
    <w:p w:rsidR="00CA6416" w:rsidRPr="00D53EAE" w:rsidRDefault="00E66C7F" w:rsidP="00E66C7F">
      <w:pPr>
        <w:tabs>
          <w:tab w:val="left" w:pos="8318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3EAE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2552"/>
        <w:gridCol w:w="2409"/>
      </w:tblGrid>
      <w:tr w:rsidR="00231ED2" w:rsidRPr="00D53EAE" w:rsidTr="007A5BC6">
        <w:tc>
          <w:tcPr>
            <w:tcW w:w="4678" w:type="dxa"/>
            <w:vAlign w:val="center"/>
          </w:tcPr>
          <w:p w:rsidR="00231ED2" w:rsidRPr="00D943E8" w:rsidRDefault="0090613E" w:rsidP="007A5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3E8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 w:rsidR="007A5BC6" w:rsidRPr="00D943E8">
              <w:rPr>
                <w:rFonts w:ascii="Times New Roman" w:hAnsi="Times New Roman" w:cs="Times New Roman"/>
                <w:sz w:val="28"/>
                <w:szCs w:val="28"/>
              </w:rPr>
              <w:t>показателя</w:t>
            </w:r>
          </w:p>
        </w:tc>
        <w:tc>
          <w:tcPr>
            <w:tcW w:w="2552" w:type="dxa"/>
            <w:vAlign w:val="center"/>
          </w:tcPr>
          <w:p w:rsidR="00231ED2" w:rsidRPr="00D943E8" w:rsidRDefault="00D403B3" w:rsidP="009061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3E8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  <w:r w:rsidR="00231ED2" w:rsidRPr="00D943E8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2409" w:type="dxa"/>
            <w:vAlign w:val="center"/>
          </w:tcPr>
          <w:p w:rsidR="00231ED2" w:rsidRPr="00D943E8" w:rsidRDefault="00D403B3" w:rsidP="009061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3E8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  <w:r w:rsidR="00231ED2" w:rsidRPr="00D943E8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D403B3" w:rsidRPr="00D53EAE" w:rsidTr="007A5BC6">
        <w:tc>
          <w:tcPr>
            <w:tcW w:w="4678" w:type="dxa"/>
          </w:tcPr>
          <w:p w:rsidR="00D403B3" w:rsidRPr="00D943E8" w:rsidRDefault="00D403B3" w:rsidP="003E2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43E8">
              <w:rPr>
                <w:rFonts w:ascii="Times New Roman" w:hAnsi="Times New Roman" w:cs="Times New Roman"/>
                <w:sz w:val="28"/>
                <w:szCs w:val="28"/>
              </w:rPr>
              <w:t>Количество опрошенных потребит</w:t>
            </w:r>
            <w:r w:rsidRPr="00D943E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943E8">
              <w:rPr>
                <w:rFonts w:ascii="Times New Roman" w:hAnsi="Times New Roman" w:cs="Times New Roman"/>
                <w:sz w:val="28"/>
                <w:szCs w:val="28"/>
              </w:rPr>
              <w:t xml:space="preserve">лей, человек </w:t>
            </w:r>
          </w:p>
        </w:tc>
        <w:tc>
          <w:tcPr>
            <w:tcW w:w="2552" w:type="dxa"/>
            <w:vAlign w:val="center"/>
          </w:tcPr>
          <w:p w:rsidR="00D403B3" w:rsidRPr="00D943E8" w:rsidRDefault="00E666AA" w:rsidP="009061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3E8">
              <w:rPr>
                <w:rFonts w:ascii="Times New Roman" w:hAnsi="Times New Roman" w:cs="Times New Roman"/>
                <w:sz w:val="28"/>
                <w:szCs w:val="28"/>
              </w:rPr>
              <w:t>1080</w:t>
            </w:r>
          </w:p>
        </w:tc>
        <w:tc>
          <w:tcPr>
            <w:tcW w:w="2409" w:type="dxa"/>
            <w:vAlign w:val="center"/>
          </w:tcPr>
          <w:p w:rsidR="00D403B3" w:rsidRPr="00D943E8" w:rsidRDefault="00D403B3" w:rsidP="00D403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3E8">
              <w:rPr>
                <w:rFonts w:ascii="Times New Roman" w:hAnsi="Times New Roman" w:cs="Times New Roman"/>
                <w:sz w:val="28"/>
                <w:szCs w:val="28"/>
              </w:rPr>
              <w:t>860</w:t>
            </w:r>
          </w:p>
        </w:tc>
      </w:tr>
      <w:tr w:rsidR="00D403B3" w:rsidRPr="00D53EAE" w:rsidTr="007A5BC6">
        <w:tc>
          <w:tcPr>
            <w:tcW w:w="4678" w:type="dxa"/>
          </w:tcPr>
          <w:p w:rsidR="00D403B3" w:rsidRPr="00D943E8" w:rsidRDefault="00D403B3" w:rsidP="00A468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43E8">
              <w:rPr>
                <w:rFonts w:ascii="Times New Roman" w:hAnsi="Times New Roman" w:cs="Times New Roman"/>
                <w:sz w:val="28"/>
                <w:szCs w:val="28"/>
              </w:rPr>
              <w:t xml:space="preserve">Общая численность населения, </w:t>
            </w:r>
          </w:p>
          <w:p w:rsidR="00D403B3" w:rsidRPr="00D943E8" w:rsidRDefault="00D403B3" w:rsidP="00A468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43E8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2552" w:type="dxa"/>
            <w:vAlign w:val="center"/>
          </w:tcPr>
          <w:p w:rsidR="00D403B3" w:rsidRPr="00D943E8" w:rsidRDefault="00D403B3" w:rsidP="009061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3E8">
              <w:rPr>
                <w:rFonts w:ascii="Times New Roman" w:hAnsi="Times New Roman" w:cs="Times New Roman"/>
                <w:sz w:val="28"/>
                <w:szCs w:val="28"/>
              </w:rPr>
              <w:t>211692</w:t>
            </w:r>
          </w:p>
        </w:tc>
        <w:tc>
          <w:tcPr>
            <w:tcW w:w="2409" w:type="dxa"/>
            <w:vAlign w:val="center"/>
          </w:tcPr>
          <w:p w:rsidR="00D403B3" w:rsidRPr="00D943E8" w:rsidRDefault="00D403B3" w:rsidP="00D403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3E8">
              <w:rPr>
                <w:rFonts w:ascii="Times New Roman" w:hAnsi="Times New Roman" w:cs="Times New Roman"/>
                <w:sz w:val="28"/>
                <w:szCs w:val="28"/>
              </w:rPr>
              <w:t>213377</w:t>
            </w:r>
          </w:p>
        </w:tc>
      </w:tr>
      <w:tr w:rsidR="00D403B3" w:rsidRPr="004E3228" w:rsidTr="007A5BC6">
        <w:tc>
          <w:tcPr>
            <w:tcW w:w="4678" w:type="dxa"/>
          </w:tcPr>
          <w:p w:rsidR="00D403B3" w:rsidRPr="00D943E8" w:rsidRDefault="00D403B3" w:rsidP="00A468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43E8">
              <w:rPr>
                <w:rFonts w:ascii="Times New Roman" w:hAnsi="Times New Roman" w:cs="Times New Roman"/>
                <w:sz w:val="28"/>
                <w:szCs w:val="28"/>
              </w:rPr>
              <w:t>Доля потребителей, принявших уч</w:t>
            </w:r>
            <w:r w:rsidRPr="00D943E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943E8">
              <w:rPr>
                <w:rFonts w:ascii="Times New Roman" w:hAnsi="Times New Roman" w:cs="Times New Roman"/>
                <w:sz w:val="28"/>
                <w:szCs w:val="28"/>
              </w:rPr>
              <w:t>стие в опросе при проведении мон</w:t>
            </w:r>
            <w:r w:rsidRPr="00D943E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943E8">
              <w:rPr>
                <w:rFonts w:ascii="Times New Roman" w:hAnsi="Times New Roman" w:cs="Times New Roman"/>
                <w:sz w:val="28"/>
                <w:szCs w:val="28"/>
              </w:rPr>
              <w:t>торинга, в общей численности нас</w:t>
            </w:r>
            <w:r w:rsidRPr="00D943E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943E8">
              <w:rPr>
                <w:rFonts w:ascii="Times New Roman" w:hAnsi="Times New Roman" w:cs="Times New Roman"/>
                <w:sz w:val="28"/>
                <w:szCs w:val="28"/>
              </w:rPr>
              <w:t>ления муниципального образования</w:t>
            </w:r>
          </w:p>
        </w:tc>
        <w:tc>
          <w:tcPr>
            <w:tcW w:w="2552" w:type="dxa"/>
            <w:vAlign w:val="center"/>
          </w:tcPr>
          <w:p w:rsidR="00D403B3" w:rsidRPr="00D943E8" w:rsidRDefault="00E666AA" w:rsidP="002D1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3E8">
              <w:rPr>
                <w:rFonts w:ascii="Times New Roman" w:hAnsi="Times New Roman" w:cs="Times New Roman"/>
                <w:sz w:val="28"/>
                <w:szCs w:val="28"/>
              </w:rPr>
              <w:t>0,51</w:t>
            </w:r>
          </w:p>
        </w:tc>
        <w:tc>
          <w:tcPr>
            <w:tcW w:w="2409" w:type="dxa"/>
            <w:vAlign w:val="center"/>
          </w:tcPr>
          <w:p w:rsidR="00D403B3" w:rsidRPr="00D943E8" w:rsidRDefault="00D403B3" w:rsidP="00D403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3E8">
              <w:rPr>
                <w:rFonts w:ascii="Times New Roman" w:hAnsi="Times New Roman" w:cs="Times New Roman"/>
                <w:sz w:val="28"/>
                <w:szCs w:val="28"/>
              </w:rPr>
              <w:t>0,40</w:t>
            </w:r>
          </w:p>
        </w:tc>
      </w:tr>
    </w:tbl>
    <w:p w:rsidR="001C6816" w:rsidRPr="004E3228" w:rsidRDefault="001C6816" w:rsidP="00A468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5620" w:rsidRPr="005B109A" w:rsidRDefault="00705620" w:rsidP="007267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43E8">
        <w:rPr>
          <w:rFonts w:ascii="Times New Roman" w:hAnsi="Times New Roman" w:cs="Times New Roman"/>
          <w:b/>
          <w:sz w:val="28"/>
          <w:szCs w:val="28"/>
        </w:rPr>
        <w:t>Социальный статус респондентов</w:t>
      </w:r>
    </w:p>
    <w:p w:rsidR="00705620" w:rsidRDefault="00705620" w:rsidP="003D73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CAF">
        <w:rPr>
          <w:rFonts w:ascii="Times New Roman" w:hAnsi="Times New Roman" w:cs="Times New Roman"/>
          <w:noProof/>
          <w:color w:val="CC3300"/>
          <w:sz w:val="28"/>
          <w:szCs w:val="28"/>
        </w:rPr>
        <w:drawing>
          <wp:inline distT="0" distB="0" distL="0" distR="0" wp14:anchorId="732A9D90" wp14:editId="44EB95DF">
            <wp:extent cx="5927835" cy="3563007"/>
            <wp:effectExtent l="0" t="0" r="15875" b="1841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F208F" w:rsidRDefault="003F208F" w:rsidP="00B631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43E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Демографические характеристики </w:t>
      </w:r>
      <w:r w:rsidR="00366F77" w:rsidRPr="00D943E8">
        <w:rPr>
          <w:rFonts w:ascii="Times New Roman" w:hAnsi="Times New Roman" w:cs="Times New Roman"/>
          <w:b/>
          <w:sz w:val="28"/>
          <w:szCs w:val="28"/>
        </w:rPr>
        <w:t>респондентов</w:t>
      </w:r>
    </w:p>
    <w:p w:rsidR="007A5BC6" w:rsidRPr="005B109A" w:rsidRDefault="007A5BC6" w:rsidP="007267CF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784686" w:rsidRPr="005B109A" w:rsidRDefault="00B63169" w:rsidP="00223C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09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2C5DC99E" wp14:editId="250C6FFE">
            <wp:extent cx="5927835" cy="4235669"/>
            <wp:effectExtent l="0" t="0" r="15875" b="1270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E1A0D" w:rsidRPr="005B109A" w:rsidRDefault="00FE1A0D" w:rsidP="00C36C8D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A6416" w:rsidRPr="005B109A" w:rsidRDefault="00CA6416" w:rsidP="00DC0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591" w:rsidRPr="005B109A" w:rsidRDefault="0060235B" w:rsidP="00F555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43E8">
        <w:rPr>
          <w:rFonts w:ascii="Times New Roman" w:hAnsi="Times New Roman" w:cs="Times New Roman"/>
          <w:b/>
          <w:sz w:val="28"/>
          <w:szCs w:val="28"/>
        </w:rPr>
        <w:t>Возраст</w:t>
      </w:r>
      <w:r w:rsidR="00F2782C" w:rsidRPr="00D943E8">
        <w:rPr>
          <w:rFonts w:ascii="Times New Roman" w:hAnsi="Times New Roman" w:cs="Times New Roman"/>
          <w:b/>
          <w:sz w:val="28"/>
          <w:szCs w:val="28"/>
        </w:rPr>
        <w:t xml:space="preserve"> респондентов</w:t>
      </w:r>
    </w:p>
    <w:p w:rsidR="00F55591" w:rsidRPr="005B109A" w:rsidRDefault="00F55591" w:rsidP="00F555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F77" w:rsidRPr="00195876" w:rsidRDefault="00F55591" w:rsidP="00195876">
      <w:pPr>
        <w:pStyle w:val="Default"/>
        <w:rPr>
          <w:color w:val="auto"/>
          <w:sz w:val="28"/>
          <w:szCs w:val="28"/>
        </w:rPr>
      </w:pPr>
      <w:r w:rsidRPr="005B109A">
        <w:rPr>
          <w:noProof/>
          <w:sz w:val="28"/>
          <w:szCs w:val="28"/>
        </w:rPr>
        <w:drawing>
          <wp:inline distT="0" distB="0" distL="0" distR="0" wp14:anchorId="04B0DB10" wp14:editId="0FD0AAFD">
            <wp:extent cx="5938221" cy="4324574"/>
            <wp:effectExtent l="0" t="0" r="24765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66F77" w:rsidRDefault="00F2782C" w:rsidP="00195876">
      <w:pPr>
        <w:pStyle w:val="Default"/>
        <w:jc w:val="center"/>
        <w:rPr>
          <w:b/>
          <w:color w:val="auto"/>
          <w:sz w:val="28"/>
          <w:szCs w:val="28"/>
        </w:rPr>
      </w:pPr>
      <w:r w:rsidRPr="00D943E8">
        <w:rPr>
          <w:b/>
          <w:color w:val="auto"/>
          <w:sz w:val="28"/>
          <w:szCs w:val="28"/>
        </w:rPr>
        <w:lastRenderedPageBreak/>
        <w:t>Образование респондентов</w:t>
      </w:r>
    </w:p>
    <w:p w:rsidR="00366F77" w:rsidRDefault="00366F77" w:rsidP="00366F77">
      <w:pPr>
        <w:pStyle w:val="Default"/>
        <w:jc w:val="center"/>
        <w:rPr>
          <w:b/>
          <w:color w:val="auto"/>
          <w:sz w:val="28"/>
          <w:szCs w:val="28"/>
        </w:rPr>
      </w:pPr>
    </w:p>
    <w:p w:rsidR="00366F77" w:rsidRPr="00366F77" w:rsidRDefault="00366F77" w:rsidP="00366F77">
      <w:pPr>
        <w:pStyle w:val="Default"/>
        <w:jc w:val="center"/>
        <w:rPr>
          <w:b/>
          <w:color w:val="auto"/>
          <w:sz w:val="28"/>
          <w:szCs w:val="28"/>
        </w:rPr>
      </w:pPr>
      <w:r w:rsidRPr="005B109A">
        <w:rPr>
          <w:noProof/>
          <w:sz w:val="28"/>
          <w:szCs w:val="28"/>
        </w:rPr>
        <w:drawing>
          <wp:inline distT="0" distB="0" distL="0" distR="0" wp14:anchorId="0143F8B4" wp14:editId="27A8D4D4">
            <wp:extent cx="5938221" cy="4324574"/>
            <wp:effectExtent l="0" t="0" r="24765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0235B" w:rsidRDefault="00E80CA0" w:rsidP="00C36C8D">
      <w:pPr>
        <w:pStyle w:val="Default"/>
        <w:ind w:firstLine="708"/>
        <w:rPr>
          <w:b/>
          <w:i/>
          <w:color w:val="auto"/>
          <w:sz w:val="28"/>
          <w:szCs w:val="28"/>
          <w:u w:val="single"/>
        </w:rPr>
      </w:pPr>
      <w:r>
        <w:rPr>
          <w:b/>
          <w:i/>
          <w:color w:val="auto"/>
          <w:sz w:val="28"/>
          <w:szCs w:val="28"/>
          <w:u w:val="single"/>
        </w:rPr>
        <w:t xml:space="preserve"> </w:t>
      </w:r>
    </w:p>
    <w:p w:rsidR="00E80CA0" w:rsidRDefault="00E80CA0" w:rsidP="00C36C8D">
      <w:pPr>
        <w:pStyle w:val="Default"/>
        <w:ind w:firstLine="708"/>
        <w:rPr>
          <w:b/>
          <w:i/>
          <w:color w:val="auto"/>
          <w:sz w:val="28"/>
          <w:szCs w:val="28"/>
          <w:u w:val="single"/>
        </w:rPr>
      </w:pPr>
    </w:p>
    <w:p w:rsidR="00A67FB8" w:rsidRDefault="0064262B" w:rsidP="0012025E">
      <w:pPr>
        <w:pStyle w:val="Default"/>
        <w:ind w:firstLine="708"/>
        <w:jc w:val="both"/>
        <w:rPr>
          <w:b/>
          <w:i/>
          <w:color w:val="auto"/>
          <w:sz w:val="32"/>
          <w:szCs w:val="32"/>
          <w:u w:val="single"/>
        </w:rPr>
      </w:pPr>
      <w:r w:rsidRPr="00C674ED">
        <w:rPr>
          <w:b/>
          <w:i/>
          <w:color w:val="auto"/>
          <w:sz w:val="32"/>
          <w:szCs w:val="32"/>
          <w:u w:val="single"/>
        </w:rPr>
        <w:t>2</w:t>
      </w:r>
      <w:r w:rsidR="005A6A31" w:rsidRPr="00C674ED">
        <w:rPr>
          <w:b/>
          <w:i/>
          <w:color w:val="auto"/>
          <w:sz w:val="32"/>
          <w:szCs w:val="32"/>
          <w:u w:val="single"/>
        </w:rPr>
        <w:t xml:space="preserve">. </w:t>
      </w:r>
      <w:r w:rsidR="00A67FB8" w:rsidRPr="00C674ED">
        <w:rPr>
          <w:b/>
          <w:i/>
          <w:color w:val="auto"/>
          <w:sz w:val="32"/>
          <w:szCs w:val="32"/>
          <w:u w:val="single"/>
        </w:rPr>
        <w:t>Динамика оценки потребителями товарных рынков п</w:t>
      </w:r>
      <w:r w:rsidR="00A67FB8" w:rsidRPr="00C674ED">
        <w:rPr>
          <w:b/>
          <w:i/>
          <w:color w:val="auto"/>
          <w:sz w:val="32"/>
          <w:szCs w:val="32"/>
          <w:u w:val="single"/>
        </w:rPr>
        <w:t>о</w:t>
      </w:r>
      <w:r w:rsidR="00A67FB8" w:rsidRPr="00C674ED">
        <w:rPr>
          <w:b/>
          <w:i/>
          <w:color w:val="auto"/>
          <w:sz w:val="32"/>
          <w:szCs w:val="32"/>
          <w:u w:val="single"/>
        </w:rPr>
        <w:t>сред</w:t>
      </w:r>
      <w:r w:rsidR="002E4E14" w:rsidRPr="00C674ED">
        <w:rPr>
          <w:b/>
          <w:i/>
          <w:color w:val="auto"/>
          <w:sz w:val="32"/>
          <w:szCs w:val="32"/>
          <w:u w:val="single"/>
        </w:rPr>
        <w:t>ством ценообра</w:t>
      </w:r>
      <w:r w:rsidR="00A67FB8" w:rsidRPr="00C674ED">
        <w:rPr>
          <w:b/>
          <w:i/>
          <w:color w:val="auto"/>
          <w:sz w:val="32"/>
          <w:szCs w:val="32"/>
          <w:u w:val="single"/>
        </w:rPr>
        <w:t>зования, качества и возможности выбора т</w:t>
      </w:r>
      <w:r w:rsidR="00A67FB8" w:rsidRPr="00C674ED">
        <w:rPr>
          <w:b/>
          <w:i/>
          <w:color w:val="auto"/>
          <w:sz w:val="32"/>
          <w:szCs w:val="32"/>
          <w:u w:val="single"/>
        </w:rPr>
        <w:t>о</w:t>
      </w:r>
      <w:r w:rsidR="00A67FB8" w:rsidRPr="00C674ED">
        <w:rPr>
          <w:b/>
          <w:i/>
          <w:color w:val="auto"/>
          <w:sz w:val="32"/>
          <w:szCs w:val="32"/>
          <w:u w:val="single"/>
        </w:rPr>
        <w:t>варов и услуг по каждому рынку в сравнении с прошлым годом.</w:t>
      </w:r>
    </w:p>
    <w:p w:rsidR="00A67FB8" w:rsidRDefault="00A67FB8" w:rsidP="00A67FB8">
      <w:pPr>
        <w:pStyle w:val="Default"/>
        <w:ind w:firstLine="708"/>
        <w:jc w:val="both"/>
        <w:rPr>
          <w:b/>
          <w:i/>
          <w:color w:val="auto"/>
          <w:sz w:val="32"/>
          <w:szCs w:val="32"/>
          <w:u w:val="single"/>
        </w:rPr>
      </w:pPr>
    </w:p>
    <w:p w:rsidR="007621D5" w:rsidRPr="005E7D1F" w:rsidRDefault="005552F8" w:rsidP="00A67FB8">
      <w:pPr>
        <w:pStyle w:val="Default"/>
        <w:ind w:firstLine="708"/>
        <w:rPr>
          <w:b/>
          <w:color w:val="auto"/>
          <w:sz w:val="28"/>
          <w:szCs w:val="28"/>
        </w:rPr>
      </w:pPr>
      <w:r w:rsidRPr="005E7D1F">
        <w:rPr>
          <w:b/>
          <w:color w:val="auto"/>
          <w:sz w:val="28"/>
          <w:szCs w:val="28"/>
        </w:rPr>
        <w:t>Оценка</w:t>
      </w:r>
      <w:r w:rsidR="00315AD7" w:rsidRPr="005E7D1F">
        <w:rPr>
          <w:b/>
          <w:color w:val="auto"/>
          <w:sz w:val="28"/>
          <w:szCs w:val="28"/>
        </w:rPr>
        <w:t xml:space="preserve"> опрошенными</w:t>
      </w:r>
      <w:r w:rsidR="007621D5" w:rsidRPr="005E7D1F">
        <w:rPr>
          <w:b/>
          <w:color w:val="auto"/>
          <w:sz w:val="28"/>
          <w:szCs w:val="28"/>
        </w:rPr>
        <w:t xml:space="preserve"> </w:t>
      </w:r>
      <w:r w:rsidR="00315AD7" w:rsidRPr="005E7D1F">
        <w:rPr>
          <w:b/>
          <w:color w:val="auto"/>
          <w:sz w:val="28"/>
          <w:szCs w:val="28"/>
        </w:rPr>
        <w:t>потребителями</w:t>
      </w:r>
      <w:r w:rsidR="007621D5" w:rsidRPr="005E7D1F">
        <w:rPr>
          <w:b/>
          <w:color w:val="auto"/>
          <w:sz w:val="28"/>
          <w:szCs w:val="28"/>
        </w:rPr>
        <w:t xml:space="preserve"> </w:t>
      </w:r>
      <w:r w:rsidR="00871DB2" w:rsidRPr="005E7D1F">
        <w:rPr>
          <w:b/>
          <w:color w:val="auto"/>
          <w:sz w:val="28"/>
          <w:szCs w:val="28"/>
        </w:rPr>
        <w:t xml:space="preserve">уровня предложения </w:t>
      </w:r>
      <w:r w:rsidRPr="005E7D1F">
        <w:rPr>
          <w:b/>
          <w:color w:val="auto"/>
          <w:sz w:val="28"/>
          <w:szCs w:val="28"/>
        </w:rPr>
        <w:t xml:space="preserve">товаров и услуг </w:t>
      </w:r>
      <w:r w:rsidR="00D60837" w:rsidRPr="005E7D1F">
        <w:rPr>
          <w:b/>
          <w:color w:val="auto"/>
          <w:sz w:val="28"/>
          <w:szCs w:val="28"/>
        </w:rPr>
        <w:t>на рынках города–</w:t>
      </w:r>
      <w:r w:rsidR="007621D5" w:rsidRPr="005E7D1F">
        <w:rPr>
          <w:b/>
          <w:color w:val="auto"/>
          <w:sz w:val="28"/>
          <w:szCs w:val="28"/>
        </w:rPr>
        <w:t>курорта Пятигорска</w:t>
      </w:r>
      <w:r w:rsidR="006A6524" w:rsidRPr="005E7D1F">
        <w:rPr>
          <w:b/>
          <w:color w:val="auto"/>
          <w:sz w:val="28"/>
          <w:szCs w:val="28"/>
        </w:rPr>
        <w:t>:</w:t>
      </w:r>
      <w:r w:rsidR="000C6DD8" w:rsidRPr="005E7D1F">
        <w:rPr>
          <w:b/>
          <w:color w:val="auto"/>
          <w:sz w:val="28"/>
          <w:szCs w:val="28"/>
        </w:rPr>
        <w:t xml:space="preserve"> </w:t>
      </w:r>
    </w:p>
    <w:p w:rsidR="00790656" w:rsidRPr="005E7D1F" w:rsidRDefault="00790656" w:rsidP="00C36C8D">
      <w:pPr>
        <w:pStyle w:val="Default"/>
        <w:ind w:firstLine="8364"/>
        <w:jc w:val="center"/>
        <w:rPr>
          <w:color w:val="auto"/>
        </w:rPr>
      </w:pPr>
      <w:r w:rsidRPr="005E7D1F">
        <w:rPr>
          <w:color w:val="auto"/>
        </w:rPr>
        <w:t>проценты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835"/>
        <w:gridCol w:w="963"/>
        <w:gridCol w:w="964"/>
        <w:gridCol w:w="964"/>
        <w:gridCol w:w="964"/>
        <w:gridCol w:w="964"/>
      </w:tblGrid>
      <w:tr w:rsidR="00EC01DA" w:rsidRPr="005E7D1F" w:rsidTr="00CD34CD">
        <w:trPr>
          <w:trHeight w:val="115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C01DA" w:rsidRPr="005E7D1F" w:rsidRDefault="00EC01DA" w:rsidP="007621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C01DA" w:rsidRPr="005E7D1F" w:rsidRDefault="00EC01DA" w:rsidP="00CD34CD">
            <w:pPr>
              <w:jc w:val="center"/>
              <w:rPr>
                <w:rFonts w:ascii="Times New Roman" w:hAnsi="Times New Roman" w:cs="Times New Roman"/>
              </w:rPr>
            </w:pPr>
            <w:r w:rsidRPr="005E7D1F">
              <w:rPr>
                <w:rFonts w:ascii="Times New Roman" w:hAnsi="Times New Roman" w:cs="Times New Roman"/>
              </w:rPr>
              <w:t>Изб</w:t>
            </w:r>
            <w:r w:rsidRPr="005E7D1F">
              <w:rPr>
                <w:rFonts w:ascii="Times New Roman" w:hAnsi="Times New Roman" w:cs="Times New Roman"/>
              </w:rPr>
              <w:t>ы</w:t>
            </w:r>
            <w:r w:rsidR="00CD34CD" w:rsidRPr="005E7D1F">
              <w:rPr>
                <w:rFonts w:ascii="Times New Roman" w:hAnsi="Times New Roman" w:cs="Times New Roman"/>
              </w:rPr>
              <w:t>точно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C01DA" w:rsidRPr="005E7D1F" w:rsidRDefault="00CD34CD" w:rsidP="00CD34CD">
            <w:pPr>
              <w:jc w:val="center"/>
              <w:rPr>
                <w:rFonts w:ascii="Times New Roman" w:hAnsi="Times New Roman" w:cs="Times New Roman"/>
              </w:rPr>
            </w:pPr>
            <w:r w:rsidRPr="005E7D1F">
              <w:rPr>
                <w:rFonts w:ascii="Times New Roman" w:hAnsi="Times New Roman" w:cs="Times New Roman"/>
              </w:rPr>
              <w:t>Дост</w:t>
            </w:r>
            <w:r w:rsidRPr="005E7D1F">
              <w:rPr>
                <w:rFonts w:ascii="Times New Roman" w:hAnsi="Times New Roman" w:cs="Times New Roman"/>
              </w:rPr>
              <w:t>а</w:t>
            </w:r>
            <w:r w:rsidRPr="005E7D1F">
              <w:rPr>
                <w:rFonts w:ascii="Times New Roman" w:hAnsi="Times New Roman" w:cs="Times New Roman"/>
              </w:rPr>
              <w:t>точно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C01DA" w:rsidRPr="005E7D1F" w:rsidRDefault="00EC01DA" w:rsidP="00CD34CD">
            <w:pPr>
              <w:jc w:val="center"/>
              <w:rPr>
                <w:rFonts w:ascii="Times New Roman" w:hAnsi="Times New Roman" w:cs="Times New Roman"/>
              </w:rPr>
            </w:pPr>
            <w:r w:rsidRPr="005E7D1F">
              <w:rPr>
                <w:rFonts w:ascii="Times New Roman" w:hAnsi="Times New Roman" w:cs="Times New Roman"/>
              </w:rPr>
              <w:t>Мало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C01DA" w:rsidRPr="005E7D1F" w:rsidRDefault="00CD34CD" w:rsidP="00CD34CD">
            <w:pPr>
              <w:jc w:val="center"/>
              <w:rPr>
                <w:rFonts w:ascii="Times New Roman" w:hAnsi="Times New Roman" w:cs="Times New Roman"/>
              </w:rPr>
            </w:pPr>
            <w:r w:rsidRPr="005E7D1F">
              <w:rPr>
                <w:rFonts w:ascii="Times New Roman" w:hAnsi="Times New Roman" w:cs="Times New Roman"/>
              </w:rPr>
              <w:t>Нет совсем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C01DA" w:rsidRPr="005E7D1F" w:rsidRDefault="00EC01DA" w:rsidP="00CD34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E7D1F">
              <w:rPr>
                <w:rFonts w:ascii="Times New Roman" w:hAnsi="Times New Roman" w:cs="Times New Roman"/>
                <w:color w:val="000000"/>
              </w:rPr>
              <w:t>З</w:t>
            </w:r>
            <w:r w:rsidRPr="005E7D1F">
              <w:rPr>
                <w:rFonts w:ascii="Times New Roman" w:hAnsi="Times New Roman" w:cs="Times New Roman"/>
                <w:color w:val="000000"/>
              </w:rPr>
              <w:t>а</w:t>
            </w:r>
            <w:r w:rsidRPr="005E7D1F">
              <w:rPr>
                <w:rFonts w:ascii="Times New Roman" w:hAnsi="Times New Roman" w:cs="Times New Roman"/>
                <w:color w:val="000000"/>
              </w:rPr>
              <w:t>тру</w:t>
            </w:r>
            <w:r w:rsidRPr="005E7D1F">
              <w:rPr>
                <w:rFonts w:ascii="Times New Roman" w:hAnsi="Times New Roman" w:cs="Times New Roman"/>
                <w:color w:val="000000"/>
              </w:rPr>
              <w:t>д</w:t>
            </w:r>
            <w:r w:rsidRPr="005E7D1F">
              <w:rPr>
                <w:rFonts w:ascii="Times New Roman" w:hAnsi="Times New Roman" w:cs="Times New Roman"/>
                <w:color w:val="000000"/>
              </w:rPr>
              <w:t>няюсь          отв</w:t>
            </w:r>
            <w:r w:rsidRPr="005E7D1F">
              <w:rPr>
                <w:rFonts w:ascii="Times New Roman" w:hAnsi="Times New Roman" w:cs="Times New Roman"/>
                <w:color w:val="000000"/>
              </w:rPr>
              <w:t>е</w:t>
            </w:r>
            <w:r w:rsidRPr="005E7D1F">
              <w:rPr>
                <w:rFonts w:ascii="Times New Roman" w:hAnsi="Times New Roman" w:cs="Times New Roman"/>
                <w:color w:val="000000"/>
              </w:rPr>
              <w:t>тить</w:t>
            </w:r>
          </w:p>
        </w:tc>
      </w:tr>
      <w:tr w:rsidR="001C6863" w:rsidRPr="00C674ED" w:rsidTr="001C686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дошкольного образования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23,2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58,1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12,4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</w:tr>
      <w:tr w:rsidR="001C6863" w:rsidRPr="00C674ED" w:rsidTr="001C686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общего образования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17,7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61,1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10,6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10,6</w:t>
            </w:r>
          </w:p>
        </w:tc>
      </w:tr>
      <w:tr w:rsidR="001C6863" w:rsidRPr="00C674ED" w:rsidTr="001C686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среднего профессионального образования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14,4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51,9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21,7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11,7</w:t>
            </w:r>
          </w:p>
        </w:tc>
      </w:tr>
      <w:tr w:rsidR="001C6863" w:rsidRPr="00C674ED" w:rsidTr="001C686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дополнительного образования детей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10,6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58,8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18,9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</w:p>
        </w:tc>
      </w:tr>
      <w:tr w:rsidR="001C6863" w:rsidRPr="00C674ED" w:rsidTr="001C686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детского отдыха и оздоровл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8,2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50,5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25,7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</w:tr>
      <w:tr w:rsidR="001C6863" w:rsidRPr="00C674ED" w:rsidTr="001C686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медицинских услуг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25,9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56,2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11,6</w:t>
            </w:r>
          </w:p>
        </w:tc>
      </w:tr>
      <w:tr w:rsidR="001C6863" w:rsidRPr="00C674ED" w:rsidTr="001C6863">
        <w:trPr>
          <w:trHeight w:val="96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Рынок услуг розничной торговли лека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ственными препаратами, медицинскими и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делиями и сопутствующими товарами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49,6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45,1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1C6863" w:rsidRPr="00C674ED" w:rsidTr="001C6863">
        <w:trPr>
          <w:trHeight w:val="64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психолого-педагогического сопр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вождения детей с ограниченными возмо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ностями здоровья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23,6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8,2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26,9</w:t>
            </w:r>
          </w:p>
        </w:tc>
      </w:tr>
      <w:tr w:rsidR="001C6863" w:rsidRPr="00C674ED" w:rsidTr="001C686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социальных услуг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44,6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22,9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17,1</w:t>
            </w:r>
          </w:p>
        </w:tc>
      </w:tr>
      <w:tr w:rsidR="001C6863" w:rsidRPr="00C674ED" w:rsidTr="001C686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ритуальных услуг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25,6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53,1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</w:tr>
      <w:tr w:rsidR="001C6863" w:rsidRPr="00C674ED" w:rsidTr="001C686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теплоснабжения (производство те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ловой энергии)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60,2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12,1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17,7</w:t>
            </w:r>
          </w:p>
        </w:tc>
      </w:tr>
      <w:tr w:rsidR="001C6863" w:rsidRPr="00C674ED" w:rsidTr="001C6863">
        <w:trPr>
          <w:trHeight w:val="64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по сбору и транспортированию твердых коммунальных отходов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7,7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56,5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9,7</w:t>
            </w:r>
          </w:p>
        </w:tc>
      </w:tr>
      <w:tr w:rsidR="001C6863" w:rsidRPr="00C674ED" w:rsidTr="001C6863">
        <w:trPr>
          <w:trHeight w:val="64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выполнения работ по благоустро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ству городской среды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11,8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51,0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22,3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14,3</w:t>
            </w:r>
          </w:p>
        </w:tc>
      </w:tr>
      <w:tr w:rsidR="001C6863" w:rsidRPr="00C674ED" w:rsidTr="001C6863">
        <w:trPr>
          <w:trHeight w:val="96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выполнения работ по содержанию и текущему ремонту общего имущества со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ственников помещений в многоквартирном доме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11,8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58,0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18,1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</w:tr>
      <w:tr w:rsidR="001C6863" w:rsidRPr="00C674ED" w:rsidTr="001C686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поставки сжиженного газа в баллонах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41,7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28,7</w:t>
            </w:r>
          </w:p>
        </w:tc>
      </w:tr>
      <w:tr w:rsidR="001C6863" w:rsidRPr="00C674ED" w:rsidTr="001C6863">
        <w:trPr>
          <w:trHeight w:val="754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купли-продажи электрической эне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гии (мощности) на розничном рынке эле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трической энергии (мощности)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70,4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15,2</w:t>
            </w:r>
          </w:p>
        </w:tc>
      </w:tr>
      <w:tr w:rsidR="001C6863" w:rsidRPr="00C674ED" w:rsidTr="001C6863">
        <w:trPr>
          <w:trHeight w:val="127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производства электрической энергии (мощности) на розничном рынке электрич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ской энергии (мощности), включая прои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водство электрической энергии (мощности) в режиме </w:t>
            </w:r>
            <w:proofErr w:type="spellStart"/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когенерации</w:t>
            </w:r>
            <w:proofErr w:type="spellEnd"/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53,1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20,8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19,2</w:t>
            </w:r>
          </w:p>
        </w:tc>
      </w:tr>
      <w:tr w:rsidR="001C6863" w:rsidRPr="00C674ED" w:rsidTr="001C6863">
        <w:trPr>
          <w:trHeight w:val="96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оказания услуг по перевозке пасс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жиров автомобильным транспортом по м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ниципальным маршрутам регулярных пер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возок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61,8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15,5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8,8</w:t>
            </w:r>
          </w:p>
        </w:tc>
      </w:tr>
      <w:tr w:rsidR="001C6863" w:rsidRPr="00C674ED" w:rsidTr="001C6863">
        <w:trPr>
          <w:trHeight w:val="96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оказания услуг по перевозке пасс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жиров автомобильным транспортом по межмуниципальным маршрутам регулярных перевозок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16,9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56,3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16,2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</w:tr>
      <w:tr w:rsidR="001C6863" w:rsidRPr="00C674ED" w:rsidTr="001C6863">
        <w:trPr>
          <w:trHeight w:val="827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оказания услуг по перевозке пасс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жиров и багажа легковым такси на террит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рии субъекта Российской Федерации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10,8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66,9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11,3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9,2</w:t>
            </w:r>
          </w:p>
        </w:tc>
      </w:tr>
      <w:tr w:rsidR="001C6863" w:rsidRPr="00C674ED" w:rsidTr="001C6863">
        <w:trPr>
          <w:trHeight w:val="64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оказания услуг по ремонту авт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транспортных средств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29,3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51,0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5,7</w:t>
            </w:r>
          </w:p>
        </w:tc>
      </w:tr>
      <w:tr w:rsidR="001C6863" w:rsidRPr="00C674ED" w:rsidTr="001C6863">
        <w:trPr>
          <w:trHeight w:val="96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связи, в том числе услуг по предоставлению широкополосного доступа к информационно-телекоммуникационной сети "Интернет"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26,2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57,8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11,6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</w:tr>
      <w:tr w:rsidR="001C6863" w:rsidRPr="00C674ED" w:rsidTr="001C6863">
        <w:trPr>
          <w:trHeight w:val="96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жилищного строительства (за искл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чением Московского фонда реновации ж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лой застройки и индивидуального жили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щ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строительства)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54,5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16,2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17,7</w:t>
            </w:r>
          </w:p>
        </w:tc>
      </w:tr>
      <w:tr w:rsidR="001C6863" w:rsidRPr="00C674ED" w:rsidTr="001C6863">
        <w:trPr>
          <w:trHeight w:val="76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8,9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46,8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19,9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16,9</w:t>
            </w:r>
          </w:p>
        </w:tc>
      </w:tr>
      <w:tr w:rsidR="001C6863" w:rsidRPr="00C674ED" w:rsidTr="001C6863">
        <w:trPr>
          <w:trHeight w:val="64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дорожной деятельности (за исключ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проектирования)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44,5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</w:tr>
      <w:tr w:rsidR="001C6863" w:rsidRPr="00C674ED" w:rsidTr="001C686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архитектурно-строительного прое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тирования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11,2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44,2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22,3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16,9</w:t>
            </w:r>
          </w:p>
        </w:tc>
      </w:tr>
      <w:tr w:rsidR="001C6863" w:rsidRPr="00C674ED" w:rsidTr="001C686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Рынок кадастровых и землеустроительных работ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45,1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21,8</w:t>
            </w:r>
          </w:p>
        </w:tc>
      </w:tr>
      <w:tr w:rsidR="001C6863" w:rsidRPr="00C674ED" w:rsidTr="001C686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реализации сельскохозяйственной продукции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34,5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44,9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12,6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6,7</w:t>
            </w:r>
          </w:p>
        </w:tc>
      </w:tr>
      <w:tr w:rsidR="001C6863" w:rsidRPr="00C674ED" w:rsidTr="001C6863">
        <w:trPr>
          <w:trHeight w:val="64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лабораторных исследований для в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дачи ветеринарных сопроводительных д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кументов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32,7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27,3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29,7</w:t>
            </w:r>
          </w:p>
        </w:tc>
      </w:tr>
      <w:tr w:rsidR="001C6863" w:rsidRPr="00C674ED" w:rsidTr="001C686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племенного животноводства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5,9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22,3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41,7</w:t>
            </w:r>
          </w:p>
        </w:tc>
      </w:tr>
      <w:tr w:rsidR="001C6863" w:rsidRPr="00C674ED" w:rsidTr="001C686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семеноводства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15,9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35,1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19,7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26,9</w:t>
            </w:r>
          </w:p>
        </w:tc>
      </w:tr>
      <w:tr w:rsidR="001C6863" w:rsidRPr="00C674ED" w:rsidTr="001C686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вылова водных биоресурсов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9,2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21,7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24,0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18,3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26,9</w:t>
            </w:r>
          </w:p>
        </w:tc>
      </w:tr>
      <w:tr w:rsidR="001C6863" w:rsidRPr="00C674ED" w:rsidTr="001C686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переработки водных биоресурсов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24,5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24,4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17,8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25,7</w:t>
            </w:r>
          </w:p>
        </w:tc>
      </w:tr>
      <w:tr w:rsidR="001C6863" w:rsidRPr="00C674ED" w:rsidTr="001C686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Рынок </w:t>
            </w:r>
            <w:proofErr w:type="gramStart"/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товарной</w:t>
            </w:r>
            <w:proofErr w:type="gramEnd"/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аквакультуры</w:t>
            </w:r>
            <w:proofErr w:type="spellEnd"/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27,9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23,8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10,6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</w:tr>
      <w:tr w:rsidR="001C6863" w:rsidRPr="00C674ED" w:rsidTr="001C6863">
        <w:trPr>
          <w:trHeight w:val="64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добычи общераспространенных п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лезных ископаемых на участках недр мес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значения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24,4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26,3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27,3</w:t>
            </w:r>
          </w:p>
        </w:tc>
      </w:tr>
      <w:tr w:rsidR="001C6863" w:rsidRPr="00C674ED" w:rsidTr="001C686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нефтепродуктов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25,8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50,1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9,9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13,9</w:t>
            </w:r>
          </w:p>
        </w:tc>
      </w:tr>
      <w:tr w:rsidR="001C6863" w:rsidRPr="00C674ED" w:rsidTr="001C686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легкой промышленности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17,8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29,8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1C6863" w:rsidRPr="00C674ED" w:rsidTr="001C6863">
        <w:trPr>
          <w:trHeight w:val="64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обработки древесины и производства изделий из дерева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13,1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30,4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26,1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21,9</w:t>
            </w:r>
          </w:p>
        </w:tc>
      </w:tr>
      <w:tr w:rsidR="001C6863" w:rsidRPr="00C674ED" w:rsidTr="001C686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производства кирпича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26,6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9,9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22,3</w:t>
            </w:r>
          </w:p>
        </w:tc>
      </w:tr>
      <w:tr w:rsidR="001C6863" w:rsidRPr="00C674ED" w:rsidTr="001C686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производства бетона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16,0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50,6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16,9</w:t>
            </w:r>
          </w:p>
        </w:tc>
      </w:tr>
      <w:tr w:rsidR="001C6863" w:rsidRPr="00C674ED" w:rsidTr="001C6863">
        <w:trPr>
          <w:trHeight w:val="64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Сфера наружной рекламы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18,9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54,7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11,7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13,1</w:t>
            </w:r>
          </w:p>
        </w:tc>
      </w:tr>
      <w:tr w:rsidR="001C6863" w:rsidRPr="00C674ED" w:rsidTr="001C686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санаторно-курортных и туристских услуг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15,6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58,1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</w:tr>
      <w:tr w:rsidR="001C6863" w:rsidRPr="00C674ED" w:rsidTr="001C686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минеральной воды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26,9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55,5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6,7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9,9</w:t>
            </w:r>
          </w:p>
        </w:tc>
      </w:tr>
      <w:tr w:rsidR="001C6863" w:rsidRPr="00C674ED" w:rsidTr="001C6863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863" w:rsidRPr="00C674ED" w:rsidRDefault="001C6863" w:rsidP="00762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 товарные рынки 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14,3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47,3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17,8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1C6863" w:rsidRPr="00C674ED" w:rsidRDefault="001C6863" w:rsidP="001C68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</w:tr>
    </w:tbl>
    <w:p w:rsidR="00D724E3" w:rsidRPr="00C674ED" w:rsidRDefault="00D724E3" w:rsidP="00D724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74ED" w:rsidRDefault="001C4F1F" w:rsidP="001C4F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74ED">
        <w:rPr>
          <w:rFonts w:ascii="Times New Roman" w:eastAsia="Times New Roman" w:hAnsi="Times New Roman" w:cs="Times New Roman"/>
          <w:sz w:val="28"/>
          <w:szCs w:val="28"/>
        </w:rPr>
        <w:t xml:space="preserve">Участники опроса, оценивая </w:t>
      </w:r>
      <w:r w:rsidR="00871DB2" w:rsidRPr="00C674ED">
        <w:rPr>
          <w:rFonts w:ascii="Times New Roman" w:eastAsia="Times New Roman" w:hAnsi="Times New Roman" w:cs="Times New Roman"/>
          <w:sz w:val="28"/>
          <w:szCs w:val="28"/>
        </w:rPr>
        <w:t xml:space="preserve">количество организаций, предоставляющих </w:t>
      </w:r>
      <w:r w:rsidRPr="00C674ED">
        <w:rPr>
          <w:rFonts w:ascii="Times New Roman" w:eastAsia="Times New Roman" w:hAnsi="Times New Roman" w:cs="Times New Roman"/>
          <w:sz w:val="28"/>
          <w:szCs w:val="28"/>
        </w:rPr>
        <w:t>това</w:t>
      </w:r>
      <w:r w:rsidR="00871DB2" w:rsidRPr="00C674ED">
        <w:rPr>
          <w:rFonts w:ascii="Times New Roman" w:eastAsia="Times New Roman" w:hAnsi="Times New Roman" w:cs="Times New Roman"/>
          <w:sz w:val="28"/>
          <w:szCs w:val="28"/>
        </w:rPr>
        <w:t>ры</w:t>
      </w:r>
      <w:r w:rsidRPr="00C674ED">
        <w:rPr>
          <w:rFonts w:ascii="Times New Roman" w:eastAsia="Times New Roman" w:hAnsi="Times New Roman" w:cs="Times New Roman"/>
          <w:sz w:val="28"/>
          <w:szCs w:val="28"/>
        </w:rPr>
        <w:t xml:space="preserve"> и услуг</w:t>
      </w:r>
      <w:r w:rsidR="00871DB2" w:rsidRPr="00C674E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674ED">
        <w:rPr>
          <w:rFonts w:ascii="Times New Roman" w:eastAsia="Times New Roman" w:hAnsi="Times New Roman" w:cs="Times New Roman"/>
          <w:sz w:val="28"/>
          <w:szCs w:val="28"/>
        </w:rPr>
        <w:t xml:space="preserve"> на товарных рынках города-курорта Пятигорска, отметили наиболее широкий выбор предложений </w:t>
      </w:r>
      <w:r w:rsidR="00BA3312" w:rsidRPr="00C674ED">
        <w:rPr>
          <w:rFonts w:ascii="Times New Roman" w:eastAsia="Times New Roman" w:hAnsi="Times New Roman" w:cs="Times New Roman"/>
          <w:sz w:val="28"/>
          <w:szCs w:val="28"/>
        </w:rPr>
        <w:t xml:space="preserve">в сферах </w:t>
      </w:r>
      <w:r w:rsidRPr="00C674ED">
        <w:rPr>
          <w:rFonts w:ascii="Times New Roman" w:eastAsia="Times New Roman" w:hAnsi="Times New Roman" w:cs="Times New Roman"/>
          <w:sz w:val="28"/>
          <w:szCs w:val="28"/>
        </w:rPr>
        <w:t>розничной торговли лека</w:t>
      </w:r>
      <w:r w:rsidRPr="00C674E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C674ED">
        <w:rPr>
          <w:rFonts w:ascii="Times New Roman" w:eastAsia="Times New Roman" w:hAnsi="Times New Roman" w:cs="Times New Roman"/>
          <w:sz w:val="28"/>
          <w:szCs w:val="28"/>
        </w:rPr>
        <w:t>ственными препаратами</w:t>
      </w:r>
      <w:r w:rsidR="001C6863" w:rsidRPr="00C674ED">
        <w:rPr>
          <w:rFonts w:ascii="Times New Roman" w:eastAsia="Times New Roman" w:hAnsi="Times New Roman" w:cs="Times New Roman"/>
          <w:sz w:val="28"/>
          <w:szCs w:val="28"/>
        </w:rPr>
        <w:t xml:space="preserve"> (94,7</w:t>
      </w:r>
      <w:r w:rsidR="00986D56" w:rsidRPr="00C674ED">
        <w:rPr>
          <w:rFonts w:ascii="Times New Roman" w:eastAsia="Times New Roman" w:hAnsi="Times New Roman" w:cs="Times New Roman"/>
          <w:sz w:val="28"/>
          <w:szCs w:val="28"/>
        </w:rPr>
        <w:t>%)</w:t>
      </w:r>
      <w:r w:rsidR="00BA3312" w:rsidRPr="00C674E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674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45AD5" w:rsidRPr="00C674ED">
        <w:rPr>
          <w:rFonts w:ascii="Times New Roman" w:eastAsia="Times New Roman" w:hAnsi="Times New Roman" w:cs="Times New Roman"/>
          <w:sz w:val="28"/>
          <w:szCs w:val="28"/>
        </w:rPr>
        <w:t>услуг связи, в том числе по предоставлению доступ</w:t>
      </w:r>
      <w:r w:rsidR="00642721" w:rsidRPr="00C674ED">
        <w:rPr>
          <w:rFonts w:ascii="Times New Roman" w:eastAsia="Times New Roman" w:hAnsi="Times New Roman" w:cs="Times New Roman"/>
          <w:sz w:val="28"/>
          <w:szCs w:val="28"/>
        </w:rPr>
        <w:t>а к сети Интернет услуг (84,0</w:t>
      </w:r>
      <w:r w:rsidR="00C674ED">
        <w:rPr>
          <w:rFonts w:ascii="Times New Roman" w:eastAsia="Times New Roman" w:hAnsi="Times New Roman" w:cs="Times New Roman"/>
          <w:sz w:val="28"/>
          <w:szCs w:val="28"/>
        </w:rPr>
        <w:t>%);</w:t>
      </w:r>
      <w:r w:rsidR="004E3228" w:rsidRPr="00C674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3312" w:rsidRPr="00C674ED">
        <w:rPr>
          <w:rFonts w:ascii="Times New Roman" w:eastAsia="Times New Roman" w:hAnsi="Times New Roman" w:cs="Times New Roman"/>
          <w:sz w:val="28"/>
          <w:szCs w:val="28"/>
        </w:rPr>
        <w:t>на рынке</w:t>
      </w:r>
      <w:r w:rsidR="00945AD5" w:rsidRPr="00C674ED">
        <w:t xml:space="preserve"> </w:t>
      </w:r>
      <w:r w:rsidR="003E070F" w:rsidRPr="00C674ED">
        <w:rPr>
          <w:rFonts w:ascii="Times New Roman" w:eastAsia="Times New Roman" w:hAnsi="Times New Roman" w:cs="Times New Roman"/>
          <w:sz w:val="28"/>
          <w:szCs w:val="28"/>
        </w:rPr>
        <w:t xml:space="preserve">минеральной воды </w:t>
      </w:r>
      <w:r w:rsidR="00642721" w:rsidRPr="00C674ED">
        <w:rPr>
          <w:rFonts w:ascii="Times New Roman" w:eastAsia="Times New Roman" w:hAnsi="Times New Roman" w:cs="Times New Roman"/>
          <w:sz w:val="28"/>
          <w:szCs w:val="28"/>
        </w:rPr>
        <w:t>(82,4</w:t>
      </w:r>
      <w:r w:rsidR="00BA3312" w:rsidRPr="00C674ED">
        <w:rPr>
          <w:rFonts w:ascii="Times New Roman" w:eastAsia="Times New Roman" w:hAnsi="Times New Roman" w:cs="Times New Roman"/>
          <w:sz w:val="28"/>
          <w:szCs w:val="28"/>
        </w:rPr>
        <w:t xml:space="preserve">%), </w:t>
      </w:r>
      <w:r w:rsidR="00642721" w:rsidRPr="00C674ED">
        <w:rPr>
          <w:rFonts w:ascii="Times New Roman" w:eastAsia="Times New Roman" w:hAnsi="Times New Roman" w:cs="Times New Roman"/>
          <w:sz w:val="28"/>
          <w:szCs w:val="28"/>
        </w:rPr>
        <w:t xml:space="preserve">медицинских услуг (82,1%), </w:t>
      </w:r>
      <w:r w:rsidR="00C674ED">
        <w:rPr>
          <w:rFonts w:ascii="Times New Roman" w:eastAsia="Times New Roman" w:hAnsi="Times New Roman" w:cs="Times New Roman"/>
          <w:sz w:val="28"/>
          <w:szCs w:val="28"/>
        </w:rPr>
        <w:t>дошкольного образования (81,3%);</w:t>
      </w:r>
      <w:r w:rsidR="00642721" w:rsidRPr="00C674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3312" w:rsidRPr="00C674ED">
        <w:rPr>
          <w:rFonts w:ascii="Times New Roman" w:eastAsia="Times New Roman" w:hAnsi="Times New Roman" w:cs="Times New Roman"/>
          <w:sz w:val="28"/>
          <w:szCs w:val="28"/>
        </w:rPr>
        <w:t>в сферах</w:t>
      </w:r>
      <w:r w:rsidR="00945AD5" w:rsidRPr="00C674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1AA9" w:rsidRPr="00C674ED">
        <w:rPr>
          <w:rFonts w:ascii="Times New Roman" w:eastAsia="Times New Roman" w:hAnsi="Times New Roman" w:cs="Times New Roman"/>
          <w:sz w:val="28"/>
          <w:szCs w:val="28"/>
        </w:rPr>
        <w:t>р</w:t>
      </w:r>
      <w:r w:rsidR="006A1AA9" w:rsidRPr="00C674E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A1AA9" w:rsidRPr="00C674ED">
        <w:rPr>
          <w:rFonts w:ascii="Times New Roman" w:eastAsia="Times New Roman" w:hAnsi="Times New Roman" w:cs="Times New Roman"/>
          <w:sz w:val="28"/>
          <w:szCs w:val="28"/>
        </w:rPr>
        <w:t>монт</w:t>
      </w:r>
      <w:r w:rsidR="00642721" w:rsidRPr="00C674ED">
        <w:rPr>
          <w:rFonts w:ascii="Times New Roman" w:eastAsia="Times New Roman" w:hAnsi="Times New Roman" w:cs="Times New Roman"/>
          <w:sz w:val="28"/>
          <w:szCs w:val="28"/>
        </w:rPr>
        <w:t>а автотранспортных средств (80,3</w:t>
      </w:r>
      <w:r w:rsidR="006A1AA9" w:rsidRPr="00C674ED">
        <w:rPr>
          <w:rFonts w:ascii="Times New Roman" w:eastAsia="Times New Roman" w:hAnsi="Times New Roman" w:cs="Times New Roman"/>
          <w:sz w:val="28"/>
          <w:szCs w:val="28"/>
        </w:rPr>
        <w:t xml:space="preserve">%), </w:t>
      </w:r>
      <w:r w:rsidRPr="00C674ED">
        <w:rPr>
          <w:rFonts w:ascii="Times New Roman" w:eastAsia="Times New Roman" w:hAnsi="Times New Roman" w:cs="Times New Roman"/>
          <w:sz w:val="28"/>
          <w:szCs w:val="28"/>
        </w:rPr>
        <w:t>общего образования</w:t>
      </w:r>
      <w:r w:rsidR="001C6863" w:rsidRPr="00C674ED">
        <w:rPr>
          <w:rFonts w:ascii="Times New Roman" w:eastAsia="Times New Roman" w:hAnsi="Times New Roman" w:cs="Times New Roman"/>
          <w:sz w:val="28"/>
          <w:szCs w:val="28"/>
        </w:rPr>
        <w:t xml:space="preserve"> (78,8</w:t>
      </w:r>
      <w:r w:rsidR="00986D56" w:rsidRPr="00C674ED">
        <w:rPr>
          <w:rFonts w:ascii="Times New Roman" w:eastAsia="Times New Roman" w:hAnsi="Times New Roman" w:cs="Times New Roman"/>
          <w:sz w:val="28"/>
          <w:szCs w:val="28"/>
        </w:rPr>
        <w:t>%)</w:t>
      </w:r>
      <w:r w:rsidR="006E6826" w:rsidRPr="00C674ED">
        <w:rPr>
          <w:rFonts w:ascii="Times New Roman" w:eastAsia="Times New Roman" w:hAnsi="Times New Roman" w:cs="Times New Roman"/>
          <w:sz w:val="28"/>
          <w:szCs w:val="28"/>
        </w:rPr>
        <w:t>,</w:t>
      </w:r>
      <w:r w:rsidR="006A1AA9" w:rsidRPr="00C674ED">
        <w:t xml:space="preserve"> </w:t>
      </w:r>
      <w:r w:rsidR="0087150D" w:rsidRPr="00C674ED">
        <w:rPr>
          <w:rFonts w:ascii="Times New Roman" w:eastAsia="Times New Roman" w:hAnsi="Times New Roman" w:cs="Times New Roman"/>
          <w:sz w:val="28"/>
          <w:szCs w:val="28"/>
        </w:rPr>
        <w:t>реал</w:t>
      </w:r>
      <w:r w:rsidR="0087150D" w:rsidRPr="00C674E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7150D" w:rsidRPr="00C674ED">
        <w:rPr>
          <w:rFonts w:ascii="Times New Roman" w:eastAsia="Times New Roman" w:hAnsi="Times New Roman" w:cs="Times New Roman"/>
          <w:sz w:val="28"/>
          <w:szCs w:val="28"/>
        </w:rPr>
        <w:t xml:space="preserve">зации сельскохозяйственной продукции (79,4%) и в сфере </w:t>
      </w:r>
      <w:r w:rsidR="00642721" w:rsidRPr="00C674ED">
        <w:rPr>
          <w:rFonts w:ascii="Times New Roman" w:eastAsia="Times New Roman" w:hAnsi="Times New Roman" w:cs="Times New Roman"/>
          <w:sz w:val="28"/>
          <w:szCs w:val="28"/>
        </w:rPr>
        <w:t>ритуальных услуг (78,6</w:t>
      </w:r>
      <w:r w:rsidR="0087150D" w:rsidRPr="00C674ED">
        <w:rPr>
          <w:rFonts w:ascii="Times New Roman" w:eastAsia="Times New Roman" w:hAnsi="Times New Roman" w:cs="Times New Roman"/>
          <w:sz w:val="28"/>
          <w:szCs w:val="28"/>
        </w:rPr>
        <w:t>%).</w:t>
      </w:r>
    </w:p>
    <w:p w:rsidR="001C4F1F" w:rsidRPr="005E7D1F" w:rsidRDefault="001C4F1F" w:rsidP="001C4F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74ED">
        <w:rPr>
          <w:rFonts w:ascii="Times New Roman" w:eastAsia="Times New Roman" w:hAnsi="Times New Roman" w:cs="Times New Roman"/>
          <w:sz w:val="28"/>
          <w:szCs w:val="28"/>
        </w:rPr>
        <w:t>Недостаток предлож</w:t>
      </w:r>
      <w:r w:rsidR="009E0D9F" w:rsidRPr="00C674ED">
        <w:rPr>
          <w:rFonts w:ascii="Times New Roman" w:eastAsia="Times New Roman" w:hAnsi="Times New Roman" w:cs="Times New Roman"/>
          <w:sz w:val="28"/>
          <w:szCs w:val="28"/>
        </w:rPr>
        <w:t>ений отмечен</w:t>
      </w:r>
      <w:r w:rsidR="0087150D" w:rsidRPr="00C674ED">
        <w:rPr>
          <w:rFonts w:ascii="Times New Roman" w:eastAsia="Times New Roman" w:hAnsi="Times New Roman" w:cs="Times New Roman"/>
          <w:sz w:val="28"/>
          <w:szCs w:val="28"/>
        </w:rPr>
        <w:t>, прежде всего,</w:t>
      </w:r>
      <w:r w:rsidR="004B53AE" w:rsidRPr="00C674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604E" w:rsidRPr="00C674ED">
        <w:rPr>
          <w:rFonts w:ascii="Times New Roman" w:eastAsia="Times New Roman" w:hAnsi="Times New Roman" w:cs="Times New Roman"/>
          <w:sz w:val="28"/>
          <w:szCs w:val="28"/>
        </w:rPr>
        <w:t xml:space="preserve">на рынках </w:t>
      </w:r>
      <w:r w:rsidRPr="00C674ED">
        <w:rPr>
          <w:rFonts w:ascii="Times New Roman" w:eastAsia="Times New Roman" w:hAnsi="Times New Roman" w:cs="Times New Roman"/>
          <w:sz w:val="28"/>
          <w:szCs w:val="28"/>
        </w:rPr>
        <w:t>вылова во</w:t>
      </w:r>
      <w:r w:rsidRPr="00C674E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C674ED">
        <w:rPr>
          <w:rFonts w:ascii="Times New Roman" w:eastAsia="Times New Roman" w:hAnsi="Times New Roman" w:cs="Times New Roman"/>
          <w:sz w:val="28"/>
          <w:szCs w:val="28"/>
        </w:rPr>
        <w:t>ных биоресурсов</w:t>
      </w:r>
      <w:r w:rsidR="007E60E3" w:rsidRPr="00C674ED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87150D" w:rsidRPr="00C674ED">
        <w:rPr>
          <w:rFonts w:ascii="Times New Roman" w:eastAsia="Times New Roman" w:hAnsi="Times New Roman" w:cs="Times New Roman"/>
          <w:sz w:val="28"/>
          <w:szCs w:val="28"/>
        </w:rPr>
        <w:t>42,3%),</w:t>
      </w:r>
      <w:r w:rsidRPr="00C674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53AE" w:rsidRPr="00C674ED">
        <w:rPr>
          <w:rFonts w:ascii="Times New Roman" w:eastAsia="Times New Roman" w:hAnsi="Times New Roman" w:cs="Times New Roman"/>
          <w:sz w:val="28"/>
          <w:szCs w:val="28"/>
        </w:rPr>
        <w:t>переработки водных биоресурсов (</w:t>
      </w:r>
      <w:r w:rsidR="0087150D" w:rsidRPr="00C674ED">
        <w:rPr>
          <w:rFonts w:ascii="Times New Roman" w:eastAsia="Times New Roman" w:hAnsi="Times New Roman" w:cs="Times New Roman"/>
          <w:sz w:val="28"/>
          <w:szCs w:val="28"/>
        </w:rPr>
        <w:t>42,1</w:t>
      </w:r>
      <w:r w:rsidR="004B53AE" w:rsidRPr="00C674ED">
        <w:rPr>
          <w:rFonts w:ascii="Times New Roman" w:eastAsia="Times New Roman" w:hAnsi="Times New Roman" w:cs="Times New Roman"/>
          <w:sz w:val="28"/>
          <w:szCs w:val="28"/>
        </w:rPr>
        <w:t>%), добычи общераспространенных полезных ископаемых на участках недр местного зн</w:t>
      </w:r>
      <w:r w:rsidR="004B53AE" w:rsidRPr="00C674E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4B53AE" w:rsidRPr="00C674ED">
        <w:rPr>
          <w:rFonts w:ascii="Times New Roman" w:eastAsia="Times New Roman" w:hAnsi="Times New Roman" w:cs="Times New Roman"/>
          <w:sz w:val="28"/>
          <w:szCs w:val="28"/>
        </w:rPr>
        <w:t>чения</w:t>
      </w:r>
      <w:r w:rsidR="0087150D" w:rsidRPr="00C674ED">
        <w:rPr>
          <w:rFonts w:ascii="Times New Roman" w:eastAsia="Times New Roman" w:hAnsi="Times New Roman" w:cs="Times New Roman"/>
          <w:sz w:val="28"/>
          <w:szCs w:val="28"/>
        </w:rPr>
        <w:t xml:space="preserve"> (38,2</w:t>
      </w:r>
      <w:r w:rsidR="004B53AE" w:rsidRPr="00C674ED">
        <w:rPr>
          <w:rFonts w:ascii="Times New Roman" w:eastAsia="Times New Roman" w:hAnsi="Times New Roman" w:cs="Times New Roman"/>
          <w:sz w:val="28"/>
          <w:szCs w:val="28"/>
        </w:rPr>
        <w:t>%)</w:t>
      </w:r>
      <w:r w:rsidR="00A412DB" w:rsidRPr="00C674ED">
        <w:rPr>
          <w:rFonts w:ascii="Times New Roman" w:eastAsia="Times New Roman" w:hAnsi="Times New Roman" w:cs="Times New Roman"/>
          <w:sz w:val="28"/>
          <w:szCs w:val="28"/>
        </w:rPr>
        <w:t>,</w:t>
      </w:r>
      <w:r w:rsidR="00A76C3A" w:rsidRPr="00C674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0D9F" w:rsidRPr="00C674ED">
        <w:rPr>
          <w:rFonts w:ascii="Times New Roman" w:eastAsia="Times New Roman" w:hAnsi="Times New Roman" w:cs="Times New Roman"/>
          <w:sz w:val="28"/>
          <w:szCs w:val="28"/>
        </w:rPr>
        <w:t>производства кирпича (</w:t>
      </w:r>
      <w:r w:rsidR="0023604E" w:rsidRPr="00C674ED">
        <w:rPr>
          <w:rFonts w:ascii="Times New Roman" w:eastAsia="Times New Roman" w:hAnsi="Times New Roman" w:cs="Times New Roman"/>
          <w:sz w:val="28"/>
          <w:szCs w:val="28"/>
        </w:rPr>
        <w:t>36,5%),</w:t>
      </w:r>
      <w:r w:rsidR="00945AD5" w:rsidRPr="00C674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604E" w:rsidRPr="00C674ED">
        <w:rPr>
          <w:rFonts w:ascii="Times New Roman" w:eastAsia="Times New Roman" w:hAnsi="Times New Roman" w:cs="Times New Roman"/>
          <w:sz w:val="28"/>
          <w:szCs w:val="28"/>
        </w:rPr>
        <w:t>обработки древесины и прои</w:t>
      </w:r>
      <w:r w:rsidR="0023604E" w:rsidRPr="00C674ED">
        <w:rPr>
          <w:rFonts w:ascii="Times New Roman" w:eastAsia="Times New Roman" w:hAnsi="Times New Roman" w:cs="Times New Roman"/>
          <w:sz w:val="28"/>
          <w:szCs w:val="28"/>
        </w:rPr>
        <w:t>з</w:t>
      </w:r>
      <w:r w:rsidR="0023604E" w:rsidRPr="00C674ED">
        <w:rPr>
          <w:rFonts w:ascii="Times New Roman" w:eastAsia="Times New Roman" w:hAnsi="Times New Roman" w:cs="Times New Roman"/>
          <w:sz w:val="28"/>
          <w:szCs w:val="28"/>
        </w:rPr>
        <w:t>водства изделий из дерева (34,6%) и на рынке</w:t>
      </w:r>
      <w:r w:rsidR="0023604E" w:rsidRPr="00C674ED">
        <w:t xml:space="preserve"> </w:t>
      </w:r>
      <w:r w:rsidR="0023604E" w:rsidRPr="00C674ED">
        <w:rPr>
          <w:rFonts w:ascii="Times New Roman" w:eastAsia="Times New Roman" w:hAnsi="Times New Roman" w:cs="Times New Roman"/>
          <w:sz w:val="28"/>
          <w:szCs w:val="28"/>
        </w:rPr>
        <w:t xml:space="preserve">товарной </w:t>
      </w:r>
      <w:proofErr w:type="spellStart"/>
      <w:r w:rsidR="0023604E" w:rsidRPr="00C674ED">
        <w:rPr>
          <w:rFonts w:ascii="Times New Roman" w:eastAsia="Times New Roman" w:hAnsi="Times New Roman" w:cs="Times New Roman"/>
          <w:sz w:val="28"/>
          <w:szCs w:val="28"/>
        </w:rPr>
        <w:t>аквакультуры</w:t>
      </w:r>
      <w:proofErr w:type="spellEnd"/>
      <w:r w:rsidR="0023604E" w:rsidRPr="00C674ED">
        <w:rPr>
          <w:rFonts w:ascii="Times New Roman" w:eastAsia="Times New Roman" w:hAnsi="Times New Roman" w:cs="Times New Roman"/>
          <w:sz w:val="28"/>
          <w:szCs w:val="28"/>
        </w:rPr>
        <w:t xml:space="preserve"> (34,4%).</w:t>
      </w:r>
    </w:p>
    <w:p w:rsidR="009E0D9F" w:rsidRDefault="009E0D9F" w:rsidP="001C4F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150D" w:rsidRPr="005E7D1F" w:rsidRDefault="0087150D" w:rsidP="001C4F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4A74" w:rsidRDefault="00644A74" w:rsidP="003E07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96827" w:rsidRPr="00C674ED" w:rsidRDefault="008E2A45" w:rsidP="0069682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74E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</w:t>
      </w:r>
      <w:r w:rsidR="00022A47" w:rsidRPr="00C674ED">
        <w:rPr>
          <w:rFonts w:ascii="Times New Roman" w:eastAsia="Times New Roman" w:hAnsi="Times New Roman" w:cs="Times New Roman"/>
          <w:b/>
          <w:sz w:val="28"/>
          <w:szCs w:val="28"/>
        </w:rPr>
        <w:t>ценка потребителями уровня предложения товаров и услуг</w:t>
      </w:r>
    </w:p>
    <w:p w:rsidR="001930A5" w:rsidRPr="00195876" w:rsidRDefault="00696827" w:rsidP="0069682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74ED">
        <w:rPr>
          <w:rFonts w:ascii="Times New Roman" w:eastAsia="Times New Roman" w:hAnsi="Times New Roman" w:cs="Times New Roman"/>
          <w:b/>
          <w:sz w:val="28"/>
          <w:szCs w:val="28"/>
        </w:rPr>
        <w:t>на рынках города–курорта Пятигорска</w:t>
      </w:r>
    </w:p>
    <w:p w:rsidR="00022A47" w:rsidRPr="00195876" w:rsidRDefault="00022A47" w:rsidP="00195876">
      <w:pPr>
        <w:spacing w:after="0" w:line="240" w:lineRule="auto"/>
        <w:ind w:firstLine="85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876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696827" w:rsidRPr="00696827" w:rsidRDefault="001930A5" w:rsidP="00696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314153">
        <w:rPr>
          <w:rFonts w:ascii="Times New Roman" w:eastAsia="Times New Roman" w:hAnsi="Times New Roman" w:cs="Times New Roman"/>
          <w:i/>
          <w:noProof/>
          <w:sz w:val="20"/>
          <w:szCs w:val="20"/>
        </w:rPr>
        <w:drawing>
          <wp:inline distT="0" distB="0" distL="0" distR="0" wp14:anchorId="7FAE00CA" wp14:editId="51613014">
            <wp:extent cx="6274675" cy="9228082"/>
            <wp:effectExtent l="0" t="0" r="12065" b="1143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36C8D" w:rsidRPr="0051491E" w:rsidRDefault="00871DB2" w:rsidP="006A6524">
      <w:pPr>
        <w:pStyle w:val="Default"/>
        <w:ind w:firstLine="708"/>
        <w:jc w:val="both"/>
        <w:rPr>
          <w:b/>
          <w:bCs/>
          <w:color w:val="auto"/>
          <w:sz w:val="28"/>
          <w:szCs w:val="28"/>
        </w:rPr>
      </w:pPr>
      <w:r w:rsidRPr="00C674ED">
        <w:rPr>
          <w:b/>
          <w:bCs/>
          <w:color w:val="auto"/>
          <w:sz w:val="28"/>
          <w:szCs w:val="28"/>
        </w:rPr>
        <w:lastRenderedPageBreak/>
        <w:t>Оценка</w:t>
      </w:r>
      <w:r w:rsidR="00DF63FE" w:rsidRPr="00C674ED">
        <w:rPr>
          <w:b/>
          <w:bCs/>
          <w:color w:val="auto"/>
          <w:sz w:val="28"/>
          <w:szCs w:val="28"/>
        </w:rPr>
        <w:t xml:space="preserve"> удовлетворенности </w:t>
      </w:r>
      <w:r w:rsidR="00001988" w:rsidRPr="00C674ED">
        <w:rPr>
          <w:b/>
          <w:bCs/>
          <w:color w:val="auto"/>
          <w:sz w:val="28"/>
          <w:szCs w:val="28"/>
        </w:rPr>
        <w:t>опрошенных потребителей</w:t>
      </w:r>
      <w:r w:rsidR="006A6524" w:rsidRPr="00C674ED">
        <w:rPr>
          <w:b/>
          <w:bCs/>
          <w:color w:val="auto"/>
          <w:sz w:val="28"/>
          <w:szCs w:val="28"/>
        </w:rPr>
        <w:t xml:space="preserve"> </w:t>
      </w:r>
      <w:r w:rsidR="00DF63FE" w:rsidRPr="00C674ED">
        <w:rPr>
          <w:b/>
          <w:bCs/>
          <w:color w:val="auto"/>
          <w:sz w:val="28"/>
          <w:szCs w:val="28"/>
        </w:rPr>
        <w:t>характер</w:t>
      </w:r>
      <w:r w:rsidR="00DF63FE" w:rsidRPr="00C674ED">
        <w:rPr>
          <w:b/>
          <w:bCs/>
          <w:color w:val="auto"/>
          <w:sz w:val="28"/>
          <w:szCs w:val="28"/>
        </w:rPr>
        <w:t>и</w:t>
      </w:r>
      <w:r w:rsidR="00DF63FE" w:rsidRPr="00C674ED">
        <w:rPr>
          <w:b/>
          <w:bCs/>
          <w:color w:val="auto"/>
          <w:sz w:val="28"/>
          <w:szCs w:val="28"/>
        </w:rPr>
        <w:t>стиками следующих товаров и услуг</w:t>
      </w:r>
      <w:r w:rsidR="007F6D84" w:rsidRPr="00C674ED">
        <w:rPr>
          <w:b/>
          <w:bCs/>
          <w:color w:val="auto"/>
          <w:sz w:val="28"/>
          <w:szCs w:val="28"/>
        </w:rPr>
        <w:t xml:space="preserve"> </w:t>
      </w:r>
      <w:r w:rsidR="006C7626" w:rsidRPr="00C674ED">
        <w:rPr>
          <w:b/>
          <w:bCs/>
          <w:color w:val="auto"/>
          <w:sz w:val="28"/>
          <w:szCs w:val="28"/>
        </w:rPr>
        <w:t>на рынках</w:t>
      </w:r>
      <w:r w:rsidR="00FF5BE5" w:rsidRPr="00C674ED">
        <w:rPr>
          <w:b/>
          <w:bCs/>
          <w:color w:val="auto"/>
          <w:sz w:val="28"/>
          <w:szCs w:val="28"/>
        </w:rPr>
        <w:t xml:space="preserve"> </w:t>
      </w:r>
      <w:r w:rsidR="00DF63FE" w:rsidRPr="00C674ED">
        <w:rPr>
          <w:b/>
          <w:bCs/>
          <w:color w:val="auto"/>
          <w:sz w:val="28"/>
          <w:szCs w:val="28"/>
        </w:rPr>
        <w:t>города</w:t>
      </w:r>
      <w:r w:rsidR="00FF5BE5" w:rsidRPr="00C674ED">
        <w:rPr>
          <w:b/>
          <w:bCs/>
          <w:color w:val="auto"/>
          <w:sz w:val="28"/>
          <w:szCs w:val="28"/>
        </w:rPr>
        <w:t>–</w:t>
      </w:r>
      <w:r w:rsidR="00DF63FE" w:rsidRPr="00C674ED">
        <w:rPr>
          <w:b/>
          <w:bCs/>
          <w:color w:val="auto"/>
          <w:sz w:val="28"/>
          <w:szCs w:val="28"/>
        </w:rPr>
        <w:t>курорта</w:t>
      </w:r>
      <w:r w:rsidR="006A6524" w:rsidRPr="00C674ED">
        <w:rPr>
          <w:b/>
          <w:bCs/>
          <w:color w:val="auto"/>
          <w:sz w:val="28"/>
          <w:szCs w:val="28"/>
        </w:rPr>
        <w:t xml:space="preserve"> </w:t>
      </w:r>
      <w:r w:rsidR="00DF63FE" w:rsidRPr="00C674ED">
        <w:rPr>
          <w:b/>
          <w:bCs/>
          <w:color w:val="auto"/>
          <w:sz w:val="28"/>
          <w:szCs w:val="28"/>
        </w:rPr>
        <w:t>Пятиго</w:t>
      </w:r>
      <w:r w:rsidR="00DF63FE" w:rsidRPr="00C674ED">
        <w:rPr>
          <w:b/>
          <w:bCs/>
          <w:color w:val="auto"/>
          <w:sz w:val="28"/>
          <w:szCs w:val="28"/>
        </w:rPr>
        <w:t>р</w:t>
      </w:r>
      <w:r w:rsidR="006C7626" w:rsidRPr="00C674ED">
        <w:rPr>
          <w:b/>
          <w:bCs/>
          <w:color w:val="auto"/>
          <w:sz w:val="28"/>
          <w:szCs w:val="28"/>
        </w:rPr>
        <w:t>ска</w:t>
      </w:r>
      <w:r w:rsidR="00A46C87" w:rsidRPr="00C674ED">
        <w:rPr>
          <w:b/>
          <w:bCs/>
          <w:color w:val="auto"/>
          <w:sz w:val="28"/>
          <w:szCs w:val="28"/>
        </w:rPr>
        <w:t xml:space="preserve"> </w:t>
      </w:r>
      <w:r w:rsidR="006C7626" w:rsidRPr="00C674ED">
        <w:rPr>
          <w:b/>
          <w:bCs/>
          <w:color w:val="auto"/>
          <w:sz w:val="28"/>
          <w:szCs w:val="28"/>
        </w:rPr>
        <w:t>по следующим критериям</w:t>
      </w:r>
      <w:r w:rsidR="006A6524" w:rsidRPr="00C674ED">
        <w:rPr>
          <w:b/>
          <w:bCs/>
          <w:color w:val="auto"/>
          <w:sz w:val="28"/>
          <w:szCs w:val="28"/>
        </w:rPr>
        <w:t>:</w:t>
      </w:r>
    </w:p>
    <w:p w:rsidR="00EF0B43" w:rsidRPr="00C36C8D" w:rsidRDefault="00EF0B43" w:rsidP="00C36C8D">
      <w:pPr>
        <w:pStyle w:val="Default"/>
        <w:ind w:firstLine="8364"/>
        <w:jc w:val="center"/>
        <w:rPr>
          <w:b/>
          <w:bCs/>
          <w:color w:val="auto"/>
          <w:sz w:val="28"/>
          <w:szCs w:val="28"/>
        </w:rPr>
      </w:pPr>
      <w:r w:rsidRPr="00001988">
        <w:rPr>
          <w:bCs/>
          <w:color w:val="auto"/>
        </w:rPr>
        <w:t>п</w:t>
      </w:r>
      <w:r w:rsidR="00B7355B" w:rsidRPr="00001988">
        <w:rPr>
          <w:bCs/>
          <w:color w:val="auto"/>
        </w:rPr>
        <w:t>роценты</w:t>
      </w:r>
    </w:p>
    <w:tbl>
      <w:tblPr>
        <w:tblW w:w="9612" w:type="dxa"/>
        <w:tblInd w:w="93" w:type="dxa"/>
        <w:tblLook w:val="04A0" w:firstRow="1" w:lastRow="0" w:firstColumn="1" w:lastColumn="0" w:noHBand="0" w:noVBand="1"/>
      </w:tblPr>
      <w:tblGrid>
        <w:gridCol w:w="3220"/>
        <w:gridCol w:w="700"/>
        <w:gridCol w:w="640"/>
        <w:gridCol w:w="680"/>
        <w:gridCol w:w="729"/>
        <w:gridCol w:w="709"/>
        <w:gridCol w:w="708"/>
        <w:gridCol w:w="709"/>
        <w:gridCol w:w="851"/>
        <w:gridCol w:w="666"/>
      </w:tblGrid>
      <w:tr w:rsidR="000643D7" w:rsidRPr="00CA15DB" w:rsidTr="00733322">
        <w:trPr>
          <w:trHeight w:val="431"/>
        </w:trPr>
        <w:tc>
          <w:tcPr>
            <w:tcW w:w="32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3D7" w:rsidRPr="00C674ED" w:rsidRDefault="000643D7" w:rsidP="00084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="00084C12" w:rsidRPr="00C67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рынка</w:t>
            </w:r>
          </w:p>
        </w:tc>
        <w:tc>
          <w:tcPr>
            <w:tcW w:w="202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643D7" w:rsidRPr="00C674ED" w:rsidRDefault="000643D7" w:rsidP="0006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674ED">
              <w:rPr>
                <w:rFonts w:ascii="Times New Roman" w:eastAsia="Times New Roman" w:hAnsi="Times New Roman" w:cs="Times New Roman"/>
                <w:color w:val="000000"/>
              </w:rPr>
              <w:t>Уровень цен</w:t>
            </w:r>
          </w:p>
        </w:tc>
        <w:tc>
          <w:tcPr>
            <w:tcW w:w="2146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643D7" w:rsidRPr="00C674ED" w:rsidRDefault="000643D7" w:rsidP="0006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674ED">
              <w:rPr>
                <w:rFonts w:ascii="Times New Roman" w:eastAsia="Times New Roman" w:hAnsi="Times New Roman" w:cs="Times New Roman"/>
                <w:color w:val="000000"/>
              </w:rPr>
              <w:t>Качество</w:t>
            </w:r>
          </w:p>
        </w:tc>
        <w:tc>
          <w:tcPr>
            <w:tcW w:w="2226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643D7" w:rsidRPr="00C674ED" w:rsidRDefault="000643D7" w:rsidP="0006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674ED">
              <w:rPr>
                <w:rFonts w:ascii="Times New Roman" w:eastAsia="Times New Roman" w:hAnsi="Times New Roman" w:cs="Times New Roman"/>
                <w:color w:val="000000"/>
              </w:rPr>
              <w:t>Возможность выбора</w:t>
            </w:r>
          </w:p>
        </w:tc>
      </w:tr>
      <w:tr w:rsidR="000643D7" w:rsidRPr="00CA15DB" w:rsidTr="00733322">
        <w:trPr>
          <w:trHeight w:val="1754"/>
        </w:trPr>
        <w:tc>
          <w:tcPr>
            <w:tcW w:w="32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643D7" w:rsidRPr="00C674ED" w:rsidRDefault="000643D7" w:rsidP="0006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643D7" w:rsidRPr="00C674ED" w:rsidRDefault="000643D7" w:rsidP="00074F0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674ED">
              <w:rPr>
                <w:rFonts w:ascii="Times New Roman" w:eastAsia="Times New Roman" w:hAnsi="Times New Roman" w:cs="Times New Roman"/>
                <w:color w:val="000000"/>
              </w:rPr>
              <w:t>Удовлетворен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643D7" w:rsidRPr="00C674ED" w:rsidRDefault="000643D7" w:rsidP="00074F0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674ED">
              <w:rPr>
                <w:rFonts w:ascii="Times New Roman" w:eastAsia="Times New Roman" w:hAnsi="Times New Roman" w:cs="Times New Roman"/>
                <w:color w:val="000000"/>
              </w:rPr>
              <w:t>Не удовлетворен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0643D7" w:rsidRPr="00C674ED" w:rsidRDefault="000643D7" w:rsidP="00074F0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674ED">
              <w:rPr>
                <w:rFonts w:ascii="Times New Roman" w:eastAsia="Times New Roman" w:hAnsi="Times New Roman" w:cs="Times New Roman"/>
                <w:color w:val="000000"/>
              </w:rPr>
              <w:t xml:space="preserve">Затрудняюсь </w:t>
            </w:r>
            <w:r w:rsidR="00733322" w:rsidRPr="00C674ED">
              <w:rPr>
                <w:rFonts w:ascii="Times New Roman" w:eastAsia="Times New Roman" w:hAnsi="Times New Roman" w:cs="Times New Roman"/>
                <w:color w:val="000000"/>
              </w:rPr>
              <w:t xml:space="preserve">   </w:t>
            </w:r>
            <w:r w:rsidRPr="00C674ED">
              <w:rPr>
                <w:rFonts w:ascii="Times New Roman" w:eastAsia="Times New Roman" w:hAnsi="Times New Roman" w:cs="Times New Roman"/>
                <w:color w:val="000000"/>
              </w:rPr>
              <w:t>ответить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643D7" w:rsidRPr="00C674ED" w:rsidRDefault="000643D7" w:rsidP="00074F0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674ED">
              <w:rPr>
                <w:rFonts w:ascii="Times New Roman" w:eastAsia="Times New Roman" w:hAnsi="Times New Roman" w:cs="Times New Roman"/>
                <w:color w:val="000000"/>
              </w:rPr>
              <w:t>Удовлетворен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643D7" w:rsidRPr="00C674ED" w:rsidRDefault="000643D7" w:rsidP="00074F0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674ED">
              <w:rPr>
                <w:rFonts w:ascii="Times New Roman" w:eastAsia="Times New Roman" w:hAnsi="Times New Roman" w:cs="Times New Roman"/>
                <w:color w:val="000000"/>
              </w:rPr>
              <w:t>Не удовлетворен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0643D7" w:rsidRPr="00C674ED" w:rsidRDefault="000643D7" w:rsidP="00074F0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674ED">
              <w:rPr>
                <w:rFonts w:ascii="Times New Roman" w:eastAsia="Times New Roman" w:hAnsi="Times New Roman" w:cs="Times New Roman"/>
                <w:color w:val="000000"/>
              </w:rPr>
              <w:t xml:space="preserve">Затрудняюсь </w:t>
            </w:r>
            <w:r w:rsidR="00733322" w:rsidRPr="00C674ED">
              <w:rPr>
                <w:rFonts w:ascii="Times New Roman" w:eastAsia="Times New Roman" w:hAnsi="Times New Roman" w:cs="Times New Roman"/>
                <w:color w:val="000000"/>
              </w:rPr>
              <w:t xml:space="preserve">   </w:t>
            </w:r>
            <w:r w:rsidRPr="00C674ED">
              <w:rPr>
                <w:rFonts w:ascii="Times New Roman" w:eastAsia="Times New Roman" w:hAnsi="Times New Roman" w:cs="Times New Roman"/>
                <w:color w:val="000000"/>
              </w:rPr>
              <w:t>ответить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643D7" w:rsidRPr="00C674ED" w:rsidRDefault="000643D7" w:rsidP="00074F0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674ED">
              <w:rPr>
                <w:rFonts w:ascii="Times New Roman" w:eastAsia="Times New Roman" w:hAnsi="Times New Roman" w:cs="Times New Roman"/>
                <w:color w:val="000000"/>
              </w:rPr>
              <w:t>Удовлетворен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643D7" w:rsidRPr="00C674ED" w:rsidRDefault="000643D7" w:rsidP="00074F0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674ED">
              <w:rPr>
                <w:rFonts w:ascii="Times New Roman" w:eastAsia="Times New Roman" w:hAnsi="Times New Roman" w:cs="Times New Roman"/>
                <w:color w:val="000000"/>
              </w:rPr>
              <w:t>Не удовлетворен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0643D7" w:rsidRPr="00C674ED" w:rsidRDefault="000643D7" w:rsidP="00074F0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674ED">
              <w:rPr>
                <w:rFonts w:ascii="Times New Roman" w:eastAsia="Times New Roman" w:hAnsi="Times New Roman" w:cs="Times New Roman"/>
                <w:color w:val="000000"/>
              </w:rPr>
              <w:t>Затрудняюсь</w:t>
            </w:r>
            <w:r w:rsidR="00733322" w:rsidRPr="00C674ED">
              <w:rPr>
                <w:rFonts w:ascii="Times New Roman" w:eastAsia="Times New Roman" w:hAnsi="Times New Roman" w:cs="Times New Roman"/>
                <w:color w:val="000000"/>
              </w:rPr>
              <w:t xml:space="preserve">   </w:t>
            </w:r>
            <w:r w:rsidRPr="00C674ED">
              <w:rPr>
                <w:rFonts w:ascii="Times New Roman" w:eastAsia="Times New Roman" w:hAnsi="Times New Roman" w:cs="Times New Roman"/>
                <w:color w:val="000000"/>
              </w:rPr>
              <w:t xml:space="preserve"> ответить</w:t>
            </w:r>
          </w:p>
        </w:tc>
      </w:tr>
      <w:tr w:rsidR="00B91B37" w:rsidRPr="00CA15DB" w:rsidTr="00B91B37">
        <w:trPr>
          <w:trHeight w:val="437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Рынок услуг дошкольного образования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64,8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22,4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12,8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9,2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</w:tr>
      <w:tr w:rsidR="00B91B37" w:rsidRPr="00CA15DB" w:rsidTr="00B91B37">
        <w:trPr>
          <w:trHeight w:val="356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Рынок услуг общего образ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60,5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26,0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82,9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7,9</w:t>
            </w:r>
          </w:p>
        </w:tc>
      </w:tr>
      <w:tr w:rsidR="00B91B37" w:rsidRPr="00CA15DB" w:rsidTr="00B91B37">
        <w:trPr>
          <w:trHeight w:val="406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Рынок услуг среднего пр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фессионального образования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46,1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37,2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16,7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22,3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</w:tr>
      <w:tr w:rsidR="00B91B37" w:rsidRPr="00CA15DB" w:rsidTr="00B91B37">
        <w:trPr>
          <w:trHeight w:val="539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Рынок услуг дополнительн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го образования детей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56,9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34,3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8,8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15,1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8,4</w:t>
            </w:r>
          </w:p>
        </w:tc>
      </w:tr>
      <w:tr w:rsidR="00B91B37" w:rsidRPr="00CA15DB" w:rsidTr="00B91B37">
        <w:trPr>
          <w:trHeight w:val="389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Рынок услуг детского отд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ха и оздоровления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53,1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37,7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9,2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72,3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8,1</w:t>
            </w:r>
          </w:p>
        </w:tc>
      </w:tr>
      <w:tr w:rsidR="00B91B37" w:rsidRPr="00CA15DB" w:rsidTr="00B91B37">
        <w:trPr>
          <w:trHeight w:val="483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Рынок медицинских услуг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41,1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51,1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7,8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66,3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11,2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</w:tr>
      <w:tr w:rsidR="00B91B37" w:rsidRPr="00CA15DB" w:rsidTr="00B91B37">
        <w:trPr>
          <w:trHeight w:val="58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Рынок розничной торговли лека</w:t>
            </w: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ственными препаратами,  мед</w:t>
            </w: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цинскими изделиями и сопу</w:t>
            </w: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ствующими товарами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28,8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66,8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18,1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90,9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</w:tr>
      <w:tr w:rsidR="00B91B37" w:rsidRPr="00CA15DB" w:rsidTr="00B91B37">
        <w:trPr>
          <w:trHeight w:val="397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Рынок услуг психолого-педагогического сопрово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дения детей с ограниченн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ми возможностями здоровья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39,3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26,2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34,5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64,4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16,3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19,3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21,8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</w:tr>
      <w:tr w:rsidR="00B91B37" w:rsidRPr="00CA15DB" w:rsidTr="00B91B37">
        <w:trPr>
          <w:trHeight w:val="300"/>
        </w:trPr>
        <w:tc>
          <w:tcPr>
            <w:tcW w:w="32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 xml:space="preserve">Рынок  социальных услуг 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47,8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26,8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25,5</w:t>
            </w:r>
          </w:p>
        </w:tc>
        <w:tc>
          <w:tcPr>
            <w:tcW w:w="7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73,6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12,9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74,9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14,7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10,4</w:t>
            </w:r>
          </w:p>
        </w:tc>
      </w:tr>
      <w:tr w:rsidR="00B91B37" w:rsidRPr="00CA15DB" w:rsidTr="00B91B37">
        <w:trPr>
          <w:trHeight w:val="413"/>
        </w:trPr>
        <w:tc>
          <w:tcPr>
            <w:tcW w:w="32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Рынок ритуальных услуг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46,9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32,9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20,2</w:t>
            </w:r>
          </w:p>
        </w:tc>
        <w:tc>
          <w:tcPr>
            <w:tcW w:w="7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82,3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5,7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82,4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7,3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</w:tr>
      <w:tr w:rsidR="00B91B37" w:rsidRPr="00CA15DB" w:rsidTr="00B91B37">
        <w:trPr>
          <w:trHeight w:val="415"/>
        </w:trPr>
        <w:tc>
          <w:tcPr>
            <w:tcW w:w="32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Рынок теплоснабжения (производство тепловой энергии)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27,9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56,1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16,0</w:t>
            </w:r>
          </w:p>
        </w:tc>
        <w:tc>
          <w:tcPr>
            <w:tcW w:w="7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66,8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11,2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74,9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17,2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7,9</w:t>
            </w:r>
          </w:p>
        </w:tc>
      </w:tr>
      <w:tr w:rsidR="00B91B37" w:rsidRPr="00CA15DB" w:rsidTr="00B91B37">
        <w:trPr>
          <w:trHeight w:val="512"/>
        </w:trPr>
        <w:tc>
          <w:tcPr>
            <w:tcW w:w="32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Рынок услуг по сбору и транспортированию твердых коммунальных отходов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47,8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40,2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12,0</w:t>
            </w:r>
          </w:p>
        </w:tc>
        <w:tc>
          <w:tcPr>
            <w:tcW w:w="7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61,5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27,1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11,4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68,6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24,8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</w:tr>
      <w:tr w:rsidR="00B91B37" w:rsidRPr="00CA15DB" w:rsidTr="00B91B37">
        <w:trPr>
          <w:trHeight w:val="30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Рынок выполнения работ по благоустройству городской среды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44,7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36,0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19,3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76,3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16,2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</w:tr>
      <w:tr w:rsidR="00B91B37" w:rsidRPr="00CA15DB" w:rsidTr="00B91B37">
        <w:trPr>
          <w:trHeight w:val="30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Рынок выполнения работ по содержанию и текущему р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монту общего имущества собственников помещений в многоквартирном доме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49,2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32,8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18,1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25,6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22,8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</w:tr>
      <w:tr w:rsidR="00B91B37" w:rsidRPr="00CA15DB" w:rsidTr="00B91B37">
        <w:trPr>
          <w:trHeight w:val="401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Рынок поставки сжиженного газа в баллонах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40,7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29,7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29,5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62,3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22,7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65,4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20,9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13,7</w:t>
            </w:r>
          </w:p>
        </w:tc>
      </w:tr>
      <w:tr w:rsidR="00B91B37" w:rsidRPr="00CA15DB" w:rsidTr="00B91B37">
        <w:trPr>
          <w:trHeight w:val="509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Рынок купли-продажи эле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трической энергии (мощн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сти) на розничном рынке электрической энергии (мощности)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49,2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36,2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14,6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72,1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20,2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14,9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13,3</w:t>
            </w:r>
          </w:p>
        </w:tc>
      </w:tr>
      <w:tr w:rsidR="00B91B37" w:rsidRPr="00CA15DB" w:rsidTr="00B91B37">
        <w:trPr>
          <w:trHeight w:val="47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Рынок производства эле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трической энергии (мощн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 xml:space="preserve">сти) на розничном рынке электрической энергии 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(мощности), включая прои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водство электрической эне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 xml:space="preserve">гии (мощности) в режиме </w:t>
            </w:r>
            <w:proofErr w:type="spellStart"/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когенерации</w:t>
            </w:r>
            <w:proofErr w:type="spellEnd"/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46,7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35,8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17,5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67,9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</w:tr>
      <w:tr w:rsidR="00B91B37" w:rsidRPr="00CA15DB" w:rsidTr="00B91B37">
        <w:trPr>
          <w:trHeight w:val="427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Рынок услуг перевозок па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сажиров автомобильным транспортом  по муниц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пальным маршрутам рег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лярных перевозок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67,2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12,3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4F21AC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77,9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4F21AC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76,8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6,8</w:t>
            </w:r>
          </w:p>
        </w:tc>
      </w:tr>
      <w:tr w:rsidR="00B91B37" w:rsidRPr="00CA15DB" w:rsidTr="00B91B37">
        <w:trPr>
          <w:trHeight w:val="123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Рынок услуг перевозок па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сажиров автомобильным транспортом  по межмун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ципальным маршрутам р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гулярных перевозок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58,4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28,8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12,8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14,6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15,8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</w:tr>
      <w:tr w:rsidR="00B91B37" w:rsidRPr="00CA15DB" w:rsidTr="00B91B37">
        <w:trPr>
          <w:trHeight w:val="383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Рынок оказания услуг по п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ревозке пассажиров и багажа легковым такси на террит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рии Ставропольского края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49,0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10,8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7,7</w:t>
            </w:r>
          </w:p>
        </w:tc>
      </w:tr>
      <w:tr w:rsidR="00B91B37" w:rsidRPr="00CA15DB" w:rsidTr="00B91B37">
        <w:trPr>
          <w:trHeight w:val="447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Рынок ремонта автотран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портных средств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31,6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44,8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23,6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7,1</w:t>
            </w:r>
          </w:p>
        </w:tc>
      </w:tr>
      <w:tr w:rsidR="00B91B37" w:rsidRPr="00CA15DB" w:rsidTr="00B91B37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Рынок услуг связи, в том числе услуг по предоставл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нию широкополосного д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ступа к сети Интернет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70,5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19,4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12,8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84,5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12,3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B91B37" w:rsidRPr="00CA15DB" w:rsidTr="00B91B37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Рынок жилищного стро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тельства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72,5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57,6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27,2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15,2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86,8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</w:tr>
      <w:tr w:rsidR="00B91B37" w:rsidRPr="00CA15DB" w:rsidTr="00B91B37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Рынок строительства объе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тов капитального строител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ства, за исключением ж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лищного и дорожного стр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ительства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33,2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26,8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16,9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14,9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11,4</w:t>
            </w:r>
          </w:p>
        </w:tc>
      </w:tr>
      <w:tr w:rsidR="00B91B37" w:rsidRPr="00CA15DB" w:rsidTr="00B91B37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Рынок дорожной деятельн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сти (за исключением прое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 xml:space="preserve">тирования) 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36,6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40,4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23,1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48,4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18,1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11,6</w:t>
            </w:r>
          </w:p>
        </w:tc>
      </w:tr>
      <w:tr w:rsidR="00B91B37" w:rsidRPr="00CA15DB" w:rsidTr="00B91B37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Рынок архитектурно-строительного проектиров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45,6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31,2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23,1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24,7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18,0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11,2</w:t>
            </w:r>
          </w:p>
        </w:tc>
      </w:tr>
      <w:tr w:rsidR="00B91B37" w:rsidRPr="00CA15DB" w:rsidTr="00B91B37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Рынок кадастровых и земл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устроительных работ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48,2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28,0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23,8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68,2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14,1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17,7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17,7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</w:tr>
      <w:tr w:rsidR="00B91B37" w:rsidRPr="00CA15DB" w:rsidTr="00B91B37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Рынок реализации сельск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хозяйственной продукции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59,0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34,0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21,2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</w:tr>
      <w:tr w:rsidR="00B91B37" w:rsidRPr="00CA15DB" w:rsidTr="00B91B37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Рынок лабораторных иссл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дований для выдачи ветер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нарных сопроводительных документов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44,2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35,8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22,5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13,0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</w:tr>
      <w:tr w:rsidR="00B91B37" w:rsidRPr="00CA15DB" w:rsidTr="00B91B37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Рынок племенного животн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водства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46,8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25,8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27,4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25,9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14,8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19,2</w:t>
            </w:r>
          </w:p>
        </w:tc>
      </w:tr>
      <w:tr w:rsidR="00B91B37" w:rsidRPr="00CA15DB" w:rsidTr="00B91B37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Рынок семеноводства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50,5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25,8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22,1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</w:tr>
      <w:tr w:rsidR="00B91B37" w:rsidRPr="00CA15DB" w:rsidTr="00B91B37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Рынок вылова водных би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37,3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39,8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22,9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25,2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22,9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10,2</w:t>
            </w:r>
          </w:p>
        </w:tc>
      </w:tr>
      <w:tr w:rsidR="00B91B37" w:rsidRPr="00CA15DB" w:rsidTr="00B91B37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Рынок переработки водных биоресурсов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34,7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37,6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27,7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23,4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20,8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</w:tr>
      <w:tr w:rsidR="00B91B37" w:rsidRPr="00CA15DB" w:rsidTr="00B91B37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 xml:space="preserve">Рынок </w:t>
            </w:r>
            <w:proofErr w:type="gramStart"/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товарной</w:t>
            </w:r>
            <w:proofErr w:type="gramEnd"/>
            <w:r w:rsidRPr="00C67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аквакульт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  <w:proofErr w:type="spellEnd"/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39,7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34,0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26,3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16,9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23,1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</w:tr>
      <w:tr w:rsidR="00B91B37" w:rsidRPr="00CA15DB" w:rsidTr="00B91B37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Рынок добычи общераспр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страненных полезных иск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паемых на участках недр местного значения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34,4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34,4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31,2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22,4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21,9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9,7</w:t>
            </w:r>
          </w:p>
        </w:tc>
      </w:tr>
      <w:tr w:rsidR="00B91B37" w:rsidRPr="00CA15DB" w:rsidTr="00B91B37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Рынок нефтепродуктов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28,8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62,7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55,2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30,7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</w:tr>
      <w:tr w:rsidR="00B91B37" w:rsidRPr="00CA15DB" w:rsidTr="00B91B37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Рынок легкой промышле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32,7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14,4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18,8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7,9</w:t>
            </w:r>
          </w:p>
        </w:tc>
      </w:tr>
      <w:tr w:rsidR="00B91B37" w:rsidRPr="00CA15DB" w:rsidTr="00B91B37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Рынок обработки древесины и производства изделий из дерева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37,3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34,2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28,5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74,9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</w:tr>
      <w:tr w:rsidR="00B91B37" w:rsidRPr="00CA15DB" w:rsidTr="00B91B37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Рынок производства кирп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ча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32,7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44,2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23,1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68,6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23,2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8,1</w:t>
            </w:r>
          </w:p>
        </w:tc>
      </w:tr>
      <w:tr w:rsidR="00B91B37" w:rsidRPr="00CA15DB" w:rsidTr="00B91B37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Рынок производства бетона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34,0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47,2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18,8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4F21AC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77,6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4F21AC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12,3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13,3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10,6</w:t>
            </w:r>
          </w:p>
        </w:tc>
      </w:tr>
      <w:tr w:rsidR="00B91B37" w:rsidRPr="00CA15DB" w:rsidTr="00B91B37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Сфера наружной рекламы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43,2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31,0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25,7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68,7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9,8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21,5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12,0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7,7</w:t>
            </w:r>
          </w:p>
        </w:tc>
      </w:tr>
      <w:tr w:rsidR="00B91B37" w:rsidRPr="00CA15DB" w:rsidTr="00B91B37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Рынок санаторно-курортных и туристических услуг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54,9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76,9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15,5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8,1</w:t>
            </w:r>
          </w:p>
        </w:tc>
      </w:tr>
      <w:tr w:rsidR="00B91B37" w:rsidRPr="00CA15DB" w:rsidTr="00B91B37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74ED">
              <w:rPr>
                <w:rFonts w:ascii="Times New Roman" w:hAnsi="Times New Roman" w:cs="Times New Roman"/>
                <w:sz w:val="24"/>
                <w:szCs w:val="24"/>
              </w:rPr>
              <w:t>Рынок минеральной воды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57,6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33,8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8,6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18,9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87,1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</w:tr>
      <w:tr w:rsidR="00B91B37" w:rsidRPr="00CA15DB" w:rsidTr="00B91B37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B37" w:rsidRPr="00C674ED" w:rsidRDefault="00B91B37" w:rsidP="00BD4E5A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74ED">
              <w:rPr>
                <w:rFonts w:ascii="Times New Roman" w:eastAsia="Times New Roman" w:hAnsi="Times New Roman" w:cs="Times New Roman"/>
                <w:sz w:val="24"/>
                <w:szCs w:val="24"/>
              </w:rPr>
              <w:t>Все товарные рынки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45,0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36,9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18,2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4F21AC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68,8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4F21AC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19,7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76,3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B91B37" w:rsidRPr="00C674ED" w:rsidRDefault="00B91B37" w:rsidP="00B91B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674ED"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</w:tr>
    </w:tbl>
    <w:p w:rsidR="007F6D84" w:rsidRPr="007C5515" w:rsidRDefault="007F6D84" w:rsidP="00731438">
      <w:pPr>
        <w:pStyle w:val="Default"/>
        <w:spacing w:line="160" w:lineRule="exact"/>
        <w:jc w:val="right"/>
        <w:rPr>
          <w:sz w:val="18"/>
          <w:szCs w:val="18"/>
        </w:rPr>
      </w:pPr>
    </w:p>
    <w:p w:rsidR="00682E31" w:rsidRPr="00C674ED" w:rsidRDefault="00B16AA4" w:rsidP="00002C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4ED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073381" w:rsidRPr="00C674ED">
        <w:rPr>
          <w:rFonts w:ascii="Times New Roman" w:hAnsi="Times New Roman" w:cs="Times New Roman"/>
          <w:sz w:val="28"/>
          <w:szCs w:val="28"/>
        </w:rPr>
        <w:t xml:space="preserve">удовлетворенности </w:t>
      </w:r>
      <w:r w:rsidR="00540789" w:rsidRPr="00C674ED">
        <w:rPr>
          <w:rFonts w:ascii="Times New Roman" w:hAnsi="Times New Roman" w:cs="Times New Roman"/>
          <w:sz w:val="28"/>
          <w:szCs w:val="28"/>
        </w:rPr>
        <w:t>опрошенных потребителей</w:t>
      </w:r>
      <w:r w:rsidR="00EA3689" w:rsidRPr="00C674ED">
        <w:rPr>
          <w:rFonts w:ascii="Times New Roman" w:hAnsi="Times New Roman" w:cs="Times New Roman"/>
          <w:sz w:val="28"/>
          <w:szCs w:val="28"/>
        </w:rPr>
        <w:t xml:space="preserve"> </w:t>
      </w:r>
      <w:r w:rsidR="00073381" w:rsidRPr="00C674ED">
        <w:rPr>
          <w:rFonts w:ascii="Times New Roman" w:hAnsi="Times New Roman" w:cs="Times New Roman"/>
          <w:sz w:val="28"/>
          <w:szCs w:val="28"/>
        </w:rPr>
        <w:t>уровнем</w:t>
      </w:r>
      <w:r w:rsidRPr="00C674ED">
        <w:rPr>
          <w:rFonts w:ascii="Times New Roman" w:hAnsi="Times New Roman" w:cs="Times New Roman"/>
          <w:sz w:val="28"/>
          <w:szCs w:val="28"/>
        </w:rPr>
        <w:t xml:space="preserve"> цен на предложенных рынках города</w:t>
      </w:r>
      <w:r w:rsidR="0018525F" w:rsidRPr="00C674ED">
        <w:rPr>
          <w:rFonts w:ascii="Times New Roman" w:hAnsi="Times New Roman" w:cs="Times New Roman"/>
          <w:sz w:val="28"/>
          <w:szCs w:val="28"/>
        </w:rPr>
        <w:t>-курорта Пятигорска</w:t>
      </w:r>
      <w:r w:rsidR="005C441A" w:rsidRPr="00C674ED">
        <w:rPr>
          <w:rFonts w:ascii="Times New Roman" w:hAnsi="Times New Roman" w:cs="Times New Roman"/>
          <w:sz w:val="28"/>
          <w:szCs w:val="28"/>
        </w:rPr>
        <w:t xml:space="preserve"> за 2024</w:t>
      </w:r>
      <w:r w:rsidR="00D63923" w:rsidRPr="00C674ED">
        <w:rPr>
          <w:rFonts w:ascii="Times New Roman" w:hAnsi="Times New Roman" w:cs="Times New Roman"/>
          <w:sz w:val="28"/>
          <w:szCs w:val="28"/>
        </w:rPr>
        <w:t xml:space="preserve"> год</w:t>
      </w:r>
      <w:r w:rsidRPr="00C674ED">
        <w:rPr>
          <w:rFonts w:ascii="Times New Roman" w:hAnsi="Times New Roman" w:cs="Times New Roman"/>
          <w:sz w:val="28"/>
          <w:szCs w:val="28"/>
        </w:rPr>
        <w:t xml:space="preserve"> показал</w:t>
      </w:r>
      <w:r w:rsidR="005A4AD1" w:rsidRPr="00C674ED">
        <w:rPr>
          <w:rFonts w:ascii="Times New Roman" w:hAnsi="Times New Roman" w:cs="Times New Roman"/>
          <w:sz w:val="28"/>
          <w:szCs w:val="28"/>
        </w:rPr>
        <w:t xml:space="preserve">, что </w:t>
      </w:r>
      <w:r w:rsidR="005C441A" w:rsidRPr="00C674ED">
        <w:rPr>
          <w:rFonts w:ascii="Times New Roman" w:hAnsi="Times New Roman" w:cs="Times New Roman"/>
          <w:sz w:val="28"/>
          <w:szCs w:val="28"/>
        </w:rPr>
        <w:t>по сравнению с 2023</w:t>
      </w:r>
      <w:r w:rsidR="0018525F" w:rsidRPr="00C674ED">
        <w:rPr>
          <w:rFonts w:ascii="Times New Roman" w:hAnsi="Times New Roman" w:cs="Times New Roman"/>
          <w:sz w:val="28"/>
          <w:szCs w:val="28"/>
        </w:rPr>
        <w:t xml:space="preserve"> годом </w:t>
      </w:r>
      <w:r w:rsidR="007C0651" w:rsidRPr="00C674ED">
        <w:rPr>
          <w:rFonts w:ascii="Times New Roman" w:hAnsi="Times New Roman" w:cs="Times New Roman"/>
          <w:sz w:val="28"/>
          <w:szCs w:val="28"/>
        </w:rPr>
        <w:t>доля</w:t>
      </w:r>
      <w:r w:rsidR="00682E31" w:rsidRPr="00C674ED">
        <w:rPr>
          <w:rFonts w:ascii="Times New Roman" w:hAnsi="Times New Roman" w:cs="Times New Roman"/>
          <w:sz w:val="28"/>
          <w:szCs w:val="28"/>
        </w:rPr>
        <w:t xml:space="preserve"> потребителей, не удовлетворенных уровнем цен </w:t>
      </w:r>
      <w:r w:rsidR="00B01267" w:rsidRPr="00C674ED">
        <w:rPr>
          <w:rFonts w:ascii="Times New Roman" w:hAnsi="Times New Roman" w:cs="Times New Roman"/>
          <w:sz w:val="28"/>
          <w:szCs w:val="28"/>
        </w:rPr>
        <w:t xml:space="preserve">на </w:t>
      </w:r>
      <w:r w:rsidR="002F0F1C" w:rsidRPr="00C674ED">
        <w:rPr>
          <w:rFonts w:ascii="Times New Roman" w:hAnsi="Times New Roman" w:cs="Times New Roman"/>
          <w:sz w:val="28"/>
          <w:szCs w:val="28"/>
        </w:rPr>
        <w:t xml:space="preserve">рынках, в среднем </w:t>
      </w:r>
      <w:r w:rsidR="002931F7" w:rsidRPr="00C674ED">
        <w:rPr>
          <w:rFonts w:ascii="Times New Roman" w:hAnsi="Times New Roman" w:cs="Times New Roman"/>
          <w:sz w:val="28"/>
          <w:szCs w:val="28"/>
        </w:rPr>
        <w:t xml:space="preserve">снизилась </w:t>
      </w:r>
      <w:r w:rsidR="007C0651" w:rsidRPr="00C674ED">
        <w:rPr>
          <w:rFonts w:ascii="Times New Roman" w:hAnsi="Times New Roman" w:cs="Times New Roman"/>
          <w:sz w:val="28"/>
          <w:szCs w:val="28"/>
        </w:rPr>
        <w:t xml:space="preserve">на </w:t>
      </w:r>
      <w:r w:rsidR="005C441A" w:rsidRPr="00C674ED">
        <w:rPr>
          <w:rFonts w:ascii="Times New Roman" w:hAnsi="Times New Roman" w:cs="Times New Roman"/>
          <w:sz w:val="28"/>
          <w:szCs w:val="28"/>
        </w:rPr>
        <w:t>1,8</w:t>
      </w:r>
      <w:r w:rsidR="002931F7" w:rsidRPr="00C674ED">
        <w:rPr>
          <w:rFonts w:ascii="Times New Roman" w:hAnsi="Times New Roman" w:cs="Times New Roman"/>
          <w:sz w:val="28"/>
          <w:szCs w:val="28"/>
        </w:rPr>
        <w:t xml:space="preserve"> </w:t>
      </w:r>
      <w:r w:rsidR="00B30FCA" w:rsidRPr="00C674ED">
        <w:rPr>
          <w:rFonts w:ascii="Times New Roman" w:hAnsi="Times New Roman" w:cs="Times New Roman"/>
          <w:sz w:val="28"/>
          <w:szCs w:val="28"/>
        </w:rPr>
        <w:t>процентных пунктов</w:t>
      </w:r>
      <w:r w:rsidR="005C441A" w:rsidRPr="00C674ED">
        <w:rPr>
          <w:rFonts w:ascii="Times New Roman" w:hAnsi="Times New Roman" w:cs="Times New Roman"/>
          <w:sz w:val="28"/>
          <w:szCs w:val="28"/>
        </w:rPr>
        <w:t xml:space="preserve"> и составила 36,9</w:t>
      </w:r>
      <w:r w:rsidR="002931F7" w:rsidRPr="00C674ED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E063DF" w:rsidRPr="00C674ED" w:rsidRDefault="000A5333" w:rsidP="00682E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74ED">
        <w:rPr>
          <w:rFonts w:ascii="Times New Roman" w:hAnsi="Times New Roman" w:cs="Times New Roman"/>
          <w:sz w:val="28"/>
          <w:szCs w:val="28"/>
        </w:rPr>
        <w:t>В</w:t>
      </w:r>
      <w:r w:rsidR="003005CB" w:rsidRPr="00C674ED">
        <w:rPr>
          <w:rFonts w:ascii="Times New Roman" w:hAnsi="Times New Roman" w:cs="Times New Roman"/>
          <w:sz w:val="28"/>
          <w:szCs w:val="28"/>
        </w:rPr>
        <w:t>ысокая</w:t>
      </w:r>
      <w:r w:rsidR="00B16AA4" w:rsidRPr="00C674ED">
        <w:rPr>
          <w:rFonts w:ascii="Times New Roman" w:hAnsi="Times New Roman" w:cs="Times New Roman"/>
          <w:sz w:val="28"/>
          <w:szCs w:val="28"/>
        </w:rPr>
        <w:t xml:space="preserve"> не</w:t>
      </w:r>
      <w:r w:rsidR="00670BA9" w:rsidRPr="00C674ED">
        <w:rPr>
          <w:rFonts w:ascii="Times New Roman" w:hAnsi="Times New Roman" w:cs="Times New Roman"/>
          <w:sz w:val="28"/>
          <w:szCs w:val="28"/>
        </w:rPr>
        <w:t>удовлетворенность</w:t>
      </w:r>
      <w:r w:rsidR="0012503C" w:rsidRPr="00C674ED">
        <w:rPr>
          <w:rFonts w:ascii="Times New Roman" w:hAnsi="Times New Roman" w:cs="Times New Roman"/>
          <w:sz w:val="28"/>
          <w:szCs w:val="28"/>
        </w:rPr>
        <w:t xml:space="preserve"> стоимостью услуг </w:t>
      </w:r>
      <w:r w:rsidRPr="00C674ED">
        <w:rPr>
          <w:rFonts w:ascii="Times New Roman" w:hAnsi="Times New Roman" w:cs="Times New Roman"/>
          <w:sz w:val="28"/>
          <w:szCs w:val="28"/>
        </w:rPr>
        <w:t>по-прежнему остается на</w:t>
      </w:r>
      <w:r w:rsidR="00E063DF" w:rsidRPr="00C674ED">
        <w:rPr>
          <w:rFonts w:ascii="Times New Roman" w:hAnsi="Times New Roman" w:cs="Times New Roman"/>
          <w:sz w:val="28"/>
          <w:szCs w:val="28"/>
        </w:rPr>
        <w:t xml:space="preserve"> </w:t>
      </w:r>
      <w:r w:rsidR="0012503C" w:rsidRPr="00C674ED">
        <w:rPr>
          <w:rFonts w:ascii="Times New Roman" w:hAnsi="Times New Roman" w:cs="Times New Roman"/>
          <w:sz w:val="28"/>
          <w:szCs w:val="28"/>
        </w:rPr>
        <w:t>рынках</w:t>
      </w:r>
      <w:r w:rsidR="00B46A68" w:rsidRPr="00C674ED">
        <w:rPr>
          <w:rFonts w:ascii="Times New Roman" w:hAnsi="Times New Roman" w:cs="Times New Roman"/>
          <w:sz w:val="28"/>
          <w:szCs w:val="28"/>
        </w:rPr>
        <w:t>:</w:t>
      </w:r>
    </w:p>
    <w:p w:rsidR="00C97762" w:rsidRPr="00C674ED" w:rsidRDefault="00C97762" w:rsidP="000A53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4ED">
        <w:rPr>
          <w:rFonts w:ascii="Times New Roman" w:hAnsi="Times New Roman" w:cs="Times New Roman"/>
          <w:sz w:val="28"/>
          <w:szCs w:val="28"/>
        </w:rPr>
        <w:t xml:space="preserve">- жилищного строительства </w:t>
      </w:r>
      <w:r w:rsidR="005C441A" w:rsidRPr="00C674ED">
        <w:rPr>
          <w:rFonts w:ascii="Times New Roman" w:hAnsi="Times New Roman" w:cs="Times New Roman"/>
          <w:sz w:val="28"/>
          <w:szCs w:val="28"/>
        </w:rPr>
        <w:t>–</w:t>
      </w:r>
      <w:r w:rsidR="000C7CC3" w:rsidRPr="00C674ED">
        <w:rPr>
          <w:rFonts w:ascii="Times New Roman" w:hAnsi="Times New Roman" w:cs="Times New Roman"/>
          <w:sz w:val="28"/>
          <w:szCs w:val="28"/>
        </w:rPr>
        <w:t xml:space="preserve"> </w:t>
      </w:r>
      <w:r w:rsidR="005C441A" w:rsidRPr="00C674ED">
        <w:rPr>
          <w:rFonts w:ascii="Times New Roman" w:hAnsi="Times New Roman" w:cs="Times New Roman"/>
          <w:sz w:val="28"/>
          <w:szCs w:val="28"/>
        </w:rPr>
        <w:t>72,5</w:t>
      </w:r>
      <w:r w:rsidRPr="00C674ED">
        <w:rPr>
          <w:rFonts w:ascii="Times New Roman" w:hAnsi="Times New Roman" w:cs="Times New Roman"/>
          <w:sz w:val="28"/>
          <w:szCs w:val="28"/>
        </w:rPr>
        <w:t>% опрошенных потребителей;</w:t>
      </w:r>
    </w:p>
    <w:p w:rsidR="005C441A" w:rsidRPr="00C674ED" w:rsidRDefault="005C441A" w:rsidP="000A53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4ED">
        <w:rPr>
          <w:rFonts w:ascii="Times New Roman" w:hAnsi="Times New Roman" w:cs="Times New Roman"/>
          <w:sz w:val="28"/>
          <w:szCs w:val="28"/>
        </w:rPr>
        <w:t>- розничной торговли лекарственными препаратами, изделиями медици</w:t>
      </w:r>
      <w:r w:rsidRPr="00C674ED">
        <w:rPr>
          <w:rFonts w:ascii="Times New Roman" w:hAnsi="Times New Roman" w:cs="Times New Roman"/>
          <w:sz w:val="28"/>
          <w:szCs w:val="28"/>
        </w:rPr>
        <w:t>н</w:t>
      </w:r>
      <w:r w:rsidRPr="00C674ED">
        <w:rPr>
          <w:rFonts w:ascii="Times New Roman" w:hAnsi="Times New Roman" w:cs="Times New Roman"/>
          <w:sz w:val="28"/>
          <w:szCs w:val="28"/>
        </w:rPr>
        <w:t>ского назначения и сопутствующими товарами – 66,8% опрошенных потреб</w:t>
      </w:r>
      <w:r w:rsidRPr="00C674ED">
        <w:rPr>
          <w:rFonts w:ascii="Times New Roman" w:hAnsi="Times New Roman" w:cs="Times New Roman"/>
          <w:sz w:val="28"/>
          <w:szCs w:val="28"/>
        </w:rPr>
        <w:t>и</w:t>
      </w:r>
      <w:r w:rsidRPr="00C674ED">
        <w:rPr>
          <w:rFonts w:ascii="Times New Roman" w:hAnsi="Times New Roman" w:cs="Times New Roman"/>
          <w:sz w:val="28"/>
          <w:szCs w:val="28"/>
        </w:rPr>
        <w:t>телей;</w:t>
      </w:r>
    </w:p>
    <w:p w:rsidR="00C97762" w:rsidRPr="00C674ED" w:rsidRDefault="00C97762" w:rsidP="000A53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4ED">
        <w:rPr>
          <w:rFonts w:ascii="Times New Roman" w:hAnsi="Times New Roman" w:cs="Times New Roman"/>
          <w:sz w:val="28"/>
          <w:szCs w:val="28"/>
        </w:rPr>
        <w:t xml:space="preserve">- нефтепродуктов </w:t>
      </w:r>
      <w:r w:rsidR="00016E8E" w:rsidRPr="00C674ED">
        <w:rPr>
          <w:rFonts w:ascii="Times New Roman" w:hAnsi="Times New Roman" w:cs="Times New Roman"/>
          <w:sz w:val="28"/>
          <w:szCs w:val="28"/>
        </w:rPr>
        <w:t xml:space="preserve">– </w:t>
      </w:r>
      <w:r w:rsidR="005C441A" w:rsidRPr="00C674ED">
        <w:rPr>
          <w:rFonts w:ascii="Times New Roman" w:hAnsi="Times New Roman" w:cs="Times New Roman"/>
          <w:sz w:val="28"/>
          <w:szCs w:val="28"/>
        </w:rPr>
        <w:t>62,7%</w:t>
      </w:r>
      <w:r w:rsidR="00016E8E" w:rsidRPr="00C674ED">
        <w:rPr>
          <w:rFonts w:ascii="Times New Roman" w:hAnsi="Times New Roman" w:cs="Times New Roman"/>
          <w:sz w:val="28"/>
          <w:szCs w:val="28"/>
        </w:rPr>
        <w:t xml:space="preserve"> опрошенных потребителей;</w:t>
      </w:r>
    </w:p>
    <w:p w:rsidR="000A5333" w:rsidRPr="00C674ED" w:rsidRDefault="000A5333" w:rsidP="000A53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4ED">
        <w:rPr>
          <w:rFonts w:ascii="Times New Roman" w:hAnsi="Times New Roman" w:cs="Times New Roman"/>
          <w:sz w:val="28"/>
          <w:szCs w:val="28"/>
        </w:rPr>
        <w:t xml:space="preserve">- теплоснабжения – </w:t>
      </w:r>
      <w:r w:rsidR="005C441A" w:rsidRPr="00C674ED">
        <w:rPr>
          <w:rFonts w:ascii="Times New Roman" w:hAnsi="Times New Roman" w:cs="Times New Roman"/>
          <w:sz w:val="28"/>
          <w:szCs w:val="28"/>
        </w:rPr>
        <w:t>56,1</w:t>
      </w:r>
      <w:r w:rsidRPr="00C674ED">
        <w:rPr>
          <w:rFonts w:ascii="Times New Roman" w:hAnsi="Times New Roman" w:cs="Times New Roman"/>
          <w:sz w:val="28"/>
          <w:szCs w:val="28"/>
        </w:rPr>
        <w:t>% опрошенных потребителей;</w:t>
      </w:r>
    </w:p>
    <w:p w:rsidR="00E01BEC" w:rsidRPr="005E7D1F" w:rsidRDefault="00E063DF" w:rsidP="00002C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4ED">
        <w:rPr>
          <w:rFonts w:ascii="Times New Roman" w:hAnsi="Times New Roman" w:cs="Times New Roman"/>
          <w:sz w:val="28"/>
          <w:szCs w:val="28"/>
        </w:rPr>
        <w:t>-</w:t>
      </w:r>
      <w:r w:rsidR="00B16AA4" w:rsidRPr="00C674ED">
        <w:rPr>
          <w:rFonts w:ascii="Times New Roman" w:hAnsi="Times New Roman" w:cs="Times New Roman"/>
          <w:sz w:val="28"/>
          <w:szCs w:val="28"/>
        </w:rPr>
        <w:t xml:space="preserve"> медицин</w:t>
      </w:r>
      <w:r w:rsidR="00E75824" w:rsidRPr="00C674ED">
        <w:rPr>
          <w:rFonts w:ascii="Times New Roman" w:hAnsi="Times New Roman" w:cs="Times New Roman"/>
          <w:sz w:val="28"/>
          <w:szCs w:val="28"/>
        </w:rPr>
        <w:t xml:space="preserve">ских услуг </w:t>
      </w:r>
      <w:r w:rsidR="00E01BEC" w:rsidRPr="00C674ED">
        <w:rPr>
          <w:rFonts w:ascii="Times New Roman" w:hAnsi="Times New Roman" w:cs="Times New Roman"/>
          <w:sz w:val="28"/>
          <w:szCs w:val="28"/>
        </w:rPr>
        <w:t>–</w:t>
      </w:r>
      <w:r w:rsidR="00E75824" w:rsidRPr="00C674ED">
        <w:rPr>
          <w:rFonts w:ascii="Times New Roman" w:hAnsi="Times New Roman" w:cs="Times New Roman"/>
          <w:sz w:val="28"/>
          <w:szCs w:val="28"/>
        </w:rPr>
        <w:t xml:space="preserve"> </w:t>
      </w:r>
      <w:r w:rsidR="005C441A" w:rsidRPr="00C674ED">
        <w:rPr>
          <w:rFonts w:ascii="Times New Roman" w:hAnsi="Times New Roman" w:cs="Times New Roman"/>
          <w:sz w:val="28"/>
          <w:szCs w:val="28"/>
        </w:rPr>
        <w:t>51,1</w:t>
      </w:r>
      <w:r w:rsidR="00E75824" w:rsidRPr="00C674ED">
        <w:rPr>
          <w:rFonts w:ascii="Times New Roman" w:hAnsi="Times New Roman" w:cs="Times New Roman"/>
          <w:sz w:val="28"/>
          <w:szCs w:val="28"/>
        </w:rPr>
        <w:t>%</w:t>
      </w:r>
      <w:r w:rsidR="006A06CA" w:rsidRPr="00C674ED">
        <w:rPr>
          <w:rFonts w:ascii="Times New Roman" w:hAnsi="Times New Roman" w:cs="Times New Roman"/>
          <w:sz w:val="28"/>
          <w:szCs w:val="28"/>
        </w:rPr>
        <w:t xml:space="preserve"> опрошенных потре</w:t>
      </w:r>
      <w:r w:rsidR="003005CB" w:rsidRPr="00C674ED">
        <w:rPr>
          <w:rFonts w:ascii="Times New Roman" w:hAnsi="Times New Roman" w:cs="Times New Roman"/>
          <w:sz w:val="28"/>
          <w:szCs w:val="28"/>
        </w:rPr>
        <w:t>бителей</w:t>
      </w:r>
      <w:r w:rsidR="00C97762" w:rsidRPr="00C674ED">
        <w:rPr>
          <w:rFonts w:ascii="Times New Roman" w:hAnsi="Times New Roman" w:cs="Times New Roman"/>
          <w:sz w:val="28"/>
          <w:szCs w:val="28"/>
        </w:rPr>
        <w:t>.</w:t>
      </w:r>
    </w:p>
    <w:p w:rsidR="003005CB" w:rsidRPr="005E7D1F" w:rsidRDefault="003005CB" w:rsidP="00002C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4AD1" w:rsidRPr="008566B1" w:rsidRDefault="001B62FF" w:rsidP="005A4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6B1">
        <w:rPr>
          <w:rFonts w:ascii="Times New Roman" w:hAnsi="Times New Roman" w:cs="Times New Roman"/>
          <w:sz w:val="28"/>
          <w:szCs w:val="28"/>
        </w:rPr>
        <w:t>Участники исследования также отметили, что по сравнению с другими регионами уровень ц</w:t>
      </w:r>
      <w:r w:rsidR="000B3C61" w:rsidRPr="008566B1">
        <w:rPr>
          <w:rFonts w:ascii="Times New Roman" w:hAnsi="Times New Roman" w:cs="Times New Roman"/>
          <w:sz w:val="28"/>
          <w:szCs w:val="28"/>
        </w:rPr>
        <w:t>ен в крае выше на</w:t>
      </w:r>
      <w:r w:rsidR="00EF5039" w:rsidRPr="008566B1">
        <w:t xml:space="preserve"> </w:t>
      </w:r>
      <w:r w:rsidR="008566B1">
        <w:rPr>
          <w:rFonts w:ascii="Times New Roman" w:hAnsi="Times New Roman" w:cs="Times New Roman"/>
          <w:sz w:val="28"/>
          <w:szCs w:val="28"/>
        </w:rPr>
        <w:t>услуги ЖКХ – 69,4</w:t>
      </w:r>
      <w:r w:rsidR="00EF5039" w:rsidRPr="008566B1">
        <w:rPr>
          <w:rFonts w:ascii="Times New Roman" w:hAnsi="Times New Roman" w:cs="Times New Roman"/>
          <w:sz w:val="28"/>
          <w:szCs w:val="28"/>
        </w:rPr>
        <w:t>%</w:t>
      </w:r>
      <w:r w:rsidR="00EF5039" w:rsidRPr="008566B1">
        <w:t xml:space="preserve"> </w:t>
      </w:r>
      <w:r w:rsidR="00EF5039" w:rsidRPr="008566B1">
        <w:rPr>
          <w:rFonts w:ascii="Times New Roman" w:hAnsi="Times New Roman" w:cs="Times New Roman"/>
          <w:sz w:val="28"/>
          <w:szCs w:val="28"/>
        </w:rPr>
        <w:t>опрошенных,</w:t>
      </w:r>
      <w:r w:rsidR="000B3C61" w:rsidRPr="008566B1">
        <w:rPr>
          <w:rFonts w:ascii="Times New Roman" w:hAnsi="Times New Roman" w:cs="Times New Roman"/>
          <w:sz w:val="28"/>
          <w:szCs w:val="28"/>
        </w:rPr>
        <w:t xml:space="preserve"> н</w:t>
      </w:r>
      <w:r w:rsidR="000B3C61" w:rsidRPr="008566B1">
        <w:rPr>
          <w:rFonts w:ascii="Times New Roman" w:hAnsi="Times New Roman" w:cs="Times New Roman"/>
          <w:sz w:val="28"/>
          <w:szCs w:val="28"/>
        </w:rPr>
        <w:t>е</w:t>
      </w:r>
      <w:r w:rsidR="000B3C61" w:rsidRPr="008566B1">
        <w:rPr>
          <w:rFonts w:ascii="Times New Roman" w:hAnsi="Times New Roman" w:cs="Times New Roman"/>
          <w:sz w:val="28"/>
          <w:szCs w:val="28"/>
        </w:rPr>
        <w:t>движи</w:t>
      </w:r>
      <w:r w:rsidR="00003558" w:rsidRPr="008566B1">
        <w:rPr>
          <w:rFonts w:ascii="Times New Roman" w:hAnsi="Times New Roman" w:cs="Times New Roman"/>
          <w:sz w:val="28"/>
          <w:szCs w:val="28"/>
        </w:rPr>
        <w:t xml:space="preserve">мость </w:t>
      </w:r>
      <w:r w:rsidR="00EF5039" w:rsidRPr="008566B1">
        <w:rPr>
          <w:rFonts w:ascii="Times New Roman" w:hAnsi="Times New Roman" w:cs="Times New Roman"/>
          <w:sz w:val="28"/>
          <w:szCs w:val="28"/>
        </w:rPr>
        <w:t>–</w:t>
      </w:r>
      <w:r w:rsidR="0091223E" w:rsidRPr="008566B1">
        <w:rPr>
          <w:rFonts w:ascii="Times New Roman" w:hAnsi="Times New Roman" w:cs="Times New Roman"/>
          <w:sz w:val="28"/>
          <w:szCs w:val="28"/>
        </w:rPr>
        <w:t xml:space="preserve"> </w:t>
      </w:r>
      <w:r w:rsidR="008566B1">
        <w:rPr>
          <w:rFonts w:ascii="Times New Roman" w:hAnsi="Times New Roman" w:cs="Times New Roman"/>
          <w:sz w:val="28"/>
          <w:szCs w:val="28"/>
        </w:rPr>
        <w:t>62,4</w:t>
      </w:r>
      <w:r w:rsidR="00003558" w:rsidRPr="008566B1">
        <w:rPr>
          <w:rFonts w:ascii="Times New Roman" w:hAnsi="Times New Roman" w:cs="Times New Roman"/>
          <w:sz w:val="28"/>
          <w:szCs w:val="28"/>
        </w:rPr>
        <w:t>%</w:t>
      </w:r>
      <w:r w:rsidR="008566B1" w:rsidRPr="008566B1">
        <w:t xml:space="preserve"> </w:t>
      </w:r>
      <w:r w:rsidR="008566B1" w:rsidRPr="008566B1">
        <w:rPr>
          <w:rFonts w:ascii="Times New Roman" w:hAnsi="Times New Roman" w:cs="Times New Roman"/>
          <w:sz w:val="28"/>
          <w:szCs w:val="28"/>
        </w:rPr>
        <w:t>опрошенных</w:t>
      </w:r>
      <w:r w:rsidRPr="008566B1">
        <w:rPr>
          <w:rFonts w:ascii="Times New Roman" w:hAnsi="Times New Roman" w:cs="Times New Roman"/>
          <w:sz w:val="28"/>
          <w:szCs w:val="28"/>
        </w:rPr>
        <w:t>,</w:t>
      </w:r>
      <w:r w:rsidR="00003558" w:rsidRPr="008566B1">
        <w:rPr>
          <w:rFonts w:ascii="Times New Roman" w:hAnsi="Times New Roman" w:cs="Times New Roman"/>
          <w:sz w:val="28"/>
          <w:szCs w:val="28"/>
        </w:rPr>
        <w:t xml:space="preserve"> </w:t>
      </w:r>
      <w:r w:rsidR="00EF5039" w:rsidRPr="008566B1">
        <w:rPr>
          <w:rFonts w:ascii="Times New Roman" w:hAnsi="Times New Roman" w:cs="Times New Roman"/>
          <w:sz w:val="28"/>
          <w:szCs w:val="28"/>
        </w:rPr>
        <w:t>лекарственные препара</w:t>
      </w:r>
      <w:r w:rsidR="008566B1">
        <w:rPr>
          <w:rFonts w:ascii="Times New Roman" w:hAnsi="Times New Roman" w:cs="Times New Roman"/>
          <w:sz w:val="28"/>
          <w:szCs w:val="28"/>
        </w:rPr>
        <w:t>ты – 43,5</w:t>
      </w:r>
      <w:r w:rsidR="00EF5039" w:rsidRPr="008566B1">
        <w:rPr>
          <w:rFonts w:ascii="Times New Roman" w:hAnsi="Times New Roman" w:cs="Times New Roman"/>
          <w:sz w:val="28"/>
          <w:szCs w:val="28"/>
        </w:rPr>
        <w:t>%</w:t>
      </w:r>
      <w:r w:rsidR="008566B1" w:rsidRPr="008566B1">
        <w:t xml:space="preserve"> </w:t>
      </w:r>
      <w:r w:rsidR="008566B1" w:rsidRPr="008566B1">
        <w:rPr>
          <w:rFonts w:ascii="Times New Roman" w:hAnsi="Times New Roman" w:cs="Times New Roman"/>
          <w:sz w:val="28"/>
          <w:szCs w:val="28"/>
        </w:rPr>
        <w:t>опроше</w:t>
      </w:r>
      <w:r w:rsidR="008566B1" w:rsidRPr="008566B1">
        <w:rPr>
          <w:rFonts w:ascii="Times New Roman" w:hAnsi="Times New Roman" w:cs="Times New Roman"/>
          <w:sz w:val="28"/>
          <w:szCs w:val="28"/>
        </w:rPr>
        <w:t>н</w:t>
      </w:r>
      <w:r w:rsidR="008566B1" w:rsidRPr="008566B1">
        <w:rPr>
          <w:rFonts w:ascii="Times New Roman" w:hAnsi="Times New Roman" w:cs="Times New Roman"/>
          <w:sz w:val="28"/>
          <w:szCs w:val="28"/>
        </w:rPr>
        <w:t>ных</w:t>
      </w:r>
      <w:r w:rsidR="00EF5039" w:rsidRPr="008566B1">
        <w:rPr>
          <w:rFonts w:ascii="Times New Roman" w:hAnsi="Times New Roman" w:cs="Times New Roman"/>
          <w:sz w:val="28"/>
          <w:szCs w:val="28"/>
        </w:rPr>
        <w:t xml:space="preserve">, </w:t>
      </w:r>
      <w:r w:rsidR="008566B1" w:rsidRPr="008566B1">
        <w:rPr>
          <w:rFonts w:ascii="Times New Roman" w:hAnsi="Times New Roman" w:cs="Times New Roman"/>
          <w:sz w:val="28"/>
          <w:szCs w:val="28"/>
        </w:rPr>
        <w:t>бензин и дизельное топливо – 32,2%</w:t>
      </w:r>
      <w:r w:rsidR="008566B1">
        <w:rPr>
          <w:rFonts w:ascii="Times New Roman" w:hAnsi="Times New Roman" w:cs="Times New Roman"/>
          <w:sz w:val="28"/>
          <w:szCs w:val="28"/>
        </w:rPr>
        <w:t xml:space="preserve"> </w:t>
      </w:r>
      <w:r w:rsidR="008566B1" w:rsidRPr="008566B1">
        <w:rPr>
          <w:rFonts w:ascii="Times New Roman" w:hAnsi="Times New Roman" w:cs="Times New Roman"/>
          <w:sz w:val="28"/>
          <w:szCs w:val="28"/>
        </w:rPr>
        <w:t xml:space="preserve">опрошенных, </w:t>
      </w:r>
      <w:r w:rsidR="000B3C61" w:rsidRPr="008566B1">
        <w:rPr>
          <w:rFonts w:ascii="Times New Roman" w:hAnsi="Times New Roman" w:cs="Times New Roman"/>
          <w:sz w:val="28"/>
          <w:szCs w:val="28"/>
        </w:rPr>
        <w:t>медицинские услу</w:t>
      </w:r>
      <w:r w:rsidR="00003558" w:rsidRPr="008566B1">
        <w:rPr>
          <w:rFonts w:ascii="Times New Roman" w:hAnsi="Times New Roman" w:cs="Times New Roman"/>
          <w:sz w:val="28"/>
          <w:szCs w:val="28"/>
        </w:rPr>
        <w:t xml:space="preserve">ги – </w:t>
      </w:r>
      <w:r w:rsidR="008566B1">
        <w:rPr>
          <w:rFonts w:ascii="Times New Roman" w:hAnsi="Times New Roman" w:cs="Times New Roman"/>
          <w:sz w:val="28"/>
          <w:szCs w:val="28"/>
        </w:rPr>
        <w:t>29,5</w:t>
      </w:r>
      <w:r w:rsidR="00003558" w:rsidRPr="008566B1">
        <w:rPr>
          <w:rFonts w:ascii="Times New Roman" w:hAnsi="Times New Roman" w:cs="Times New Roman"/>
          <w:sz w:val="28"/>
          <w:szCs w:val="28"/>
        </w:rPr>
        <w:t>%</w:t>
      </w:r>
      <w:r w:rsidR="008566B1" w:rsidRPr="008566B1">
        <w:t xml:space="preserve"> </w:t>
      </w:r>
      <w:r w:rsidR="008566B1" w:rsidRPr="008566B1">
        <w:rPr>
          <w:rFonts w:ascii="Times New Roman" w:hAnsi="Times New Roman" w:cs="Times New Roman"/>
          <w:sz w:val="28"/>
          <w:szCs w:val="28"/>
        </w:rPr>
        <w:t>опрошенных</w:t>
      </w:r>
      <w:r w:rsidR="006350E7" w:rsidRPr="008566B1">
        <w:rPr>
          <w:rFonts w:ascii="Times New Roman" w:hAnsi="Times New Roman" w:cs="Times New Roman"/>
          <w:sz w:val="28"/>
          <w:szCs w:val="28"/>
        </w:rPr>
        <w:t>.</w:t>
      </w:r>
    </w:p>
    <w:p w:rsidR="00B30FCA" w:rsidRPr="008566B1" w:rsidRDefault="00B30FCA" w:rsidP="00517E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08D9" w:rsidRPr="008566B1" w:rsidRDefault="000733F8" w:rsidP="00517E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6B1">
        <w:rPr>
          <w:rFonts w:ascii="Times New Roman" w:hAnsi="Times New Roman" w:cs="Times New Roman"/>
          <w:sz w:val="28"/>
          <w:szCs w:val="28"/>
        </w:rPr>
        <w:t xml:space="preserve">Удовлетворенность </w:t>
      </w:r>
      <w:r w:rsidR="000A7FB7" w:rsidRPr="008566B1"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Pr="008566B1">
        <w:rPr>
          <w:rFonts w:ascii="Times New Roman" w:hAnsi="Times New Roman" w:cs="Times New Roman"/>
          <w:sz w:val="28"/>
          <w:szCs w:val="28"/>
        </w:rPr>
        <w:t xml:space="preserve">качеством предоставляемых товаров и услуг </w:t>
      </w:r>
      <w:r w:rsidR="000A7FB7" w:rsidRPr="008566B1">
        <w:rPr>
          <w:rFonts w:ascii="Times New Roman" w:hAnsi="Times New Roman" w:cs="Times New Roman"/>
          <w:sz w:val="28"/>
          <w:szCs w:val="28"/>
        </w:rPr>
        <w:t>в городе</w:t>
      </w:r>
      <w:r w:rsidR="00336018" w:rsidRPr="008566B1">
        <w:rPr>
          <w:rFonts w:ascii="Times New Roman" w:hAnsi="Times New Roman" w:cs="Times New Roman"/>
          <w:sz w:val="28"/>
          <w:szCs w:val="28"/>
        </w:rPr>
        <w:t>-</w:t>
      </w:r>
      <w:r w:rsidRPr="008566B1">
        <w:rPr>
          <w:rFonts w:ascii="Times New Roman" w:hAnsi="Times New Roman" w:cs="Times New Roman"/>
          <w:sz w:val="28"/>
          <w:szCs w:val="28"/>
        </w:rPr>
        <w:t>курорт</w:t>
      </w:r>
      <w:r w:rsidR="000A7FB7" w:rsidRPr="008566B1">
        <w:rPr>
          <w:rFonts w:ascii="Times New Roman" w:hAnsi="Times New Roman" w:cs="Times New Roman"/>
          <w:sz w:val="28"/>
          <w:szCs w:val="28"/>
        </w:rPr>
        <w:t>е Пятигорске</w:t>
      </w:r>
      <w:r w:rsidR="00AD1910" w:rsidRPr="008566B1">
        <w:rPr>
          <w:rFonts w:ascii="Times New Roman" w:hAnsi="Times New Roman" w:cs="Times New Roman"/>
          <w:sz w:val="28"/>
          <w:szCs w:val="28"/>
        </w:rPr>
        <w:t xml:space="preserve"> </w:t>
      </w:r>
      <w:r w:rsidR="000A7FB7" w:rsidRPr="008566B1">
        <w:rPr>
          <w:rFonts w:ascii="Times New Roman" w:hAnsi="Times New Roman" w:cs="Times New Roman"/>
          <w:sz w:val="28"/>
          <w:szCs w:val="28"/>
        </w:rPr>
        <w:t>достаточно высокая (по всем иссле</w:t>
      </w:r>
      <w:r w:rsidR="005E6633" w:rsidRPr="008566B1">
        <w:rPr>
          <w:rFonts w:ascii="Times New Roman" w:hAnsi="Times New Roman" w:cs="Times New Roman"/>
          <w:sz w:val="28"/>
          <w:szCs w:val="28"/>
        </w:rPr>
        <w:t>дуемым рынкам составляет более 6</w:t>
      </w:r>
      <w:r w:rsidR="000A7FB7" w:rsidRPr="008566B1">
        <w:rPr>
          <w:rFonts w:ascii="Times New Roman" w:hAnsi="Times New Roman" w:cs="Times New Roman"/>
          <w:sz w:val="28"/>
          <w:szCs w:val="28"/>
        </w:rPr>
        <w:t>0%)</w:t>
      </w:r>
      <w:r w:rsidR="00206B6D" w:rsidRPr="008566B1">
        <w:rPr>
          <w:rFonts w:ascii="Times New Roman" w:hAnsi="Times New Roman" w:cs="Times New Roman"/>
          <w:sz w:val="28"/>
          <w:szCs w:val="28"/>
        </w:rPr>
        <w:t>. Наи</w:t>
      </w:r>
      <w:r w:rsidR="00016E8E" w:rsidRPr="008566B1">
        <w:rPr>
          <w:rFonts w:ascii="Times New Roman" w:hAnsi="Times New Roman" w:cs="Times New Roman"/>
          <w:sz w:val="28"/>
          <w:szCs w:val="28"/>
        </w:rPr>
        <w:t>большее</w:t>
      </w:r>
      <w:r w:rsidR="007A08D9" w:rsidRPr="008566B1">
        <w:rPr>
          <w:rFonts w:ascii="Times New Roman" w:hAnsi="Times New Roman" w:cs="Times New Roman"/>
          <w:sz w:val="28"/>
          <w:szCs w:val="28"/>
        </w:rPr>
        <w:t xml:space="preserve"> качество отмечено на рынках:</w:t>
      </w:r>
      <w:r w:rsidR="007A08D9" w:rsidRPr="008566B1">
        <w:t xml:space="preserve"> </w:t>
      </w:r>
      <w:r w:rsidR="007A08D9" w:rsidRPr="008566B1">
        <w:rPr>
          <w:rFonts w:ascii="Times New Roman" w:hAnsi="Times New Roman" w:cs="Times New Roman"/>
          <w:sz w:val="28"/>
          <w:szCs w:val="28"/>
        </w:rPr>
        <w:t>д</w:t>
      </w:r>
      <w:r w:rsidR="007A08D9" w:rsidRPr="008566B1">
        <w:rPr>
          <w:rFonts w:ascii="Times New Roman" w:hAnsi="Times New Roman" w:cs="Times New Roman"/>
          <w:sz w:val="28"/>
          <w:szCs w:val="28"/>
        </w:rPr>
        <w:t>о</w:t>
      </w:r>
      <w:r w:rsidR="007A08D9" w:rsidRPr="008566B1">
        <w:rPr>
          <w:rFonts w:ascii="Times New Roman" w:hAnsi="Times New Roman" w:cs="Times New Roman"/>
          <w:sz w:val="28"/>
          <w:szCs w:val="28"/>
        </w:rPr>
        <w:t>школьного образования (</w:t>
      </w:r>
      <w:r w:rsidR="005E6633" w:rsidRPr="008566B1">
        <w:rPr>
          <w:rFonts w:ascii="Times New Roman" w:hAnsi="Times New Roman" w:cs="Times New Roman"/>
          <w:sz w:val="28"/>
          <w:szCs w:val="28"/>
        </w:rPr>
        <w:t>87,1</w:t>
      </w:r>
      <w:r w:rsidR="007A08D9" w:rsidRPr="008566B1">
        <w:rPr>
          <w:rFonts w:ascii="Times New Roman" w:hAnsi="Times New Roman" w:cs="Times New Roman"/>
          <w:sz w:val="28"/>
          <w:szCs w:val="28"/>
        </w:rPr>
        <w:t>%),</w:t>
      </w:r>
      <w:r w:rsidR="00016E8E" w:rsidRPr="008566B1">
        <w:t xml:space="preserve"> </w:t>
      </w:r>
      <w:r w:rsidR="00206B6D" w:rsidRPr="008566B1">
        <w:rPr>
          <w:rFonts w:ascii="Times New Roman" w:hAnsi="Times New Roman" w:cs="Times New Roman"/>
          <w:sz w:val="28"/>
          <w:szCs w:val="28"/>
        </w:rPr>
        <w:t>услуг связи, в том числе услуг по предоставл</w:t>
      </w:r>
      <w:r w:rsidR="00206B6D" w:rsidRPr="008566B1">
        <w:rPr>
          <w:rFonts w:ascii="Times New Roman" w:hAnsi="Times New Roman" w:cs="Times New Roman"/>
          <w:sz w:val="28"/>
          <w:szCs w:val="28"/>
        </w:rPr>
        <w:t>е</w:t>
      </w:r>
      <w:r w:rsidR="00206B6D" w:rsidRPr="008566B1">
        <w:rPr>
          <w:rFonts w:ascii="Times New Roman" w:hAnsi="Times New Roman" w:cs="Times New Roman"/>
          <w:sz w:val="28"/>
          <w:szCs w:val="28"/>
        </w:rPr>
        <w:t>нию широкополосного доступа к сети Ин</w:t>
      </w:r>
      <w:r w:rsidR="005E6633" w:rsidRPr="008566B1">
        <w:rPr>
          <w:rFonts w:ascii="Times New Roman" w:hAnsi="Times New Roman" w:cs="Times New Roman"/>
          <w:sz w:val="28"/>
          <w:szCs w:val="28"/>
        </w:rPr>
        <w:t>тернет (82,5</w:t>
      </w:r>
      <w:r w:rsidR="00206B6D" w:rsidRPr="008566B1">
        <w:rPr>
          <w:rFonts w:ascii="Times New Roman" w:hAnsi="Times New Roman" w:cs="Times New Roman"/>
          <w:sz w:val="28"/>
          <w:szCs w:val="28"/>
        </w:rPr>
        <w:t>%),</w:t>
      </w:r>
      <w:r w:rsidR="005E6633" w:rsidRPr="008566B1">
        <w:rPr>
          <w:rFonts w:ascii="Times New Roman" w:hAnsi="Times New Roman" w:cs="Times New Roman"/>
          <w:sz w:val="28"/>
          <w:szCs w:val="28"/>
        </w:rPr>
        <w:t xml:space="preserve"> ритуальных услуг (82,3</w:t>
      </w:r>
      <w:r w:rsidR="00016E8E" w:rsidRPr="008566B1">
        <w:rPr>
          <w:rFonts w:ascii="Times New Roman" w:hAnsi="Times New Roman" w:cs="Times New Roman"/>
          <w:sz w:val="28"/>
          <w:szCs w:val="28"/>
        </w:rPr>
        <w:t>%),</w:t>
      </w:r>
      <w:r w:rsidR="007A08D9" w:rsidRPr="008566B1">
        <w:t xml:space="preserve"> </w:t>
      </w:r>
      <w:r w:rsidR="005E6633" w:rsidRPr="008566B1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(81,8%), </w:t>
      </w:r>
      <w:r w:rsidR="007A08D9" w:rsidRPr="008566B1">
        <w:rPr>
          <w:rFonts w:ascii="Times New Roman" w:hAnsi="Times New Roman" w:cs="Times New Roman"/>
          <w:sz w:val="28"/>
          <w:szCs w:val="28"/>
        </w:rPr>
        <w:t>общего образования (</w:t>
      </w:r>
      <w:r w:rsidR="005E6633" w:rsidRPr="008566B1">
        <w:rPr>
          <w:rFonts w:ascii="Times New Roman" w:hAnsi="Times New Roman" w:cs="Times New Roman"/>
          <w:sz w:val="28"/>
          <w:szCs w:val="28"/>
        </w:rPr>
        <w:t>81,1</w:t>
      </w:r>
      <w:r w:rsidR="007A08D9" w:rsidRPr="008566B1">
        <w:rPr>
          <w:rFonts w:ascii="Times New Roman" w:hAnsi="Times New Roman" w:cs="Times New Roman"/>
          <w:sz w:val="28"/>
          <w:szCs w:val="28"/>
        </w:rPr>
        <w:t>%),</w:t>
      </w:r>
      <w:r w:rsidR="00206B6D" w:rsidRPr="008566B1">
        <w:rPr>
          <w:rFonts w:ascii="Times New Roman" w:hAnsi="Times New Roman" w:cs="Times New Roman"/>
          <w:sz w:val="28"/>
          <w:szCs w:val="28"/>
        </w:rPr>
        <w:t xml:space="preserve"> </w:t>
      </w:r>
      <w:r w:rsidR="00D00E26" w:rsidRPr="008566B1">
        <w:rPr>
          <w:rFonts w:ascii="Times New Roman" w:hAnsi="Times New Roman" w:cs="Times New Roman"/>
          <w:sz w:val="28"/>
          <w:szCs w:val="28"/>
        </w:rPr>
        <w:t>услуг перевозок пассажиров автомобильным транспортом по муниципальным маршрутам регулярных перево</w:t>
      </w:r>
      <w:r w:rsidR="007E58FA" w:rsidRPr="008566B1">
        <w:rPr>
          <w:rFonts w:ascii="Times New Roman" w:hAnsi="Times New Roman" w:cs="Times New Roman"/>
          <w:sz w:val="28"/>
          <w:szCs w:val="28"/>
        </w:rPr>
        <w:t>зок (77,9</w:t>
      </w:r>
      <w:r w:rsidR="007A08D9" w:rsidRPr="008566B1">
        <w:rPr>
          <w:rFonts w:ascii="Times New Roman" w:hAnsi="Times New Roman" w:cs="Times New Roman"/>
          <w:sz w:val="28"/>
          <w:szCs w:val="28"/>
        </w:rPr>
        <w:t>%).</w:t>
      </w:r>
    </w:p>
    <w:p w:rsidR="00733322" w:rsidRPr="005E7D1F" w:rsidRDefault="00520DC3" w:rsidP="00517E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6B1">
        <w:rPr>
          <w:rFonts w:ascii="Times New Roman" w:hAnsi="Times New Roman" w:cs="Times New Roman"/>
          <w:sz w:val="28"/>
          <w:szCs w:val="28"/>
        </w:rPr>
        <w:t>Средняя</w:t>
      </w:r>
      <w:r w:rsidRPr="008566B1">
        <w:t xml:space="preserve"> </w:t>
      </w:r>
      <w:r w:rsidRPr="008566B1">
        <w:rPr>
          <w:rFonts w:ascii="Times New Roman" w:hAnsi="Times New Roman" w:cs="Times New Roman"/>
          <w:sz w:val="28"/>
          <w:szCs w:val="28"/>
        </w:rPr>
        <w:t xml:space="preserve">удовлетворенность качеством предоставляемых товаров и услуг </w:t>
      </w:r>
      <w:r w:rsidR="00517E0E" w:rsidRPr="008566B1">
        <w:rPr>
          <w:rFonts w:ascii="Times New Roman" w:hAnsi="Times New Roman" w:cs="Times New Roman"/>
          <w:sz w:val="28"/>
          <w:szCs w:val="28"/>
        </w:rPr>
        <w:t>на рынках</w:t>
      </w:r>
      <w:r w:rsidR="007A08D9" w:rsidRPr="008566B1">
        <w:rPr>
          <w:rFonts w:ascii="Times New Roman" w:hAnsi="Times New Roman" w:cs="Times New Roman"/>
          <w:sz w:val="28"/>
          <w:szCs w:val="28"/>
        </w:rPr>
        <w:t xml:space="preserve"> увеличилась </w:t>
      </w:r>
      <w:r w:rsidR="007E58FA" w:rsidRPr="008566B1">
        <w:rPr>
          <w:rFonts w:ascii="Times New Roman" w:hAnsi="Times New Roman" w:cs="Times New Roman"/>
          <w:sz w:val="28"/>
          <w:szCs w:val="28"/>
        </w:rPr>
        <w:t>в 2024 году на 4,6</w:t>
      </w:r>
      <w:r w:rsidRPr="008566B1">
        <w:rPr>
          <w:rFonts w:ascii="Times New Roman" w:hAnsi="Times New Roman" w:cs="Times New Roman"/>
          <w:sz w:val="28"/>
          <w:szCs w:val="28"/>
        </w:rPr>
        <w:t xml:space="preserve"> </w:t>
      </w:r>
      <w:r w:rsidR="00517E0E" w:rsidRPr="008566B1">
        <w:rPr>
          <w:rFonts w:ascii="Times New Roman" w:hAnsi="Times New Roman" w:cs="Times New Roman"/>
          <w:sz w:val="28"/>
          <w:szCs w:val="28"/>
        </w:rPr>
        <w:t>процент</w:t>
      </w:r>
      <w:r w:rsidR="00D00E26" w:rsidRPr="008566B1">
        <w:rPr>
          <w:rFonts w:ascii="Times New Roman" w:hAnsi="Times New Roman" w:cs="Times New Roman"/>
          <w:sz w:val="28"/>
          <w:szCs w:val="28"/>
        </w:rPr>
        <w:t>ных пунктов</w:t>
      </w:r>
      <w:r w:rsidR="007E58FA" w:rsidRPr="008566B1">
        <w:rPr>
          <w:rFonts w:ascii="Times New Roman" w:hAnsi="Times New Roman" w:cs="Times New Roman"/>
          <w:sz w:val="28"/>
          <w:szCs w:val="28"/>
        </w:rPr>
        <w:t xml:space="preserve"> по сравнению с 2023</w:t>
      </w:r>
      <w:r w:rsidRPr="008566B1">
        <w:rPr>
          <w:rFonts w:ascii="Times New Roman" w:hAnsi="Times New Roman" w:cs="Times New Roman"/>
          <w:sz w:val="28"/>
          <w:szCs w:val="28"/>
        </w:rPr>
        <w:t xml:space="preserve"> годом и составила </w:t>
      </w:r>
      <w:r w:rsidR="007E58FA" w:rsidRPr="008566B1">
        <w:rPr>
          <w:rFonts w:ascii="Times New Roman" w:hAnsi="Times New Roman" w:cs="Times New Roman"/>
          <w:sz w:val="28"/>
          <w:szCs w:val="28"/>
        </w:rPr>
        <w:t>68,8</w:t>
      </w:r>
      <w:r w:rsidRPr="008566B1">
        <w:rPr>
          <w:rFonts w:ascii="Times New Roman" w:hAnsi="Times New Roman" w:cs="Times New Roman"/>
          <w:sz w:val="28"/>
          <w:szCs w:val="28"/>
        </w:rPr>
        <w:t>%.</w:t>
      </w:r>
    </w:p>
    <w:p w:rsidR="000F3705" w:rsidRPr="005E7D1F" w:rsidRDefault="000F3705" w:rsidP="00517E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0FCA" w:rsidRDefault="003332A7" w:rsidP="00517E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6B1">
        <w:rPr>
          <w:rFonts w:ascii="Times New Roman" w:hAnsi="Times New Roman" w:cs="Times New Roman"/>
          <w:sz w:val="28"/>
          <w:szCs w:val="28"/>
        </w:rPr>
        <w:t>Оценивая качество товаров и услуг Ставропольского края с другими р</w:t>
      </w:r>
      <w:r w:rsidRPr="008566B1">
        <w:rPr>
          <w:rFonts w:ascii="Times New Roman" w:hAnsi="Times New Roman" w:cs="Times New Roman"/>
          <w:sz w:val="28"/>
          <w:szCs w:val="28"/>
        </w:rPr>
        <w:t>е</w:t>
      </w:r>
      <w:r w:rsidRPr="008566B1">
        <w:rPr>
          <w:rFonts w:ascii="Times New Roman" w:hAnsi="Times New Roman" w:cs="Times New Roman"/>
          <w:sz w:val="28"/>
          <w:szCs w:val="28"/>
        </w:rPr>
        <w:t xml:space="preserve">гионами, респонденты </w:t>
      </w:r>
      <w:r w:rsidR="00B933C6" w:rsidRPr="008566B1">
        <w:rPr>
          <w:rFonts w:ascii="Times New Roman" w:hAnsi="Times New Roman" w:cs="Times New Roman"/>
          <w:sz w:val="28"/>
          <w:szCs w:val="28"/>
        </w:rPr>
        <w:t>отметили</w:t>
      </w:r>
      <w:r w:rsidRPr="008566B1">
        <w:rPr>
          <w:rFonts w:ascii="Times New Roman" w:hAnsi="Times New Roman" w:cs="Times New Roman"/>
          <w:sz w:val="28"/>
          <w:szCs w:val="28"/>
        </w:rPr>
        <w:t xml:space="preserve">, </w:t>
      </w:r>
      <w:r w:rsidR="00B933C6" w:rsidRPr="008566B1">
        <w:rPr>
          <w:rFonts w:ascii="Times New Roman" w:hAnsi="Times New Roman" w:cs="Times New Roman"/>
          <w:sz w:val="28"/>
          <w:szCs w:val="28"/>
        </w:rPr>
        <w:t>что оно выше на следующие товары и услуги:</w:t>
      </w:r>
    </w:p>
    <w:p w:rsidR="008566B1" w:rsidRPr="008566B1" w:rsidRDefault="008566B1" w:rsidP="00517E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6B1">
        <w:rPr>
          <w:rFonts w:ascii="Times New Roman" w:hAnsi="Times New Roman" w:cs="Times New Roman"/>
          <w:sz w:val="28"/>
          <w:szCs w:val="28"/>
        </w:rPr>
        <w:t>- туристические услуги – 63,8% опрошенных респондентов;</w:t>
      </w:r>
    </w:p>
    <w:p w:rsidR="008566B1" w:rsidRDefault="008566B1" w:rsidP="00517E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6B1">
        <w:rPr>
          <w:rFonts w:ascii="Times New Roman" w:hAnsi="Times New Roman" w:cs="Times New Roman"/>
          <w:sz w:val="28"/>
          <w:szCs w:val="28"/>
        </w:rPr>
        <w:t>- санаторно-курортные услуги – 55,9%  опрошенных респондентов;</w:t>
      </w:r>
    </w:p>
    <w:p w:rsidR="00B933C6" w:rsidRPr="008566B1" w:rsidRDefault="00C06D93" w:rsidP="00517E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6B1">
        <w:rPr>
          <w:rFonts w:ascii="Times New Roman" w:hAnsi="Times New Roman" w:cs="Times New Roman"/>
          <w:sz w:val="28"/>
          <w:szCs w:val="28"/>
        </w:rPr>
        <w:lastRenderedPageBreak/>
        <w:t>- минеральную воду</w:t>
      </w:r>
      <w:r w:rsidR="00B933C6" w:rsidRPr="008566B1">
        <w:rPr>
          <w:rFonts w:ascii="Times New Roman" w:hAnsi="Times New Roman" w:cs="Times New Roman"/>
          <w:sz w:val="28"/>
          <w:szCs w:val="28"/>
        </w:rPr>
        <w:t xml:space="preserve"> </w:t>
      </w:r>
      <w:r w:rsidR="008566B1">
        <w:rPr>
          <w:rFonts w:ascii="Times New Roman" w:hAnsi="Times New Roman" w:cs="Times New Roman"/>
          <w:sz w:val="28"/>
          <w:szCs w:val="28"/>
        </w:rPr>
        <w:t>– 48,4</w:t>
      </w:r>
      <w:r w:rsidR="00B933C6" w:rsidRPr="008566B1">
        <w:rPr>
          <w:rFonts w:ascii="Times New Roman" w:hAnsi="Times New Roman" w:cs="Times New Roman"/>
          <w:sz w:val="28"/>
          <w:szCs w:val="28"/>
        </w:rPr>
        <w:t>% опрошенных респондентов;</w:t>
      </w:r>
    </w:p>
    <w:p w:rsidR="00B933C6" w:rsidRPr="008566B1" w:rsidRDefault="00B933C6" w:rsidP="00517E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6B1">
        <w:rPr>
          <w:rFonts w:ascii="Times New Roman" w:hAnsi="Times New Roman" w:cs="Times New Roman"/>
          <w:sz w:val="28"/>
          <w:szCs w:val="28"/>
        </w:rPr>
        <w:t xml:space="preserve">- продукты питания – </w:t>
      </w:r>
      <w:r w:rsidR="008566B1">
        <w:rPr>
          <w:rFonts w:ascii="Times New Roman" w:hAnsi="Times New Roman" w:cs="Times New Roman"/>
          <w:sz w:val="28"/>
          <w:szCs w:val="28"/>
        </w:rPr>
        <w:t>47,6</w:t>
      </w:r>
      <w:r w:rsidRPr="008566B1">
        <w:rPr>
          <w:rFonts w:ascii="Times New Roman" w:hAnsi="Times New Roman" w:cs="Times New Roman"/>
          <w:sz w:val="28"/>
          <w:szCs w:val="28"/>
        </w:rPr>
        <w:t>%</w:t>
      </w:r>
      <w:r w:rsidRPr="008566B1">
        <w:t xml:space="preserve"> </w:t>
      </w:r>
      <w:r w:rsidR="000F3705" w:rsidRPr="008566B1">
        <w:t xml:space="preserve"> </w:t>
      </w:r>
      <w:r w:rsidRPr="008566B1">
        <w:rPr>
          <w:rFonts w:ascii="Times New Roman" w:hAnsi="Times New Roman" w:cs="Times New Roman"/>
          <w:sz w:val="28"/>
          <w:szCs w:val="28"/>
        </w:rPr>
        <w:t>опрошенных респондентов;</w:t>
      </w:r>
    </w:p>
    <w:p w:rsidR="00056239" w:rsidRPr="008566B1" w:rsidRDefault="00C06D93" w:rsidP="00B30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6B1">
        <w:rPr>
          <w:rFonts w:ascii="Times New Roman" w:hAnsi="Times New Roman" w:cs="Times New Roman"/>
          <w:sz w:val="28"/>
          <w:szCs w:val="28"/>
        </w:rPr>
        <w:t>- сельскохозяйственную продукцию</w:t>
      </w:r>
      <w:r w:rsidR="008566B1">
        <w:rPr>
          <w:rFonts w:ascii="Times New Roman" w:hAnsi="Times New Roman" w:cs="Times New Roman"/>
          <w:sz w:val="28"/>
          <w:szCs w:val="28"/>
        </w:rPr>
        <w:t xml:space="preserve"> – 26,6% </w:t>
      </w:r>
      <w:r w:rsidR="00056239" w:rsidRPr="008566B1">
        <w:rPr>
          <w:rFonts w:ascii="Times New Roman" w:hAnsi="Times New Roman" w:cs="Times New Roman"/>
          <w:sz w:val="28"/>
          <w:szCs w:val="28"/>
        </w:rPr>
        <w:t>опрошенных респондентов;</w:t>
      </w:r>
    </w:p>
    <w:p w:rsidR="00B933C6" w:rsidRPr="008566B1" w:rsidRDefault="00B933C6" w:rsidP="00B30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6B1">
        <w:rPr>
          <w:rFonts w:ascii="Times New Roman" w:hAnsi="Times New Roman" w:cs="Times New Roman"/>
          <w:sz w:val="28"/>
          <w:szCs w:val="28"/>
        </w:rPr>
        <w:t xml:space="preserve">- медицинские услуги – </w:t>
      </w:r>
      <w:r w:rsidR="008566B1">
        <w:rPr>
          <w:rFonts w:ascii="Times New Roman" w:hAnsi="Times New Roman" w:cs="Times New Roman"/>
          <w:sz w:val="28"/>
          <w:szCs w:val="28"/>
        </w:rPr>
        <w:t>9,7</w:t>
      </w:r>
      <w:r w:rsidRPr="008566B1">
        <w:rPr>
          <w:rFonts w:ascii="Times New Roman" w:hAnsi="Times New Roman" w:cs="Times New Roman"/>
          <w:sz w:val="28"/>
          <w:szCs w:val="28"/>
        </w:rPr>
        <w:t>% опрошенных респондентов;</w:t>
      </w:r>
    </w:p>
    <w:p w:rsidR="00056239" w:rsidRPr="005E7D1F" w:rsidRDefault="00056239" w:rsidP="00B30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6B1">
        <w:rPr>
          <w:rFonts w:ascii="Times New Roman" w:hAnsi="Times New Roman" w:cs="Times New Roman"/>
          <w:sz w:val="28"/>
          <w:szCs w:val="28"/>
        </w:rPr>
        <w:t xml:space="preserve">- бензин и дизельное </w:t>
      </w:r>
      <w:r w:rsidR="008566B1">
        <w:rPr>
          <w:rFonts w:ascii="Times New Roman" w:hAnsi="Times New Roman" w:cs="Times New Roman"/>
          <w:sz w:val="28"/>
          <w:szCs w:val="28"/>
        </w:rPr>
        <w:t>топливо – 7,3</w:t>
      </w:r>
      <w:r w:rsidRPr="008566B1">
        <w:rPr>
          <w:rFonts w:ascii="Times New Roman" w:hAnsi="Times New Roman" w:cs="Times New Roman"/>
          <w:sz w:val="28"/>
          <w:szCs w:val="28"/>
        </w:rPr>
        <w:t>% опрошенных респондентов.</w:t>
      </w:r>
    </w:p>
    <w:p w:rsidR="0051557D" w:rsidRPr="005E7D1F" w:rsidRDefault="0051557D" w:rsidP="00B30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0FCA" w:rsidRPr="008566B1" w:rsidRDefault="000733F8" w:rsidP="00322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6B1">
        <w:rPr>
          <w:rFonts w:ascii="Times New Roman" w:hAnsi="Times New Roman" w:cs="Times New Roman"/>
          <w:sz w:val="28"/>
          <w:szCs w:val="28"/>
        </w:rPr>
        <w:t>Оценивая состояние конкуренции</w:t>
      </w:r>
      <w:r w:rsidR="00EE635B" w:rsidRPr="008566B1">
        <w:rPr>
          <w:rFonts w:ascii="Times New Roman" w:hAnsi="Times New Roman" w:cs="Times New Roman"/>
          <w:sz w:val="28"/>
          <w:szCs w:val="28"/>
        </w:rPr>
        <w:t xml:space="preserve"> </w:t>
      </w:r>
      <w:r w:rsidRPr="008566B1">
        <w:rPr>
          <w:rFonts w:ascii="Times New Roman" w:hAnsi="Times New Roman" w:cs="Times New Roman"/>
          <w:sz w:val="28"/>
          <w:szCs w:val="28"/>
        </w:rPr>
        <w:t>на обследуемых рынках</w:t>
      </w:r>
      <w:r w:rsidR="004A3BFA" w:rsidRPr="008566B1">
        <w:rPr>
          <w:rFonts w:ascii="Times New Roman" w:hAnsi="Times New Roman" w:cs="Times New Roman"/>
          <w:sz w:val="28"/>
          <w:szCs w:val="28"/>
        </w:rPr>
        <w:t xml:space="preserve"> города-курорта Пятигорска</w:t>
      </w:r>
      <w:r w:rsidR="0084776C" w:rsidRPr="008566B1">
        <w:t xml:space="preserve"> </w:t>
      </w:r>
      <w:r w:rsidR="007E58FA" w:rsidRPr="008566B1">
        <w:rPr>
          <w:rFonts w:ascii="Times New Roman" w:hAnsi="Times New Roman" w:cs="Times New Roman"/>
          <w:sz w:val="28"/>
          <w:szCs w:val="28"/>
        </w:rPr>
        <w:t>в 2024</w:t>
      </w:r>
      <w:r w:rsidR="0084776C" w:rsidRPr="008566B1">
        <w:rPr>
          <w:rFonts w:ascii="Times New Roman" w:hAnsi="Times New Roman" w:cs="Times New Roman"/>
          <w:sz w:val="28"/>
          <w:szCs w:val="28"/>
        </w:rPr>
        <w:t xml:space="preserve"> году</w:t>
      </w:r>
      <w:r w:rsidR="007A08D9" w:rsidRPr="008566B1">
        <w:rPr>
          <w:rFonts w:ascii="Times New Roman" w:hAnsi="Times New Roman" w:cs="Times New Roman"/>
          <w:sz w:val="28"/>
          <w:szCs w:val="28"/>
        </w:rPr>
        <w:t>,</w:t>
      </w:r>
      <w:r w:rsidRPr="008566B1">
        <w:rPr>
          <w:rFonts w:ascii="Times New Roman" w:hAnsi="Times New Roman" w:cs="Times New Roman"/>
          <w:sz w:val="28"/>
          <w:szCs w:val="28"/>
        </w:rPr>
        <w:t xml:space="preserve"> </w:t>
      </w:r>
      <w:r w:rsidR="007E58FA" w:rsidRPr="008566B1">
        <w:rPr>
          <w:rFonts w:ascii="Times New Roman" w:hAnsi="Times New Roman" w:cs="Times New Roman"/>
          <w:sz w:val="28"/>
          <w:szCs w:val="28"/>
        </w:rPr>
        <w:t>76,3</w:t>
      </w:r>
      <w:r w:rsidR="007A08D9" w:rsidRPr="008566B1">
        <w:rPr>
          <w:rFonts w:ascii="Times New Roman" w:hAnsi="Times New Roman" w:cs="Times New Roman"/>
          <w:sz w:val="28"/>
          <w:szCs w:val="28"/>
        </w:rPr>
        <w:t>% участников опроса</w:t>
      </w:r>
      <w:r w:rsidR="0084776C" w:rsidRPr="008566B1">
        <w:rPr>
          <w:rFonts w:ascii="Times New Roman" w:hAnsi="Times New Roman" w:cs="Times New Roman"/>
          <w:sz w:val="28"/>
          <w:szCs w:val="28"/>
        </w:rPr>
        <w:t xml:space="preserve"> выразили</w:t>
      </w:r>
      <w:r w:rsidR="007A08D9" w:rsidRPr="008566B1">
        <w:rPr>
          <w:rFonts w:ascii="Times New Roman" w:hAnsi="Times New Roman" w:cs="Times New Roman"/>
          <w:sz w:val="28"/>
          <w:szCs w:val="28"/>
        </w:rPr>
        <w:t xml:space="preserve"> </w:t>
      </w:r>
      <w:r w:rsidRPr="008566B1">
        <w:rPr>
          <w:rFonts w:ascii="Times New Roman" w:hAnsi="Times New Roman" w:cs="Times New Roman"/>
          <w:sz w:val="28"/>
          <w:szCs w:val="28"/>
        </w:rPr>
        <w:t>удовлетворенность возможностью выбора товаров и услуг</w:t>
      </w:r>
      <w:r w:rsidR="004A3BFA" w:rsidRPr="008566B1">
        <w:rPr>
          <w:rFonts w:ascii="Times New Roman" w:hAnsi="Times New Roman" w:cs="Times New Roman"/>
          <w:sz w:val="28"/>
          <w:szCs w:val="28"/>
        </w:rPr>
        <w:t xml:space="preserve">, что больше </w:t>
      </w:r>
      <w:r w:rsidR="007E58FA" w:rsidRPr="008566B1">
        <w:rPr>
          <w:rFonts w:ascii="Times New Roman" w:hAnsi="Times New Roman" w:cs="Times New Roman"/>
          <w:sz w:val="28"/>
          <w:szCs w:val="28"/>
        </w:rPr>
        <w:t>по сравнению с 2023</w:t>
      </w:r>
      <w:r w:rsidR="00EE635B" w:rsidRPr="008566B1">
        <w:rPr>
          <w:rFonts w:ascii="Times New Roman" w:hAnsi="Times New Roman" w:cs="Times New Roman"/>
          <w:sz w:val="28"/>
          <w:szCs w:val="28"/>
        </w:rPr>
        <w:t xml:space="preserve"> годом на </w:t>
      </w:r>
      <w:r w:rsidR="007E58FA" w:rsidRPr="008566B1">
        <w:rPr>
          <w:rFonts w:ascii="Times New Roman" w:hAnsi="Times New Roman" w:cs="Times New Roman"/>
          <w:sz w:val="28"/>
          <w:szCs w:val="28"/>
        </w:rPr>
        <w:t>4,5</w:t>
      </w:r>
      <w:r w:rsidR="00EE635B" w:rsidRPr="008566B1">
        <w:rPr>
          <w:rFonts w:ascii="Times New Roman" w:hAnsi="Times New Roman" w:cs="Times New Roman"/>
          <w:sz w:val="28"/>
          <w:szCs w:val="28"/>
        </w:rPr>
        <w:t xml:space="preserve"> процентных пунктов.</w:t>
      </w:r>
    </w:p>
    <w:p w:rsidR="00A641C9" w:rsidRDefault="000733F8" w:rsidP="00A641C9">
      <w:pPr>
        <w:spacing w:after="0" w:line="240" w:lineRule="auto"/>
        <w:ind w:firstLine="708"/>
        <w:jc w:val="both"/>
      </w:pPr>
      <w:r w:rsidRPr="008566B1">
        <w:rPr>
          <w:rFonts w:ascii="Times New Roman" w:hAnsi="Times New Roman" w:cs="Times New Roman"/>
          <w:sz w:val="28"/>
          <w:szCs w:val="28"/>
        </w:rPr>
        <w:t>Наиболее ш</w:t>
      </w:r>
      <w:r w:rsidR="00B11EF3" w:rsidRPr="008566B1">
        <w:rPr>
          <w:rFonts w:ascii="Times New Roman" w:hAnsi="Times New Roman" w:cs="Times New Roman"/>
          <w:sz w:val="28"/>
          <w:szCs w:val="28"/>
        </w:rPr>
        <w:t>ирокий выбор предложений</w:t>
      </w:r>
      <w:r w:rsidR="004D07C1" w:rsidRPr="008566B1">
        <w:rPr>
          <w:rFonts w:ascii="Times New Roman" w:hAnsi="Times New Roman" w:cs="Times New Roman"/>
          <w:sz w:val="28"/>
          <w:szCs w:val="28"/>
        </w:rPr>
        <w:t xml:space="preserve"> остался</w:t>
      </w:r>
      <w:r w:rsidR="009C2076" w:rsidRPr="008566B1">
        <w:rPr>
          <w:rFonts w:ascii="Times New Roman" w:hAnsi="Times New Roman" w:cs="Times New Roman"/>
          <w:sz w:val="28"/>
          <w:szCs w:val="28"/>
        </w:rPr>
        <w:t xml:space="preserve"> </w:t>
      </w:r>
      <w:r w:rsidR="00B11EF3" w:rsidRPr="008566B1">
        <w:rPr>
          <w:rFonts w:ascii="Times New Roman" w:hAnsi="Times New Roman" w:cs="Times New Roman"/>
          <w:sz w:val="28"/>
          <w:szCs w:val="28"/>
        </w:rPr>
        <w:t>на</w:t>
      </w:r>
      <w:r w:rsidRPr="008566B1">
        <w:rPr>
          <w:rFonts w:ascii="Times New Roman" w:hAnsi="Times New Roman" w:cs="Times New Roman"/>
          <w:sz w:val="28"/>
          <w:szCs w:val="28"/>
        </w:rPr>
        <w:t xml:space="preserve"> </w:t>
      </w:r>
      <w:r w:rsidR="00B11EF3" w:rsidRPr="008566B1">
        <w:rPr>
          <w:rFonts w:ascii="Times New Roman" w:hAnsi="Times New Roman" w:cs="Times New Roman"/>
          <w:sz w:val="28"/>
          <w:szCs w:val="28"/>
        </w:rPr>
        <w:t>рынк</w:t>
      </w:r>
      <w:r w:rsidR="003E7086" w:rsidRPr="008566B1">
        <w:rPr>
          <w:rFonts w:ascii="Times New Roman" w:hAnsi="Times New Roman" w:cs="Times New Roman"/>
          <w:sz w:val="28"/>
          <w:szCs w:val="28"/>
        </w:rPr>
        <w:t>ах</w:t>
      </w:r>
      <w:r w:rsidR="008D7C27" w:rsidRPr="008566B1">
        <w:rPr>
          <w:rFonts w:ascii="Times New Roman" w:hAnsi="Times New Roman" w:cs="Times New Roman"/>
          <w:sz w:val="28"/>
          <w:szCs w:val="28"/>
        </w:rPr>
        <w:t>:</w:t>
      </w:r>
      <w:r w:rsidR="003227F6" w:rsidRPr="008566B1">
        <w:t xml:space="preserve"> </w:t>
      </w:r>
    </w:p>
    <w:p w:rsidR="00A641C9" w:rsidRPr="00A641C9" w:rsidRDefault="00A641C9" w:rsidP="00A641C9">
      <w:pPr>
        <w:spacing w:after="0" w:line="240" w:lineRule="auto"/>
        <w:ind w:firstLine="708"/>
        <w:jc w:val="both"/>
      </w:pPr>
      <w:r>
        <w:t xml:space="preserve">- </w:t>
      </w:r>
      <w:r w:rsidR="003227F6" w:rsidRPr="00A641C9">
        <w:rPr>
          <w:rFonts w:ascii="Times New Roman" w:hAnsi="Times New Roman" w:cs="Times New Roman"/>
          <w:sz w:val="28"/>
          <w:szCs w:val="28"/>
        </w:rPr>
        <w:t>розничной</w:t>
      </w:r>
      <w:r w:rsidR="003227F6" w:rsidRPr="008566B1">
        <w:rPr>
          <w:rFonts w:ascii="Times New Roman" w:hAnsi="Times New Roman" w:cs="Times New Roman"/>
          <w:sz w:val="28"/>
          <w:szCs w:val="28"/>
        </w:rPr>
        <w:t xml:space="preserve"> торговли лекарственными препаратами, медицинскими изд</w:t>
      </w:r>
      <w:r w:rsidR="003227F6" w:rsidRPr="008566B1">
        <w:rPr>
          <w:rFonts w:ascii="Times New Roman" w:hAnsi="Times New Roman" w:cs="Times New Roman"/>
          <w:sz w:val="28"/>
          <w:szCs w:val="28"/>
        </w:rPr>
        <w:t>е</w:t>
      </w:r>
      <w:r w:rsidR="003227F6" w:rsidRPr="008566B1">
        <w:rPr>
          <w:rFonts w:ascii="Times New Roman" w:hAnsi="Times New Roman" w:cs="Times New Roman"/>
          <w:sz w:val="28"/>
          <w:szCs w:val="28"/>
        </w:rPr>
        <w:t>лиями и сопутствующими товарами (</w:t>
      </w:r>
      <w:r w:rsidR="0055316C" w:rsidRPr="008566B1">
        <w:rPr>
          <w:rFonts w:ascii="Times New Roman" w:hAnsi="Times New Roman" w:cs="Times New Roman"/>
          <w:sz w:val="28"/>
          <w:szCs w:val="28"/>
        </w:rPr>
        <w:t>90,9</w:t>
      </w:r>
      <w:r w:rsidR="003227F6" w:rsidRPr="008566B1">
        <w:rPr>
          <w:rFonts w:ascii="Times New Roman" w:hAnsi="Times New Roman" w:cs="Times New Roman"/>
          <w:sz w:val="28"/>
          <w:szCs w:val="28"/>
        </w:rPr>
        <w:t xml:space="preserve">% </w:t>
      </w:r>
      <w:proofErr w:type="gramStart"/>
      <w:r w:rsidR="003227F6" w:rsidRPr="008566B1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="003227F6" w:rsidRPr="008566B1">
        <w:rPr>
          <w:rFonts w:ascii="Times New Roman" w:hAnsi="Times New Roman" w:cs="Times New Roman"/>
          <w:sz w:val="28"/>
          <w:szCs w:val="28"/>
        </w:rPr>
        <w:t>);</w:t>
      </w:r>
    </w:p>
    <w:p w:rsidR="00A641C9" w:rsidRDefault="00A641C9" w:rsidP="00A641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4776C" w:rsidRPr="008566B1">
        <w:t xml:space="preserve"> </w:t>
      </w:r>
      <w:r w:rsidR="0084776C" w:rsidRPr="008566B1">
        <w:rPr>
          <w:rFonts w:ascii="Times New Roman" w:hAnsi="Times New Roman" w:cs="Times New Roman"/>
          <w:sz w:val="28"/>
          <w:szCs w:val="28"/>
        </w:rPr>
        <w:t>минеральной воды (</w:t>
      </w:r>
      <w:r w:rsidR="007E58FA" w:rsidRPr="008566B1">
        <w:rPr>
          <w:rFonts w:ascii="Times New Roman" w:hAnsi="Times New Roman" w:cs="Times New Roman"/>
          <w:sz w:val="28"/>
          <w:szCs w:val="28"/>
        </w:rPr>
        <w:t>87,1</w:t>
      </w:r>
      <w:r w:rsidR="0084776C" w:rsidRPr="008566B1">
        <w:rPr>
          <w:rFonts w:ascii="Times New Roman" w:hAnsi="Times New Roman" w:cs="Times New Roman"/>
          <w:sz w:val="28"/>
          <w:szCs w:val="28"/>
        </w:rPr>
        <w:t xml:space="preserve">% </w:t>
      </w:r>
      <w:proofErr w:type="gramStart"/>
      <w:r w:rsidR="0084776C" w:rsidRPr="008566B1">
        <w:rPr>
          <w:rFonts w:ascii="Times New Roman" w:hAnsi="Times New Roman" w:cs="Times New Roman"/>
          <w:sz w:val="28"/>
          <w:szCs w:val="28"/>
        </w:rPr>
        <w:t>опро</w:t>
      </w:r>
      <w:r w:rsidR="003227F6" w:rsidRPr="008566B1">
        <w:rPr>
          <w:rFonts w:ascii="Times New Roman" w:hAnsi="Times New Roman" w:cs="Times New Roman"/>
          <w:sz w:val="28"/>
          <w:szCs w:val="28"/>
        </w:rPr>
        <w:t>шенных</w:t>
      </w:r>
      <w:proofErr w:type="gramEnd"/>
      <w:r w:rsidR="003227F6" w:rsidRPr="008566B1">
        <w:rPr>
          <w:rFonts w:ascii="Times New Roman" w:hAnsi="Times New Roman" w:cs="Times New Roman"/>
          <w:sz w:val="28"/>
          <w:szCs w:val="28"/>
        </w:rPr>
        <w:t>);</w:t>
      </w:r>
      <w:r w:rsidR="008D7C27" w:rsidRPr="008566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41C9" w:rsidRDefault="00A641C9" w:rsidP="00A641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4776C" w:rsidRPr="008566B1">
        <w:rPr>
          <w:rFonts w:ascii="Times New Roman" w:hAnsi="Times New Roman" w:cs="Times New Roman"/>
          <w:sz w:val="28"/>
          <w:szCs w:val="28"/>
        </w:rPr>
        <w:t>санаторно-курор</w:t>
      </w:r>
      <w:r w:rsidR="007E58FA" w:rsidRPr="008566B1">
        <w:rPr>
          <w:rFonts w:ascii="Times New Roman" w:hAnsi="Times New Roman" w:cs="Times New Roman"/>
          <w:sz w:val="28"/>
          <w:szCs w:val="28"/>
        </w:rPr>
        <w:t>тных и туристических услуг (85,9</w:t>
      </w:r>
      <w:r w:rsidR="0084776C" w:rsidRPr="008566B1">
        <w:rPr>
          <w:rFonts w:ascii="Times New Roman" w:hAnsi="Times New Roman" w:cs="Times New Roman"/>
          <w:sz w:val="28"/>
          <w:szCs w:val="28"/>
        </w:rPr>
        <w:t xml:space="preserve">% опрошенных); </w:t>
      </w:r>
    </w:p>
    <w:p w:rsidR="00A641C9" w:rsidRDefault="00A641C9" w:rsidP="00A641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227F6" w:rsidRPr="008566B1">
        <w:rPr>
          <w:rFonts w:ascii="Times New Roman" w:hAnsi="Times New Roman" w:cs="Times New Roman"/>
          <w:sz w:val="28"/>
          <w:szCs w:val="28"/>
        </w:rPr>
        <w:t>услуг связи по предоставлению широкополосно</w:t>
      </w:r>
      <w:r w:rsidR="0055316C" w:rsidRPr="008566B1">
        <w:rPr>
          <w:rFonts w:ascii="Times New Roman" w:hAnsi="Times New Roman" w:cs="Times New Roman"/>
          <w:sz w:val="28"/>
          <w:szCs w:val="28"/>
        </w:rPr>
        <w:t>го доступа к сети И</w:t>
      </w:r>
      <w:r w:rsidR="0055316C" w:rsidRPr="008566B1">
        <w:rPr>
          <w:rFonts w:ascii="Times New Roman" w:hAnsi="Times New Roman" w:cs="Times New Roman"/>
          <w:sz w:val="28"/>
          <w:szCs w:val="28"/>
        </w:rPr>
        <w:t>н</w:t>
      </w:r>
      <w:r w:rsidR="0055316C" w:rsidRPr="008566B1">
        <w:rPr>
          <w:rFonts w:ascii="Times New Roman" w:hAnsi="Times New Roman" w:cs="Times New Roman"/>
          <w:sz w:val="28"/>
          <w:szCs w:val="28"/>
        </w:rPr>
        <w:t>тернет (84,5</w:t>
      </w:r>
      <w:r w:rsidR="003227F6" w:rsidRPr="008566B1">
        <w:rPr>
          <w:rFonts w:ascii="Times New Roman" w:hAnsi="Times New Roman" w:cs="Times New Roman"/>
          <w:sz w:val="28"/>
          <w:szCs w:val="28"/>
        </w:rPr>
        <w:t xml:space="preserve">% опрошенных); </w:t>
      </w:r>
    </w:p>
    <w:p w:rsidR="00A641C9" w:rsidRDefault="00A641C9" w:rsidP="00A641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7419D" w:rsidRPr="008566B1">
        <w:rPr>
          <w:rFonts w:ascii="Times New Roman" w:hAnsi="Times New Roman" w:cs="Times New Roman"/>
          <w:sz w:val="28"/>
          <w:szCs w:val="28"/>
        </w:rPr>
        <w:t>услуг дошкольного образования (</w:t>
      </w:r>
      <w:r w:rsidR="0055316C" w:rsidRPr="008566B1">
        <w:rPr>
          <w:rFonts w:ascii="Times New Roman" w:hAnsi="Times New Roman" w:cs="Times New Roman"/>
          <w:sz w:val="28"/>
          <w:szCs w:val="28"/>
        </w:rPr>
        <w:t>84,2</w:t>
      </w:r>
      <w:r w:rsidR="00F25155" w:rsidRPr="008566B1">
        <w:rPr>
          <w:rFonts w:ascii="Times New Roman" w:hAnsi="Times New Roman" w:cs="Times New Roman"/>
          <w:sz w:val="28"/>
          <w:szCs w:val="28"/>
        </w:rPr>
        <w:t xml:space="preserve">% опрошенных); </w:t>
      </w:r>
    </w:p>
    <w:p w:rsidR="00A641C9" w:rsidRDefault="00A641C9" w:rsidP="00A641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B5771" w:rsidRPr="008566B1">
        <w:rPr>
          <w:rFonts w:ascii="Times New Roman" w:hAnsi="Times New Roman" w:cs="Times New Roman"/>
          <w:sz w:val="28"/>
          <w:szCs w:val="28"/>
        </w:rPr>
        <w:t>ремонта автотранспортных средств (</w:t>
      </w:r>
      <w:r w:rsidR="0055316C" w:rsidRPr="008566B1">
        <w:rPr>
          <w:rFonts w:ascii="Times New Roman" w:hAnsi="Times New Roman" w:cs="Times New Roman"/>
          <w:sz w:val="28"/>
          <w:szCs w:val="28"/>
        </w:rPr>
        <w:t>83,6</w:t>
      </w:r>
      <w:r w:rsidR="009B5771" w:rsidRPr="008566B1">
        <w:rPr>
          <w:rFonts w:ascii="Times New Roman" w:hAnsi="Times New Roman" w:cs="Times New Roman"/>
          <w:sz w:val="28"/>
          <w:szCs w:val="28"/>
        </w:rPr>
        <w:t>% опрошен</w:t>
      </w:r>
      <w:r w:rsidR="00F25155" w:rsidRPr="008566B1">
        <w:rPr>
          <w:rFonts w:ascii="Times New Roman" w:hAnsi="Times New Roman" w:cs="Times New Roman"/>
          <w:sz w:val="28"/>
          <w:szCs w:val="28"/>
        </w:rPr>
        <w:t>ных);</w:t>
      </w:r>
    </w:p>
    <w:p w:rsidR="00A641C9" w:rsidRDefault="00A641C9" w:rsidP="00A641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25155" w:rsidRPr="008566B1">
        <w:t xml:space="preserve"> </w:t>
      </w:r>
      <w:r w:rsidR="00F25155" w:rsidRPr="008566B1">
        <w:rPr>
          <w:rFonts w:ascii="Times New Roman" w:hAnsi="Times New Roman" w:cs="Times New Roman"/>
          <w:sz w:val="28"/>
          <w:szCs w:val="28"/>
        </w:rPr>
        <w:t xml:space="preserve">среднего профессионального образования (83,4% </w:t>
      </w:r>
      <w:proofErr w:type="gramStart"/>
      <w:r w:rsidR="00F25155" w:rsidRPr="008566B1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="00F25155" w:rsidRPr="008566B1">
        <w:rPr>
          <w:rFonts w:ascii="Times New Roman" w:hAnsi="Times New Roman" w:cs="Times New Roman"/>
          <w:sz w:val="28"/>
          <w:szCs w:val="28"/>
        </w:rPr>
        <w:t>);</w:t>
      </w:r>
    </w:p>
    <w:p w:rsidR="00A641C9" w:rsidRDefault="00A641C9" w:rsidP="00A641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7419D" w:rsidRPr="008566B1">
        <w:rPr>
          <w:rFonts w:ascii="Times New Roman" w:hAnsi="Times New Roman" w:cs="Times New Roman"/>
          <w:sz w:val="28"/>
          <w:szCs w:val="28"/>
        </w:rPr>
        <w:t xml:space="preserve"> </w:t>
      </w:r>
      <w:r w:rsidR="003227F6" w:rsidRPr="008566B1">
        <w:rPr>
          <w:rFonts w:ascii="Times New Roman" w:hAnsi="Times New Roman" w:cs="Times New Roman"/>
          <w:sz w:val="28"/>
          <w:szCs w:val="28"/>
        </w:rPr>
        <w:t>медицинских услуг (</w:t>
      </w:r>
      <w:r w:rsidR="0055316C" w:rsidRPr="008566B1">
        <w:rPr>
          <w:rFonts w:ascii="Times New Roman" w:hAnsi="Times New Roman" w:cs="Times New Roman"/>
          <w:sz w:val="28"/>
          <w:szCs w:val="28"/>
        </w:rPr>
        <w:t>83,3</w:t>
      </w:r>
      <w:r w:rsidR="003227F6" w:rsidRPr="008566B1">
        <w:rPr>
          <w:rFonts w:ascii="Times New Roman" w:hAnsi="Times New Roman" w:cs="Times New Roman"/>
          <w:sz w:val="28"/>
          <w:szCs w:val="28"/>
        </w:rPr>
        <w:t>% опрошенных);</w:t>
      </w:r>
    </w:p>
    <w:p w:rsidR="00A641C9" w:rsidRDefault="00A641C9" w:rsidP="00A641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41C9">
        <w:rPr>
          <w:rFonts w:ascii="Times New Roman" w:hAnsi="Times New Roman" w:cs="Times New Roman"/>
          <w:sz w:val="28"/>
          <w:szCs w:val="28"/>
        </w:rPr>
        <w:t>-</w:t>
      </w:r>
      <w:r w:rsidR="003227F6" w:rsidRPr="00A641C9">
        <w:rPr>
          <w:sz w:val="28"/>
          <w:szCs w:val="28"/>
        </w:rPr>
        <w:t xml:space="preserve"> </w:t>
      </w:r>
      <w:r w:rsidRPr="00A641C9">
        <w:rPr>
          <w:rFonts w:ascii="Times New Roman" w:hAnsi="Times New Roman" w:cs="Times New Roman"/>
          <w:sz w:val="28"/>
          <w:szCs w:val="28"/>
        </w:rPr>
        <w:t>реализации</w:t>
      </w:r>
      <w:r>
        <w:t xml:space="preserve"> </w:t>
      </w:r>
      <w:r w:rsidR="003227F6" w:rsidRPr="008566B1">
        <w:rPr>
          <w:rFonts w:ascii="Times New Roman" w:hAnsi="Times New Roman" w:cs="Times New Roman"/>
          <w:sz w:val="28"/>
          <w:szCs w:val="28"/>
        </w:rPr>
        <w:t>сель</w:t>
      </w:r>
      <w:r w:rsidR="0055316C" w:rsidRPr="008566B1">
        <w:rPr>
          <w:rFonts w:ascii="Times New Roman" w:hAnsi="Times New Roman" w:cs="Times New Roman"/>
          <w:sz w:val="28"/>
          <w:szCs w:val="28"/>
        </w:rPr>
        <w:t>скохозяйственной продукции (83,1</w:t>
      </w:r>
      <w:r w:rsidR="003227F6" w:rsidRPr="008566B1">
        <w:rPr>
          <w:rFonts w:ascii="Times New Roman" w:hAnsi="Times New Roman" w:cs="Times New Roman"/>
          <w:sz w:val="28"/>
          <w:szCs w:val="28"/>
        </w:rPr>
        <w:t>%);</w:t>
      </w:r>
    </w:p>
    <w:p w:rsidR="00A641C9" w:rsidRDefault="00A641C9" w:rsidP="00A641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227F6" w:rsidRPr="008566B1">
        <w:rPr>
          <w:rFonts w:ascii="Times New Roman" w:hAnsi="Times New Roman" w:cs="Times New Roman"/>
          <w:sz w:val="28"/>
          <w:szCs w:val="28"/>
        </w:rPr>
        <w:t xml:space="preserve"> </w:t>
      </w:r>
      <w:r w:rsidR="0055316C" w:rsidRPr="008566B1">
        <w:rPr>
          <w:rFonts w:ascii="Times New Roman" w:hAnsi="Times New Roman" w:cs="Times New Roman"/>
          <w:sz w:val="28"/>
          <w:szCs w:val="28"/>
        </w:rPr>
        <w:t>общего обра</w:t>
      </w:r>
      <w:r w:rsidR="00F25155" w:rsidRPr="008566B1">
        <w:rPr>
          <w:rFonts w:ascii="Times New Roman" w:hAnsi="Times New Roman" w:cs="Times New Roman"/>
          <w:sz w:val="28"/>
          <w:szCs w:val="28"/>
        </w:rPr>
        <w:t xml:space="preserve">зования (82,9% </w:t>
      </w:r>
      <w:proofErr w:type="gramStart"/>
      <w:r w:rsidR="00F25155" w:rsidRPr="008566B1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="00F25155" w:rsidRPr="008566B1">
        <w:rPr>
          <w:rFonts w:ascii="Times New Roman" w:hAnsi="Times New Roman" w:cs="Times New Roman"/>
          <w:sz w:val="28"/>
          <w:szCs w:val="28"/>
        </w:rPr>
        <w:t>);</w:t>
      </w:r>
    </w:p>
    <w:p w:rsidR="00A641C9" w:rsidRDefault="00A641C9" w:rsidP="00A641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5316C" w:rsidRPr="008566B1">
        <w:rPr>
          <w:rFonts w:ascii="Times New Roman" w:hAnsi="Times New Roman" w:cs="Times New Roman"/>
          <w:sz w:val="28"/>
          <w:szCs w:val="28"/>
        </w:rPr>
        <w:t xml:space="preserve"> </w:t>
      </w:r>
      <w:r w:rsidR="00D7419D" w:rsidRPr="008566B1">
        <w:rPr>
          <w:rFonts w:ascii="Times New Roman" w:hAnsi="Times New Roman" w:cs="Times New Roman"/>
          <w:sz w:val="28"/>
          <w:szCs w:val="28"/>
        </w:rPr>
        <w:t>ритуальных услуг</w:t>
      </w:r>
      <w:r w:rsidR="009B5771" w:rsidRPr="008566B1">
        <w:rPr>
          <w:rFonts w:ascii="Times New Roman" w:hAnsi="Times New Roman" w:cs="Times New Roman"/>
          <w:sz w:val="28"/>
          <w:szCs w:val="28"/>
        </w:rPr>
        <w:t xml:space="preserve"> </w:t>
      </w:r>
      <w:r w:rsidR="00D7419D" w:rsidRPr="008566B1">
        <w:rPr>
          <w:rFonts w:ascii="Times New Roman" w:hAnsi="Times New Roman" w:cs="Times New Roman"/>
          <w:sz w:val="28"/>
          <w:szCs w:val="28"/>
        </w:rPr>
        <w:t>(</w:t>
      </w:r>
      <w:r w:rsidR="0055316C" w:rsidRPr="008566B1">
        <w:rPr>
          <w:rFonts w:ascii="Times New Roman" w:hAnsi="Times New Roman" w:cs="Times New Roman"/>
          <w:sz w:val="28"/>
          <w:szCs w:val="28"/>
        </w:rPr>
        <w:t>82,4</w:t>
      </w:r>
      <w:r w:rsidR="00D7419D" w:rsidRPr="008566B1">
        <w:rPr>
          <w:rFonts w:ascii="Times New Roman" w:hAnsi="Times New Roman" w:cs="Times New Roman"/>
          <w:sz w:val="28"/>
          <w:szCs w:val="28"/>
        </w:rPr>
        <w:t>% опрошен</w:t>
      </w:r>
      <w:r w:rsidR="00F25155" w:rsidRPr="008566B1">
        <w:rPr>
          <w:rFonts w:ascii="Times New Roman" w:hAnsi="Times New Roman" w:cs="Times New Roman"/>
          <w:sz w:val="28"/>
          <w:szCs w:val="28"/>
        </w:rPr>
        <w:t>ных)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1557D" w:rsidRPr="003227F6" w:rsidRDefault="00A641C9" w:rsidP="00A641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7419D" w:rsidRPr="008566B1">
        <w:rPr>
          <w:rFonts w:ascii="Times New Roman" w:hAnsi="Times New Roman" w:cs="Times New Roman"/>
          <w:sz w:val="28"/>
          <w:szCs w:val="28"/>
        </w:rPr>
        <w:t xml:space="preserve"> </w:t>
      </w:r>
      <w:r w:rsidR="009C1D0C" w:rsidRPr="008566B1">
        <w:rPr>
          <w:rFonts w:ascii="Times New Roman" w:hAnsi="Times New Roman" w:cs="Times New Roman"/>
          <w:sz w:val="28"/>
          <w:szCs w:val="28"/>
        </w:rPr>
        <w:t>нефтепродуктов (</w:t>
      </w:r>
      <w:r w:rsidR="007E58FA" w:rsidRPr="008566B1">
        <w:rPr>
          <w:rFonts w:ascii="Times New Roman" w:hAnsi="Times New Roman" w:cs="Times New Roman"/>
          <w:sz w:val="28"/>
          <w:szCs w:val="28"/>
        </w:rPr>
        <w:t>82</w:t>
      </w:r>
      <w:r w:rsidR="009C1D0C" w:rsidRPr="008566B1">
        <w:rPr>
          <w:rFonts w:ascii="Times New Roman" w:hAnsi="Times New Roman" w:cs="Times New Roman"/>
          <w:sz w:val="28"/>
          <w:szCs w:val="28"/>
        </w:rPr>
        <w:t>% опрошенных).</w:t>
      </w:r>
    </w:p>
    <w:p w:rsidR="0051557D" w:rsidRDefault="003227F6" w:rsidP="003227F6">
      <w:pPr>
        <w:tabs>
          <w:tab w:val="left" w:pos="571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ab/>
      </w:r>
    </w:p>
    <w:p w:rsidR="0051557D" w:rsidRDefault="0051557D" w:rsidP="003227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3227F6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393B6A" w:rsidRDefault="00393B6A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393B6A" w:rsidRDefault="00393B6A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9C1D0C" w:rsidRDefault="009C1D0C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9C1D0C" w:rsidRDefault="009C1D0C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A641C9" w:rsidRDefault="00A641C9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A641C9" w:rsidRDefault="00A641C9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9C1D0C" w:rsidRDefault="009C1D0C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A1508" w:rsidRDefault="000A1508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A1508" w:rsidRDefault="000A1508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F5039" w:rsidRPr="005F54EE" w:rsidRDefault="00EF5039" w:rsidP="006A06C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96827" w:rsidRPr="00A641C9" w:rsidRDefault="00DE45A2" w:rsidP="006968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641C9">
        <w:rPr>
          <w:rFonts w:ascii="Times New Roman" w:hAnsi="Times New Roman" w:cs="Times New Roman"/>
          <w:b/>
          <w:sz w:val="28"/>
          <w:szCs w:val="24"/>
        </w:rPr>
        <w:lastRenderedPageBreak/>
        <w:t>Оценка потребителями уровня цен на товары и услуги</w:t>
      </w:r>
      <w:r w:rsidR="00696827" w:rsidRPr="00A641C9">
        <w:rPr>
          <w:rFonts w:ascii="Times New Roman" w:hAnsi="Times New Roman" w:cs="Times New Roman"/>
          <w:b/>
          <w:sz w:val="28"/>
          <w:szCs w:val="24"/>
        </w:rPr>
        <w:t xml:space="preserve"> на рынках</w:t>
      </w:r>
    </w:p>
    <w:p w:rsidR="008E2A45" w:rsidRPr="00DE45A2" w:rsidRDefault="00696827" w:rsidP="006968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641C9">
        <w:rPr>
          <w:rFonts w:ascii="Times New Roman" w:hAnsi="Times New Roman" w:cs="Times New Roman"/>
          <w:b/>
          <w:sz w:val="28"/>
          <w:szCs w:val="24"/>
        </w:rPr>
        <w:t>города–курорта Пятигорска</w:t>
      </w:r>
    </w:p>
    <w:p w:rsidR="00F8570A" w:rsidRPr="00F8570A" w:rsidRDefault="00F8570A" w:rsidP="00FA5DC7">
      <w:pPr>
        <w:spacing w:after="0" w:line="240" w:lineRule="auto"/>
        <w:ind w:firstLine="8505"/>
        <w:jc w:val="both"/>
        <w:rPr>
          <w:rFonts w:ascii="Times New Roman" w:hAnsi="Times New Roman" w:cs="Times New Roman"/>
          <w:sz w:val="24"/>
          <w:szCs w:val="24"/>
        </w:rPr>
      </w:pPr>
      <w:r w:rsidRPr="00F8570A">
        <w:rPr>
          <w:rFonts w:ascii="Times New Roman" w:hAnsi="Times New Roman" w:cs="Times New Roman"/>
          <w:sz w:val="24"/>
          <w:szCs w:val="24"/>
        </w:rPr>
        <w:t>проценты</w:t>
      </w:r>
    </w:p>
    <w:p w:rsidR="009B5771" w:rsidRPr="009B5771" w:rsidRDefault="002319EB" w:rsidP="005F54EE">
      <w:pPr>
        <w:tabs>
          <w:tab w:val="left" w:pos="1701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0BE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66EB90D" wp14:editId="20BDF833">
            <wp:extent cx="6127531" cy="9301655"/>
            <wp:effectExtent l="0" t="0" r="26035" b="1397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A6524" w:rsidRPr="000A1508" w:rsidRDefault="0037044A" w:rsidP="006A65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508">
        <w:rPr>
          <w:rFonts w:ascii="Times New Roman" w:hAnsi="Times New Roman" w:cs="Times New Roman"/>
          <w:b/>
          <w:sz w:val="28"/>
          <w:szCs w:val="28"/>
        </w:rPr>
        <w:lastRenderedPageBreak/>
        <w:t>Оценка потребителями качества товаров и услуг</w:t>
      </w:r>
      <w:r w:rsidR="00696827" w:rsidRPr="000A1508">
        <w:t xml:space="preserve"> </w:t>
      </w:r>
      <w:r w:rsidR="00696827" w:rsidRPr="000A1508">
        <w:rPr>
          <w:rFonts w:ascii="Times New Roman" w:hAnsi="Times New Roman" w:cs="Times New Roman"/>
          <w:b/>
          <w:sz w:val="28"/>
          <w:szCs w:val="28"/>
        </w:rPr>
        <w:t>на рынках</w:t>
      </w:r>
    </w:p>
    <w:p w:rsidR="00F8570A" w:rsidRPr="000A1508" w:rsidRDefault="006A6524" w:rsidP="006A65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508">
        <w:rPr>
          <w:rFonts w:ascii="Times New Roman" w:hAnsi="Times New Roman" w:cs="Times New Roman"/>
          <w:b/>
          <w:sz w:val="28"/>
          <w:szCs w:val="28"/>
        </w:rPr>
        <w:t xml:space="preserve">города–курорта </w:t>
      </w:r>
      <w:r w:rsidR="00696827" w:rsidRPr="000A1508">
        <w:rPr>
          <w:rFonts w:ascii="Times New Roman" w:hAnsi="Times New Roman" w:cs="Times New Roman"/>
          <w:b/>
          <w:sz w:val="28"/>
          <w:szCs w:val="28"/>
        </w:rPr>
        <w:t>Пятигорска</w:t>
      </w:r>
    </w:p>
    <w:p w:rsidR="0037044A" w:rsidRPr="0037044A" w:rsidRDefault="0037044A" w:rsidP="00FA5DC7">
      <w:pPr>
        <w:spacing w:after="0" w:line="240" w:lineRule="auto"/>
        <w:ind w:firstLine="8505"/>
        <w:rPr>
          <w:rFonts w:ascii="Times New Roman" w:hAnsi="Times New Roman" w:cs="Times New Roman"/>
          <w:sz w:val="24"/>
          <w:szCs w:val="24"/>
        </w:rPr>
      </w:pPr>
      <w:r w:rsidRPr="000A1508">
        <w:rPr>
          <w:rFonts w:ascii="Times New Roman" w:hAnsi="Times New Roman" w:cs="Times New Roman"/>
          <w:sz w:val="24"/>
          <w:szCs w:val="24"/>
        </w:rPr>
        <w:t>проценты</w:t>
      </w:r>
    </w:p>
    <w:p w:rsidR="0037044A" w:rsidRPr="00300BE6" w:rsidRDefault="0037044A" w:rsidP="0037044A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300BE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93728FF" wp14:editId="442C97A7">
            <wp:extent cx="6243145" cy="9312165"/>
            <wp:effectExtent l="0" t="0" r="24765" b="2286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7044A" w:rsidRDefault="00FA5DC7" w:rsidP="006A65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1C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Оценка потребителями </w:t>
      </w:r>
      <w:r w:rsidR="009A2A1A" w:rsidRPr="00A641C9">
        <w:rPr>
          <w:rFonts w:ascii="Times New Roman" w:hAnsi="Times New Roman" w:cs="Times New Roman"/>
          <w:b/>
          <w:sz w:val="28"/>
          <w:szCs w:val="28"/>
        </w:rPr>
        <w:t>возможности выбора</w:t>
      </w:r>
      <w:r w:rsidRPr="00A641C9">
        <w:rPr>
          <w:rFonts w:ascii="Times New Roman" w:hAnsi="Times New Roman" w:cs="Times New Roman"/>
          <w:b/>
          <w:sz w:val="28"/>
          <w:szCs w:val="28"/>
        </w:rPr>
        <w:t xml:space="preserve"> товаров и услуг</w:t>
      </w:r>
      <w:r w:rsidR="006A6524" w:rsidRPr="00A641C9">
        <w:t xml:space="preserve"> </w:t>
      </w:r>
      <w:r w:rsidR="006A6524" w:rsidRPr="00A641C9">
        <w:rPr>
          <w:rFonts w:ascii="Times New Roman" w:hAnsi="Times New Roman" w:cs="Times New Roman"/>
          <w:b/>
          <w:sz w:val="28"/>
          <w:szCs w:val="28"/>
        </w:rPr>
        <w:t>на рынках города–курорта Пятигорска</w:t>
      </w:r>
    </w:p>
    <w:p w:rsidR="00FA5DC7" w:rsidRPr="00FA5DC7" w:rsidRDefault="00FA5DC7" w:rsidP="00FA5DC7">
      <w:pPr>
        <w:spacing w:after="0" w:line="240" w:lineRule="auto"/>
        <w:ind w:firstLine="8505"/>
        <w:rPr>
          <w:rFonts w:ascii="Times New Roman" w:hAnsi="Times New Roman" w:cs="Times New Roman"/>
          <w:sz w:val="24"/>
          <w:szCs w:val="24"/>
        </w:rPr>
      </w:pPr>
      <w:r w:rsidRPr="00FA5DC7">
        <w:rPr>
          <w:rFonts w:ascii="Times New Roman" w:hAnsi="Times New Roman" w:cs="Times New Roman"/>
          <w:sz w:val="24"/>
          <w:szCs w:val="24"/>
        </w:rPr>
        <w:t>проценты</w:t>
      </w:r>
    </w:p>
    <w:p w:rsidR="00766E2D" w:rsidRPr="0051557D" w:rsidRDefault="00FA5DC7" w:rsidP="00C26381">
      <w:pPr>
        <w:spacing w:after="0" w:line="240" w:lineRule="auto"/>
        <w:ind w:hanging="284"/>
        <w:rPr>
          <w:rFonts w:ascii="Times New Roman" w:hAnsi="Times New Roman" w:cs="Times New Roman"/>
          <w:b/>
          <w:sz w:val="28"/>
          <w:szCs w:val="28"/>
        </w:rPr>
      </w:pPr>
      <w:r w:rsidRPr="001457E6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5BDB20B0" wp14:editId="0081DCDA">
            <wp:extent cx="6306207" cy="9291145"/>
            <wp:effectExtent l="0" t="0" r="18415" b="2476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857F9" w:rsidRPr="00A641C9" w:rsidRDefault="00575D5D" w:rsidP="0012025E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  <w:r w:rsidRPr="00A641C9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lastRenderedPageBreak/>
        <w:t xml:space="preserve">3. </w:t>
      </w:r>
      <w:r w:rsidR="00E80CA0" w:rsidRPr="00A641C9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Оценка состояния к</w:t>
      </w:r>
      <w:r w:rsidR="006857F9" w:rsidRPr="00A641C9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онкуренции и конкурентной среды</w:t>
      </w:r>
      <w:r w:rsidR="005E7D1F" w:rsidRPr="00A641C9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.</w:t>
      </w:r>
    </w:p>
    <w:p w:rsidR="006857F9" w:rsidRPr="00A641C9" w:rsidRDefault="006857F9" w:rsidP="006857F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7F9" w:rsidRPr="006857F9" w:rsidRDefault="006857F9" w:rsidP="006857F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641C9">
        <w:rPr>
          <w:rFonts w:ascii="Times New Roman" w:eastAsia="Times New Roman" w:hAnsi="Times New Roman" w:cs="Times New Roman"/>
          <w:b/>
          <w:sz w:val="28"/>
          <w:szCs w:val="28"/>
        </w:rPr>
        <w:t>Анализ динамики количества организаций, предоставляющих тов</w:t>
      </w:r>
      <w:r w:rsidRPr="00A641C9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A641C9">
        <w:rPr>
          <w:rFonts w:ascii="Times New Roman" w:eastAsia="Times New Roman" w:hAnsi="Times New Roman" w:cs="Times New Roman"/>
          <w:b/>
          <w:sz w:val="28"/>
          <w:szCs w:val="28"/>
        </w:rPr>
        <w:t xml:space="preserve">ры и услуги на рынках Ставропольского края </w:t>
      </w:r>
      <w:proofErr w:type="gramStart"/>
      <w:r w:rsidRPr="00A641C9">
        <w:rPr>
          <w:rFonts w:ascii="Times New Roman" w:eastAsia="Times New Roman" w:hAnsi="Times New Roman" w:cs="Times New Roman"/>
          <w:b/>
          <w:sz w:val="28"/>
          <w:szCs w:val="28"/>
        </w:rPr>
        <w:t>за</w:t>
      </w:r>
      <w:proofErr w:type="gramEnd"/>
      <w:r w:rsidRPr="00A641C9">
        <w:rPr>
          <w:rFonts w:ascii="Times New Roman" w:eastAsia="Times New Roman" w:hAnsi="Times New Roman" w:cs="Times New Roman"/>
          <w:b/>
          <w:sz w:val="28"/>
          <w:szCs w:val="28"/>
        </w:rPr>
        <w:t xml:space="preserve"> последние 3 года по ка</w:t>
      </w:r>
      <w:r w:rsidRPr="00A641C9">
        <w:rPr>
          <w:rFonts w:ascii="Times New Roman" w:eastAsia="Times New Roman" w:hAnsi="Times New Roman" w:cs="Times New Roman"/>
          <w:b/>
          <w:sz w:val="28"/>
          <w:szCs w:val="28"/>
        </w:rPr>
        <w:t>ж</w:t>
      </w:r>
      <w:r w:rsidRPr="00A641C9">
        <w:rPr>
          <w:rFonts w:ascii="Times New Roman" w:eastAsia="Times New Roman" w:hAnsi="Times New Roman" w:cs="Times New Roman"/>
          <w:b/>
          <w:sz w:val="28"/>
          <w:szCs w:val="28"/>
        </w:rPr>
        <w:t>дому рынку.</w:t>
      </w:r>
      <w:r w:rsidRPr="006857F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501C78" w:rsidRPr="006857F9" w:rsidRDefault="00501C78" w:rsidP="006857F9">
      <w:pPr>
        <w:spacing w:after="0" w:line="240" w:lineRule="auto"/>
        <w:ind w:firstLine="8364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  <w:r w:rsidRPr="000A1508">
        <w:rPr>
          <w:rFonts w:ascii="Times New Roman" w:hAnsi="Times New Roman" w:cs="Times New Roman"/>
          <w:sz w:val="24"/>
          <w:szCs w:val="24"/>
        </w:rPr>
        <w:t>проценты</w:t>
      </w:r>
    </w:p>
    <w:tbl>
      <w:tblPr>
        <w:tblW w:w="9511" w:type="dxa"/>
        <w:tblInd w:w="93" w:type="dxa"/>
        <w:tblLook w:val="04A0" w:firstRow="1" w:lastRow="0" w:firstColumn="1" w:lastColumn="0" w:noHBand="0" w:noVBand="1"/>
      </w:tblPr>
      <w:tblGrid>
        <w:gridCol w:w="6170"/>
        <w:gridCol w:w="749"/>
        <w:gridCol w:w="749"/>
        <w:gridCol w:w="921"/>
        <w:gridCol w:w="6"/>
        <w:gridCol w:w="916"/>
      </w:tblGrid>
      <w:tr w:rsidR="00074F01" w:rsidRPr="005E7D1F" w:rsidTr="0007133B">
        <w:trPr>
          <w:trHeight w:val="1398"/>
        </w:trPr>
        <w:tc>
          <w:tcPr>
            <w:tcW w:w="61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74F01" w:rsidRPr="005E7D1F" w:rsidRDefault="00074F01" w:rsidP="00185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7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рынка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074F01" w:rsidRPr="005E7D1F" w:rsidRDefault="00074F01" w:rsidP="00074F0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E7D1F">
              <w:rPr>
                <w:rFonts w:ascii="Times New Roman" w:hAnsi="Times New Roman" w:cs="Times New Roman"/>
                <w:color w:val="000000"/>
              </w:rPr>
              <w:t>Снизилось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074F01" w:rsidRPr="005E7D1F" w:rsidRDefault="00074F01" w:rsidP="00074F0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E7D1F">
              <w:rPr>
                <w:rFonts w:ascii="Times New Roman" w:hAnsi="Times New Roman" w:cs="Times New Roman"/>
                <w:color w:val="000000"/>
              </w:rPr>
              <w:t xml:space="preserve">Увеличилось 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074F01" w:rsidRPr="005E7D1F" w:rsidRDefault="00074F01" w:rsidP="00074F0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E7D1F">
              <w:rPr>
                <w:rFonts w:ascii="Times New Roman" w:hAnsi="Times New Roman" w:cs="Times New Roman"/>
                <w:color w:val="000000"/>
              </w:rPr>
              <w:t>Не измен</w:t>
            </w:r>
            <w:r w:rsidRPr="005E7D1F">
              <w:rPr>
                <w:rFonts w:ascii="Times New Roman" w:hAnsi="Times New Roman" w:cs="Times New Roman"/>
                <w:color w:val="000000"/>
              </w:rPr>
              <w:t>и</w:t>
            </w:r>
            <w:r w:rsidRPr="005E7D1F">
              <w:rPr>
                <w:rFonts w:ascii="Times New Roman" w:hAnsi="Times New Roman" w:cs="Times New Roman"/>
                <w:color w:val="000000"/>
              </w:rPr>
              <w:t xml:space="preserve">лось 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074F01" w:rsidRPr="005E7D1F" w:rsidRDefault="00074F01" w:rsidP="00074F0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E7D1F">
              <w:rPr>
                <w:rFonts w:ascii="Times New Roman" w:hAnsi="Times New Roman" w:cs="Times New Roman"/>
                <w:color w:val="000000"/>
              </w:rPr>
              <w:t xml:space="preserve">Затрудняюсь ответить </w:t>
            </w:r>
          </w:p>
        </w:tc>
      </w:tr>
      <w:tr w:rsidR="00703199" w:rsidRPr="00A641C9" w:rsidTr="00703199">
        <w:trPr>
          <w:trHeight w:val="330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услуг дошкольного образования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46,8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38,7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13,9</w:t>
            </w:r>
          </w:p>
        </w:tc>
      </w:tr>
      <w:tr w:rsidR="00703199" w:rsidRPr="00A641C9" w:rsidTr="00703199">
        <w:trPr>
          <w:trHeight w:val="330"/>
        </w:trPr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услуг общего образования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32,3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51,9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</w:tr>
      <w:tr w:rsidR="00703199" w:rsidRPr="00A641C9" w:rsidTr="00703199">
        <w:trPr>
          <w:trHeight w:val="330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услуг среднего профессионального образования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51,0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27,6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</w:p>
        </w:tc>
      </w:tr>
      <w:tr w:rsidR="00703199" w:rsidRPr="00A641C9" w:rsidTr="00703199">
        <w:trPr>
          <w:trHeight w:val="425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услуг дополнительного образования детей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45,5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</w:tr>
      <w:tr w:rsidR="00703199" w:rsidRPr="00A641C9" w:rsidTr="00703199">
        <w:trPr>
          <w:trHeight w:val="330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услуг детского отдыха и оздоровления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37,6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51,1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</w:tr>
      <w:tr w:rsidR="00703199" w:rsidRPr="00A641C9" w:rsidTr="00703199">
        <w:trPr>
          <w:trHeight w:val="360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медицинских услуг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71,3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20,6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6,8</w:t>
            </w:r>
          </w:p>
        </w:tc>
      </w:tr>
      <w:tr w:rsidR="00703199" w:rsidRPr="00A641C9" w:rsidTr="00703199">
        <w:trPr>
          <w:trHeight w:val="330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услуг розничной торговли лекарственными преп</w:t>
            </w: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ратами, медицинскими изделиями и сопутствующими товарами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74,2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21,6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</w:tr>
      <w:tr w:rsidR="00703199" w:rsidRPr="00A641C9" w:rsidTr="00703199">
        <w:trPr>
          <w:trHeight w:val="330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психолого-педагогического сопровождения детей с ограниченными возможностями здоровья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35,9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42,5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18,9</w:t>
            </w:r>
          </w:p>
        </w:tc>
      </w:tr>
      <w:tr w:rsidR="00703199" w:rsidRPr="00A641C9" w:rsidTr="00703199">
        <w:trPr>
          <w:trHeight w:val="330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социальных услуг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24,3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45,2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25,9</w:t>
            </w:r>
          </w:p>
        </w:tc>
      </w:tr>
      <w:tr w:rsidR="00703199" w:rsidRPr="00A641C9" w:rsidTr="00703199">
        <w:trPr>
          <w:trHeight w:val="330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ритуальных услуг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35,5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49,6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10,8</w:t>
            </w:r>
          </w:p>
        </w:tc>
      </w:tr>
      <w:tr w:rsidR="00703199" w:rsidRPr="00A641C9" w:rsidTr="00703199">
        <w:trPr>
          <w:trHeight w:val="330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теплоснабжения (производство тепловой энергии)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11,7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68,1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18,9</w:t>
            </w:r>
          </w:p>
        </w:tc>
      </w:tr>
      <w:tr w:rsidR="00703199" w:rsidRPr="00A641C9" w:rsidTr="00703199">
        <w:trPr>
          <w:trHeight w:val="330"/>
        </w:trPr>
        <w:tc>
          <w:tcPr>
            <w:tcW w:w="617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услуг по сбору и транспортированию твердых коммунальных отходов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14,4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69,7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11,2</w:t>
            </w:r>
          </w:p>
        </w:tc>
      </w:tr>
      <w:tr w:rsidR="00703199" w:rsidRPr="00A641C9" w:rsidTr="00703199">
        <w:trPr>
          <w:trHeight w:val="330"/>
        </w:trPr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выполнения работ по благоустройству городской среды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36,6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45,3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13,1</w:t>
            </w:r>
          </w:p>
        </w:tc>
      </w:tr>
      <w:tr w:rsidR="00703199" w:rsidRPr="00A641C9" w:rsidTr="00703199">
        <w:trPr>
          <w:trHeight w:val="330"/>
        </w:trPr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выполнения работ по содержанию и текущему р</w:t>
            </w: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монту общего имущества собственников помещений в многоквартирном доме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43,1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39,8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13,3</w:t>
            </w:r>
          </w:p>
        </w:tc>
      </w:tr>
      <w:tr w:rsidR="00703199" w:rsidRPr="00A641C9" w:rsidTr="00703199">
        <w:trPr>
          <w:trHeight w:val="330"/>
        </w:trPr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поставки сжиженного газа в баллонах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23,3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45,8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26,4</w:t>
            </w:r>
          </w:p>
        </w:tc>
      </w:tr>
      <w:tr w:rsidR="00703199" w:rsidRPr="00A641C9" w:rsidTr="00703199">
        <w:trPr>
          <w:trHeight w:val="330"/>
        </w:trPr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купли-продажи электрической энергии (мощн</w:t>
            </w: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сти) на розничном рынке электрической энергии (мо</w:t>
            </w: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ности)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23,3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57,5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</w:tr>
      <w:tr w:rsidR="00703199" w:rsidRPr="00A641C9" w:rsidTr="00703199">
        <w:trPr>
          <w:trHeight w:val="588"/>
        </w:trPr>
        <w:tc>
          <w:tcPr>
            <w:tcW w:w="61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производства электрической энергии (мощности) на розничном рынке электрической энергии (мощности), включая производство электрической энергии (мощн</w:t>
            </w: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 xml:space="preserve">сти) в режиме </w:t>
            </w:r>
            <w:proofErr w:type="spellStart"/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когенерации</w:t>
            </w:r>
            <w:proofErr w:type="spellEnd"/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57,8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19,6</w:t>
            </w:r>
          </w:p>
        </w:tc>
      </w:tr>
      <w:tr w:rsidR="00703199" w:rsidRPr="00A641C9" w:rsidTr="00703199">
        <w:trPr>
          <w:trHeight w:val="375"/>
        </w:trPr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оказания услуг по перевозке пассажиров автом</w:t>
            </w: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бильным транспортом по муниципальным маршрутам регулярных перевозок</w:t>
            </w:r>
          </w:p>
        </w:tc>
        <w:tc>
          <w:tcPr>
            <w:tcW w:w="74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41,9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44,4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</w:tr>
      <w:tr w:rsidR="00703199" w:rsidRPr="00A641C9" w:rsidTr="00703199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Рынок оказания услуг по перевозке пассажиров автом</w:t>
            </w: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бильным транспортом по межмуниципальным маршр</w:t>
            </w: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там регулярных перевозок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39,7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46,3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10,6</w:t>
            </w:r>
          </w:p>
        </w:tc>
      </w:tr>
      <w:tr w:rsidR="00703199" w:rsidRPr="00A641C9" w:rsidTr="00703199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оказания услуг по перевозке пассажиров и багажа легковым такси на территории субъекта Российской Ф</w:t>
            </w: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дерации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62,0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</w:tr>
      <w:tr w:rsidR="00703199" w:rsidRPr="00A641C9" w:rsidTr="00703199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оказания услуг по ремонту автотранспортных средств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29,8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</w:tr>
      <w:tr w:rsidR="00703199" w:rsidRPr="00A641C9" w:rsidTr="00703199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услуг связи, в том числе услуг по предоставлению широкополосного доступа к информационно-телекоммуникационной сети "Интернет"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58,4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28,5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11,7</w:t>
            </w:r>
          </w:p>
        </w:tc>
      </w:tr>
      <w:tr w:rsidR="00703199" w:rsidRPr="00A641C9" w:rsidTr="00703199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жилищного строительства (за исключением Мо</w:t>
            </w: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ковского фонда реновации жилой застройки и индивид</w:t>
            </w: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ального жилищного строительства)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7,4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45,2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36,2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11,2</w:t>
            </w:r>
          </w:p>
        </w:tc>
      </w:tr>
      <w:tr w:rsidR="00703199" w:rsidRPr="00A641C9" w:rsidTr="00703199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строительства объектов капитального строител</w:t>
            </w: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ства, за исключением жилищного и дорожного стро</w:t>
            </w: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тельства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44,9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36,9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</w:tc>
      </w:tr>
      <w:tr w:rsidR="00703199" w:rsidRPr="00A641C9" w:rsidTr="00703199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дорожной деятельности (за исключением прое</w:t>
            </w: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тирования)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33,7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42,4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16,3</w:t>
            </w:r>
          </w:p>
        </w:tc>
      </w:tr>
      <w:tr w:rsidR="00703199" w:rsidRPr="00A641C9" w:rsidTr="00703199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архитектурно-строительного проектирования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32,5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46,5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</w:tr>
      <w:tr w:rsidR="00703199" w:rsidRPr="00A641C9" w:rsidTr="00703199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кадастровых и землеустроительных работ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45,2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19,0</w:t>
            </w:r>
          </w:p>
        </w:tc>
      </w:tr>
      <w:tr w:rsidR="00703199" w:rsidRPr="00A641C9" w:rsidTr="00703199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реализации сельскохозяйственной продукции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54,7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34,8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</w:tr>
      <w:tr w:rsidR="00703199" w:rsidRPr="00A641C9" w:rsidTr="00703199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лабораторных исследований для выдачи ветер</w:t>
            </w: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нарных сопроводительных документов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22,8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41,9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28,7</w:t>
            </w:r>
          </w:p>
        </w:tc>
      </w:tr>
      <w:tr w:rsidR="00703199" w:rsidRPr="00A641C9" w:rsidTr="00703199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племенного животноводства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22,3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44,2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31,3</w:t>
            </w:r>
          </w:p>
        </w:tc>
      </w:tr>
      <w:tr w:rsidR="00703199" w:rsidRPr="00A641C9" w:rsidTr="00703199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семеноводства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32,6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44,8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18,8</w:t>
            </w:r>
          </w:p>
        </w:tc>
      </w:tr>
      <w:tr w:rsidR="00703199" w:rsidRPr="00A641C9" w:rsidTr="00703199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вылова водных биоресурсов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28,2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49,0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19,8</w:t>
            </w:r>
          </w:p>
        </w:tc>
      </w:tr>
      <w:tr w:rsidR="00703199" w:rsidRPr="00A641C9" w:rsidTr="00703199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переработки водных биоресурсов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30,1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18,8</w:t>
            </w:r>
          </w:p>
        </w:tc>
      </w:tr>
      <w:tr w:rsidR="00703199" w:rsidRPr="00A641C9" w:rsidTr="00703199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 xml:space="preserve">Рынок </w:t>
            </w:r>
            <w:proofErr w:type="gramStart"/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товарной</w:t>
            </w:r>
            <w:proofErr w:type="gramEnd"/>
            <w:r w:rsidRPr="00A641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аквакультуры</w:t>
            </w:r>
            <w:proofErr w:type="spellEnd"/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28,5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44,6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23,1</w:t>
            </w:r>
          </w:p>
        </w:tc>
      </w:tr>
      <w:tr w:rsidR="00703199" w:rsidRPr="00A641C9" w:rsidTr="00703199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добычи общераспространенных полезных ископ</w:t>
            </w: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емых на участках недр местного значения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29,2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48,6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16,7</w:t>
            </w:r>
          </w:p>
        </w:tc>
      </w:tr>
      <w:tr w:rsidR="00703199" w:rsidRPr="00A641C9" w:rsidTr="00703199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нефтепродуктов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40,6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42,6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12,4</w:t>
            </w:r>
          </w:p>
        </w:tc>
      </w:tr>
      <w:tr w:rsidR="00703199" w:rsidRPr="00A641C9" w:rsidTr="00703199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легкой промышленности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5,7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32,9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46,9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14,4</w:t>
            </w:r>
          </w:p>
        </w:tc>
      </w:tr>
      <w:tr w:rsidR="00703199" w:rsidRPr="00A641C9" w:rsidTr="00703199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обработки древесины и производства изделий из дерева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30,3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47,3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15,4</w:t>
            </w:r>
          </w:p>
        </w:tc>
      </w:tr>
      <w:tr w:rsidR="00703199" w:rsidRPr="00A641C9" w:rsidTr="00703199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производства кирпича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34,3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45,1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</w:tr>
      <w:tr w:rsidR="00703199" w:rsidRPr="00A641C9" w:rsidTr="00703199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производства бетона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35,6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43,8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11,6</w:t>
            </w:r>
          </w:p>
        </w:tc>
      </w:tr>
      <w:tr w:rsidR="00703199" w:rsidRPr="00A641C9" w:rsidTr="00703199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Сфера наружной рекламы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39,3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46,4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9,8</w:t>
            </w:r>
          </w:p>
        </w:tc>
      </w:tr>
      <w:tr w:rsidR="00703199" w:rsidRPr="00A641C9" w:rsidTr="00703199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санаторно-курортных и туристских услуг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52,3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39,8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</w:tr>
      <w:tr w:rsidR="00703199" w:rsidRPr="00A641C9" w:rsidTr="00703199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hAnsi="Times New Roman" w:cs="Times New Roman"/>
                <w:sz w:val="24"/>
                <w:szCs w:val="24"/>
              </w:rPr>
              <w:t>Рынок минеральной воды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43,8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43,4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8,2</w:t>
            </w:r>
          </w:p>
        </w:tc>
      </w:tr>
      <w:tr w:rsidR="00703199" w:rsidRPr="005E7D1F" w:rsidTr="00703199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1C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Все товарные рынки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37,8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43,6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3199" w:rsidRPr="00A641C9" w:rsidRDefault="00703199" w:rsidP="0070319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1C9">
              <w:rPr>
                <w:rFonts w:ascii="Times New Roman" w:hAnsi="Times New Roman" w:cs="Times New Roman"/>
                <w:sz w:val="20"/>
                <w:szCs w:val="20"/>
              </w:rPr>
              <w:t>14,7</w:t>
            </w:r>
          </w:p>
        </w:tc>
      </w:tr>
    </w:tbl>
    <w:p w:rsidR="00534501" w:rsidRPr="005E7D1F" w:rsidRDefault="00534501" w:rsidP="005E7D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50C0" w:rsidRPr="00A641C9" w:rsidRDefault="0043554E" w:rsidP="007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1C9">
        <w:rPr>
          <w:rFonts w:ascii="Times New Roman" w:hAnsi="Times New Roman" w:cs="Times New Roman"/>
          <w:sz w:val="28"/>
          <w:szCs w:val="28"/>
        </w:rPr>
        <w:t xml:space="preserve">По мнению большинства участников исследования в течение последних трех лет </w:t>
      </w:r>
      <w:r w:rsidR="007150C0" w:rsidRPr="00A641C9">
        <w:rPr>
          <w:rFonts w:ascii="Times New Roman" w:hAnsi="Times New Roman" w:cs="Times New Roman"/>
          <w:sz w:val="28"/>
          <w:szCs w:val="28"/>
        </w:rPr>
        <w:t>количество организаций</w:t>
      </w:r>
      <w:r w:rsidR="00C6486E" w:rsidRPr="00A641C9">
        <w:t xml:space="preserve"> </w:t>
      </w:r>
      <w:r w:rsidR="00C6486E" w:rsidRPr="00A641C9">
        <w:rPr>
          <w:rFonts w:ascii="Times New Roman" w:hAnsi="Times New Roman" w:cs="Times New Roman"/>
          <w:sz w:val="28"/>
          <w:szCs w:val="28"/>
        </w:rPr>
        <w:t>не изменилось</w:t>
      </w:r>
      <w:r w:rsidR="007150C0" w:rsidRPr="00A641C9">
        <w:rPr>
          <w:rFonts w:ascii="Times New Roman" w:hAnsi="Times New Roman" w:cs="Times New Roman"/>
          <w:sz w:val="28"/>
          <w:szCs w:val="28"/>
        </w:rPr>
        <w:t xml:space="preserve"> на рынках:</w:t>
      </w:r>
    </w:p>
    <w:p w:rsidR="00AC0078" w:rsidRPr="00A641C9" w:rsidRDefault="00AC0078" w:rsidP="007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1C9">
        <w:rPr>
          <w:rFonts w:ascii="Times New Roman" w:hAnsi="Times New Roman" w:cs="Times New Roman"/>
          <w:sz w:val="28"/>
          <w:szCs w:val="28"/>
        </w:rPr>
        <w:t>- услуг по сбору и транспортированию твердых коммунальных отходов (</w:t>
      </w:r>
      <w:r w:rsidR="0077774A" w:rsidRPr="00A641C9">
        <w:rPr>
          <w:rFonts w:ascii="Times New Roman" w:hAnsi="Times New Roman" w:cs="Times New Roman"/>
          <w:sz w:val="28"/>
          <w:szCs w:val="28"/>
        </w:rPr>
        <w:t>69,7</w:t>
      </w:r>
      <w:r w:rsidRPr="00A641C9">
        <w:rPr>
          <w:rFonts w:ascii="Times New Roman" w:hAnsi="Times New Roman" w:cs="Times New Roman"/>
          <w:sz w:val="28"/>
          <w:szCs w:val="28"/>
        </w:rPr>
        <w:t>% опрошенных);</w:t>
      </w:r>
    </w:p>
    <w:p w:rsidR="008C00DB" w:rsidRPr="00A641C9" w:rsidRDefault="0077774A" w:rsidP="007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1C9">
        <w:rPr>
          <w:rFonts w:ascii="Times New Roman" w:hAnsi="Times New Roman" w:cs="Times New Roman"/>
          <w:sz w:val="28"/>
          <w:szCs w:val="28"/>
        </w:rPr>
        <w:t>- теплоснабжения  (68,1</w:t>
      </w:r>
      <w:r w:rsidR="008C00DB" w:rsidRPr="00A641C9">
        <w:rPr>
          <w:rFonts w:ascii="Times New Roman" w:hAnsi="Times New Roman" w:cs="Times New Roman"/>
          <w:sz w:val="28"/>
          <w:szCs w:val="28"/>
        </w:rPr>
        <w:t xml:space="preserve">% </w:t>
      </w:r>
      <w:proofErr w:type="gramStart"/>
      <w:r w:rsidR="008C00DB" w:rsidRPr="00A641C9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="008C00DB" w:rsidRPr="00A641C9">
        <w:rPr>
          <w:rFonts w:ascii="Times New Roman" w:hAnsi="Times New Roman" w:cs="Times New Roman"/>
          <w:sz w:val="28"/>
          <w:szCs w:val="28"/>
        </w:rPr>
        <w:t>);</w:t>
      </w:r>
    </w:p>
    <w:p w:rsidR="0077774A" w:rsidRPr="00A641C9" w:rsidRDefault="0077774A" w:rsidP="007777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1C9">
        <w:rPr>
          <w:rFonts w:ascii="Times New Roman" w:hAnsi="Times New Roman" w:cs="Times New Roman"/>
          <w:sz w:val="28"/>
          <w:szCs w:val="28"/>
        </w:rPr>
        <w:tab/>
        <w:t>- производства электрической энергии (мощности) на розничном рынке электрической энергии (мощности), включая производство электрической эне</w:t>
      </w:r>
      <w:r w:rsidRPr="00A641C9">
        <w:rPr>
          <w:rFonts w:ascii="Times New Roman" w:hAnsi="Times New Roman" w:cs="Times New Roman"/>
          <w:sz w:val="28"/>
          <w:szCs w:val="28"/>
        </w:rPr>
        <w:t>р</w:t>
      </w:r>
      <w:r w:rsidRPr="00A641C9">
        <w:rPr>
          <w:rFonts w:ascii="Times New Roman" w:hAnsi="Times New Roman" w:cs="Times New Roman"/>
          <w:sz w:val="28"/>
          <w:szCs w:val="28"/>
        </w:rPr>
        <w:t xml:space="preserve">гии (мощности) в режиме </w:t>
      </w:r>
      <w:proofErr w:type="spellStart"/>
      <w:r w:rsidRPr="00A641C9">
        <w:rPr>
          <w:rFonts w:ascii="Times New Roman" w:hAnsi="Times New Roman" w:cs="Times New Roman"/>
          <w:sz w:val="28"/>
          <w:szCs w:val="28"/>
        </w:rPr>
        <w:t>когенерации</w:t>
      </w:r>
      <w:proofErr w:type="spellEnd"/>
      <w:r w:rsidRPr="00A641C9">
        <w:rPr>
          <w:rFonts w:ascii="Times New Roman" w:hAnsi="Times New Roman" w:cs="Times New Roman"/>
          <w:sz w:val="28"/>
          <w:szCs w:val="28"/>
        </w:rPr>
        <w:t xml:space="preserve"> (57,8% </w:t>
      </w:r>
      <w:proofErr w:type="gramStart"/>
      <w:r w:rsidRPr="00A641C9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A641C9">
        <w:rPr>
          <w:rFonts w:ascii="Times New Roman" w:hAnsi="Times New Roman" w:cs="Times New Roman"/>
          <w:sz w:val="28"/>
          <w:szCs w:val="28"/>
        </w:rPr>
        <w:t>);</w:t>
      </w:r>
    </w:p>
    <w:p w:rsidR="00E0332F" w:rsidRPr="00A641C9" w:rsidRDefault="00E0332F" w:rsidP="00E033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1C9">
        <w:rPr>
          <w:rFonts w:ascii="Times New Roman" w:hAnsi="Times New Roman" w:cs="Times New Roman"/>
          <w:sz w:val="28"/>
          <w:szCs w:val="28"/>
        </w:rPr>
        <w:t xml:space="preserve">- купли-продажи электрической энергии (мощности) на розничном рынке электрической энергии (мощности) </w:t>
      </w:r>
      <w:r w:rsidR="00D24293" w:rsidRPr="00A641C9">
        <w:rPr>
          <w:rFonts w:ascii="Times New Roman" w:hAnsi="Times New Roman" w:cs="Times New Roman"/>
          <w:sz w:val="28"/>
          <w:szCs w:val="28"/>
        </w:rPr>
        <w:t xml:space="preserve">(57,5% </w:t>
      </w:r>
      <w:proofErr w:type="gramStart"/>
      <w:r w:rsidR="00D24293" w:rsidRPr="00A641C9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="00D24293" w:rsidRPr="00A641C9">
        <w:rPr>
          <w:rFonts w:ascii="Times New Roman" w:hAnsi="Times New Roman" w:cs="Times New Roman"/>
          <w:sz w:val="28"/>
          <w:szCs w:val="28"/>
        </w:rPr>
        <w:t>);</w:t>
      </w:r>
    </w:p>
    <w:p w:rsidR="00703199" w:rsidRPr="00A641C9" w:rsidRDefault="00703199" w:rsidP="00E033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1C9">
        <w:rPr>
          <w:rFonts w:ascii="Times New Roman" w:hAnsi="Times New Roman" w:cs="Times New Roman"/>
          <w:sz w:val="28"/>
          <w:szCs w:val="28"/>
        </w:rPr>
        <w:t>- услуг общего образования (51,9% опрошенных);</w:t>
      </w:r>
    </w:p>
    <w:p w:rsidR="00703199" w:rsidRPr="00A641C9" w:rsidRDefault="00703199" w:rsidP="00E033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1C9">
        <w:rPr>
          <w:rFonts w:ascii="Times New Roman" w:hAnsi="Times New Roman" w:cs="Times New Roman"/>
          <w:sz w:val="28"/>
          <w:szCs w:val="28"/>
        </w:rPr>
        <w:t>- услуг детского отдыха и оздоровления (51,1% опрошенных).</w:t>
      </w:r>
    </w:p>
    <w:p w:rsidR="00145CF6" w:rsidRPr="00A641C9" w:rsidRDefault="007150C0" w:rsidP="00715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41C9">
        <w:rPr>
          <w:rFonts w:ascii="Times New Roman" w:hAnsi="Times New Roman" w:cs="Times New Roman"/>
          <w:sz w:val="28"/>
          <w:szCs w:val="28"/>
        </w:rPr>
        <w:t xml:space="preserve">Также большинством участников опроса было отмечено </w:t>
      </w:r>
      <w:r w:rsidR="0043554E" w:rsidRPr="00A641C9">
        <w:rPr>
          <w:rFonts w:ascii="Times New Roman" w:hAnsi="Times New Roman" w:cs="Times New Roman"/>
          <w:sz w:val="28"/>
          <w:szCs w:val="28"/>
        </w:rPr>
        <w:t>уве</w:t>
      </w:r>
      <w:r w:rsidRPr="00A641C9">
        <w:rPr>
          <w:rFonts w:ascii="Times New Roman" w:hAnsi="Times New Roman" w:cs="Times New Roman"/>
          <w:sz w:val="28"/>
          <w:szCs w:val="28"/>
        </w:rPr>
        <w:t>личение</w:t>
      </w:r>
      <w:r w:rsidR="0031249A" w:rsidRPr="00A641C9">
        <w:rPr>
          <w:rFonts w:ascii="Times New Roman" w:hAnsi="Times New Roman" w:cs="Times New Roman"/>
          <w:sz w:val="28"/>
          <w:szCs w:val="28"/>
        </w:rPr>
        <w:t xml:space="preserve"> к</w:t>
      </w:r>
      <w:r w:rsidR="0031249A" w:rsidRPr="00A641C9">
        <w:rPr>
          <w:rFonts w:ascii="Times New Roman" w:hAnsi="Times New Roman" w:cs="Times New Roman"/>
          <w:sz w:val="28"/>
          <w:szCs w:val="28"/>
        </w:rPr>
        <w:t>о</w:t>
      </w:r>
      <w:r w:rsidR="006A06CA" w:rsidRPr="00A641C9">
        <w:rPr>
          <w:rFonts w:ascii="Times New Roman" w:hAnsi="Times New Roman" w:cs="Times New Roman"/>
          <w:sz w:val="28"/>
          <w:szCs w:val="28"/>
        </w:rPr>
        <w:t>личества</w:t>
      </w:r>
      <w:r w:rsidR="0031249A" w:rsidRPr="00A641C9">
        <w:rPr>
          <w:rFonts w:ascii="Times New Roman" w:hAnsi="Times New Roman" w:cs="Times New Roman"/>
          <w:sz w:val="28"/>
          <w:szCs w:val="28"/>
        </w:rPr>
        <w:t xml:space="preserve"> организаций</w:t>
      </w:r>
      <w:r w:rsidR="00145CF6" w:rsidRPr="00A641C9">
        <w:rPr>
          <w:rFonts w:ascii="Times New Roman" w:hAnsi="Times New Roman" w:cs="Times New Roman"/>
          <w:sz w:val="28"/>
          <w:szCs w:val="28"/>
        </w:rPr>
        <w:t xml:space="preserve"> на рынках:</w:t>
      </w:r>
    </w:p>
    <w:p w:rsidR="00145CF6" w:rsidRPr="00A641C9" w:rsidRDefault="00145CF6" w:rsidP="00C173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1C9">
        <w:rPr>
          <w:rFonts w:ascii="Times New Roman" w:hAnsi="Times New Roman" w:cs="Times New Roman"/>
          <w:sz w:val="28"/>
          <w:szCs w:val="28"/>
        </w:rPr>
        <w:t>-</w:t>
      </w:r>
      <w:r w:rsidR="0031249A" w:rsidRPr="00A641C9">
        <w:rPr>
          <w:rFonts w:ascii="Times New Roman" w:hAnsi="Times New Roman" w:cs="Times New Roman"/>
          <w:sz w:val="28"/>
          <w:szCs w:val="28"/>
        </w:rPr>
        <w:t xml:space="preserve"> розничной торговли лекарственными препаратами, изделиями медици</w:t>
      </w:r>
      <w:r w:rsidR="0031249A" w:rsidRPr="00A641C9">
        <w:rPr>
          <w:rFonts w:ascii="Times New Roman" w:hAnsi="Times New Roman" w:cs="Times New Roman"/>
          <w:sz w:val="28"/>
          <w:szCs w:val="28"/>
        </w:rPr>
        <w:t>н</w:t>
      </w:r>
      <w:r w:rsidR="0031249A" w:rsidRPr="00A641C9">
        <w:rPr>
          <w:rFonts w:ascii="Times New Roman" w:hAnsi="Times New Roman" w:cs="Times New Roman"/>
          <w:sz w:val="28"/>
          <w:szCs w:val="28"/>
        </w:rPr>
        <w:t>ского назначения и сопутству</w:t>
      </w:r>
      <w:r w:rsidR="0075664C" w:rsidRPr="00A641C9">
        <w:rPr>
          <w:rFonts w:ascii="Times New Roman" w:hAnsi="Times New Roman" w:cs="Times New Roman"/>
          <w:sz w:val="28"/>
          <w:szCs w:val="28"/>
        </w:rPr>
        <w:t>ющими товарами (</w:t>
      </w:r>
      <w:r w:rsidR="00D24293" w:rsidRPr="00A641C9">
        <w:rPr>
          <w:rFonts w:ascii="Times New Roman" w:hAnsi="Times New Roman" w:cs="Times New Roman"/>
          <w:sz w:val="28"/>
          <w:szCs w:val="28"/>
        </w:rPr>
        <w:t>74,2</w:t>
      </w:r>
      <w:r w:rsidR="0075664C" w:rsidRPr="00A641C9">
        <w:rPr>
          <w:rFonts w:ascii="Times New Roman" w:hAnsi="Times New Roman" w:cs="Times New Roman"/>
          <w:sz w:val="28"/>
          <w:szCs w:val="28"/>
        </w:rPr>
        <w:t xml:space="preserve">% </w:t>
      </w:r>
      <w:proofErr w:type="gramStart"/>
      <w:r w:rsidR="0075664C" w:rsidRPr="00A641C9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="0075664C" w:rsidRPr="00A641C9">
        <w:rPr>
          <w:rFonts w:ascii="Times New Roman" w:hAnsi="Times New Roman" w:cs="Times New Roman"/>
          <w:sz w:val="28"/>
          <w:szCs w:val="28"/>
        </w:rPr>
        <w:t>)</w:t>
      </w:r>
      <w:r w:rsidRPr="00A641C9">
        <w:rPr>
          <w:rFonts w:ascii="Times New Roman" w:hAnsi="Times New Roman" w:cs="Times New Roman"/>
          <w:sz w:val="28"/>
          <w:szCs w:val="28"/>
        </w:rPr>
        <w:t>;</w:t>
      </w:r>
    </w:p>
    <w:p w:rsidR="00703199" w:rsidRPr="00A641C9" w:rsidRDefault="00E67888" w:rsidP="00C173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1C9">
        <w:rPr>
          <w:rFonts w:ascii="Times New Roman" w:hAnsi="Times New Roman" w:cs="Times New Roman"/>
          <w:sz w:val="28"/>
          <w:szCs w:val="28"/>
        </w:rPr>
        <w:t>- м</w:t>
      </w:r>
      <w:r w:rsidR="00D24293" w:rsidRPr="00A641C9">
        <w:rPr>
          <w:rFonts w:ascii="Times New Roman" w:hAnsi="Times New Roman" w:cs="Times New Roman"/>
          <w:sz w:val="28"/>
          <w:szCs w:val="28"/>
        </w:rPr>
        <w:t>едицинских услуг (71,3</w:t>
      </w:r>
      <w:r w:rsidRPr="00A641C9">
        <w:rPr>
          <w:rFonts w:ascii="Times New Roman" w:hAnsi="Times New Roman" w:cs="Times New Roman"/>
          <w:sz w:val="28"/>
          <w:szCs w:val="28"/>
        </w:rPr>
        <w:t>% опрошенных);</w:t>
      </w:r>
    </w:p>
    <w:p w:rsidR="00703199" w:rsidRPr="00A641C9" w:rsidRDefault="006F66AB" w:rsidP="007031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оказания</w:t>
      </w:r>
      <w:r w:rsidR="00703199" w:rsidRPr="00A641C9">
        <w:rPr>
          <w:rFonts w:ascii="Times New Roman" w:hAnsi="Times New Roman" w:cs="Times New Roman"/>
          <w:sz w:val="28"/>
          <w:szCs w:val="28"/>
        </w:rPr>
        <w:t xml:space="preserve"> услуг по перевозке пассажиров и багажа легковым такси на территории субъекта Российской Федерации (62,0% опрошенных);</w:t>
      </w:r>
    </w:p>
    <w:p w:rsidR="00703199" w:rsidRPr="00A641C9" w:rsidRDefault="00703199" w:rsidP="007031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1C9">
        <w:rPr>
          <w:rFonts w:ascii="Times New Roman" w:hAnsi="Times New Roman" w:cs="Times New Roman"/>
          <w:sz w:val="28"/>
          <w:szCs w:val="28"/>
        </w:rPr>
        <w:t>-</w:t>
      </w:r>
      <w:r w:rsidR="006F66AB">
        <w:rPr>
          <w:rFonts w:ascii="Times New Roman" w:hAnsi="Times New Roman" w:cs="Times New Roman"/>
          <w:sz w:val="28"/>
          <w:szCs w:val="28"/>
        </w:rPr>
        <w:t xml:space="preserve"> оказания</w:t>
      </w:r>
      <w:r w:rsidRPr="00A641C9">
        <w:rPr>
          <w:rFonts w:ascii="Times New Roman" w:hAnsi="Times New Roman" w:cs="Times New Roman"/>
          <w:sz w:val="28"/>
          <w:szCs w:val="28"/>
        </w:rPr>
        <w:t xml:space="preserve"> услуг по ремонту автотранспортных средств (58,5% опроше</w:t>
      </w:r>
      <w:r w:rsidRPr="00A641C9">
        <w:rPr>
          <w:rFonts w:ascii="Times New Roman" w:hAnsi="Times New Roman" w:cs="Times New Roman"/>
          <w:sz w:val="28"/>
          <w:szCs w:val="28"/>
        </w:rPr>
        <w:t>н</w:t>
      </w:r>
      <w:r w:rsidRPr="00A641C9">
        <w:rPr>
          <w:rFonts w:ascii="Times New Roman" w:hAnsi="Times New Roman" w:cs="Times New Roman"/>
          <w:sz w:val="28"/>
          <w:szCs w:val="28"/>
        </w:rPr>
        <w:t>ных);</w:t>
      </w:r>
    </w:p>
    <w:p w:rsidR="00703199" w:rsidRPr="00A641C9" w:rsidRDefault="00703199" w:rsidP="007031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1C9">
        <w:rPr>
          <w:rFonts w:ascii="Times New Roman" w:hAnsi="Times New Roman" w:cs="Times New Roman"/>
          <w:sz w:val="28"/>
          <w:szCs w:val="28"/>
        </w:rPr>
        <w:t>- услуг связи по предоставлению широкополосного доступа к сети И</w:t>
      </w:r>
      <w:r w:rsidRPr="00A641C9">
        <w:rPr>
          <w:rFonts w:ascii="Times New Roman" w:hAnsi="Times New Roman" w:cs="Times New Roman"/>
          <w:sz w:val="28"/>
          <w:szCs w:val="28"/>
        </w:rPr>
        <w:t>н</w:t>
      </w:r>
      <w:r w:rsidRPr="00A641C9">
        <w:rPr>
          <w:rFonts w:ascii="Times New Roman" w:hAnsi="Times New Roman" w:cs="Times New Roman"/>
          <w:sz w:val="28"/>
          <w:szCs w:val="28"/>
        </w:rPr>
        <w:t>тернет (58,4% опрошенных);</w:t>
      </w:r>
    </w:p>
    <w:p w:rsidR="00D200F5" w:rsidRPr="00A641C9" w:rsidRDefault="0038378A" w:rsidP="007031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1C9">
        <w:rPr>
          <w:rFonts w:ascii="Times New Roman" w:hAnsi="Times New Roman" w:cs="Times New Roman"/>
          <w:sz w:val="28"/>
          <w:szCs w:val="28"/>
        </w:rPr>
        <w:t>- реализации сельскохозяйственной продукции (</w:t>
      </w:r>
      <w:r w:rsidR="00D24293" w:rsidRPr="00A641C9">
        <w:rPr>
          <w:rFonts w:ascii="Times New Roman" w:hAnsi="Times New Roman" w:cs="Times New Roman"/>
          <w:sz w:val="28"/>
          <w:szCs w:val="28"/>
        </w:rPr>
        <w:t>54,7</w:t>
      </w:r>
      <w:r w:rsidRPr="00A641C9">
        <w:rPr>
          <w:rFonts w:ascii="Times New Roman" w:hAnsi="Times New Roman" w:cs="Times New Roman"/>
          <w:sz w:val="28"/>
          <w:szCs w:val="28"/>
        </w:rPr>
        <w:t xml:space="preserve">% </w:t>
      </w:r>
      <w:proofErr w:type="gramStart"/>
      <w:r w:rsidRPr="00A641C9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A641C9">
        <w:rPr>
          <w:rFonts w:ascii="Times New Roman" w:hAnsi="Times New Roman" w:cs="Times New Roman"/>
          <w:sz w:val="28"/>
          <w:szCs w:val="28"/>
        </w:rPr>
        <w:t>);</w:t>
      </w:r>
    </w:p>
    <w:p w:rsidR="00E67888" w:rsidRPr="00A641C9" w:rsidRDefault="00E67888" w:rsidP="00C173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1C9">
        <w:rPr>
          <w:rFonts w:ascii="Times New Roman" w:hAnsi="Times New Roman" w:cs="Times New Roman"/>
          <w:sz w:val="28"/>
          <w:szCs w:val="28"/>
        </w:rPr>
        <w:t>- санаторно-курор</w:t>
      </w:r>
      <w:r w:rsidR="00D24293" w:rsidRPr="00A641C9">
        <w:rPr>
          <w:rFonts w:ascii="Times New Roman" w:hAnsi="Times New Roman" w:cs="Times New Roman"/>
          <w:sz w:val="28"/>
          <w:szCs w:val="28"/>
        </w:rPr>
        <w:t>тных и туристических услуг (52,3</w:t>
      </w:r>
      <w:r w:rsidRPr="00A641C9">
        <w:rPr>
          <w:rFonts w:ascii="Times New Roman" w:hAnsi="Times New Roman" w:cs="Times New Roman"/>
          <w:sz w:val="28"/>
          <w:szCs w:val="28"/>
        </w:rPr>
        <w:t>% опрошенных);</w:t>
      </w:r>
    </w:p>
    <w:p w:rsidR="005E7D1F" w:rsidRPr="00A641C9" w:rsidRDefault="00D24293" w:rsidP="00E67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1C9">
        <w:rPr>
          <w:rFonts w:ascii="Times New Roman" w:hAnsi="Times New Roman" w:cs="Times New Roman"/>
          <w:sz w:val="28"/>
          <w:szCs w:val="28"/>
        </w:rPr>
        <w:t>- услуг среднего профессионального образования (51,0% опрошенных).</w:t>
      </w:r>
    </w:p>
    <w:p w:rsidR="00D24293" w:rsidRPr="00A641C9" w:rsidRDefault="00D24293" w:rsidP="00E678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5221" w:rsidRPr="00A641C9" w:rsidRDefault="008865B2" w:rsidP="00A42F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1C9">
        <w:rPr>
          <w:rFonts w:ascii="Times New Roman" w:hAnsi="Times New Roman" w:cs="Times New Roman"/>
          <w:b/>
          <w:sz w:val="28"/>
          <w:szCs w:val="28"/>
        </w:rPr>
        <w:t xml:space="preserve">Структура </w:t>
      </w:r>
      <w:r w:rsidR="00514925" w:rsidRPr="00A641C9">
        <w:rPr>
          <w:rFonts w:ascii="Times New Roman" w:hAnsi="Times New Roman" w:cs="Times New Roman"/>
          <w:b/>
          <w:sz w:val="28"/>
          <w:szCs w:val="28"/>
        </w:rPr>
        <w:t xml:space="preserve">оценки </w:t>
      </w:r>
      <w:r w:rsidRPr="00A641C9">
        <w:rPr>
          <w:rFonts w:ascii="Times New Roman" w:hAnsi="Times New Roman" w:cs="Times New Roman"/>
          <w:b/>
          <w:sz w:val="28"/>
          <w:szCs w:val="28"/>
        </w:rPr>
        <w:t>изменения количества</w:t>
      </w:r>
      <w:r w:rsidR="00541CE1" w:rsidRPr="00A641C9">
        <w:rPr>
          <w:rFonts w:ascii="Times New Roman" w:hAnsi="Times New Roman" w:cs="Times New Roman"/>
          <w:b/>
          <w:sz w:val="28"/>
          <w:szCs w:val="28"/>
        </w:rPr>
        <w:t xml:space="preserve"> организаций, предоставл</w:t>
      </w:r>
      <w:r w:rsidR="00541CE1" w:rsidRPr="00A641C9">
        <w:rPr>
          <w:rFonts w:ascii="Times New Roman" w:hAnsi="Times New Roman" w:cs="Times New Roman"/>
          <w:b/>
          <w:sz w:val="28"/>
          <w:szCs w:val="28"/>
        </w:rPr>
        <w:t>я</w:t>
      </w:r>
      <w:r w:rsidR="00541CE1" w:rsidRPr="00A641C9">
        <w:rPr>
          <w:rFonts w:ascii="Times New Roman" w:hAnsi="Times New Roman" w:cs="Times New Roman"/>
          <w:b/>
          <w:sz w:val="28"/>
          <w:szCs w:val="28"/>
        </w:rPr>
        <w:t xml:space="preserve">ющих </w:t>
      </w:r>
      <w:r w:rsidR="00D90B1E" w:rsidRPr="00A641C9">
        <w:rPr>
          <w:rFonts w:ascii="Times New Roman" w:hAnsi="Times New Roman" w:cs="Times New Roman"/>
          <w:b/>
          <w:sz w:val="28"/>
          <w:szCs w:val="28"/>
        </w:rPr>
        <w:t xml:space="preserve">товары и </w:t>
      </w:r>
      <w:r w:rsidR="00541CE1" w:rsidRPr="00A641C9">
        <w:rPr>
          <w:rFonts w:ascii="Times New Roman" w:hAnsi="Times New Roman" w:cs="Times New Roman"/>
          <w:b/>
          <w:sz w:val="28"/>
          <w:szCs w:val="28"/>
        </w:rPr>
        <w:t>услуги</w:t>
      </w:r>
      <w:r w:rsidR="006A06CA" w:rsidRPr="00A641C9">
        <w:rPr>
          <w:rFonts w:ascii="Times New Roman" w:hAnsi="Times New Roman" w:cs="Times New Roman"/>
          <w:b/>
          <w:sz w:val="28"/>
          <w:szCs w:val="28"/>
        </w:rPr>
        <w:t xml:space="preserve"> в течение последних 3</w:t>
      </w:r>
      <w:r w:rsidR="00D90B1E" w:rsidRPr="00A641C9">
        <w:rPr>
          <w:rFonts w:ascii="Times New Roman" w:hAnsi="Times New Roman" w:cs="Times New Roman"/>
          <w:b/>
          <w:sz w:val="28"/>
          <w:szCs w:val="28"/>
        </w:rPr>
        <w:t xml:space="preserve"> лет</w:t>
      </w:r>
      <w:r w:rsidR="002843FA" w:rsidRPr="00A641C9">
        <w:rPr>
          <w:rFonts w:ascii="Times New Roman" w:hAnsi="Times New Roman" w:cs="Times New Roman"/>
          <w:b/>
          <w:sz w:val="28"/>
          <w:szCs w:val="28"/>
        </w:rPr>
        <w:t>, по мнению опрошенных</w:t>
      </w:r>
      <w:r w:rsidR="006F66AB">
        <w:rPr>
          <w:rFonts w:ascii="Times New Roman" w:hAnsi="Times New Roman" w:cs="Times New Roman"/>
          <w:b/>
          <w:sz w:val="28"/>
          <w:szCs w:val="28"/>
        </w:rPr>
        <w:t>,</w:t>
      </w:r>
      <w:r w:rsidR="00254F68" w:rsidRPr="00A641C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91FF9" w:rsidRDefault="009F6BA9" w:rsidP="00A42F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1C9">
        <w:rPr>
          <w:rFonts w:ascii="Times New Roman" w:hAnsi="Times New Roman" w:cs="Times New Roman"/>
          <w:b/>
          <w:sz w:val="28"/>
          <w:szCs w:val="28"/>
        </w:rPr>
        <w:t>в 2024 и 2023</w:t>
      </w:r>
      <w:r w:rsidR="00455221" w:rsidRPr="00A641C9">
        <w:rPr>
          <w:rFonts w:ascii="Times New Roman" w:hAnsi="Times New Roman" w:cs="Times New Roman"/>
          <w:b/>
          <w:sz w:val="28"/>
          <w:szCs w:val="28"/>
        </w:rPr>
        <w:t xml:space="preserve"> годах</w:t>
      </w:r>
    </w:p>
    <w:p w:rsidR="00A42FAA" w:rsidRPr="00A42FAA" w:rsidRDefault="00A42FAA" w:rsidP="00A42F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5D5D" w:rsidRPr="005B109A" w:rsidRDefault="0048503A" w:rsidP="003F6C8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0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CB8226" wp14:editId="754C9D08">
            <wp:extent cx="5938344" cy="2890345"/>
            <wp:effectExtent l="0" t="0" r="24765" b="2476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53D34" w:rsidRPr="006F66AB" w:rsidRDefault="009A570D" w:rsidP="009F198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F66A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Оценка потребителями изменения уровня цен на товары и услуги</w:t>
      </w:r>
      <w:r w:rsidR="006A6524" w:rsidRPr="006F66AB">
        <w:t xml:space="preserve"> </w:t>
      </w:r>
      <w:proofErr w:type="gramStart"/>
      <w:r w:rsidR="006A6524" w:rsidRPr="006F66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</w:t>
      </w:r>
      <w:proofErr w:type="gramEnd"/>
    </w:p>
    <w:p w:rsidR="009A570D" w:rsidRPr="000A1508" w:rsidRDefault="006A6524" w:rsidP="009F198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F66A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Pr="006F66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рын</w:t>
      </w:r>
      <w:r w:rsidR="009F198C" w:rsidRPr="006F66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ках</w:t>
      </w:r>
      <w:proofErr w:type="gramEnd"/>
      <w:r w:rsidR="009F198C" w:rsidRPr="006F66A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города–курорта </w:t>
      </w:r>
      <w:r w:rsidRPr="006F66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Пятигорска</w:t>
      </w:r>
      <w:r w:rsidR="009F198C" w:rsidRPr="006F66A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в течение последних</w:t>
      </w:r>
      <w:r w:rsidR="009A570D" w:rsidRPr="006F66A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3 </w:t>
      </w:r>
      <w:r w:rsidR="009F198C" w:rsidRPr="006F66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лет</w:t>
      </w:r>
    </w:p>
    <w:p w:rsidR="009A570D" w:rsidRPr="009A570D" w:rsidRDefault="009A570D" w:rsidP="009A570D">
      <w:pPr>
        <w:spacing w:after="0" w:line="240" w:lineRule="auto"/>
        <w:ind w:firstLine="836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A1508">
        <w:rPr>
          <w:rFonts w:ascii="Times New Roman" w:hAnsi="Times New Roman" w:cs="Times New Roman"/>
          <w:bCs/>
          <w:color w:val="000000"/>
          <w:sz w:val="28"/>
          <w:szCs w:val="28"/>
        </w:rPr>
        <w:t>проценты</w:t>
      </w:r>
    </w:p>
    <w:p w:rsidR="009A570D" w:rsidRDefault="009A570D" w:rsidP="009A570D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</w:pPr>
      <w:r w:rsidRPr="00B93498">
        <w:rPr>
          <w:rFonts w:ascii="Times New Roman" w:eastAsia="Times New Roman" w:hAnsi="Times New Roman" w:cs="Times New Roman"/>
          <w:i/>
          <w:noProof/>
          <w:sz w:val="28"/>
          <w:szCs w:val="28"/>
          <w:u w:val="single"/>
        </w:rPr>
        <w:drawing>
          <wp:inline distT="0" distB="0" distL="0" distR="0" wp14:anchorId="1E14B453" wp14:editId="1B568742">
            <wp:extent cx="6293224" cy="9251577"/>
            <wp:effectExtent l="0" t="0" r="12700" b="26035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76BED" w:rsidRPr="006F66AB" w:rsidRDefault="00B93498" w:rsidP="009F198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F66A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Оценка потребителями изменения качества то</w:t>
      </w:r>
      <w:r w:rsidR="000006E0" w:rsidRPr="006F66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 w:rsidRPr="006F66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аров и у</w:t>
      </w:r>
      <w:r w:rsidR="000006E0" w:rsidRPr="006F66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 w:rsidRPr="006F66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</w:t>
      </w:r>
      <w:r w:rsidR="009F198C" w:rsidRPr="006F66A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уг на рынках </w:t>
      </w:r>
    </w:p>
    <w:p w:rsidR="009F198C" w:rsidRDefault="009F198C" w:rsidP="009F198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F66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города–курорта Пятигорска в течение последних 3 лет</w:t>
      </w:r>
      <w:r w:rsidRPr="009F198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0006E0" w:rsidRPr="009F198C" w:rsidRDefault="000006E0" w:rsidP="009F198C">
      <w:pPr>
        <w:spacing w:after="0" w:line="240" w:lineRule="auto"/>
        <w:ind w:left="8080" w:firstLine="14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006E0">
        <w:rPr>
          <w:rFonts w:ascii="Times New Roman" w:hAnsi="Times New Roman" w:cs="Times New Roman"/>
          <w:bCs/>
          <w:color w:val="000000"/>
          <w:sz w:val="28"/>
          <w:szCs w:val="28"/>
        </w:rPr>
        <w:t>проценты</w:t>
      </w:r>
    </w:p>
    <w:p w:rsidR="000006E0" w:rsidRDefault="000006E0" w:rsidP="000006E0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</w:pPr>
      <w:r w:rsidRPr="00B93498">
        <w:rPr>
          <w:rFonts w:ascii="Times New Roman" w:eastAsia="Times New Roman" w:hAnsi="Times New Roman" w:cs="Times New Roman"/>
          <w:i/>
          <w:noProof/>
          <w:sz w:val="28"/>
          <w:szCs w:val="28"/>
          <w:u w:val="single"/>
        </w:rPr>
        <w:drawing>
          <wp:inline distT="0" distB="0" distL="0" distR="0" wp14:anchorId="2273FBCD" wp14:editId="568FA5D0">
            <wp:extent cx="6347012" cy="9219304"/>
            <wp:effectExtent l="0" t="0" r="15875" b="2032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F5706" w:rsidRPr="000A1508" w:rsidRDefault="000006E0" w:rsidP="009F570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Оценка потребителями изменения воз</w:t>
      </w:r>
      <w:r w:rsidR="009F198C"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можности выбора товаров и услуг на рынках города–курорта Пятигорска в течение последних 3 лет</w:t>
      </w:r>
    </w:p>
    <w:p w:rsidR="000006E0" w:rsidRPr="009F198C" w:rsidRDefault="000006E0" w:rsidP="009F5706">
      <w:pPr>
        <w:spacing w:after="0" w:line="240" w:lineRule="auto"/>
        <w:ind w:firstLine="836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A1508">
        <w:rPr>
          <w:rFonts w:ascii="Times New Roman" w:hAnsi="Times New Roman" w:cs="Times New Roman"/>
          <w:bCs/>
          <w:color w:val="000000"/>
          <w:sz w:val="24"/>
          <w:szCs w:val="24"/>
        </w:rPr>
        <w:t>проценты</w:t>
      </w:r>
    </w:p>
    <w:p w:rsidR="000006E0" w:rsidRPr="0012025E" w:rsidRDefault="000006E0" w:rsidP="000006E0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</w:pPr>
      <w:r w:rsidRPr="0012025E">
        <w:rPr>
          <w:rFonts w:ascii="Times New Roman" w:eastAsia="Times New Roman" w:hAnsi="Times New Roman" w:cs="Times New Roman"/>
          <w:i/>
          <w:noProof/>
          <w:sz w:val="28"/>
          <w:szCs w:val="28"/>
          <w:u w:val="single"/>
        </w:rPr>
        <w:drawing>
          <wp:inline distT="0" distB="0" distL="0" distR="0" wp14:anchorId="724A13AF" wp14:editId="1EE20222">
            <wp:extent cx="6336254" cy="9187031"/>
            <wp:effectExtent l="0" t="0" r="26670" b="14605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14AD9" w:rsidRPr="006F66AB" w:rsidRDefault="00214AD9" w:rsidP="00214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lastRenderedPageBreak/>
        <w:t>За последние три года большинство участников опроса (</w:t>
      </w:r>
      <w:r w:rsidR="00D8370D" w:rsidRPr="006F66AB">
        <w:rPr>
          <w:rFonts w:ascii="Times New Roman" w:hAnsi="Times New Roman" w:cs="Times New Roman"/>
          <w:sz w:val="28"/>
          <w:szCs w:val="28"/>
        </w:rPr>
        <w:t>60,3</w:t>
      </w:r>
      <w:r w:rsidRPr="006F66AB">
        <w:rPr>
          <w:rFonts w:ascii="Times New Roman" w:hAnsi="Times New Roman" w:cs="Times New Roman"/>
          <w:sz w:val="28"/>
          <w:szCs w:val="28"/>
        </w:rPr>
        <w:t>%) отметили рост цен на всех обследуемых рынках</w:t>
      </w:r>
      <w:r w:rsidR="0082082A" w:rsidRPr="006F66AB">
        <w:rPr>
          <w:rFonts w:ascii="Times New Roman" w:hAnsi="Times New Roman" w:cs="Times New Roman"/>
          <w:sz w:val="28"/>
          <w:szCs w:val="28"/>
        </w:rPr>
        <w:t>,</w:t>
      </w:r>
      <w:r w:rsidR="00A4565A" w:rsidRPr="006F66AB">
        <w:rPr>
          <w:rFonts w:ascii="Times New Roman" w:hAnsi="Times New Roman" w:cs="Times New Roman"/>
          <w:sz w:val="28"/>
          <w:szCs w:val="28"/>
        </w:rPr>
        <w:t xml:space="preserve"> и,</w:t>
      </w:r>
      <w:r w:rsidR="0082082A" w:rsidRPr="006F66AB">
        <w:rPr>
          <w:rFonts w:ascii="Times New Roman" w:hAnsi="Times New Roman" w:cs="Times New Roman"/>
          <w:sz w:val="28"/>
          <w:szCs w:val="28"/>
        </w:rPr>
        <w:t xml:space="preserve"> по мнению </w:t>
      </w:r>
      <w:r w:rsidR="00D8370D" w:rsidRPr="006F66AB">
        <w:rPr>
          <w:rFonts w:ascii="Times New Roman" w:hAnsi="Times New Roman" w:cs="Times New Roman"/>
          <w:sz w:val="28"/>
          <w:szCs w:val="28"/>
        </w:rPr>
        <w:t>22,1</w:t>
      </w:r>
      <w:r w:rsidR="0082082A" w:rsidRPr="006F66AB">
        <w:rPr>
          <w:rFonts w:ascii="Times New Roman" w:hAnsi="Times New Roman" w:cs="Times New Roman"/>
          <w:sz w:val="28"/>
          <w:szCs w:val="28"/>
        </w:rPr>
        <w:t>% опрошенных</w:t>
      </w:r>
      <w:r w:rsidR="00F620C4" w:rsidRPr="006F66AB">
        <w:rPr>
          <w:rFonts w:ascii="Times New Roman" w:hAnsi="Times New Roman" w:cs="Times New Roman"/>
          <w:sz w:val="28"/>
          <w:szCs w:val="28"/>
        </w:rPr>
        <w:t>,</w:t>
      </w:r>
      <w:r w:rsidR="0082082A" w:rsidRPr="006F66AB">
        <w:rPr>
          <w:rFonts w:ascii="Times New Roman" w:hAnsi="Times New Roman" w:cs="Times New Roman"/>
          <w:sz w:val="28"/>
          <w:szCs w:val="28"/>
        </w:rPr>
        <w:t xml:space="preserve"> цены оста</w:t>
      </w:r>
      <w:r w:rsidR="00D8370D" w:rsidRPr="006F66AB">
        <w:rPr>
          <w:rFonts w:ascii="Times New Roman" w:hAnsi="Times New Roman" w:cs="Times New Roman"/>
          <w:sz w:val="28"/>
          <w:szCs w:val="28"/>
        </w:rPr>
        <w:t xml:space="preserve">лись на прежнем уровне, в 2023 </w:t>
      </w:r>
      <w:r w:rsidR="005B38ED" w:rsidRPr="006F66AB">
        <w:rPr>
          <w:rFonts w:ascii="Times New Roman" w:hAnsi="Times New Roman" w:cs="Times New Roman"/>
          <w:sz w:val="28"/>
          <w:szCs w:val="28"/>
        </w:rPr>
        <w:t>г. -</w:t>
      </w:r>
      <w:r w:rsidR="00324DDB" w:rsidRPr="006F66AB">
        <w:rPr>
          <w:rFonts w:ascii="Times New Roman" w:hAnsi="Times New Roman" w:cs="Times New Roman"/>
          <w:sz w:val="28"/>
          <w:szCs w:val="28"/>
        </w:rPr>
        <w:t xml:space="preserve"> </w:t>
      </w:r>
      <w:r w:rsidR="00D8370D" w:rsidRPr="006F66AB">
        <w:rPr>
          <w:rFonts w:ascii="Times New Roman" w:hAnsi="Times New Roman" w:cs="Times New Roman"/>
          <w:sz w:val="28"/>
          <w:szCs w:val="28"/>
        </w:rPr>
        <w:t>56,0% и 23,0</w:t>
      </w:r>
      <w:r w:rsidR="009A7DCF" w:rsidRPr="006F66AB">
        <w:rPr>
          <w:rFonts w:ascii="Times New Roman" w:hAnsi="Times New Roman" w:cs="Times New Roman"/>
          <w:sz w:val="28"/>
          <w:szCs w:val="28"/>
        </w:rPr>
        <w:t>%</w:t>
      </w:r>
      <w:r w:rsidR="005B38ED" w:rsidRPr="006F66AB">
        <w:rPr>
          <w:rFonts w:ascii="Times New Roman" w:hAnsi="Times New Roman" w:cs="Times New Roman"/>
          <w:sz w:val="28"/>
          <w:szCs w:val="28"/>
        </w:rPr>
        <w:t xml:space="preserve"> соответствен</w:t>
      </w:r>
      <w:r w:rsidR="00D8370D" w:rsidRPr="006F66AB">
        <w:rPr>
          <w:rFonts w:ascii="Times New Roman" w:hAnsi="Times New Roman" w:cs="Times New Roman"/>
          <w:sz w:val="28"/>
          <w:szCs w:val="28"/>
        </w:rPr>
        <w:t>но</w:t>
      </w:r>
      <w:r w:rsidR="009A7DCF" w:rsidRPr="006F66AB">
        <w:rPr>
          <w:rFonts w:ascii="Times New Roman" w:hAnsi="Times New Roman" w:cs="Times New Roman"/>
          <w:sz w:val="28"/>
          <w:szCs w:val="28"/>
        </w:rPr>
        <w:t>.</w:t>
      </w:r>
    </w:p>
    <w:p w:rsidR="002B239D" w:rsidRPr="006F66AB" w:rsidRDefault="00214AD9" w:rsidP="002B23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>Высокая неудовлетворенность стоимостью услуг по-прежнему остается на рынках:</w:t>
      </w:r>
    </w:p>
    <w:p w:rsidR="006B0A46" w:rsidRPr="006F66AB" w:rsidRDefault="002B239D" w:rsidP="002B23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>- розничной торговли лекарственными препаратами, изделиями медици</w:t>
      </w:r>
      <w:r w:rsidRPr="006F66AB">
        <w:rPr>
          <w:rFonts w:ascii="Times New Roman" w:hAnsi="Times New Roman" w:cs="Times New Roman"/>
          <w:sz w:val="28"/>
          <w:szCs w:val="28"/>
        </w:rPr>
        <w:t>н</w:t>
      </w:r>
      <w:r w:rsidRPr="006F66AB">
        <w:rPr>
          <w:rFonts w:ascii="Times New Roman" w:hAnsi="Times New Roman" w:cs="Times New Roman"/>
          <w:sz w:val="28"/>
          <w:szCs w:val="28"/>
        </w:rPr>
        <w:t xml:space="preserve">ского назначения </w:t>
      </w:r>
      <w:r w:rsidR="00D8370D" w:rsidRPr="006F66AB">
        <w:rPr>
          <w:rFonts w:ascii="Times New Roman" w:hAnsi="Times New Roman" w:cs="Times New Roman"/>
          <w:sz w:val="28"/>
          <w:szCs w:val="28"/>
        </w:rPr>
        <w:t>и сопутствующими товарами – 92,6</w:t>
      </w:r>
      <w:r w:rsidRPr="006F66AB">
        <w:rPr>
          <w:rFonts w:ascii="Times New Roman" w:hAnsi="Times New Roman" w:cs="Times New Roman"/>
          <w:sz w:val="28"/>
          <w:szCs w:val="28"/>
        </w:rPr>
        <w:t>% опрошенных потреб</w:t>
      </w:r>
      <w:r w:rsidRPr="006F66AB">
        <w:rPr>
          <w:rFonts w:ascii="Times New Roman" w:hAnsi="Times New Roman" w:cs="Times New Roman"/>
          <w:sz w:val="28"/>
          <w:szCs w:val="28"/>
        </w:rPr>
        <w:t>и</w:t>
      </w:r>
      <w:r w:rsidRPr="006F66AB">
        <w:rPr>
          <w:rFonts w:ascii="Times New Roman" w:hAnsi="Times New Roman" w:cs="Times New Roman"/>
          <w:sz w:val="28"/>
          <w:szCs w:val="28"/>
        </w:rPr>
        <w:t>телей;</w:t>
      </w:r>
    </w:p>
    <w:p w:rsidR="00FE782A" w:rsidRPr="006F66AB" w:rsidRDefault="0046393D" w:rsidP="002B23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>- теплоснабжения – 90,8</w:t>
      </w:r>
      <w:r w:rsidR="00324DDB" w:rsidRPr="006F66AB">
        <w:rPr>
          <w:rFonts w:ascii="Times New Roman" w:hAnsi="Times New Roman" w:cs="Times New Roman"/>
          <w:sz w:val="28"/>
          <w:szCs w:val="28"/>
        </w:rPr>
        <w:t xml:space="preserve"> % </w:t>
      </w:r>
      <w:r w:rsidR="00FE782A" w:rsidRPr="006F66AB">
        <w:rPr>
          <w:rFonts w:ascii="Times New Roman" w:hAnsi="Times New Roman" w:cs="Times New Roman"/>
          <w:sz w:val="28"/>
          <w:szCs w:val="28"/>
        </w:rPr>
        <w:t>опрошенных потребителей;</w:t>
      </w:r>
    </w:p>
    <w:p w:rsidR="00D8370D" w:rsidRPr="006F66AB" w:rsidRDefault="00D8370D" w:rsidP="002B23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>- ремонта автотранспортных средств – 80,4% опрошенных потребителей;</w:t>
      </w:r>
    </w:p>
    <w:p w:rsidR="00FE782A" w:rsidRPr="006F66AB" w:rsidRDefault="00FE782A" w:rsidP="00214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>- услуг по сбору и транспортированию тв</w:t>
      </w:r>
      <w:r w:rsidR="00D8370D" w:rsidRPr="006F66AB">
        <w:rPr>
          <w:rFonts w:ascii="Times New Roman" w:hAnsi="Times New Roman" w:cs="Times New Roman"/>
          <w:sz w:val="28"/>
          <w:szCs w:val="28"/>
        </w:rPr>
        <w:t>ердых коммунальных отходов -79,3</w:t>
      </w:r>
      <w:r w:rsidRPr="006F66AB">
        <w:rPr>
          <w:rFonts w:ascii="Times New Roman" w:hAnsi="Times New Roman" w:cs="Times New Roman"/>
          <w:sz w:val="28"/>
          <w:szCs w:val="28"/>
        </w:rPr>
        <w:t>% опрошенных потребителей;</w:t>
      </w:r>
    </w:p>
    <w:p w:rsidR="00FE782A" w:rsidRPr="006F66AB" w:rsidRDefault="00D8370D" w:rsidP="00FE782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>- медицинских услуг – 78,5</w:t>
      </w:r>
      <w:r w:rsidR="002B239D" w:rsidRPr="006F66AB">
        <w:rPr>
          <w:rFonts w:ascii="Times New Roman" w:hAnsi="Times New Roman" w:cs="Times New Roman"/>
          <w:sz w:val="28"/>
          <w:szCs w:val="28"/>
        </w:rPr>
        <w:t>опрошенных потребителей;</w:t>
      </w:r>
    </w:p>
    <w:p w:rsidR="002B239D" w:rsidRPr="006F66AB" w:rsidRDefault="002B239D" w:rsidP="00FE782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>- неф</w:t>
      </w:r>
      <w:r w:rsidR="00D8370D" w:rsidRPr="006F66AB">
        <w:rPr>
          <w:rFonts w:ascii="Times New Roman" w:hAnsi="Times New Roman" w:cs="Times New Roman"/>
          <w:sz w:val="28"/>
          <w:szCs w:val="28"/>
        </w:rPr>
        <w:t>тепродуктов – 76,1</w:t>
      </w:r>
      <w:r w:rsidRPr="006F66AB">
        <w:rPr>
          <w:rFonts w:ascii="Times New Roman" w:hAnsi="Times New Roman" w:cs="Times New Roman"/>
          <w:sz w:val="28"/>
          <w:szCs w:val="28"/>
        </w:rPr>
        <w:t>%  опрошенных потребителей.</w:t>
      </w:r>
    </w:p>
    <w:p w:rsidR="005B38ED" w:rsidRPr="006F66AB" w:rsidRDefault="00F465D4" w:rsidP="00FE78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 xml:space="preserve">По данным опроса остаются на прежнем уровне цены на </w:t>
      </w:r>
      <w:r w:rsidR="00D43F2E" w:rsidRPr="006F66AB">
        <w:rPr>
          <w:rFonts w:ascii="Times New Roman" w:hAnsi="Times New Roman" w:cs="Times New Roman"/>
          <w:sz w:val="28"/>
          <w:szCs w:val="28"/>
        </w:rPr>
        <w:t xml:space="preserve">услуги </w:t>
      </w:r>
      <w:r w:rsidR="00931EB9" w:rsidRPr="006F66AB">
        <w:rPr>
          <w:rFonts w:ascii="Times New Roman" w:hAnsi="Times New Roman" w:cs="Times New Roman"/>
          <w:sz w:val="28"/>
          <w:szCs w:val="28"/>
        </w:rPr>
        <w:t xml:space="preserve">общего образования (45,5% опрошенных), </w:t>
      </w:r>
      <w:r w:rsidR="00C1756E" w:rsidRPr="006F66AB">
        <w:rPr>
          <w:rFonts w:ascii="Times New Roman" w:hAnsi="Times New Roman" w:cs="Times New Roman"/>
          <w:sz w:val="28"/>
          <w:szCs w:val="28"/>
        </w:rPr>
        <w:t xml:space="preserve">дополнительного  образования (43,1% опрошенных), </w:t>
      </w:r>
      <w:r w:rsidR="00931EB9" w:rsidRPr="006F66AB">
        <w:rPr>
          <w:rFonts w:ascii="Times New Roman" w:hAnsi="Times New Roman" w:cs="Times New Roman"/>
          <w:sz w:val="28"/>
          <w:szCs w:val="28"/>
        </w:rPr>
        <w:t>психолого-педагогического сопровождения детей с ограниче</w:t>
      </w:r>
      <w:r w:rsidR="00931EB9" w:rsidRPr="006F66AB">
        <w:rPr>
          <w:rFonts w:ascii="Times New Roman" w:hAnsi="Times New Roman" w:cs="Times New Roman"/>
          <w:sz w:val="28"/>
          <w:szCs w:val="28"/>
        </w:rPr>
        <w:t>н</w:t>
      </w:r>
      <w:r w:rsidR="00931EB9" w:rsidRPr="006F66AB">
        <w:rPr>
          <w:rFonts w:ascii="Times New Roman" w:hAnsi="Times New Roman" w:cs="Times New Roman"/>
          <w:sz w:val="28"/>
          <w:szCs w:val="28"/>
        </w:rPr>
        <w:t>ными возможностями здоровья (</w:t>
      </w:r>
      <w:r w:rsidR="00C1756E" w:rsidRPr="006F66AB">
        <w:rPr>
          <w:rFonts w:ascii="Times New Roman" w:hAnsi="Times New Roman" w:cs="Times New Roman"/>
          <w:sz w:val="28"/>
          <w:szCs w:val="28"/>
        </w:rPr>
        <w:t>40,7</w:t>
      </w:r>
      <w:r w:rsidR="00931EB9" w:rsidRPr="006F66AB">
        <w:rPr>
          <w:rFonts w:ascii="Times New Roman" w:hAnsi="Times New Roman" w:cs="Times New Roman"/>
          <w:sz w:val="28"/>
          <w:szCs w:val="28"/>
        </w:rPr>
        <w:t xml:space="preserve">% опрошенных), </w:t>
      </w:r>
      <w:r w:rsidR="00C1756E" w:rsidRPr="006F66AB">
        <w:rPr>
          <w:rFonts w:ascii="Times New Roman" w:hAnsi="Times New Roman" w:cs="Times New Roman"/>
          <w:sz w:val="28"/>
          <w:szCs w:val="28"/>
        </w:rPr>
        <w:t>среднего профессионал</w:t>
      </w:r>
      <w:r w:rsidR="00C1756E" w:rsidRPr="006F66AB">
        <w:rPr>
          <w:rFonts w:ascii="Times New Roman" w:hAnsi="Times New Roman" w:cs="Times New Roman"/>
          <w:sz w:val="28"/>
          <w:szCs w:val="28"/>
        </w:rPr>
        <w:t>ь</w:t>
      </w:r>
      <w:r w:rsidR="00C1756E" w:rsidRPr="006F66AB">
        <w:rPr>
          <w:rFonts w:ascii="Times New Roman" w:hAnsi="Times New Roman" w:cs="Times New Roman"/>
          <w:sz w:val="28"/>
          <w:szCs w:val="28"/>
        </w:rPr>
        <w:t xml:space="preserve">ного образования (39% опрошенных) </w:t>
      </w:r>
      <w:r w:rsidR="00D43F2E" w:rsidRPr="006F66AB">
        <w:rPr>
          <w:rFonts w:ascii="Times New Roman" w:hAnsi="Times New Roman" w:cs="Times New Roman"/>
          <w:sz w:val="28"/>
          <w:szCs w:val="28"/>
        </w:rPr>
        <w:t xml:space="preserve">и </w:t>
      </w:r>
      <w:r w:rsidR="00F8705A" w:rsidRPr="006F66AB">
        <w:rPr>
          <w:rFonts w:ascii="Times New Roman" w:hAnsi="Times New Roman" w:cs="Times New Roman"/>
          <w:sz w:val="28"/>
          <w:szCs w:val="28"/>
        </w:rPr>
        <w:t xml:space="preserve">на </w:t>
      </w:r>
      <w:r w:rsidRPr="006F66AB">
        <w:rPr>
          <w:rFonts w:ascii="Times New Roman" w:hAnsi="Times New Roman" w:cs="Times New Roman"/>
          <w:sz w:val="28"/>
          <w:szCs w:val="28"/>
        </w:rPr>
        <w:t>социальные услуги</w:t>
      </w:r>
      <w:r w:rsidR="00D43F2E" w:rsidRPr="006F66AB">
        <w:rPr>
          <w:rFonts w:ascii="Times New Roman" w:hAnsi="Times New Roman" w:cs="Times New Roman"/>
          <w:sz w:val="28"/>
          <w:szCs w:val="28"/>
        </w:rPr>
        <w:t xml:space="preserve"> (</w:t>
      </w:r>
      <w:r w:rsidR="00C1756E" w:rsidRPr="006F66AB">
        <w:rPr>
          <w:rFonts w:ascii="Times New Roman" w:hAnsi="Times New Roman" w:cs="Times New Roman"/>
          <w:sz w:val="28"/>
          <w:szCs w:val="28"/>
        </w:rPr>
        <w:t>38,7</w:t>
      </w:r>
      <w:r w:rsidR="00D43F2E" w:rsidRPr="006F66AB">
        <w:rPr>
          <w:rFonts w:ascii="Times New Roman" w:hAnsi="Times New Roman" w:cs="Times New Roman"/>
          <w:sz w:val="28"/>
          <w:szCs w:val="28"/>
        </w:rPr>
        <w:t>% опроше</w:t>
      </w:r>
      <w:r w:rsidR="00D43F2E" w:rsidRPr="006F66AB">
        <w:rPr>
          <w:rFonts w:ascii="Times New Roman" w:hAnsi="Times New Roman" w:cs="Times New Roman"/>
          <w:sz w:val="28"/>
          <w:szCs w:val="28"/>
        </w:rPr>
        <w:t>н</w:t>
      </w:r>
      <w:r w:rsidR="00D43F2E" w:rsidRPr="006F66AB">
        <w:rPr>
          <w:rFonts w:ascii="Times New Roman" w:hAnsi="Times New Roman" w:cs="Times New Roman"/>
          <w:sz w:val="28"/>
          <w:szCs w:val="28"/>
        </w:rPr>
        <w:t>ных)</w:t>
      </w:r>
      <w:r w:rsidR="00F8705A" w:rsidRPr="006F66AB">
        <w:rPr>
          <w:rFonts w:ascii="Times New Roman" w:hAnsi="Times New Roman" w:cs="Times New Roman"/>
          <w:sz w:val="28"/>
          <w:szCs w:val="28"/>
        </w:rPr>
        <w:t>.</w:t>
      </w:r>
    </w:p>
    <w:p w:rsidR="003967B6" w:rsidRPr="006F66AB" w:rsidRDefault="009F5706" w:rsidP="009F57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>По мнению большинства респондентов, качество товаров, работ, услуг в течение последних трех лет улучшилось на рынках:</w:t>
      </w:r>
    </w:p>
    <w:p w:rsidR="00176BED" w:rsidRPr="006F66AB" w:rsidRDefault="00176BED" w:rsidP="009F57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>- ремонта автотранспортных средств (51,0% опрошенных);</w:t>
      </w:r>
    </w:p>
    <w:p w:rsidR="006344A0" w:rsidRPr="006F66AB" w:rsidRDefault="006344A0" w:rsidP="009F57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>- реализации с</w:t>
      </w:r>
      <w:r w:rsidR="004611C6" w:rsidRPr="006F66AB">
        <w:rPr>
          <w:rFonts w:ascii="Times New Roman" w:hAnsi="Times New Roman" w:cs="Times New Roman"/>
          <w:sz w:val="28"/>
          <w:szCs w:val="28"/>
        </w:rPr>
        <w:t>ельскохозяйственной продукции (49,0</w:t>
      </w:r>
      <w:r w:rsidRPr="006F66AB">
        <w:rPr>
          <w:rFonts w:ascii="Times New Roman" w:hAnsi="Times New Roman" w:cs="Times New Roman"/>
          <w:sz w:val="28"/>
          <w:szCs w:val="28"/>
        </w:rPr>
        <w:t xml:space="preserve">% </w:t>
      </w:r>
      <w:proofErr w:type="gramStart"/>
      <w:r w:rsidRPr="006F66AB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6F66AB">
        <w:rPr>
          <w:rFonts w:ascii="Times New Roman" w:hAnsi="Times New Roman" w:cs="Times New Roman"/>
          <w:sz w:val="28"/>
          <w:szCs w:val="28"/>
        </w:rPr>
        <w:t>);</w:t>
      </w:r>
    </w:p>
    <w:p w:rsidR="00176BED" w:rsidRPr="006F66AB" w:rsidRDefault="00176BED" w:rsidP="009F57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>- санаторно-курортных и туристических услуг (48,1% опрошенных);</w:t>
      </w:r>
    </w:p>
    <w:p w:rsidR="006344A0" w:rsidRPr="006F66AB" w:rsidRDefault="000B5D4F" w:rsidP="009F57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>- легкой промышленности (46,5%</w:t>
      </w:r>
      <w:r w:rsidR="006344A0" w:rsidRPr="006F66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344A0" w:rsidRPr="006F66AB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="006344A0" w:rsidRPr="006F66AB">
        <w:rPr>
          <w:rFonts w:ascii="Times New Roman" w:hAnsi="Times New Roman" w:cs="Times New Roman"/>
          <w:sz w:val="28"/>
          <w:szCs w:val="28"/>
        </w:rPr>
        <w:t>);</w:t>
      </w:r>
    </w:p>
    <w:p w:rsidR="00176BED" w:rsidRPr="006F66AB" w:rsidRDefault="00176BED" w:rsidP="00176B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>- услуг дополнительного образования (46,4% опрошенных);</w:t>
      </w:r>
    </w:p>
    <w:p w:rsidR="00176BED" w:rsidRPr="006F66AB" w:rsidRDefault="00176BED" w:rsidP="009F57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>- услуг перевозок пассажиров автомобильным транспортом по муниц</w:t>
      </w:r>
      <w:r w:rsidRPr="006F66AB">
        <w:rPr>
          <w:rFonts w:ascii="Times New Roman" w:hAnsi="Times New Roman" w:cs="Times New Roman"/>
          <w:sz w:val="28"/>
          <w:szCs w:val="28"/>
        </w:rPr>
        <w:t>и</w:t>
      </w:r>
      <w:r w:rsidRPr="006F66AB">
        <w:rPr>
          <w:rFonts w:ascii="Times New Roman" w:hAnsi="Times New Roman" w:cs="Times New Roman"/>
          <w:sz w:val="28"/>
          <w:szCs w:val="28"/>
        </w:rPr>
        <w:t>пальным маршрутам (45,6% опрошенных);</w:t>
      </w:r>
    </w:p>
    <w:p w:rsidR="00FD1232" w:rsidRPr="006F66AB" w:rsidRDefault="009F5706" w:rsidP="009F57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>-</w:t>
      </w:r>
      <w:r w:rsidR="00871855" w:rsidRPr="006F66AB">
        <w:rPr>
          <w:rFonts w:ascii="Times New Roman" w:hAnsi="Times New Roman" w:cs="Times New Roman"/>
          <w:sz w:val="28"/>
          <w:szCs w:val="28"/>
        </w:rPr>
        <w:t xml:space="preserve"> услуг</w:t>
      </w:r>
      <w:r w:rsidRPr="006F66AB">
        <w:rPr>
          <w:rFonts w:ascii="Times New Roman" w:hAnsi="Times New Roman" w:cs="Times New Roman"/>
          <w:sz w:val="28"/>
          <w:szCs w:val="28"/>
        </w:rPr>
        <w:t xml:space="preserve"> дошкольного</w:t>
      </w:r>
      <w:r w:rsidR="000B5D4F" w:rsidRPr="006F66AB">
        <w:rPr>
          <w:rFonts w:ascii="Times New Roman" w:hAnsi="Times New Roman" w:cs="Times New Roman"/>
          <w:sz w:val="28"/>
          <w:szCs w:val="28"/>
        </w:rPr>
        <w:t xml:space="preserve"> </w:t>
      </w:r>
      <w:r w:rsidRPr="006F66AB">
        <w:rPr>
          <w:rFonts w:ascii="Times New Roman" w:hAnsi="Times New Roman" w:cs="Times New Roman"/>
          <w:sz w:val="28"/>
          <w:szCs w:val="28"/>
        </w:rPr>
        <w:t>образования (</w:t>
      </w:r>
      <w:r w:rsidR="004611C6" w:rsidRPr="006F66AB">
        <w:rPr>
          <w:rFonts w:ascii="Times New Roman" w:hAnsi="Times New Roman" w:cs="Times New Roman"/>
          <w:sz w:val="28"/>
          <w:szCs w:val="28"/>
        </w:rPr>
        <w:t>45,4%</w:t>
      </w:r>
      <w:r w:rsidRPr="006F66AB">
        <w:rPr>
          <w:rFonts w:ascii="Times New Roman" w:hAnsi="Times New Roman" w:cs="Times New Roman"/>
          <w:sz w:val="28"/>
          <w:szCs w:val="28"/>
        </w:rPr>
        <w:t xml:space="preserve"> опрошенных);</w:t>
      </w:r>
      <w:r w:rsidR="00FD1232" w:rsidRPr="006F66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44A0" w:rsidRPr="006F66AB" w:rsidRDefault="006344A0" w:rsidP="009F57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>- благо</w:t>
      </w:r>
      <w:r w:rsidR="00176BED" w:rsidRPr="006F66AB">
        <w:rPr>
          <w:rFonts w:ascii="Times New Roman" w:hAnsi="Times New Roman" w:cs="Times New Roman"/>
          <w:sz w:val="28"/>
          <w:szCs w:val="28"/>
        </w:rPr>
        <w:t xml:space="preserve">устройства городской среды (45,4% </w:t>
      </w:r>
      <w:proofErr w:type="gramStart"/>
      <w:r w:rsidR="00176BED" w:rsidRPr="006F66AB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="00176BED" w:rsidRPr="006F66AB">
        <w:rPr>
          <w:rFonts w:ascii="Times New Roman" w:hAnsi="Times New Roman" w:cs="Times New Roman"/>
          <w:sz w:val="28"/>
          <w:szCs w:val="28"/>
        </w:rPr>
        <w:t>).</w:t>
      </w:r>
    </w:p>
    <w:p w:rsidR="00626795" w:rsidRPr="006F66AB" w:rsidRDefault="00626795" w:rsidP="009F5706">
      <w:pPr>
        <w:spacing w:after="0" w:line="240" w:lineRule="auto"/>
        <w:ind w:firstLine="708"/>
        <w:jc w:val="both"/>
        <w:rPr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>По мнению большинства респондентов,</w:t>
      </w:r>
      <w:r w:rsidR="007D789B" w:rsidRPr="006F66AB">
        <w:rPr>
          <w:rFonts w:ascii="Times New Roman" w:hAnsi="Times New Roman" w:cs="Times New Roman"/>
          <w:sz w:val="28"/>
          <w:szCs w:val="28"/>
        </w:rPr>
        <w:t xml:space="preserve"> </w:t>
      </w:r>
      <w:r w:rsidR="009F5706" w:rsidRPr="006F66AB">
        <w:rPr>
          <w:rFonts w:ascii="Times New Roman" w:hAnsi="Times New Roman" w:cs="Times New Roman"/>
          <w:sz w:val="28"/>
          <w:szCs w:val="28"/>
        </w:rPr>
        <w:t>качество предоставления услуг осталось на преж</w:t>
      </w:r>
      <w:r w:rsidR="007D789B" w:rsidRPr="006F66AB">
        <w:rPr>
          <w:rFonts w:ascii="Times New Roman" w:hAnsi="Times New Roman" w:cs="Times New Roman"/>
          <w:sz w:val="28"/>
          <w:szCs w:val="28"/>
        </w:rPr>
        <w:t>нем уровне на рынках:</w:t>
      </w:r>
      <w:r w:rsidRPr="006F66AB">
        <w:rPr>
          <w:sz w:val="28"/>
          <w:szCs w:val="28"/>
        </w:rPr>
        <w:t xml:space="preserve"> </w:t>
      </w:r>
    </w:p>
    <w:p w:rsidR="0083091F" w:rsidRPr="006F66AB" w:rsidRDefault="0083091F" w:rsidP="0083091F">
      <w:pPr>
        <w:spacing w:after="0" w:line="240" w:lineRule="auto"/>
        <w:ind w:firstLine="708"/>
        <w:jc w:val="both"/>
        <w:rPr>
          <w:sz w:val="28"/>
          <w:szCs w:val="28"/>
        </w:rPr>
      </w:pPr>
      <w:r w:rsidRPr="006F66AB">
        <w:rPr>
          <w:sz w:val="28"/>
          <w:szCs w:val="28"/>
        </w:rPr>
        <w:t xml:space="preserve">- </w:t>
      </w:r>
      <w:r w:rsidRPr="006F66AB">
        <w:rPr>
          <w:rFonts w:ascii="Times New Roman" w:hAnsi="Times New Roman" w:cs="Times New Roman"/>
          <w:sz w:val="28"/>
          <w:szCs w:val="28"/>
        </w:rPr>
        <w:t>услуг теплоснабжения  (49,0% опрошенных);</w:t>
      </w:r>
    </w:p>
    <w:p w:rsidR="00C82062" w:rsidRPr="006F66AB" w:rsidRDefault="00C82062" w:rsidP="0083091F">
      <w:pPr>
        <w:spacing w:after="0" w:line="240" w:lineRule="auto"/>
        <w:ind w:firstLine="708"/>
        <w:jc w:val="both"/>
        <w:rPr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>- розничной торговли лекарственными препаратами, медицинскими изд</w:t>
      </w:r>
      <w:r w:rsidRPr="006F66AB">
        <w:rPr>
          <w:rFonts w:ascii="Times New Roman" w:hAnsi="Times New Roman" w:cs="Times New Roman"/>
          <w:sz w:val="28"/>
          <w:szCs w:val="28"/>
        </w:rPr>
        <w:t>е</w:t>
      </w:r>
      <w:r w:rsidRPr="006F66AB">
        <w:rPr>
          <w:rFonts w:ascii="Times New Roman" w:hAnsi="Times New Roman" w:cs="Times New Roman"/>
          <w:sz w:val="28"/>
          <w:szCs w:val="28"/>
        </w:rPr>
        <w:t xml:space="preserve">лиями и сопутствующими товарами (48,5% </w:t>
      </w:r>
      <w:proofErr w:type="gramStart"/>
      <w:r w:rsidRPr="006F66AB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6F66AB">
        <w:rPr>
          <w:rFonts w:ascii="Times New Roman" w:hAnsi="Times New Roman" w:cs="Times New Roman"/>
          <w:sz w:val="28"/>
          <w:szCs w:val="28"/>
        </w:rPr>
        <w:t>);</w:t>
      </w:r>
    </w:p>
    <w:p w:rsidR="00C82062" w:rsidRPr="006F66AB" w:rsidRDefault="00C82062" w:rsidP="00C820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>- купли-продажи электрической энергии (мощ</w:t>
      </w:r>
      <w:r w:rsidR="006F66AB">
        <w:rPr>
          <w:rFonts w:ascii="Times New Roman" w:hAnsi="Times New Roman" w:cs="Times New Roman"/>
          <w:sz w:val="28"/>
          <w:szCs w:val="28"/>
        </w:rPr>
        <w:t xml:space="preserve">ности) на розничном рынке </w:t>
      </w:r>
      <w:r w:rsidRPr="006F66AB">
        <w:rPr>
          <w:rFonts w:ascii="Times New Roman" w:hAnsi="Times New Roman" w:cs="Times New Roman"/>
          <w:sz w:val="28"/>
          <w:szCs w:val="28"/>
        </w:rPr>
        <w:t>электрической энергии (мощности) (46,9%</w:t>
      </w:r>
      <w:r w:rsidRPr="006F66AB">
        <w:t xml:space="preserve">  </w:t>
      </w:r>
      <w:proofErr w:type="gramStart"/>
      <w:r w:rsidRPr="006F66AB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6F66AB">
        <w:rPr>
          <w:rFonts w:ascii="Times New Roman" w:hAnsi="Times New Roman" w:cs="Times New Roman"/>
          <w:sz w:val="28"/>
          <w:szCs w:val="28"/>
        </w:rPr>
        <w:t>);</w:t>
      </w:r>
    </w:p>
    <w:p w:rsidR="00C82062" w:rsidRPr="006F66AB" w:rsidRDefault="00C82062" w:rsidP="00C820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>- выполнения работ по содержанию и текущему ремонту общего имущ</w:t>
      </w:r>
      <w:r w:rsidRPr="006F66AB">
        <w:rPr>
          <w:rFonts w:ascii="Times New Roman" w:hAnsi="Times New Roman" w:cs="Times New Roman"/>
          <w:sz w:val="28"/>
          <w:szCs w:val="28"/>
        </w:rPr>
        <w:t>е</w:t>
      </w:r>
      <w:r w:rsidRPr="006F66AB">
        <w:rPr>
          <w:rFonts w:ascii="Times New Roman" w:hAnsi="Times New Roman" w:cs="Times New Roman"/>
          <w:sz w:val="28"/>
          <w:szCs w:val="28"/>
        </w:rPr>
        <w:t>ства собственников помещений в многоквартирном доме (46,8%</w:t>
      </w:r>
      <w:r w:rsidRPr="006F66AB">
        <w:t xml:space="preserve"> </w:t>
      </w:r>
      <w:r w:rsidRPr="006F66AB">
        <w:rPr>
          <w:rFonts w:ascii="Times New Roman" w:hAnsi="Times New Roman" w:cs="Times New Roman"/>
          <w:sz w:val="28"/>
          <w:szCs w:val="28"/>
        </w:rPr>
        <w:t>опрошенных);</w:t>
      </w:r>
    </w:p>
    <w:p w:rsidR="00C82062" w:rsidRPr="006F66AB" w:rsidRDefault="00C82062" w:rsidP="008309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>- медицинских усл</w:t>
      </w:r>
      <w:r w:rsidR="0083091F" w:rsidRPr="006F66AB">
        <w:rPr>
          <w:rFonts w:ascii="Times New Roman" w:hAnsi="Times New Roman" w:cs="Times New Roman"/>
          <w:sz w:val="28"/>
          <w:szCs w:val="28"/>
        </w:rPr>
        <w:t>у</w:t>
      </w:r>
      <w:r w:rsidRPr="006F66AB">
        <w:rPr>
          <w:rFonts w:ascii="Times New Roman" w:hAnsi="Times New Roman" w:cs="Times New Roman"/>
          <w:sz w:val="28"/>
          <w:szCs w:val="28"/>
        </w:rPr>
        <w:t>г (46,4%</w:t>
      </w:r>
      <w:r w:rsidRPr="006F66AB">
        <w:t xml:space="preserve"> </w:t>
      </w:r>
      <w:r w:rsidRPr="006F66AB">
        <w:rPr>
          <w:rFonts w:ascii="Times New Roman" w:hAnsi="Times New Roman" w:cs="Times New Roman"/>
          <w:sz w:val="28"/>
          <w:szCs w:val="28"/>
        </w:rPr>
        <w:t xml:space="preserve">опрошенных). </w:t>
      </w:r>
    </w:p>
    <w:p w:rsidR="00626795" w:rsidRPr="006F66AB" w:rsidRDefault="00626795" w:rsidP="009F57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 xml:space="preserve">- услуг перевозок пассажиров автомобильным транспортом </w:t>
      </w:r>
      <w:r w:rsidR="000B5D4F" w:rsidRPr="006F66AB">
        <w:rPr>
          <w:rFonts w:ascii="Times New Roman" w:hAnsi="Times New Roman" w:cs="Times New Roman"/>
          <w:sz w:val="28"/>
          <w:szCs w:val="28"/>
        </w:rPr>
        <w:t>по м</w:t>
      </w:r>
      <w:r w:rsidR="003967B6" w:rsidRPr="006F66AB">
        <w:rPr>
          <w:rFonts w:ascii="Times New Roman" w:hAnsi="Times New Roman" w:cs="Times New Roman"/>
          <w:sz w:val="28"/>
          <w:szCs w:val="28"/>
        </w:rPr>
        <w:t>ежмун</w:t>
      </w:r>
      <w:r w:rsidR="003967B6" w:rsidRPr="006F66AB">
        <w:rPr>
          <w:rFonts w:ascii="Times New Roman" w:hAnsi="Times New Roman" w:cs="Times New Roman"/>
          <w:sz w:val="28"/>
          <w:szCs w:val="28"/>
        </w:rPr>
        <w:t>и</w:t>
      </w:r>
      <w:r w:rsidR="003967B6" w:rsidRPr="006F66AB">
        <w:rPr>
          <w:rFonts w:ascii="Times New Roman" w:hAnsi="Times New Roman" w:cs="Times New Roman"/>
          <w:sz w:val="28"/>
          <w:szCs w:val="28"/>
        </w:rPr>
        <w:t>ципальным</w:t>
      </w:r>
      <w:r w:rsidRPr="006F66AB">
        <w:rPr>
          <w:rFonts w:ascii="Times New Roman" w:hAnsi="Times New Roman" w:cs="Times New Roman"/>
          <w:sz w:val="28"/>
          <w:szCs w:val="28"/>
        </w:rPr>
        <w:t xml:space="preserve"> маршрутам регулярных перевозок (</w:t>
      </w:r>
      <w:r w:rsidR="000B5D4F" w:rsidRPr="006F66AB">
        <w:rPr>
          <w:rFonts w:ascii="Times New Roman" w:hAnsi="Times New Roman" w:cs="Times New Roman"/>
          <w:sz w:val="28"/>
          <w:szCs w:val="28"/>
        </w:rPr>
        <w:t>45,4</w:t>
      </w:r>
      <w:r w:rsidR="003967B6" w:rsidRPr="006F66AB">
        <w:rPr>
          <w:rFonts w:ascii="Times New Roman" w:hAnsi="Times New Roman" w:cs="Times New Roman"/>
          <w:sz w:val="28"/>
          <w:szCs w:val="28"/>
        </w:rPr>
        <w:t xml:space="preserve"> % </w:t>
      </w:r>
      <w:r w:rsidR="004A20E8" w:rsidRPr="006F66AB">
        <w:rPr>
          <w:rFonts w:ascii="Times New Roman" w:hAnsi="Times New Roman" w:cs="Times New Roman"/>
          <w:sz w:val="28"/>
          <w:szCs w:val="28"/>
        </w:rPr>
        <w:t>опрошенных</w:t>
      </w:r>
      <w:r w:rsidR="000B5D4F" w:rsidRPr="006F66AB">
        <w:rPr>
          <w:rFonts w:ascii="Times New Roman" w:hAnsi="Times New Roman" w:cs="Times New Roman"/>
          <w:sz w:val="28"/>
          <w:szCs w:val="28"/>
        </w:rPr>
        <w:t>)</w:t>
      </w:r>
      <w:r w:rsidRPr="006F66AB">
        <w:rPr>
          <w:rFonts w:ascii="Times New Roman" w:hAnsi="Times New Roman" w:cs="Times New Roman"/>
          <w:sz w:val="28"/>
          <w:szCs w:val="28"/>
        </w:rPr>
        <w:t>;</w:t>
      </w:r>
    </w:p>
    <w:p w:rsidR="005D1C54" w:rsidRPr="006F66AB" w:rsidRDefault="005D1C54" w:rsidP="009F57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2C8E" w:rsidRPr="006F66AB" w:rsidRDefault="002E2300" w:rsidP="004A20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>Б</w:t>
      </w:r>
      <w:r w:rsidR="009F5706" w:rsidRPr="006F66AB">
        <w:rPr>
          <w:rFonts w:ascii="Times New Roman" w:hAnsi="Times New Roman" w:cs="Times New Roman"/>
          <w:sz w:val="28"/>
          <w:szCs w:val="28"/>
        </w:rPr>
        <w:t>ольшинством респондентов было отмечено увеличение возможности выбора</w:t>
      </w:r>
      <w:r w:rsidR="009F5706" w:rsidRPr="006F66AB">
        <w:t xml:space="preserve"> </w:t>
      </w:r>
      <w:r w:rsidR="00A20771" w:rsidRPr="006F66AB">
        <w:rPr>
          <w:rFonts w:ascii="Times New Roman" w:hAnsi="Times New Roman" w:cs="Times New Roman"/>
          <w:sz w:val="28"/>
          <w:szCs w:val="28"/>
        </w:rPr>
        <w:t>товаров, работ, услуг на рынках</w:t>
      </w:r>
      <w:r w:rsidR="00A32C8E" w:rsidRPr="006F66AB">
        <w:rPr>
          <w:rFonts w:ascii="Times New Roman" w:hAnsi="Times New Roman" w:cs="Times New Roman"/>
          <w:sz w:val="28"/>
          <w:szCs w:val="28"/>
        </w:rPr>
        <w:t>:</w:t>
      </w:r>
    </w:p>
    <w:p w:rsidR="0043601B" w:rsidRPr="006F66AB" w:rsidRDefault="00A32C8E" w:rsidP="00A32C8E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>-</w:t>
      </w:r>
      <w:r w:rsidR="009F5706" w:rsidRPr="006F66AB">
        <w:rPr>
          <w:rFonts w:ascii="Times New Roman" w:hAnsi="Times New Roman" w:cs="Times New Roman"/>
          <w:sz w:val="28"/>
          <w:szCs w:val="28"/>
        </w:rPr>
        <w:t xml:space="preserve"> розничной торговли лекарственными препаратами (5</w:t>
      </w:r>
      <w:r w:rsidR="00867CEE" w:rsidRPr="006F66AB">
        <w:rPr>
          <w:rFonts w:ascii="Times New Roman" w:hAnsi="Times New Roman" w:cs="Times New Roman"/>
          <w:sz w:val="28"/>
          <w:szCs w:val="28"/>
        </w:rPr>
        <w:t xml:space="preserve">3,1% </w:t>
      </w:r>
      <w:proofErr w:type="gramStart"/>
      <w:r w:rsidR="00867CEE" w:rsidRPr="006F66AB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="00867CEE" w:rsidRPr="006F66AB">
        <w:rPr>
          <w:rFonts w:ascii="Times New Roman" w:hAnsi="Times New Roman" w:cs="Times New Roman"/>
          <w:sz w:val="28"/>
          <w:szCs w:val="28"/>
        </w:rPr>
        <w:t>);</w:t>
      </w:r>
      <w:r w:rsidR="009F5706" w:rsidRPr="006F66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601B" w:rsidRPr="006F66AB" w:rsidRDefault="0043601B" w:rsidP="00A32C8E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>- реализации сельскохозяйственной продукции</w:t>
      </w:r>
      <w:r w:rsidRPr="006F66AB">
        <w:t xml:space="preserve"> </w:t>
      </w:r>
      <w:r w:rsidRPr="006F66AB">
        <w:rPr>
          <w:rFonts w:ascii="Times New Roman" w:hAnsi="Times New Roman" w:cs="Times New Roman"/>
          <w:sz w:val="28"/>
          <w:szCs w:val="28"/>
        </w:rPr>
        <w:t>(</w:t>
      </w:r>
      <w:r w:rsidR="00867CEE" w:rsidRPr="006F66AB">
        <w:rPr>
          <w:rFonts w:ascii="Times New Roman" w:hAnsi="Times New Roman" w:cs="Times New Roman"/>
          <w:sz w:val="28"/>
          <w:szCs w:val="28"/>
        </w:rPr>
        <w:t>48,2</w:t>
      </w:r>
      <w:r w:rsidRPr="006F66AB">
        <w:rPr>
          <w:rFonts w:ascii="Times New Roman" w:hAnsi="Times New Roman" w:cs="Times New Roman"/>
          <w:sz w:val="28"/>
          <w:szCs w:val="28"/>
        </w:rPr>
        <w:t xml:space="preserve">% </w:t>
      </w:r>
      <w:proofErr w:type="gramStart"/>
      <w:r w:rsidRPr="006F66AB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6F66AB">
        <w:rPr>
          <w:rFonts w:ascii="Times New Roman" w:hAnsi="Times New Roman" w:cs="Times New Roman"/>
          <w:sz w:val="28"/>
          <w:szCs w:val="28"/>
        </w:rPr>
        <w:t>);</w:t>
      </w:r>
    </w:p>
    <w:p w:rsidR="004B4749" w:rsidRPr="006F66AB" w:rsidRDefault="004B4749" w:rsidP="00A32C8E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lastRenderedPageBreak/>
        <w:t>- санаторно-курортных и туристических услуг(46,8% опрошенных);</w:t>
      </w:r>
    </w:p>
    <w:p w:rsidR="009F5706" w:rsidRPr="006F66AB" w:rsidRDefault="00A32C8E" w:rsidP="00A32C8E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>-</w:t>
      </w:r>
      <w:r w:rsidR="009F5706" w:rsidRPr="006F66AB">
        <w:rPr>
          <w:rFonts w:ascii="Times New Roman" w:hAnsi="Times New Roman" w:cs="Times New Roman"/>
          <w:sz w:val="28"/>
          <w:szCs w:val="28"/>
        </w:rPr>
        <w:t xml:space="preserve"> ремонт</w:t>
      </w:r>
      <w:r w:rsidR="004B4749" w:rsidRPr="006F66AB">
        <w:rPr>
          <w:rFonts w:ascii="Times New Roman" w:hAnsi="Times New Roman" w:cs="Times New Roman"/>
          <w:sz w:val="28"/>
          <w:szCs w:val="28"/>
        </w:rPr>
        <w:t>а автотранспортных средств (45,9% опрошенных);</w:t>
      </w:r>
    </w:p>
    <w:p w:rsidR="004B4749" w:rsidRPr="006F66AB" w:rsidRDefault="004B4749" w:rsidP="00A32C8E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>- медицинских услуг (44,6% опрошенных);</w:t>
      </w:r>
    </w:p>
    <w:p w:rsidR="004B4749" w:rsidRPr="006F66AB" w:rsidRDefault="004B4749" w:rsidP="00A32C8E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66AB">
        <w:rPr>
          <w:rFonts w:ascii="Times New Roman" w:hAnsi="Times New Roman" w:cs="Times New Roman"/>
          <w:sz w:val="28"/>
          <w:szCs w:val="28"/>
        </w:rPr>
        <w:t>- жилищного строительства и выполнения работ по благоустройств г</w:t>
      </w:r>
      <w:r w:rsidRPr="006F66AB">
        <w:rPr>
          <w:rFonts w:ascii="Times New Roman" w:hAnsi="Times New Roman" w:cs="Times New Roman"/>
          <w:sz w:val="28"/>
          <w:szCs w:val="28"/>
        </w:rPr>
        <w:t>о</w:t>
      </w:r>
      <w:r w:rsidRPr="006F66AB">
        <w:rPr>
          <w:rFonts w:ascii="Times New Roman" w:hAnsi="Times New Roman" w:cs="Times New Roman"/>
          <w:sz w:val="28"/>
          <w:szCs w:val="28"/>
        </w:rPr>
        <w:t>родской среды (43,5% опрошенных);</w:t>
      </w:r>
      <w:proofErr w:type="gramEnd"/>
    </w:p>
    <w:p w:rsidR="00125F4F" w:rsidRPr="006F66AB" w:rsidRDefault="00125F4F" w:rsidP="00125F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>Н</w:t>
      </w:r>
      <w:r w:rsidR="00370258" w:rsidRPr="006F66AB">
        <w:rPr>
          <w:rFonts w:ascii="Times New Roman" w:hAnsi="Times New Roman" w:cs="Times New Roman"/>
          <w:sz w:val="28"/>
          <w:szCs w:val="28"/>
        </w:rPr>
        <w:t>е изменилась</w:t>
      </w:r>
      <w:r w:rsidRPr="006F66AB">
        <w:t xml:space="preserve"> </w:t>
      </w:r>
      <w:r w:rsidRPr="006F66AB">
        <w:rPr>
          <w:rFonts w:ascii="Times New Roman" w:hAnsi="Times New Roman" w:cs="Times New Roman"/>
          <w:sz w:val="28"/>
          <w:szCs w:val="28"/>
        </w:rPr>
        <w:t xml:space="preserve">возможность выбора </w:t>
      </w:r>
      <w:r w:rsidR="00FC4DC2" w:rsidRPr="006F66AB">
        <w:rPr>
          <w:rFonts w:ascii="Times New Roman" w:hAnsi="Times New Roman" w:cs="Times New Roman"/>
          <w:sz w:val="28"/>
          <w:szCs w:val="28"/>
        </w:rPr>
        <w:t xml:space="preserve">товаров, работ, услуг, по мнению опрошенных респондентов, </w:t>
      </w:r>
      <w:r w:rsidRPr="006F66AB">
        <w:rPr>
          <w:rFonts w:ascii="Times New Roman" w:hAnsi="Times New Roman" w:cs="Times New Roman"/>
          <w:sz w:val="28"/>
          <w:szCs w:val="28"/>
        </w:rPr>
        <w:t>на рынках:</w:t>
      </w:r>
    </w:p>
    <w:p w:rsidR="00C369B4" w:rsidRPr="006F66AB" w:rsidRDefault="00EB19DC" w:rsidP="00125F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 xml:space="preserve">- теплоснабжения (производство тепловой энергии) (55,4% </w:t>
      </w:r>
      <w:proofErr w:type="spellStart"/>
      <w:proofErr w:type="gramStart"/>
      <w:r w:rsidRPr="006F66AB">
        <w:rPr>
          <w:rFonts w:ascii="Times New Roman" w:hAnsi="Times New Roman" w:cs="Times New Roman"/>
          <w:sz w:val="28"/>
          <w:szCs w:val="28"/>
        </w:rPr>
        <w:t>респонден-тов</w:t>
      </w:r>
      <w:proofErr w:type="spellEnd"/>
      <w:proofErr w:type="gramEnd"/>
      <w:r w:rsidRPr="006F66AB">
        <w:rPr>
          <w:rFonts w:ascii="Times New Roman" w:hAnsi="Times New Roman" w:cs="Times New Roman"/>
          <w:sz w:val="28"/>
          <w:szCs w:val="28"/>
        </w:rPr>
        <w:t>);</w:t>
      </w:r>
    </w:p>
    <w:p w:rsidR="00C369B4" w:rsidRPr="006F66AB" w:rsidRDefault="00C369B4" w:rsidP="00125F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>- купли-продажи электрической энергии (мощности) на розничном рынке электрической энергии (мощности) (53,0% респондентов);</w:t>
      </w:r>
    </w:p>
    <w:p w:rsidR="00C369B4" w:rsidRPr="006F66AB" w:rsidRDefault="00C369B4" w:rsidP="00125F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>- услуг связи, в том числе услуг по предоставлению широкополосного д</w:t>
      </w:r>
      <w:r w:rsidRPr="006F66AB">
        <w:rPr>
          <w:rFonts w:ascii="Times New Roman" w:hAnsi="Times New Roman" w:cs="Times New Roman"/>
          <w:sz w:val="28"/>
          <w:szCs w:val="28"/>
        </w:rPr>
        <w:t>о</w:t>
      </w:r>
      <w:r w:rsidRPr="006F66AB">
        <w:rPr>
          <w:rFonts w:ascii="Times New Roman" w:hAnsi="Times New Roman" w:cs="Times New Roman"/>
          <w:sz w:val="28"/>
          <w:szCs w:val="28"/>
        </w:rPr>
        <w:t>ступа к сети Интернет (50,5% респондентов);</w:t>
      </w:r>
    </w:p>
    <w:p w:rsidR="00125F4F" w:rsidRPr="006F66AB" w:rsidRDefault="00125F4F" w:rsidP="00125F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>-</w:t>
      </w:r>
      <w:r w:rsidR="004B5E04" w:rsidRPr="006F66AB">
        <w:rPr>
          <w:rFonts w:ascii="Times New Roman" w:hAnsi="Times New Roman" w:cs="Times New Roman"/>
          <w:sz w:val="28"/>
          <w:szCs w:val="28"/>
        </w:rPr>
        <w:t xml:space="preserve"> </w:t>
      </w:r>
      <w:r w:rsidR="0043601B" w:rsidRPr="006F66AB">
        <w:rPr>
          <w:rFonts w:ascii="Times New Roman" w:hAnsi="Times New Roman" w:cs="Times New Roman"/>
          <w:sz w:val="28"/>
          <w:szCs w:val="28"/>
        </w:rPr>
        <w:t>производства</w:t>
      </w:r>
      <w:r w:rsidR="00370258" w:rsidRPr="006F66AB">
        <w:rPr>
          <w:rFonts w:ascii="Times New Roman" w:hAnsi="Times New Roman" w:cs="Times New Roman"/>
          <w:sz w:val="28"/>
          <w:szCs w:val="28"/>
        </w:rPr>
        <w:t xml:space="preserve"> электрической энергии (мощности) на розничном рынке электрической энергии (мощно</w:t>
      </w:r>
      <w:r w:rsidR="00EB19DC" w:rsidRPr="006F66AB">
        <w:rPr>
          <w:rFonts w:ascii="Times New Roman" w:hAnsi="Times New Roman" w:cs="Times New Roman"/>
          <w:sz w:val="28"/>
          <w:szCs w:val="28"/>
        </w:rPr>
        <w:t>сти) (49,0</w:t>
      </w:r>
      <w:r w:rsidRPr="006F66AB">
        <w:rPr>
          <w:rFonts w:ascii="Times New Roman" w:hAnsi="Times New Roman" w:cs="Times New Roman"/>
          <w:sz w:val="28"/>
          <w:szCs w:val="28"/>
        </w:rPr>
        <w:t>% респондентов</w:t>
      </w:r>
      <w:r w:rsidR="00FC4DC2" w:rsidRPr="006F66AB">
        <w:rPr>
          <w:rFonts w:ascii="Times New Roman" w:hAnsi="Times New Roman" w:cs="Times New Roman"/>
          <w:sz w:val="28"/>
          <w:szCs w:val="28"/>
        </w:rPr>
        <w:t>);</w:t>
      </w:r>
    </w:p>
    <w:p w:rsidR="00125F4F" w:rsidRPr="006F66AB" w:rsidRDefault="00125F4F" w:rsidP="00125F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>-</w:t>
      </w:r>
      <w:r w:rsidR="004B5E04" w:rsidRPr="006F66AB">
        <w:rPr>
          <w:rFonts w:ascii="Times New Roman" w:hAnsi="Times New Roman" w:cs="Times New Roman"/>
          <w:sz w:val="28"/>
          <w:szCs w:val="28"/>
        </w:rPr>
        <w:t xml:space="preserve"> минеральной во</w:t>
      </w:r>
      <w:r w:rsidR="00EB19DC" w:rsidRPr="006F66AB">
        <w:rPr>
          <w:rFonts w:ascii="Times New Roman" w:hAnsi="Times New Roman" w:cs="Times New Roman"/>
          <w:sz w:val="28"/>
          <w:szCs w:val="28"/>
        </w:rPr>
        <w:t>ды (48,8</w:t>
      </w:r>
      <w:r w:rsidR="00FC4DC2" w:rsidRPr="006F66AB">
        <w:rPr>
          <w:rFonts w:ascii="Times New Roman" w:hAnsi="Times New Roman" w:cs="Times New Roman"/>
          <w:sz w:val="28"/>
          <w:szCs w:val="28"/>
        </w:rPr>
        <w:t>%);</w:t>
      </w:r>
    </w:p>
    <w:p w:rsidR="00C369B4" w:rsidRPr="006F66AB" w:rsidRDefault="00C369B4" w:rsidP="00C36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>- услуг психолого-педагогического сопровождения детей с ограниченн</w:t>
      </w:r>
      <w:r w:rsidRPr="006F66AB">
        <w:rPr>
          <w:rFonts w:ascii="Times New Roman" w:hAnsi="Times New Roman" w:cs="Times New Roman"/>
          <w:sz w:val="28"/>
          <w:szCs w:val="28"/>
        </w:rPr>
        <w:t>ы</w:t>
      </w:r>
      <w:r w:rsidRPr="006F66AB">
        <w:rPr>
          <w:rFonts w:ascii="Times New Roman" w:hAnsi="Times New Roman" w:cs="Times New Roman"/>
          <w:sz w:val="28"/>
          <w:szCs w:val="28"/>
        </w:rPr>
        <w:t>ми возможностями здоровья (48,3%);</w:t>
      </w:r>
    </w:p>
    <w:p w:rsidR="00C369B4" w:rsidRPr="006F66AB" w:rsidRDefault="00C369B4" w:rsidP="00C36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>- выполнения работ по содержанию и текущему ремонту общего имущ</w:t>
      </w:r>
      <w:r w:rsidRPr="006F66AB">
        <w:rPr>
          <w:rFonts w:ascii="Times New Roman" w:hAnsi="Times New Roman" w:cs="Times New Roman"/>
          <w:sz w:val="28"/>
          <w:szCs w:val="28"/>
        </w:rPr>
        <w:t>е</w:t>
      </w:r>
      <w:r w:rsidRPr="006F66AB">
        <w:rPr>
          <w:rFonts w:ascii="Times New Roman" w:hAnsi="Times New Roman" w:cs="Times New Roman"/>
          <w:sz w:val="28"/>
          <w:szCs w:val="28"/>
        </w:rPr>
        <w:t>ства собственников помещений в многоквартирном доме (47,3%);</w:t>
      </w:r>
    </w:p>
    <w:p w:rsidR="00125F4F" w:rsidRPr="006F66AB" w:rsidRDefault="00125F4F" w:rsidP="00C36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>-</w:t>
      </w:r>
      <w:r w:rsidR="004B5E04" w:rsidRPr="006F66AB">
        <w:t xml:space="preserve"> </w:t>
      </w:r>
      <w:r w:rsidR="004B5E04" w:rsidRPr="006F66AB">
        <w:rPr>
          <w:rFonts w:ascii="Times New Roman" w:hAnsi="Times New Roman" w:cs="Times New Roman"/>
          <w:sz w:val="28"/>
          <w:szCs w:val="28"/>
        </w:rPr>
        <w:t>кадастровых и землеустроительных работ</w:t>
      </w:r>
      <w:r w:rsidR="00FC4DC2" w:rsidRPr="006F66AB">
        <w:rPr>
          <w:rFonts w:ascii="Times New Roman" w:hAnsi="Times New Roman" w:cs="Times New Roman"/>
          <w:sz w:val="28"/>
          <w:szCs w:val="28"/>
        </w:rPr>
        <w:t xml:space="preserve"> (</w:t>
      </w:r>
      <w:r w:rsidR="00EB19DC" w:rsidRPr="006F66AB">
        <w:rPr>
          <w:rFonts w:ascii="Times New Roman" w:hAnsi="Times New Roman" w:cs="Times New Roman"/>
          <w:sz w:val="28"/>
          <w:szCs w:val="28"/>
        </w:rPr>
        <w:t>45,</w:t>
      </w:r>
      <w:r w:rsidR="00C369B4" w:rsidRPr="006F66AB">
        <w:rPr>
          <w:rFonts w:ascii="Times New Roman" w:hAnsi="Times New Roman" w:cs="Times New Roman"/>
          <w:sz w:val="28"/>
          <w:szCs w:val="28"/>
        </w:rPr>
        <w:t>7%).</w:t>
      </w:r>
    </w:p>
    <w:p w:rsidR="0013009B" w:rsidRPr="006F66AB" w:rsidRDefault="0013009B" w:rsidP="007D27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7D27BA" w:rsidRPr="006F66AB" w:rsidRDefault="007D27BA" w:rsidP="007D27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6F66A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4. Динамика </w:t>
      </w:r>
      <w:proofErr w:type="gramStart"/>
      <w:r w:rsidRPr="006F66A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оценки качества услуг субъектов естественных моноп</w:t>
      </w:r>
      <w:r w:rsidRPr="006F66A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о</w:t>
      </w:r>
      <w:r w:rsidRPr="006F66A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лий</w:t>
      </w:r>
      <w:proofErr w:type="gramEnd"/>
      <w:r w:rsidRPr="006F66A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в сравнении с прошлым годом.</w:t>
      </w:r>
    </w:p>
    <w:p w:rsidR="007D27BA" w:rsidRPr="006F66AB" w:rsidRDefault="007D27BA" w:rsidP="007843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2102B" w:rsidRPr="006F66AB" w:rsidRDefault="0022102B" w:rsidP="007843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F66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Оценка потребителями</w:t>
      </w:r>
      <w:r w:rsidR="00A33E2A" w:rsidRPr="006F66A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качества услуг</w:t>
      </w:r>
      <w:r w:rsidRPr="006F66A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субъектов естественных</w:t>
      </w:r>
      <w:r w:rsidR="00A33E2A" w:rsidRPr="006F66A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монополий </w:t>
      </w:r>
    </w:p>
    <w:p w:rsidR="00A33E2A" w:rsidRPr="005B109A" w:rsidRDefault="00D60837" w:rsidP="007843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F66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городе–</w:t>
      </w:r>
      <w:r w:rsidR="00A33E2A" w:rsidRPr="006F66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курорте Пятигорске</w:t>
      </w:r>
      <w:r w:rsidR="00663A62" w:rsidRPr="006F66A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 2024</w:t>
      </w:r>
      <w:r w:rsidR="0022102B" w:rsidRPr="006F66A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год</w:t>
      </w:r>
    </w:p>
    <w:p w:rsidR="00A85FEF" w:rsidRPr="000935FE" w:rsidRDefault="00A85FEF" w:rsidP="0007133B">
      <w:pPr>
        <w:spacing w:after="0" w:line="240" w:lineRule="auto"/>
        <w:ind w:firstLine="836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935FE">
        <w:rPr>
          <w:rFonts w:ascii="Times New Roman" w:hAnsi="Times New Roman" w:cs="Times New Roman"/>
          <w:bCs/>
          <w:color w:val="000000"/>
          <w:sz w:val="24"/>
          <w:szCs w:val="24"/>
        </w:rPr>
        <w:t>проценты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4693"/>
        <w:gridCol w:w="964"/>
        <w:gridCol w:w="964"/>
        <w:gridCol w:w="964"/>
        <w:gridCol w:w="964"/>
        <w:gridCol w:w="964"/>
      </w:tblGrid>
      <w:tr w:rsidR="00491FF9" w:rsidRPr="005B109A" w:rsidTr="0007133B">
        <w:trPr>
          <w:trHeight w:val="1290"/>
        </w:trPr>
        <w:tc>
          <w:tcPr>
            <w:tcW w:w="46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FF9" w:rsidRPr="000628FD" w:rsidRDefault="00491FF9" w:rsidP="00731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491FF9" w:rsidRPr="000628FD" w:rsidRDefault="00491FF9" w:rsidP="0054627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491FF9" w:rsidRPr="000628FD" w:rsidRDefault="00491FF9" w:rsidP="0054627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Скорее уд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влетворен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491FF9" w:rsidRPr="000628FD" w:rsidRDefault="00491FF9" w:rsidP="0054627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Скорее не удовлетв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491FF9" w:rsidRPr="000628FD" w:rsidRDefault="00491FF9" w:rsidP="0054627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удовл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творен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491FF9" w:rsidRPr="000628FD" w:rsidRDefault="00491FF9" w:rsidP="0054627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Затрудн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юсь отв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тить</w:t>
            </w:r>
          </w:p>
        </w:tc>
      </w:tr>
      <w:tr w:rsidR="00663A62" w:rsidRPr="006F66AB" w:rsidTr="00663A62">
        <w:trPr>
          <w:trHeight w:val="33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63A62" w:rsidRPr="006F66AB" w:rsidRDefault="00663A62" w:rsidP="000B0E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6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Водоснабжение, водоотведение 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663A62" w:rsidRPr="006F66AB" w:rsidRDefault="00663A62" w:rsidP="00663A6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46,3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663A62" w:rsidRPr="006F66AB" w:rsidRDefault="00663A62" w:rsidP="00663A6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663A62" w:rsidRPr="006F66AB" w:rsidRDefault="00663A62" w:rsidP="00663A6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13,0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663A62" w:rsidRPr="006F66AB" w:rsidRDefault="00663A62" w:rsidP="00663A6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663A62" w:rsidRPr="006F66AB" w:rsidRDefault="00663A62" w:rsidP="00663A6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</w:tr>
      <w:tr w:rsidR="00663A62" w:rsidRPr="006F66AB" w:rsidTr="00663A62">
        <w:trPr>
          <w:trHeight w:val="33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63A62" w:rsidRPr="006F66AB" w:rsidRDefault="00663A62" w:rsidP="000B0E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6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Водоочистка 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663A62" w:rsidRPr="006F66AB" w:rsidRDefault="00663A62" w:rsidP="00663A6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663A62" w:rsidRPr="006F66AB" w:rsidRDefault="00663A62" w:rsidP="00663A6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35,2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663A62" w:rsidRPr="006F66AB" w:rsidRDefault="00663A62" w:rsidP="00663A6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10,6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663A62" w:rsidRPr="006F66AB" w:rsidRDefault="00663A62" w:rsidP="00663A6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663A62" w:rsidRPr="006F66AB" w:rsidRDefault="00663A62" w:rsidP="00663A6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</w:tr>
      <w:tr w:rsidR="00663A62" w:rsidRPr="006F66AB" w:rsidTr="00663A62">
        <w:trPr>
          <w:trHeight w:val="33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63A62" w:rsidRPr="006F66AB" w:rsidRDefault="00663A62" w:rsidP="000B0E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6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Газоснабжение 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663A62" w:rsidRPr="006F66AB" w:rsidRDefault="00663A62" w:rsidP="00663A6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46,6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663A62" w:rsidRPr="006F66AB" w:rsidRDefault="00663A62" w:rsidP="00663A6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663A62" w:rsidRPr="006F66AB" w:rsidRDefault="00663A62" w:rsidP="00663A6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7,1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663A62" w:rsidRPr="006F66AB" w:rsidRDefault="00663A62" w:rsidP="00663A6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663A62" w:rsidRPr="006F66AB" w:rsidRDefault="00663A62" w:rsidP="00663A6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</w:tr>
      <w:tr w:rsidR="00663A62" w:rsidRPr="006F66AB" w:rsidTr="00663A62">
        <w:trPr>
          <w:trHeight w:val="33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63A62" w:rsidRPr="006F66AB" w:rsidRDefault="00663A62" w:rsidP="000B0E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6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663A62" w:rsidRPr="006F66AB" w:rsidRDefault="00663A62" w:rsidP="00663A6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42,3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663A62" w:rsidRPr="006F66AB" w:rsidRDefault="00663A62" w:rsidP="00663A6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45,6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663A62" w:rsidRPr="006F66AB" w:rsidRDefault="00663A62" w:rsidP="00663A6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5,7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663A62" w:rsidRPr="006F66AB" w:rsidRDefault="00663A62" w:rsidP="00663A6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663A62" w:rsidRPr="006F66AB" w:rsidRDefault="00663A62" w:rsidP="00663A6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</w:tr>
      <w:tr w:rsidR="00663A62" w:rsidRPr="006F66AB" w:rsidTr="00663A62">
        <w:trPr>
          <w:trHeight w:val="330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63A62" w:rsidRPr="006F66AB" w:rsidRDefault="00663A62" w:rsidP="000B0E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6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Теплоснабжение 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663A62" w:rsidRPr="006F66AB" w:rsidRDefault="00663A62" w:rsidP="00663A6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45,1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663A62" w:rsidRPr="006F66AB" w:rsidRDefault="00663A62" w:rsidP="00663A6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35,3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663A62" w:rsidRPr="006F66AB" w:rsidRDefault="00663A62" w:rsidP="00663A6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10,4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663A62" w:rsidRPr="006F66AB" w:rsidRDefault="00663A62" w:rsidP="00663A6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663A62" w:rsidRPr="006F66AB" w:rsidRDefault="00663A62" w:rsidP="00663A6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</w:tr>
      <w:tr w:rsidR="00663A62" w:rsidRPr="005B109A" w:rsidTr="00663A62">
        <w:trPr>
          <w:trHeight w:val="33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63A62" w:rsidRPr="006F66AB" w:rsidRDefault="00663A62" w:rsidP="000B0E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6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Телефонная связь, сеть «Интернет» 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663A62" w:rsidRPr="006F66AB" w:rsidRDefault="00663A62" w:rsidP="00663A6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49,0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663A62" w:rsidRPr="006F66AB" w:rsidRDefault="00663A62" w:rsidP="00663A6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30,5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663A62" w:rsidRPr="006F66AB" w:rsidRDefault="00663A62" w:rsidP="00663A6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12,2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663A62" w:rsidRPr="006F66AB" w:rsidRDefault="00663A62" w:rsidP="00663A6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663A62" w:rsidRPr="006F66AB" w:rsidRDefault="00663A62" w:rsidP="00663A6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</w:tr>
    </w:tbl>
    <w:p w:rsidR="00F865F3" w:rsidRPr="005B109A" w:rsidRDefault="00F865F3" w:rsidP="00F865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1AC1" w:rsidRDefault="00F6180C" w:rsidP="004506A6">
      <w:pPr>
        <w:pStyle w:val="Default"/>
        <w:jc w:val="both"/>
        <w:rPr>
          <w:b/>
          <w:color w:val="auto"/>
          <w:sz w:val="28"/>
          <w:szCs w:val="28"/>
        </w:rPr>
      </w:pPr>
      <w:r w:rsidRPr="00C5010E">
        <w:rPr>
          <w:i/>
          <w:noProof/>
          <w:color w:val="FF0000"/>
          <w:sz w:val="28"/>
          <w:szCs w:val="28"/>
        </w:rPr>
        <w:lastRenderedPageBreak/>
        <w:drawing>
          <wp:inline distT="0" distB="0" distL="0" distR="0" wp14:anchorId="041EAEAB" wp14:editId="281F846E">
            <wp:extent cx="5927834" cy="4435365"/>
            <wp:effectExtent l="0" t="0" r="15875" b="2286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5010E" w:rsidRDefault="00C5010E" w:rsidP="00C50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541AD" w:rsidRPr="006F66AB" w:rsidRDefault="00B541AD" w:rsidP="00C50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 xml:space="preserve">Анализ </w:t>
      </w:r>
      <w:proofErr w:type="gramStart"/>
      <w:r w:rsidRPr="006F66AB">
        <w:rPr>
          <w:rFonts w:ascii="Times New Roman" w:hAnsi="Times New Roman" w:cs="Times New Roman"/>
          <w:sz w:val="28"/>
          <w:szCs w:val="28"/>
        </w:rPr>
        <w:t>оценки качества услуг субъектов естественных монополий</w:t>
      </w:r>
      <w:proofErr w:type="gramEnd"/>
      <w:r w:rsidRPr="006F66AB">
        <w:rPr>
          <w:rFonts w:ascii="Times New Roman" w:hAnsi="Times New Roman" w:cs="Times New Roman"/>
          <w:sz w:val="28"/>
          <w:szCs w:val="28"/>
        </w:rPr>
        <w:t xml:space="preserve"> пок</w:t>
      </w:r>
      <w:r w:rsidRPr="006F66AB">
        <w:rPr>
          <w:rFonts w:ascii="Times New Roman" w:hAnsi="Times New Roman" w:cs="Times New Roman"/>
          <w:sz w:val="28"/>
          <w:szCs w:val="28"/>
        </w:rPr>
        <w:t>а</w:t>
      </w:r>
      <w:r w:rsidRPr="006F66AB">
        <w:rPr>
          <w:rFonts w:ascii="Times New Roman" w:hAnsi="Times New Roman" w:cs="Times New Roman"/>
          <w:sz w:val="28"/>
          <w:szCs w:val="28"/>
        </w:rPr>
        <w:t>зал, что в целом участники исследования удовлетворены качеством</w:t>
      </w:r>
      <w:r w:rsidR="006F66AB">
        <w:rPr>
          <w:rFonts w:ascii="Times New Roman" w:hAnsi="Times New Roman" w:cs="Times New Roman"/>
          <w:sz w:val="28"/>
          <w:szCs w:val="28"/>
        </w:rPr>
        <w:t xml:space="preserve"> услуг</w:t>
      </w:r>
      <w:r w:rsidRPr="006F66AB">
        <w:rPr>
          <w:rFonts w:ascii="Times New Roman" w:hAnsi="Times New Roman" w:cs="Times New Roman"/>
          <w:sz w:val="28"/>
          <w:szCs w:val="28"/>
        </w:rPr>
        <w:t xml:space="preserve"> эле</w:t>
      </w:r>
      <w:r w:rsidRPr="006F66AB">
        <w:rPr>
          <w:rFonts w:ascii="Times New Roman" w:hAnsi="Times New Roman" w:cs="Times New Roman"/>
          <w:sz w:val="28"/>
          <w:szCs w:val="28"/>
        </w:rPr>
        <w:t>к</w:t>
      </w:r>
      <w:r w:rsidRPr="006F66AB">
        <w:rPr>
          <w:rFonts w:ascii="Times New Roman" w:hAnsi="Times New Roman" w:cs="Times New Roman"/>
          <w:sz w:val="28"/>
          <w:szCs w:val="28"/>
        </w:rPr>
        <w:t>троснабжения (</w:t>
      </w:r>
      <w:r w:rsidR="00CD7841" w:rsidRPr="006F66AB">
        <w:rPr>
          <w:rFonts w:ascii="Times New Roman" w:hAnsi="Times New Roman" w:cs="Times New Roman"/>
          <w:sz w:val="28"/>
          <w:szCs w:val="28"/>
        </w:rPr>
        <w:t>87,9</w:t>
      </w:r>
      <w:r w:rsidRPr="006F66AB">
        <w:rPr>
          <w:rFonts w:ascii="Times New Roman" w:hAnsi="Times New Roman" w:cs="Times New Roman"/>
          <w:sz w:val="28"/>
          <w:szCs w:val="28"/>
        </w:rPr>
        <w:t xml:space="preserve">%), </w:t>
      </w:r>
      <w:r w:rsidR="00CD7841" w:rsidRPr="006F66AB">
        <w:rPr>
          <w:rFonts w:ascii="Times New Roman" w:hAnsi="Times New Roman" w:cs="Times New Roman"/>
          <w:sz w:val="28"/>
          <w:szCs w:val="28"/>
        </w:rPr>
        <w:t>газоснабжения (85,6</w:t>
      </w:r>
      <w:r w:rsidR="00AB6925" w:rsidRPr="006F66AB">
        <w:rPr>
          <w:rFonts w:ascii="Times New Roman" w:hAnsi="Times New Roman" w:cs="Times New Roman"/>
          <w:sz w:val="28"/>
          <w:szCs w:val="28"/>
        </w:rPr>
        <w:t xml:space="preserve">%), </w:t>
      </w:r>
      <w:r w:rsidR="00CD7841" w:rsidRPr="006F66AB">
        <w:rPr>
          <w:rFonts w:ascii="Times New Roman" w:hAnsi="Times New Roman" w:cs="Times New Roman"/>
          <w:sz w:val="28"/>
          <w:szCs w:val="28"/>
        </w:rPr>
        <w:t>теплоснабжения (80,4%),</w:t>
      </w:r>
      <w:r w:rsidR="00CD7841" w:rsidRPr="006F66AB">
        <w:t xml:space="preserve"> </w:t>
      </w:r>
      <w:r w:rsidR="00CD7841" w:rsidRPr="006F66AB">
        <w:rPr>
          <w:rFonts w:ascii="Times New Roman" w:hAnsi="Times New Roman" w:cs="Times New Roman"/>
          <w:sz w:val="28"/>
          <w:szCs w:val="28"/>
        </w:rPr>
        <w:t>тел</w:t>
      </w:r>
      <w:r w:rsidR="00CD7841" w:rsidRPr="006F66AB">
        <w:rPr>
          <w:rFonts w:ascii="Times New Roman" w:hAnsi="Times New Roman" w:cs="Times New Roman"/>
          <w:sz w:val="28"/>
          <w:szCs w:val="28"/>
        </w:rPr>
        <w:t>е</w:t>
      </w:r>
      <w:r w:rsidR="00CD7841" w:rsidRPr="006F66AB">
        <w:rPr>
          <w:rFonts w:ascii="Times New Roman" w:hAnsi="Times New Roman" w:cs="Times New Roman"/>
          <w:sz w:val="28"/>
          <w:szCs w:val="28"/>
        </w:rPr>
        <w:t xml:space="preserve">фонной связи (79,4%), </w:t>
      </w:r>
      <w:r w:rsidRPr="006F66AB">
        <w:rPr>
          <w:rFonts w:ascii="Times New Roman" w:hAnsi="Times New Roman" w:cs="Times New Roman"/>
          <w:sz w:val="28"/>
          <w:szCs w:val="28"/>
        </w:rPr>
        <w:t>водоснабжения, водоотведения (</w:t>
      </w:r>
      <w:r w:rsidR="00CD7841" w:rsidRPr="006F66AB">
        <w:rPr>
          <w:rFonts w:ascii="Times New Roman" w:hAnsi="Times New Roman" w:cs="Times New Roman"/>
          <w:sz w:val="28"/>
          <w:szCs w:val="28"/>
        </w:rPr>
        <w:t>78,3</w:t>
      </w:r>
      <w:r w:rsidRPr="006F66AB">
        <w:rPr>
          <w:rFonts w:ascii="Times New Roman" w:hAnsi="Times New Roman" w:cs="Times New Roman"/>
          <w:sz w:val="28"/>
          <w:szCs w:val="28"/>
        </w:rPr>
        <w:t>%), водо</w:t>
      </w:r>
      <w:r w:rsidR="00CD7841" w:rsidRPr="006F66AB">
        <w:rPr>
          <w:rFonts w:ascii="Times New Roman" w:hAnsi="Times New Roman" w:cs="Times New Roman"/>
          <w:sz w:val="28"/>
          <w:szCs w:val="28"/>
        </w:rPr>
        <w:t>очистки (78,1%).</w:t>
      </w:r>
      <w:r w:rsidR="00E651B8" w:rsidRPr="006F66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102B" w:rsidRPr="00D6161D" w:rsidRDefault="0022102B" w:rsidP="003175C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F66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Динамика оценки</w:t>
      </w:r>
      <w:r w:rsidRPr="005B109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3175C2" w:rsidRPr="005B109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потребителями </w:t>
      </w:r>
      <w:r w:rsidRPr="005B109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качества услуг субъектов естествен</w:t>
      </w:r>
      <w:r w:rsidR="00056B8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ных </w:t>
      </w:r>
      <w:r w:rsidR="00056B83" w:rsidRPr="00D616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монополий в сравнении</w:t>
      </w:r>
      <w:r w:rsidR="00CD784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 2023</w:t>
      </w:r>
      <w:r w:rsidR="003175C2" w:rsidRPr="00D6161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годом</w:t>
      </w:r>
    </w:p>
    <w:p w:rsidR="002769B3" w:rsidRPr="00D6161D" w:rsidRDefault="003175C2" w:rsidP="003175C2">
      <w:pPr>
        <w:spacing w:after="0" w:line="240" w:lineRule="auto"/>
        <w:ind w:firstLine="7371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6161D">
        <w:rPr>
          <w:rFonts w:ascii="Times New Roman" w:hAnsi="Times New Roman" w:cs="Times New Roman"/>
          <w:bCs/>
          <w:color w:val="000000"/>
          <w:sz w:val="24"/>
          <w:szCs w:val="24"/>
        </w:rPr>
        <w:t>процентные пункты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3701"/>
        <w:gridCol w:w="1937"/>
        <w:gridCol w:w="1937"/>
        <w:gridCol w:w="1938"/>
      </w:tblGrid>
      <w:tr w:rsidR="002769B3" w:rsidRPr="00D6161D" w:rsidTr="003175C2">
        <w:trPr>
          <w:trHeight w:val="569"/>
        </w:trPr>
        <w:tc>
          <w:tcPr>
            <w:tcW w:w="3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69B3" w:rsidRPr="00D6161D" w:rsidRDefault="002769B3" w:rsidP="002A2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69B3" w:rsidRPr="00D6161D" w:rsidRDefault="002769B3" w:rsidP="003175C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175C2" w:rsidRPr="00D6161D" w:rsidRDefault="002769B3" w:rsidP="003175C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</w:p>
          <w:p w:rsidR="002769B3" w:rsidRPr="00D6161D" w:rsidRDefault="002769B3" w:rsidP="003175C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69B3" w:rsidRPr="00D6161D" w:rsidRDefault="002769B3" w:rsidP="003175C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</w:tr>
      <w:tr w:rsidR="00CD7841" w:rsidRPr="006F66AB" w:rsidTr="00CD7841">
        <w:trPr>
          <w:trHeight w:val="3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7841" w:rsidRPr="006F66AB" w:rsidRDefault="00CD7841" w:rsidP="002A2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6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Водоснабжение, водоотведение 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CD7841" w:rsidRPr="006F66AB" w:rsidRDefault="00CD7841" w:rsidP="00CD784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-2,9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CD7841" w:rsidRPr="006F66AB" w:rsidRDefault="00CD7841" w:rsidP="00CD784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CD7841" w:rsidRPr="006F66AB" w:rsidRDefault="00CD7841" w:rsidP="00CD784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CD7841" w:rsidRPr="006F66AB" w:rsidTr="00CD7841">
        <w:trPr>
          <w:trHeight w:val="3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7841" w:rsidRPr="006F66AB" w:rsidRDefault="00CD7841" w:rsidP="002A2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6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Водоочистка 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CD7841" w:rsidRPr="006F66AB" w:rsidRDefault="00CD7841" w:rsidP="00CD784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-0,6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CD7841" w:rsidRPr="006F66AB" w:rsidRDefault="00CD7841" w:rsidP="00CD784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-0,3</w:t>
            </w:r>
          </w:p>
        </w:tc>
        <w:tc>
          <w:tcPr>
            <w:tcW w:w="1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CD7841" w:rsidRPr="006F66AB" w:rsidRDefault="00CD7841" w:rsidP="00CD784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</w:tr>
      <w:tr w:rsidR="00CD7841" w:rsidRPr="006F66AB" w:rsidTr="00CD7841">
        <w:trPr>
          <w:trHeight w:val="3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7841" w:rsidRPr="006F66AB" w:rsidRDefault="00CD7841" w:rsidP="002A2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6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Газоснабжение 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CD7841" w:rsidRPr="006F66AB" w:rsidRDefault="00CD7841" w:rsidP="00CD784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CD7841" w:rsidRPr="006F66AB" w:rsidRDefault="00CD7841" w:rsidP="00CD784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-2,7</w:t>
            </w:r>
          </w:p>
        </w:tc>
        <w:tc>
          <w:tcPr>
            <w:tcW w:w="1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CD7841" w:rsidRPr="006F66AB" w:rsidRDefault="00CD7841" w:rsidP="00CD784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-0,8</w:t>
            </w:r>
          </w:p>
        </w:tc>
      </w:tr>
      <w:tr w:rsidR="00CD7841" w:rsidRPr="006F66AB" w:rsidTr="00CD7841">
        <w:trPr>
          <w:trHeight w:val="3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7841" w:rsidRPr="006F66AB" w:rsidRDefault="00CD7841" w:rsidP="002A2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6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CD7841" w:rsidRPr="006F66AB" w:rsidRDefault="00CD7841" w:rsidP="00CD784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-0,3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CD7841" w:rsidRPr="006F66AB" w:rsidRDefault="00CD7841" w:rsidP="00CD784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1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CD7841" w:rsidRPr="006F66AB" w:rsidRDefault="00CD7841" w:rsidP="00CD784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-0,6</w:t>
            </w:r>
          </w:p>
        </w:tc>
      </w:tr>
      <w:tr w:rsidR="00CD7841" w:rsidRPr="006F66AB" w:rsidTr="00CD7841">
        <w:trPr>
          <w:trHeight w:val="33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7841" w:rsidRPr="006F66AB" w:rsidRDefault="00CD7841" w:rsidP="002A2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6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Теплоснабжение 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CD7841" w:rsidRPr="006F66AB" w:rsidRDefault="00CD7841" w:rsidP="00CD784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CD7841" w:rsidRPr="006F66AB" w:rsidRDefault="00CD7841" w:rsidP="00CD784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-0,3</w:t>
            </w:r>
          </w:p>
        </w:tc>
        <w:tc>
          <w:tcPr>
            <w:tcW w:w="1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CD7841" w:rsidRPr="006F66AB" w:rsidRDefault="00CD7841" w:rsidP="00CD784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-1,8</w:t>
            </w:r>
          </w:p>
        </w:tc>
      </w:tr>
      <w:tr w:rsidR="00CD7841" w:rsidRPr="006F66AB" w:rsidTr="00CD7841">
        <w:trPr>
          <w:trHeight w:val="3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D7841" w:rsidRPr="006F66AB" w:rsidRDefault="00CD7841" w:rsidP="002A2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6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Телефонная связь, сеть «Инте</w:t>
            </w:r>
            <w:r w:rsidRPr="006F6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6F6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нет» 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CD7841" w:rsidRPr="006F66AB" w:rsidRDefault="00CD7841" w:rsidP="00CD784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9,2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CD7841" w:rsidRPr="006F66AB" w:rsidRDefault="00CD7841" w:rsidP="00CD784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-3,4</w:t>
            </w:r>
          </w:p>
        </w:tc>
        <w:tc>
          <w:tcPr>
            <w:tcW w:w="1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CD7841" w:rsidRPr="006F66AB" w:rsidRDefault="00CD7841" w:rsidP="00CD784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-5,8</w:t>
            </w:r>
          </w:p>
        </w:tc>
      </w:tr>
    </w:tbl>
    <w:p w:rsidR="00393B6A" w:rsidRPr="006F66AB" w:rsidRDefault="00393B6A" w:rsidP="00276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69B3" w:rsidRPr="00C5010E" w:rsidRDefault="00686F15" w:rsidP="00276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t>Анализ</w:t>
      </w:r>
      <w:r w:rsidR="00021DB7" w:rsidRPr="006F66AB">
        <w:rPr>
          <w:rFonts w:ascii="Times New Roman" w:hAnsi="Times New Roman" w:cs="Times New Roman"/>
          <w:sz w:val="28"/>
          <w:szCs w:val="28"/>
        </w:rPr>
        <w:t xml:space="preserve"> оценки потребителями качества услуг субъектов естественных монопо</w:t>
      </w:r>
      <w:r w:rsidR="00E552AD" w:rsidRPr="006F66AB">
        <w:rPr>
          <w:rFonts w:ascii="Times New Roman" w:hAnsi="Times New Roman" w:cs="Times New Roman"/>
          <w:sz w:val="28"/>
          <w:szCs w:val="28"/>
        </w:rPr>
        <w:t>лий</w:t>
      </w:r>
      <w:r w:rsidR="00CD7841" w:rsidRPr="006F66AB">
        <w:rPr>
          <w:rFonts w:ascii="Times New Roman" w:hAnsi="Times New Roman" w:cs="Times New Roman"/>
          <w:sz w:val="28"/>
          <w:szCs w:val="28"/>
        </w:rPr>
        <w:t xml:space="preserve"> за 2024</w:t>
      </w:r>
      <w:r w:rsidR="008A2D56" w:rsidRPr="006F66AB">
        <w:rPr>
          <w:rFonts w:ascii="Times New Roman" w:hAnsi="Times New Roman" w:cs="Times New Roman"/>
          <w:sz w:val="28"/>
          <w:szCs w:val="28"/>
        </w:rPr>
        <w:t xml:space="preserve"> год</w:t>
      </w:r>
      <w:r w:rsidR="00E552AD" w:rsidRPr="006F66AB">
        <w:rPr>
          <w:rFonts w:ascii="Times New Roman" w:hAnsi="Times New Roman" w:cs="Times New Roman"/>
          <w:sz w:val="28"/>
          <w:szCs w:val="28"/>
        </w:rPr>
        <w:t xml:space="preserve"> </w:t>
      </w:r>
      <w:r w:rsidR="003500CF" w:rsidRPr="006F66AB">
        <w:rPr>
          <w:rFonts w:ascii="Times New Roman" w:hAnsi="Times New Roman" w:cs="Times New Roman"/>
          <w:sz w:val="28"/>
          <w:szCs w:val="28"/>
        </w:rPr>
        <w:t>в с</w:t>
      </w:r>
      <w:r w:rsidR="00CD7841" w:rsidRPr="006F66AB">
        <w:rPr>
          <w:rFonts w:ascii="Times New Roman" w:hAnsi="Times New Roman" w:cs="Times New Roman"/>
          <w:sz w:val="28"/>
          <w:szCs w:val="28"/>
        </w:rPr>
        <w:t>равнении с 2023</w:t>
      </w:r>
      <w:r w:rsidRPr="006F66AB">
        <w:rPr>
          <w:rFonts w:ascii="Times New Roman" w:hAnsi="Times New Roman" w:cs="Times New Roman"/>
          <w:sz w:val="28"/>
          <w:szCs w:val="28"/>
        </w:rPr>
        <w:t xml:space="preserve"> годом </w:t>
      </w:r>
      <w:r w:rsidR="00CD7841" w:rsidRPr="006F66AB">
        <w:rPr>
          <w:rFonts w:ascii="Times New Roman" w:hAnsi="Times New Roman" w:cs="Times New Roman"/>
          <w:sz w:val="28"/>
          <w:szCs w:val="28"/>
        </w:rPr>
        <w:t xml:space="preserve">не </w:t>
      </w:r>
      <w:r w:rsidR="008A2D56" w:rsidRPr="006F66AB">
        <w:rPr>
          <w:rFonts w:ascii="Times New Roman" w:hAnsi="Times New Roman" w:cs="Times New Roman"/>
          <w:sz w:val="28"/>
          <w:szCs w:val="28"/>
        </w:rPr>
        <w:t xml:space="preserve">показал </w:t>
      </w:r>
      <w:r w:rsidR="00CD7841" w:rsidRPr="006F66AB">
        <w:rPr>
          <w:rFonts w:ascii="Times New Roman" w:hAnsi="Times New Roman" w:cs="Times New Roman"/>
          <w:sz w:val="28"/>
          <w:szCs w:val="28"/>
        </w:rPr>
        <w:t>значительных и</w:t>
      </w:r>
      <w:r w:rsidR="00CD7841" w:rsidRPr="006F66AB">
        <w:rPr>
          <w:rFonts w:ascii="Times New Roman" w:hAnsi="Times New Roman" w:cs="Times New Roman"/>
          <w:sz w:val="28"/>
          <w:szCs w:val="28"/>
        </w:rPr>
        <w:t>з</w:t>
      </w:r>
      <w:r w:rsidR="00CD7841" w:rsidRPr="006F66AB">
        <w:rPr>
          <w:rFonts w:ascii="Times New Roman" w:hAnsi="Times New Roman" w:cs="Times New Roman"/>
          <w:sz w:val="28"/>
          <w:szCs w:val="28"/>
        </w:rPr>
        <w:t>мен</w:t>
      </w:r>
      <w:r w:rsidR="00993AE8" w:rsidRPr="006F66AB">
        <w:rPr>
          <w:rFonts w:ascii="Times New Roman" w:hAnsi="Times New Roman" w:cs="Times New Roman"/>
          <w:sz w:val="28"/>
          <w:szCs w:val="28"/>
        </w:rPr>
        <w:t>ений</w:t>
      </w:r>
      <w:r w:rsidR="00FD0D46" w:rsidRPr="006F66AB">
        <w:rPr>
          <w:rFonts w:ascii="Times New Roman" w:hAnsi="Times New Roman" w:cs="Times New Roman"/>
          <w:sz w:val="28"/>
          <w:szCs w:val="28"/>
        </w:rPr>
        <w:t xml:space="preserve"> по всем </w:t>
      </w:r>
      <w:r w:rsidR="00D32217" w:rsidRPr="006F66AB">
        <w:rPr>
          <w:rFonts w:ascii="Times New Roman" w:hAnsi="Times New Roman" w:cs="Times New Roman"/>
          <w:sz w:val="28"/>
          <w:szCs w:val="28"/>
        </w:rPr>
        <w:t>услугам</w:t>
      </w:r>
      <w:r w:rsidR="00FD0D46" w:rsidRPr="006F66AB">
        <w:rPr>
          <w:rFonts w:ascii="Times New Roman" w:hAnsi="Times New Roman" w:cs="Times New Roman"/>
          <w:sz w:val="28"/>
          <w:szCs w:val="28"/>
        </w:rPr>
        <w:t xml:space="preserve"> субъектов</w:t>
      </w:r>
      <w:r w:rsidR="00D32217" w:rsidRPr="006F66AB">
        <w:rPr>
          <w:rFonts w:ascii="Times New Roman" w:hAnsi="Times New Roman" w:cs="Times New Roman"/>
          <w:sz w:val="28"/>
          <w:szCs w:val="28"/>
        </w:rPr>
        <w:t xml:space="preserve"> ест</w:t>
      </w:r>
      <w:r w:rsidR="00FD0D46" w:rsidRPr="006F66AB">
        <w:rPr>
          <w:rFonts w:ascii="Times New Roman" w:hAnsi="Times New Roman" w:cs="Times New Roman"/>
          <w:sz w:val="28"/>
          <w:szCs w:val="28"/>
        </w:rPr>
        <w:t>ественных монополий.</w:t>
      </w:r>
    </w:p>
    <w:p w:rsidR="001539B4" w:rsidRPr="006F66AB" w:rsidRDefault="00B35D53" w:rsidP="00DC33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6AB">
        <w:rPr>
          <w:rFonts w:ascii="Times New Roman" w:hAnsi="Times New Roman" w:cs="Times New Roman"/>
          <w:sz w:val="28"/>
          <w:szCs w:val="28"/>
        </w:rPr>
        <w:lastRenderedPageBreak/>
        <w:t>Большая часть опрошенных потребителей товаров, работ и услуг</w:t>
      </w:r>
      <w:r w:rsidR="001539B4" w:rsidRPr="006F66AB">
        <w:rPr>
          <w:rFonts w:ascii="Times New Roman" w:hAnsi="Times New Roman" w:cs="Times New Roman"/>
          <w:sz w:val="28"/>
          <w:szCs w:val="28"/>
        </w:rPr>
        <w:t xml:space="preserve"> </w:t>
      </w:r>
      <w:r w:rsidRPr="006F66AB">
        <w:rPr>
          <w:rFonts w:ascii="Times New Roman" w:hAnsi="Times New Roman" w:cs="Times New Roman"/>
          <w:sz w:val="28"/>
          <w:szCs w:val="28"/>
        </w:rPr>
        <w:t>(</w:t>
      </w:r>
      <w:r w:rsidR="00DC3390" w:rsidRPr="006F66AB">
        <w:rPr>
          <w:rFonts w:ascii="Times New Roman" w:hAnsi="Times New Roman" w:cs="Times New Roman"/>
          <w:sz w:val="28"/>
          <w:szCs w:val="28"/>
        </w:rPr>
        <w:t>45,9</w:t>
      </w:r>
      <w:r w:rsidRPr="006F66AB">
        <w:rPr>
          <w:rFonts w:ascii="Times New Roman" w:hAnsi="Times New Roman" w:cs="Times New Roman"/>
          <w:sz w:val="28"/>
          <w:szCs w:val="28"/>
        </w:rPr>
        <w:t>% опрошенных) не сталкивалась с проблемами при взаимодействии с субъектами естественных монополий (в 20</w:t>
      </w:r>
      <w:r w:rsidR="00DC3390" w:rsidRPr="006F66AB">
        <w:rPr>
          <w:rFonts w:ascii="Times New Roman" w:hAnsi="Times New Roman" w:cs="Times New Roman"/>
          <w:sz w:val="28"/>
          <w:szCs w:val="28"/>
        </w:rPr>
        <w:t>23 году – 48,7</w:t>
      </w:r>
      <w:r w:rsidRPr="006F66AB">
        <w:rPr>
          <w:rFonts w:ascii="Times New Roman" w:hAnsi="Times New Roman" w:cs="Times New Roman"/>
          <w:sz w:val="28"/>
          <w:szCs w:val="28"/>
        </w:rPr>
        <w:t>%).</w:t>
      </w:r>
      <w:r w:rsidR="001539B4" w:rsidRPr="006F66AB">
        <w:rPr>
          <w:rFonts w:ascii="Times New Roman" w:hAnsi="Times New Roman" w:cs="Times New Roman"/>
          <w:sz w:val="28"/>
          <w:szCs w:val="28"/>
        </w:rPr>
        <w:t xml:space="preserve"> С</w:t>
      </w:r>
      <w:r w:rsidR="0067226E" w:rsidRPr="006F66AB">
        <w:rPr>
          <w:rFonts w:ascii="Times New Roman" w:hAnsi="Times New Roman" w:cs="Times New Roman"/>
          <w:sz w:val="28"/>
          <w:szCs w:val="28"/>
        </w:rPr>
        <w:t xml:space="preserve">толкнулись </w:t>
      </w:r>
      <w:r w:rsidR="00DC3390" w:rsidRPr="006F66AB">
        <w:rPr>
          <w:rFonts w:ascii="Times New Roman" w:hAnsi="Times New Roman" w:cs="Times New Roman"/>
          <w:sz w:val="28"/>
          <w:szCs w:val="28"/>
        </w:rPr>
        <w:t>с проблемами с заменой приборов учета 10,1%</w:t>
      </w:r>
      <w:r w:rsidR="006F66AB" w:rsidRPr="006F66AB">
        <w:t xml:space="preserve"> </w:t>
      </w:r>
      <w:r w:rsidR="006F66AB" w:rsidRPr="006F66AB">
        <w:rPr>
          <w:rFonts w:ascii="Times New Roman" w:hAnsi="Times New Roman" w:cs="Times New Roman"/>
          <w:sz w:val="28"/>
          <w:szCs w:val="28"/>
        </w:rPr>
        <w:t>опрошенных</w:t>
      </w:r>
      <w:r w:rsidR="00DC3390" w:rsidRPr="006F66AB">
        <w:rPr>
          <w:rFonts w:ascii="Times New Roman" w:hAnsi="Times New Roman" w:cs="Times New Roman"/>
          <w:sz w:val="28"/>
          <w:szCs w:val="28"/>
        </w:rPr>
        <w:t xml:space="preserve"> (в 2023 году – по 7,8%), </w:t>
      </w:r>
      <w:r w:rsidR="0067226E" w:rsidRPr="006F66AB">
        <w:rPr>
          <w:rFonts w:ascii="Times New Roman" w:hAnsi="Times New Roman" w:cs="Times New Roman"/>
          <w:sz w:val="28"/>
          <w:szCs w:val="28"/>
        </w:rPr>
        <w:t>с взиман</w:t>
      </w:r>
      <w:r w:rsidR="0067226E" w:rsidRPr="006F66AB">
        <w:rPr>
          <w:rFonts w:ascii="Times New Roman" w:hAnsi="Times New Roman" w:cs="Times New Roman"/>
          <w:sz w:val="28"/>
          <w:szCs w:val="28"/>
        </w:rPr>
        <w:t>и</w:t>
      </w:r>
      <w:r w:rsidR="0067226E" w:rsidRPr="006F66AB">
        <w:rPr>
          <w:rFonts w:ascii="Times New Roman" w:hAnsi="Times New Roman" w:cs="Times New Roman"/>
          <w:sz w:val="28"/>
          <w:szCs w:val="28"/>
        </w:rPr>
        <w:t xml:space="preserve">ем дополнительной платы </w:t>
      </w:r>
      <w:r w:rsidR="00DC3390" w:rsidRPr="006F66AB">
        <w:rPr>
          <w:rFonts w:ascii="Times New Roman" w:hAnsi="Times New Roman" w:cs="Times New Roman"/>
          <w:sz w:val="28"/>
          <w:szCs w:val="28"/>
        </w:rPr>
        <w:t>8,7</w:t>
      </w:r>
      <w:r w:rsidR="00884182" w:rsidRPr="006F66AB">
        <w:rPr>
          <w:rFonts w:ascii="Times New Roman" w:hAnsi="Times New Roman" w:cs="Times New Roman"/>
          <w:sz w:val="28"/>
          <w:szCs w:val="28"/>
        </w:rPr>
        <w:t>%</w:t>
      </w:r>
      <w:r w:rsidR="0067226E" w:rsidRPr="006F66AB">
        <w:rPr>
          <w:rFonts w:ascii="Times New Roman" w:hAnsi="Times New Roman" w:cs="Times New Roman"/>
          <w:sz w:val="28"/>
          <w:szCs w:val="28"/>
        </w:rPr>
        <w:t xml:space="preserve"> </w:t>
      </w:r>
      <w:r w:rsidR="00DC3390" w:rsidRPr="006F66AB">
        <w:rPr>
          <w:rFonts w:ascii="Times New Roman" w:hAnsi="Times New Roman" w:cs="Times New Roman"/>
          <w:sz w:val="28"/>
          <w:szCs w:val="28"/>
        </w:rPr>
        <w:t>(в 2023</w:t>
      </w:r>
      <w:r w:rsidR="0067226E" w:rsidRPr="006F66AB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DC3390" w:rsidRPr="006F66AB">
        <w:rPr>
          <w:rFonts w:ascii="Times New Roman" w:hAnsi="Times New Roman" w:cs="Times New Roman"/>
          <w:sz w:val="28"/>
          <w:szCs w:val="28"/>
        </w:rPr>
        <w:t>8,8</w:t>
      </w:r>
      <w:r w:rsidR="0067226E" w:rsidRPr="006F66AB">
        <w:rPr>
          <w:rFonts w:ascii="Times New Roman" w:hAnsi="Times New Roman" w:cs="Times New Roman"/>
          <w:sz w:val="28"/>
          <w:szCs w:val="28"/>
        </w:rPr>
        <w:t>%), c требованием заказа н</w:t>
      </w:r>
      <w:r w:rsidR="0067226E" w:rsidRPr="006F66AB">
        <w:rPr>
          <w:rFonts w:ascii="Times New Roman" w:hAnsi="Times New Roman" w:cs="Times New Roman"/>
          <w:sz w:val="28"/>
          <w:szCs w:val="28"/>
        </w:rPr>
        <w:t>е</w:t>
      </w:r>
      <w:r w:rsidR="0067226E" w:rsidRPr="006F66AB">
        <w:rPr>
          <w:rFonts w:ascii="Times New Roman" w:hAnsi="Times New Roman" w:cs="Times New Roman"/>
          <w:sz w:val="28"/>
          <w:szCs w:val="28"/>
        </w:rPr>
        <w:t>обходимых работ у подконтрольных коммерче</w:t>
      </w:r>
      <w:r w:rsidR="00DC3390" w:rsidRPr="006F66AB">
        <w:rPr>
          <w:rFonts w:ascii="Times New Roman" w:hAnsi="Times New Roman" w:cs="Times New Roman"/>
          <w:sz w:val="28"/>
          <w:szCs w:val="28"/>
        </w:rPr>
        <w:t>ских структур – 7,5%</w:t>
      </w:r>
      <w:r w:rsidR="0067226E" w:rsidRPr="006F66AB">
        <w:rPr>
          <w:rFonts w:ascii="Times New Roman" w:hAnsi="Times New Roman" w:cs="Times New Roman"/>
          <w:sz w:val="28"/>
          <w:szCs w:val="28"/>
        </w:rPr>
        <w:t xml:space="preserve"> </w:t>
      </w:r>
      <w:r w:rsidR="00DC3390" w:rsidRPr="006F66AB">
        <w:rPr>
          <w:rFonts w:ascii="Times New Roman" w:hAnsi="Times New Roman" w:cs="Times New Roman"/>
          <w:sz w:val="28"/>
          <w:szCs w:val="28"/>
        </w:rPr>
        <w:t>(в 2023 г</w:t>
      </w:r>
      <w:r w:rsidR="00DC3390" w:rsidRPr="006F66AB">
        <w:rPr>
          <w:rFonts w:ascii="Times New Roman" w:hAnsi="Times New Roman" w:cs="Times New Roman"/>
          <w:sz w:val="28"/>
          <w:szCs w:val="28"/>
        </w:rPr>
        <w:t>о</w:t>
      </w:r>
      <w:r w:rsidR="00DC3390" w:rsidRPr="006F66AB">
        <w:rPr>
          <w:rFonts w:ascii="Times New Roman" w:hAnsi="Times New Roman" w:cs="Times New Roman"/>
          <w:sz w:val="28"/>
          <w:szCs w:val="28"/>
        </w:rPr>
        <w:t>ду - 5,3</w:t>
      </w:r>
      <w:r w:rsidRPr="006F66AB">
        <w:rPr>
          <w:rFonts w:ascii="Times New Roman" w:hAnsi="Times New Roman" w:cs="Times New Roman"/>
          <w:sz w:val="28"/>
          <w:szCs w:val="28"/>
        </w:rPr>
        <w:t>%), с навязыванием доп</w:t>
      </w:r>
      <w:r w:rsidR="00884182" w:rsidRPr="006F66AB">
        <w:rPr>
          <w:rFonts w:ascii="Times New Roman" w:hAnsi="Times New Roman" w:cs="Times New Roman"/>
          <w:sz w:val="28"/>
          <w:szCs w:val="28"/>
        </w:rPr>
        <w:t xml:space="preserve">олнительных </w:t>
      </w:r>
      <w:r w:rsidR="00DC3390" w:rsidRPr="006F66AB">
        <w:rPr>
          <w:rFonts w:ascii="Times New Roman" w:hAnsi="Times New Roman" w:cs="Times New Roman"/>
          <w:sz w:val="28"/>
          <w:szCs w:val="28"/>
        </w:rPr>
        <w:t>услуг – 3,4 (в 2023 году – 1,9%).</w:t>
      </w:r>
    </w:p>
    <w:p w:rsidR="00393B6A" w:rsidRPr="006F66AB" w:rsidRDefault="00393B6A" w:rsidP="00393B6A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</w:pPr>
    </w:p>
    <w:p w:rsidR="002769B3" w:rsidRPr="006F66AB" w:rsidRDefault="00F2782C" w:rsidP="00F2782C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</w:pPr>
      <w:r w:rsidRPr="006F66AB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5</w:t>
      </w:r>
      <w:r w:rsidR="00F43812" w:rsidRPr="006F66AB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 xml:space="preserve">. </w:t>
      </w:r>
      <w:r w:rsidR="00526DDE" w:rsidRPr="006F66AB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Динамик</w:t>
      </w:r>
      <w:r w:rsidR="006F66AB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а</w:t>
      </w:r>
      <w:r w:rsidR="00F43812" w:rsidRPr="006F66AB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 xml:space="preserve"> удовлетворенности </w:t>
      </w:r>
      <w:r w:rsidR="00EC63BF" w:rsidRPr="006F66AB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 xml:space="preserve">потребителей товаров, работ и услуг </w:t>
      </w:r>
      <w:r w:rsidR="00F43812" w:rsidRPr="006F66AB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качеством официальной информации о состоянии конк</w:t>
      </w:r>
      <w:r w:rsidR="00F43812" w:rsidRPr="006F66AB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у</w:t>
      </w:r>
      <w:r w:rsidR="00F43812" w:rsidRPr="006F66AB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рентной среды на товарных рынках, размещаемой в открыто</w:t>
      </w:r>
      <w:r w:rsidR="00A47637" w:rsidRPr="006F66AB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м дост</w:t>
      </w:r>
      <w:r w:rsidR="00EC63BF" w:rsidRPr="006F66AB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упе</w:t>
      </w:r>
      <w:r w:rsidR="00526DDE" w:rsidRPr="006F66AB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, в сравнении с прошлым годом.</w:t>
      </w:r>
    </w:p>
    <w:p w:rsidR="00F43812" w:rsidRPr="006F66AB" w:rsidRDefault="00F43812" w:rsidP="00F4303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43812" w:rsidRPr="006F66AB" w:rsidRDefault="00F43812" w:rsidP="00811D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6AB">
        <w:rPr>
          <w:rFonts w:ascii="Times New Roman" w:hAnsi="Times New Roman" w:cs="Times New Roman"/>
          <w:b/>
          <w:sz w:val="28"/>
          <w:szCs w:val="28"/>
        </w:rPr>
        <w:t>Оценка потребителями качества официальной информации о состоянии конкурентной среды н</w:t>
      </w:r>
      <w:r w:rsidR="00D60837" w:rsidRPr="006F66AB">
        <w:rPr>
          <w:rFonts w:ascii="Times New Roman" w:hAnsi="Times New Roman" w:cs="Times New Roman"/>
          <w:b/>
          <w:sz w:val="28"/>
          <w:szCs w:val="28"/>
        </w:rPr>
        <w:t>а рынках товаров и услуг города–</w:t>
      </w:r>
      <w:r w:rsidRPr="006F66AB">
        <w:rPr>
          <w:rFonts w:ascii="Times New Roman" w:hAnsi="Times New Roman" w:cs="Times New Roman"/>
          <w:b/>
          <w:sz w:val="28"/>
          <w:szCs w:val="28"/>
        </w:rPr>
        <w:t>курорта</w:t>
      </w:r>
    </w:p>
    <w:p w:rsidR="00F43812" w:rsidRPr="005B109A" w:rsidRDefault="00F43812" w:rsidP="00811D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6AB">
        <w:rPr>
          <w:rFonts w:ascii="Times New Roman" w:hAnsi="Times New Roman" w:cs="Times New Roman"/>
          <w:b/>
          <w:sz w:val="28"/>
          <w:szCs w:val="28"/>
        </w:rPr>
        <w:t xml:space="preserve">Пятигорска, </w:t>
      </w:r>
      <w:proofErr w:type="gramStart"/>
      <w:r w:rsidRPr="006F66AB">
        <w:rPr>
          <w:rFonts w:ascii="Times New Roman" w:hAnsi="Times New Roman" w:cs="Times New Roman"/>
          <w:b/>
          <w:sz w:val="28"/>
          <w:szCs w:val="28"/>
        </w:rPr>
        <w:t>разме</w:t>
      </w:r>
      <w:r w:rsidR="004B0E53" w:rsidRPr="006F66AB">
        <w:rPr>
          <w:rFonts w:ascii="Times New Roman" w:hAnsi="Times New Roman" w:cs="Times New Roman"/>
          <w:b/>
          <w:sz w:val="28"/>
          <w:szCs w:val="28"/>
        </w:rPr>
        <w:t>щаемой</w:t>
      </w:r>
      <w:proofErr w:type="gramEnd"/>
      <w:r w:rsidR="004B0E53" w:rsidRPr="006F66AB">
        <w:rPr>
          <w:rFonts w:ascii="Times New Roman" w:hAnsi="Times New Roman" w:cs="Times New Roman"/>
          <w:b/>
          <w:sz w:val="28"/>
          <w:szCs w:val="28"/>
        </w:rPr>
        <w:t xml:space="preserve"> в отрытом доступе</w:t>
      </w:r>
      <w:r w:rsidR="004924D6" w:rsidRPr="006F66AB">
        <w:rPr>
          <w:rFonts w:ascii="Times New Roman" w:hAnsi="Times New Roman" w:cs="Times New Roman"/>
          <w:b/>
          <w:sz w:val="28"/>
          <w:szCs w:val="28"/>
        </w:rPr>
        <w:t>,</w:t>
      </w:r>
      <w:r w:rsidR="008A2D56" w:rsidRPr="006F66AB">
        <w:rPr>
          <w:rFonts w:ascii="Times New Roman" w:hAnsi="Times New Roman" w:cs="Times New Roman"/>
          <w:b/>
          <w:sz w:val="28"/>
          <w:szCs w:val="28"/>
        </w:rPr>
        <w:t xml:space="preserve"> за</w:t>
      </w:r>
      <w:r w:rsidR="00A64DC9" w:rsidRPr="006F66AB">
        <w:rPr>
          <w:rFonts w:ascii="Times New Roman" w:hAnsi="Times New Roman" w:cs="Times New Roman"/>
          <w:b/>
          <w:sz w:val="28"/>
          <w:szCs w:val="28"/>
        </w:rPr>
        <w:t xml:space="preserve"> 2024</w:t>
      </w:r>
      <w:r w:rsidRPr="006F66AB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F43812" w:rsidRPr="000935FE" w:rsidRDefault="00F43812" w:rsidP="00F43812">
      <w:pPr>
        <w:pStyle w:val="Default"/>
        <w:spacing w:line="160" w:lineRule="exact"/>
        <w:rPr>
          <w:bCs/>
          <w:sz w:val="16"/>
          <w:szCs w:val="16"/>
        </w:rPr>
      </w:pPr>
    </w:p>
    <w:p w:rsidR="00F43812" w:rsidRPr="000628FD" w:rsidRDefault="00F43812" w:rsidP="00F43812">
      <w:pPr>
        <w:pStyle w:val="Default"/>
        <w:spacing w:line="160" w:lineRule="exact"/>
        <w:ind w:firstLine="8364"/>
        <w:rPr>
          <w:bCs/>
        </w:rPr>
      </w:pPr>
      <w:r w:rsidRPr="000628FD">
        <w:rPr>
          <w:bCs/>
        </w:rPr>
        <w:t>проценты</w:t>
      </w:r>
    </w:p>
    <w:tbl>
      <w:tblPr>
        <w:tblW w:w="9499" w:type="dxa"/>
        <w:jc w:val="center"/>
        <w:tblInd w:w="-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119"/>
        <w:gridCol w:w="1276"/>
        <w:gridCol w:w="1276"/>
        <w:gridCol w:w="1275"/>
        <w:gridCol w:w="1220"/>
        <w:gridCol w:w="1333"/>
      </w:tblGrid>
      <w:tr w:rsidR="00F43812" w:rsidRPr="006F66AB" w:rsidTr="00D76CC4">
        <w:trPr>
          <w:cantSplit/>
          <w:trHeight w:val="2110"/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812" w:rsidRPr="000628FD" w:rsidRDefault="00F43812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812" w:rsidRPr="006F66AB" w:rsidRDefault="00F43812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6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</w:t>
            </w:r>
            <w:r w:rsidRPr="006F6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F6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рительное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812" w:rsidRPr="006F66AB" w:rsidRDefault="00F43812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6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</w:t>
            </w:r>
            <w:r w:rsidRPr="006F6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F6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рительное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ABC" w:rsidRPr="006F66AB" w:rsidRDefault="00F43812" w:rsidP="00443A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6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</w:t>
            </w:r>
          </w:p>
          <w:p w:rsidR="00F43812" w:rsidRPr="006F66AB" w:rsidRDefault="00F43812" w:rsidP="00443A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6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неудовл</w:t>
            </w:r>
            <w:r w:rsidRPr="006F6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F6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творител</w:t>
            </w:r>
            <w:r w:rsidRPr="006F6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6F6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ное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812" w:rsidRPr="006F66AB" w:rsidRDefault="00F43812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6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</w:t>
            </w:r>
            <w:r w:rsidRPr="006F6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F6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творител</w:t>
            </w:r>
            <w:r w:rsidRPr="006F6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6F6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ное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812" w:rsidRPr="006F66AB" w:rsidRDefault="00F43812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6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</w:t>
            </w:r>
            <w:r w:rsidRPr="006F6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6F6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юсь отв</w:t>
            </w:r>
            <w:r w:rsidRPr="006F6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F6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тить/ мне ничего не известно о такой и</w:t>
            </w:r>
            <w:r w:rsidRPr="006F6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F6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формации</w:t>
            </w:r>
          </w:p>
        </w:tc>
      </w:tr>
      <w:tr w:rsidR="00A64DC9" w:rsidRPr="006F66AB" w:rsidTr="00A64DC9">
        <w:trPr>
          <w:trHeight w:val="90"/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DC9" w:rsidRPr="006F66AB" w:rsidRDefault="00A64DC9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6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доступности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C9" w:rsidRPr="006F66AB" w:rsidRDefault="00A64DC9" w:rsidP="00A64DC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59,7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C9" w:rsidRPr="006F66AB" w:rsidRDefault="00A64DC9" w:rsidP="00A64DC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28,8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C9" w:rsidRPr="006F66AB" w:rsidRDefault="00A64DC9" w:rsidP="00A64DC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C9" w:rsidRPr="006F66AB" w:rsidRDefault="00A64DC9" w:rsidP="00A64DC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C9" w:rsidRPr="006F66AB" w:rsidRDefault="00A64DC9" w:rsidP="00A64DC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</w:tr>
      <w:tr w:rsidR="00A64DC9" w:rsidRPr="006F66AB" w:rsidTr="00A64DC9">
        <w:trPr>
          <w:trHeight w:val="90"/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DC9" w:rsidRPr="006F66AB" w:rsidRDefault="00A64DC9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6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понятности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C9" w:rsidRPr="006F66AB" w:rsidRDefault="00A64DC9" w:rsidP="00A64DC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59,4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C9" w:rsidRPr="006F66AB" w:rsidRDefault="00A64DC9" w:rsidP="00A64DC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C9" w:rsidRPr="006F66AB" w:rsidRDefault="00A64DC9" w:rsidP="00A64DC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C9" w:rsidRPr="006F66AB" w:rsidRDefault="00A64DC9" w:rsidP="00A64DC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C9" w:rsidRPr="006F66AB" w:rsidRDefault="00A64DC9" w:rsidP="00A64DC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</w:tr>
      <w:tr w:rsidR="00A64DC9" w:rsidRPr="006F66AB" w:rsidTr="00A64DC9">
        <w:trPr>
          <w:trHeight w:val="90"/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DC9" w:rsidRPr="006F66AB" w:rsidRDefault="00A64DC9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6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Удобство получения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C9" w:rsidRPr="006F66AB" w:rsidRDefault="00A64DC9" w:rsidP="00A64DC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58,1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C9" w:rsidRPr="006F66AB" w:rsidRDefault="00A64DC9" w:rsidP="00A64DC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32,8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C9" w:rsidRPr="006F66AB" w:rsidRDefault="00A64DC9" w:rsidP="00A64DC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C9" w:rsidRPr="006F66AB" w:rsidRDefault="00A64DC9" w:rsidP="00A64DC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DC9" w:rsidRPr="006F66AB" w:rsidRDefault="00A64DC9" w:rsidP="00A64DC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66AB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</w:tr>
    </w:tbl>
    <w:p w:rsidR="00F43812" w:rsidRPr="00BE06E2" w:rsidRDefault="00F43812" w:rsidP="00D6161D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highlight w:val="yellow"/>
        </w:rPr>
      </w:pPr>
    </w:p>
    <w:p w:rsidR="00F43812" w:rsidRPr="005B109A" w:rsidRDefault="006F5028" w:rsidP="00F438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6E2">
        <w:rPr>
          <w:rFonts w:ascii="Times New Roman" w:hAnsi="Times New Roman" w:cs="Times New Roman"/>
          <w:noProof/>
          <w:sz w:val="28"/>
          <w:szCs w:val="28"/>
          <w:highlight w:val="yellow"/>
        </w:rPr>
        <w:drawing>
          <wp:anchor distT="0" distB="0" distL="114300" distR="114300" simplePos="0" relativeHeight="251658240" behindDoc="0" locked="0" layoutInCell="1" allowOverlap="1" wp14:anchorId="600C8B8B" wp14:editId="5C523307">
            <wp:simplePos x="0" y="0"/>
            <wp:positionH relativeFrom="column">
              <wp:align>left</wp:align>
            </wp:positionH>
            <wp:positionV relativeFrom="paragraph">
              <wp:posOffset>318004</wp:posOffset>
            </wp:positionV>
            <wp:extent cx="6211570" cy="2953385"/>
            <wp:effectExtent l="0" t="19050" r="17780" b="18415"/>
            <wp:wrapSquare wrapText="bothSides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3B6A" w:rsidRPr="00B67C40" w:rsidRDefault="008A2D56" w:rsidP="00473C3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67C40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Качество </w:t>
      </w:r>
      <w:r w:rsidR="00A51BFF" w:rsidRPr="00B67C40">
        <w:rPr>
          <w:rFonts w:ascii="Times New Roman" w:hAnsi="Times New Roman" w:cs="Times New Roman"/>
          <w:noProof/>
          <w:sz w:val="28"/>
          <w:szCs w:val="28"/>
        </w:rPr>
        <w:t>официальной информации о состоянии конкурентной среды на рынках товаров и услуг, размещаемой в информационно-телекоммуникацион-ной сети «Интернет»</w:t>
      </w:r>
      <w:r w:rsidRPr="00B67C40">
        <w:rPr>
          <w:rFonts w:ascii="Times New Roman" w:hAnsi="Times New Roman" w:cs="Times New Roman"/>
          <w:noProof/>
          <w:sz w:val="28"/>
          <w:szCs w:val="28"/>
        </w:rPr>
        <w:t xml:space="preserve"> – это доступность, понятность и удобство получения. </w:t>
      </w:r>
      <w:r w:rsidR="00F43812" w:rsidRPr="00B67C40">
        <w:rPr>
          <w:rFonts w:ascii="Times New Roman" w:hAnsi="Times New Roman" w:cs="Times New Roman"/>
          <w:noProof/>
          <w:sz w:val="28"/>
          <w:szCs w:val="28"/>
        </w:rPr>
        <w:t xml:space="preserve">В процессе </w:t>
      </w:r>
      <w:r w:rsidR="00A51BFF" w:rsidRPr="00B67C40">
        <w:rPr>
          <w:rFonts w:ascii="Times New Roman" w:hAnsi="Times New Roman" w:cs="Times New Roman"/>
          <w:noProof/>
          <w:sz w:val="28"/>
          <w:szCs w:val="28"/>
        </w:rPr>
        <w:t>анализа</w:t>
      </w:r>
      <w:r w:rsidR="00F43812" w:rsidRPr="00B67C4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51BFF" w:rsidRPr="00B67C40">
        <w:rPr>
          <w:rFonts w:ascii="Times New Roman" w:hAnsi="Times New Roman" w:cs="Times New Roman"/>
          <w:noProof/>
          <w:sz w:val="28"/>
          <w:szCs w:val="28"/>
        </w:rPr>
        <w:t xml:space="preserve">качества информации </w:t>
      </w:r>
      <w:r w:rsidR="00F43812" w:rsidRPr="00B67C40">
        <w:rPr>
          <w:rFonts w:ascii="Times New Roman" w:hAnsi="Times New Roman" w:cs="Times New Roman"/>
          <w:noProof/>
          <w:sz w:val="28"/>
          <w:szCs w:val="28"/>
        </w:rPr>
        <w:t>выявил</w:t>
      </w:r>
      <w:r w:rsidR="00EA6EB2" w:rsidRPr="00B67C40">
        <w:rPr>
          <w:rFonts w:ascii="Times New Roman" w:hAnsi="Times New Roman" w:cs="Times New Roman"/>
          <w:noProof/>
          <w:sz w:val="28"/>
          <w:szCs w:val="28"/>
        </w:rPr>
        <w:t>ось, что</w:t>
      </w:r>
      <w:r w:rsidR="00F43812" w:rsidRPr="00B67C4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C6D28" w:rsidRPr="00B67C40">
        <w:rPr>
          <w:rFonts w:ascii="Times New Roman" w:hAnsi="Times New Roman" w:cs="Times New Roman"/>
          <w:noProof/>
          <w:sz w:val="28"/>
          <w:szCs w:val="28"/>
        </w:rPr>
        <w:t>большинство</w:t>
      </w:r>
      <w:r w:rsidR="00F43812" w:rsidRPr="00B67C40">
        <w:rPr>
          <w:rFonts w:ascii="Times New Roman" w:hAnsi="Times New Roman" w:cs="Times New Roman"/>
          <w:noProof/>
          <w:sz w:val="28"/>
          <w:szCs w:val="28"/>
        </w:rPr>
        <w:t xml:space="preserve"> потре</w:t>
      </w:r>
      <w:r w:rsidR="00EA6EB2" w:rsidRPr="00B67C40">
        <w:rPr>
          <w:rFonts w:ascii="Times New Roman" w:hAnsi="Times New Roman" w:cs="Times New Roman"/>
          <w:noProof/>
          <w:sz w:val="28"/>
          <w:szCs w:val="28"/>
        </w:rPr>
        <w:t>-б</w:t>
      </w:r>
      <w:r w:rsidR="00F43812" w:rsidRPr="00B67C40">
        <w:rPr>
          <w:rFonts w:ascii="Times New Roman" w:hAnsi="Times New Roman" w:cs="Times New Roman"/>
          <w:noProof/>
          <w:sz w:val="28"/>
          <w:szCs w:val="28"/>
        </w:rPr>
        <w:t>ителей</w:t>
      </w:r>
      <w:r w:rsidR="00EA6EB2" w:rsidRPr="00B67C40">
        <w:rPr>
          <w:rFonts w:ascii="Times New Roman" w:hAnsi="Times New Roman" w:cs="Times New Roman"/>
          <w:noProof/>
          <w:sz w:val="28"/>
          <w:szCs w:val="28"/>
        </w:rPr>
        <w:t xml:space="preserve"> товаров и услуг города-курорта Пятигорска</w:t>
      </w:r>
      <w:r w:rsidR="00F43812" w:rsidRPr="00B67C40">
        <w:rPr>
          <w:rFonts w:ascii="Times New Roman" w:hAnsi="Times New Roman" w:cs="Times New Roman"/>
          <w:noProof/>
          <w:sz w:val="28"/>
          <w:szCs w:val="28"/>
        </w:rPr>
        <w:t>, участвующих в исследовании, удовлетворены каче</w:t>
      </w:r>
      <w:r w:rsidR="00250DF0" w:rsidRPr="00B67C40">
        <w:rPr>
          <w:rFonts w:ascii="Times New Roman" w:hAnsi="Times New Roman" w:cs="Times New Roman"/>
          <w:noProof/>
          <w:sz w:val="28"/>
          <w:szCs w:val="28"/>
        </w:rPr>
        <w:t xml:space="preserve">ством указанной информации: </w:t>
      </w:r>
      <w:r w:rsidR="00BC6D28" w:rsidRPr="00B67C40">
        <w:rPr>
          <w:rFonts w:ascii="Times New Roman" w:hAnsi="Times New Roman" w:cs="Times New Roman"/>
          <w:noProof/>
          <w:sz w:val="28"/>
          <w:szCs w:val="28"/>
        </w:rPr>
        <w:t>88,5</w:t>
      </w:r>
      <w:r w:rsidR="00F43812" w:rsidRPr="00B67C40">
        <w:rPr>
          <w:rFonts w:ascii="Times New Roman" w:hAnsi="Times New Roman" w:cs="Times New Roman"/>
          <w:noProof/>
          <w:sz w:val="28"/>
          <w:szCs w:val="28"/>
        </w:rPr>
        <w:t>% устраивает</w:t>
      </w:r>
      <w:r w:rsidR="00250DF0" w:rsidRPr="00B67C40">
        <w:rPr>
          <w:rFonts w:ascii="Times New Roman" w:hAnsi="Times New Roman" w:cs="Times New Roman"/>
          <w:noProof/>
          <w:sz w:val="28"/>
          <w:szCs w:val="28"/>
        </w:rPr>
        <w:t xml:space="preserve"> доступность информации, для </w:t>
      </w:r>
      <w:r w:rsidR="00BC6D28" w:rsidRPr="00B67C40">
        <w:rPr>
          <w:rFonts w:ascii="Times New Roman" w:hAnsi="Times New Roman" w:cs="Times New Roman"/>
          <w:noProof/>
          <w:sz w:val="28"/>
          <w:szCs w:val="28"/>
        </w:rPr>
        <w:t>89,4</w:t>
      </w:r>
      <w:r w:rsidR="00F43812" w:rsidRPr="00B67C40">
        <w:rPr>
          <w:rFonts w:ascii="Times New Roman" w:hAnsi="Times New Roman" w:cs="Times New Roman"/>
          <w:noProof/>
          <w:sz w:val="28"/>
          <w:szCs w:val="28"/>
        </w:rPr>
        <w:t>%</w:t>
      </w:r>
      <w:r w:rsidR="00250DF0" w:rsidRPr="00B67C40">
        <w:rPr>
          <w:rFonts w:ascii="Times New Roman" w:hAnsi="Times New Roman" w:cs="Times New Roman"/>
          <w:noProof/>
          <w:sz w:val="28"/>
          <w:szCs w:val="28"/>
        </w:rPr>
        <w:t xml:space="preserve"> информация вполне поня</w:t>
      </w:r>
      <w:r w:rsidR="008E32D6" w:rsidRPr="00B67C40">
        <w:rPr>
          <w:rFonts w:ascii="Times New Roman" w:hAnsi="Times New Roman" w:cs="Times New Roman"/>
          <w:noProof/>
          <w:sz w:val="28"/>
          <w:szCs w:val="28"/>
        </w:rPr>
        <w:t xml:space="preserve">тна и </w:t>
      </w:r>
      <w:r w:rsidR="00BC6D28" w:rsidRPr="00B67C40">
        <w:rPr>
          <w:rFonts w:ascii="Times New Roman" w:hAnsi="Times New Roman" w:cs="Times New Roman"/>
          <w:noProof/>
          <w:sz w:val="28"/>
          <w:szCs w:val="28"/>
        </w:rPr>
        <w:t>90,9</w:t>
      </w:r>
      <w:r w:rsidR="00F43812" w:rsidRPr="00B67C40">
        <w:rPr>
          <w:rFonts w:ascii="Times New Roman" w:hAnsi="Times New Roman" w:cs="Times New Roman"/>
          <w:noProof/>
          <w:sz w:val="28"/>
          <w:szCs w:val="28"/>
        </w:rPr>
        <w:t>% удовлетворены удобством получения инфор</w:t>
      </w:r>
      <w:r w:rsidR="00250DF0" w:rsidRPr="00B67C40">
        <w:rPr>
          <w:rFonts w:ascii="Times New Roman" w:hAnsi="Times New Roman" w:cs="Times New Roman"/>
          <w:noProof/>
          <w:sz w:val="28"/>
          <w:szCs w:val="28"/>
        </w:rPr>
        <w:t>мации</w:t>
      </w:r>
      <w:r w:rsidR="00937DC1" w:rsidRPr="00B67C40">
        <w:rPr>
          <w:rFonts w:ascii="Times New Roman" w:hAnsi="Times New Roman" w:cs="Times New Roman"/>
          <w:noProof/>
          <w:sz w:val="28"/>
          <w:szCs w:val="28"/>
        </w:rPr>
        <w:t>. Недовольство</w:t>
      </w:r>
      <w:r w:rsidR="00BB095F" w:rsidRPr="00B67C40">
        <w:rPr>
          <w:rFonts w:ascii="Times New Roman" w:hAnsi="Times New Roman" w:cs="Times New Roman"/>
          <w:noProof/>
          <w:sz w:val="28"/>
          <w:szCs w:val="28"/>
        </w:rPr>
        <w:t xml:space="preserve"> удобством получения высказали </w:t>
      </w:r>
      <w:r w:rsidR="00BC6D28" w:rsidRPr="00B67C40">
        <w:rPr>
          <w:rFonts w:ascii="Times New Roman" w:hAnsi="Times New Roman" w:cs="Times New Roman"/>
          <w:noProof/>
          <w:sz w:val="28"/>
          <w:szCs w:val="28"/>
        </w:rPr>
        <w:t>4,3%,</w:t>
      </w:r>
      <w:r w:rsidR="00937DC1" w:rsidRPr="00B67C4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E32D6" w:rsidRPr="00B67C40">
        <w:rPr>
          <w:rFonts w:ascii="Times New Roman" w:hAnsi="Times New Roman" w:cs="Times New Roman"/>
          <w:noProof/>
          <w:sz w:val="28"/>
          <w:szCs w:val="28"/>
        </w:rPr>
        <w:t>доступностью</w:t>
      </w:r>
      <w:r w:rsidR="00BB095F" w:rsidRPr="00B67C40">
        <w:t xml:space="preserve"> </w:t>
      </w:r>
      <w:r w:rsidR="00BC6D28" w:rsidRPr="00B67C40">
        <w:rPr>
          <w:rFonts w:ascii="Times New Roman" w:hAnsi="Times New Roman" w:cs="Times New Roman"/>
          <w:noProof/>
          <w:sz w:val="28"/>
          <w:szCs w:val="28"/>
        </w:rPr>
        <w:t>4,6</w:t>
      </w:r>
      <w:r w:rsidR="000628FD" w:rsidRPr="00B67C40">
        <w:rPr>
          <w:rFonts w:ascii="Times New Roman" w:hAnsi="Times New Roman" w:cs="Times New Roman"/>
          <w:noProof/>
          <w:sz w:val="28"/>
          <w:szCs w:val="28"/>
        </w:rPr>
        <w:t>%</w:t>
      </w:r>
      <w:r w:rsidR="008E32D6" w:rsidRPr="00B67C40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8B11AB" w:rsidRPr="00B67C40">
        <w:rPr>
          <w:rFonts w:ascii="Times New Roman" w:hAnsi="Times New Roman" w:cs="Times New Roman"/>
          <w:noProof/>
          <w:sz w:val="28"/>
          <w:szCs w:val="28"/>
        </w:rPr>
        <w:t>информация не понятна для</w:t>
      </w:r>
      <w:r w:rsidR="00BB095F" w:rsidRPr="00B67C4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C6D28" w:rsidRPr="00B67C40">
        <w:rPr>
          <w:rFonts w:ascii="Times New Roman" w:hAnsi="Times New Roman" w:cs="Times New Roman"/>
          <w:noProof/>
          <w:sz w:val="28"/>
          <w:szCs w:val="28"/>
        </w:rPr>
        <w:t>4,1</w:t>
      </w:r>
      <w:r w:rsidR="008E32D6" w:rsidRPr="00B67C40">
        <w:rPr>
          <w:rFonts w:ascii="Times New Roman" w:hAnsi="Times New Roman" w:cs="Times New Roman"/>
          <w:noProof/>
          <w:sz w:val="28"/>
          <w:szCs w:val="28"/>
        </w:rPr>
        <w:t>%</w:t>
      </w:r>
      <w:r w:rsidR="00B77B39" w:rsidRPr="00B67C40">
        <w:rPr>
          <w:rFonts w:ascii="Times New Roman" w:hAnsi="Times New Roman" w:cs="Times New Roman"/>
          <w:noProof/>
          <w:sz w:val="28"/>
          <w:szCs w:val="28"/>
        </w:rPr>
        <w:t xml:space="preserve"> опрошенных</w:t>
      </w:r>
      <w:r w:rsidR="00F43812" w:rsidRPr="00B67C40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393B6A" w:rsidRPr="00B67C40" w:rsidRDefault="00393B6A" w:rsidP="00F4381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3E1F" w:rsidRPr="00B67C40" w:rsidRDefault="00811D57" w:rsidP="00833E1F">
      <w:pPr>
        <w:pStyle w:val="Default"/>
        <w:jc w:val="center"/>
        <w:rPr>
          <w:b/>
          <w:color w:val="auto"/>
          <w:sz w:val="28"/>
          <w:szCs w:val="28"/>
        </w:rPr>
      </w:pPr>
      <w:r w:rsidRPr="00B67C40">
        <w:rPr>
          <w:b/>
          <w:color w:val="auto"/>
          <w:sz w:val="28"/>
          <w:szCs w:val="28"/>
        </w:rPr>
        <w:t>Динамика удовлетворенности</w:t>
      </w:r>
      <w:r w:rsidR="00833E1F" w:rsidRPr="00B67C40">
        <w:rPr>
          <w:b/>
          <w:color w:val="auto"/>
          <w:sz w:val="28"/>
          <w:szCs w:val="28"/>
        </w:rPr>
        <w:t xml:space="preserve"> опрошенных потребителей</w:t>
      </w:r>
      <w:r w:rsidRPr="00B67C40">
        <w:rPr>
          <w:b/>
          <w:color w:val="auto"/>
          <w:sz w:val="28"/>
          <w:szCs w:val="28"/>
        </w:rPr>
        <w:t xml:space="preserve"> </w:t>
      </w:r>
    </w:p>
    <w:p w:rsidR="00833E1F" w:rsidRPr="00B67C40" w:rsidRDefault="00811D57" w:rsidP="00833E1F">
      <w:pPr>
        <w:pStyle w:val="Default"/>
        <w:jc w:val="center"/>
        <w:rPr>
          <w:b/>
          <w:color w:val="auto"/>
          <w:sz w:val="28"/>
          <w:szCs w:val="28"/>
        </w:rPr>
      </w:pPr>
      <w:r w:rsidRPr="00B67C40">
        <w:rPr>
          <w:b/>
          <w:color w:val="auto"/>
          <w:sz w:val="28"/>
          <w:szCs w:val="28"/>
        </w:rPr>
        <w:t>качеством официальной информации о</w:t>
      </w:r>
      <w:r w:rsidR="00AA32B0" w:rsidRPr="00B67C40">
        <w:rPr>
          <w:b/>
          <w:color w:val="auto"/>
          <w:sz w:val="28"/>
          <w:szCs w:val="28"/>
        </w:rPr>
        <w:t xml:space="preserve"> </w:t>
      </w:r>
      <w:r w:rsidRPr="00B67C40">
        <w:rPr>
          <w:b/>
          <w:color w:val="auto"/>
          <w:sz w:val="28"/>
          <w:szCs w:val="28"/>
        </w:rPr>
        <w:t xml:space="preserve">состоянии конкурентной среды </w:t>
      </w:r>
    </w:p>
    <w:p w:rsidR="00833E1F" w:rsidRPr="00B67C40" w:rsidRDefault="00811D57" w:rsidP="00833E1F">
      <w:pPr>
        <w:pStyle w:val="Default"/>
        <w:jc w:val="center"/>
        <w:rPr>
          <w:b/>
          <w:color w:val="auto"/>
          <w:sz w:val="28"/>
          <w:szCs w:val="28"/>
        </w:rPr>
      </w:pPr>
      <w:r w:rsidRPr="00B67C40">
        <w:rPr>
          <w:b/>
          <w:color w:val="auto"/>
          <w:sz w:val="28"/>
          <w:szCs w:val="28"/>
        </w:rPr>
        <w:t xml:space="preserve">на товарных рынках, </w:t>
      </w:r>
      <w:proofErr w:type="gramStart"/>
      <w:r w:rsidRPr="00B67C40">
        <w:rPr>
          <w:b/>
          <w:color w:val="auto"/>
          <w:sz w:val="28"/>
          <w:szCs w:val="28"/>
        </w:rPr>
        <w:t>размещаемой</w:t>
      </w:r>
      <w:proofErr w:type="gramEnd"/>
      <w:r w:rsidRPr="00B67C40">
        <w:rPr>
          <w:b/>
          <w:color w:val="auto"/>
          <w:sz w:val="28"/>
          <w:szCs w:val="28"/>
        </w:rPr>
        <w:t xml:space="preserve"> в</w:t>
      </w:r>
      <w:r w:rsidR="00AA32B0" w:rsidRPr="00B67C40">
        <w:rPr>
          <w:b/>
          <w:color w:val="auto"/>
          <w:sz w:val="28"/>
          <w:szCs w:val="28"/>
        </w:rPr>
        <w:t xml:space="preserve"> </w:t>
      </w:r>
      <w:r w:rsidR="00327D2B" w:rsidRPr="00B67C40">
        <w:rPr>
          <w:b/>
          <w:color w:val="auto"/>
          <w:sz w:val="28"/>
          <w:szCs w:val="28"/>
        </w:rPr>
        <w:t>открытом доступе</w:t>
      </w:r>
      <w:r w:rsidR="004924D6" w:rsidRPr="00B67C40">
        <w:rPr>
          <w:b/>
          <w:color w:val="auto"/>
          <w:sz w:val="28"/>
          <w:szCs w:val="28"/>
        </w:rPr>
        <w:t>,</w:t>
      </w:r>
    </w:p>
    <w:p w:rsidR="0022102B" w:rsidRPr="00B67C40" w:rsidRDefault="00811D57" w:rsidP="00833E1F">
      <w:pPr>
        <w:pStyle w:val="Default"/>
        <w:jc w:val="center"/>
        <w:rPr>
          <w:b/>
          <w:color w:val="auto"/>
          <w:sz w:val="28"/>
          <w:szCs w:val="28"/>
        </w:rPr>
      </w:pPr>
      <w:r w:rsidRPr="00B67C40">
        <w:rPr>
          <w:b/>
          <w:color w:val="auto"/>
          <w:sz w:val="28"/>
          <w:szCs w:val="28"/>
        </w:rPr>
        <w:t xml:space="preserve"> в сравнении с 20</w:t>
      </w:r>
      <w:r w:rsidR="00FE0421" w:rsidRPr="00B67C40">
        <w:rPr>
          <w:b/>
          <w:color w:val="auto"/>
          <w:sz w:val="28"/>
          <w:szCs w:val="28"/>
        </w:rPr>
        <w:t>23</w:t>
      </w:r>
      <w:r w:rsidRPr="00B67C40">
        <w:rPr>
          <w:b/>
          <w:color w:val="auto"/>
          <w:sz w:val="28"/>
          <w:szCs w:val="28"/>
        </w:rPr>
        <w:t xml:space="preserve"> годом</w:t>
      </w:r>
    </w:p>
    <w:p w:rsidR="00AA32B0" w:rsidRPr="00B67C40" w:rsidRDefault="00AA32B0" w:rsidP="00AA32B0">
      <w:pPr>
        <w:spacing w:after="0" w:line="240" w:lineRule="auto"/>
        <w:ind w:firstLine="7371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67C40">
        <w:rPr>
          <w:rFonts w:ascii="Times New Roman" w:hAnsi="Times New Roman" w:cs="Times New Roman"/>
          <w:bCs/>
          <w:color w:val="000000"/>
          <w:sz w:val="24"/>
          <w:szCs w:val="24"/>
        </w:rPr>
        <w:t>процентные пункты</w:t>
      </w:r>
    </w:p>
    <w:tbl>
      <w:tblPr>
        <w:tblW w:w="1143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108"/>
        <w:gridCol w:w="2135"/>
        <w:gridCol w:w="2135"/>
        <w:gridCol w:w="2135"/>
        <w:gridCol w:w="960"/>
        <w:gridCol w:w="960"/>
      </w:tblGrid>
      <w:tr w:rsidR="00AA32B0" w:rsidRPr="00B67C40" w:rsidTr="00042A22">
        <w:trPr>
          <w:gridAfter w:val="2"/>
          <w:wAfter w:w="1920" w:type="dxa"/>
          <w:trHeight w:val="569"/>
        </w:trPr>
        <w:tc>
          <w:tcPr>
            <w:tcW w:w="310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32B0" w:rsidRPr="00B67C40" w:rsidRDefault="00AA32B0" w:rsidP="002A2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32B0" w:rsidRPr="00B67C40" w:rsidRDefault="00AA32B0" w:rsidP="00B77B3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7C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Удовлетвор</w:t>
            </w:r>
            <w:r w:rsidRPr="00B67C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B67C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тельное</w:t>
            </w:r>
            <w:r w:rsidR="00B77B39" w:rsidRPr="00B67C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 скорее удовлетвор</w:t>
            </w:r>
            <w:r w:rsidR="00B77B39" w:rsidRPr="00B67C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="00B77B39" w:rsidRPr="00B67C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тельное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32B0" w:rsidRPr="00B67C40" w:rsidRDefault="00B77B39" w:rsidP="00B77B3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7C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Скорее н</w:t>
            </w:r>
            <w:r w:rsidR="00AA32B0" w:rsidRPr="00B67C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еуд</w:t>
            </w:r>
            <w:r w:rsidR="00AA32B0" w:rsidRPr="00B67C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="00AA32B0" w:rsidRPr="00B67C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влетворительное</w:t>
            </w:r>
            <w:r w:rsidRPr="00B67C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 неудовлетв</w:t>
            </w:r>
            <w:r w:rsidRPr="00B67C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B67C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рительное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1090" w:rsidRPr="00B67C40" w:rsidRDefault="00AA32B0" w:rsidP="00B77B3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7C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Затрудняюсь</w:t>
            </w:r>
            <w:r w:rsidR="00211090" w:rsidRPr="00B67C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 </w:t>
            </w:r>
          </w:p>
          <w:p w:rsidR="00AA32B0" w:rsidRPr="00B67C40" w:rsidRDefault="00AA32B0" w:rsidP="00B77B3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7C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ответить</w:t>
            </w:r>
          </w:p>
        </w:tc>
      </w:tr>
      <w:tr w:rsidR="00FE0421" w:rsidRPr="00B67C40" w:rsidTr="00FE0421">
        <w:trPr>
          <w:trHeight w:val="330"/>
        </w:trPr>
        <w:tc>
          <w:tcPr>
            <w:tcW w:w="31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0421" w:rsidRPr="00B67C40" w:rsidRDefault="00FE0421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C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доступности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FE0421" w:rsidRPr="00B67C40" w:rsidRDefault="00FE0421" w:rsidP="00FE042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67C40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FE0421" w:rsidRPr="00B67C40" w:rsidRDefault="00FE0421" w:rsidP="00FE042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67C40">
              <w:rPr>
                <w:rFonts w:ascii="Times New Roman" w:hAnsi="Times New Roman" w:cs="Times New Roman"/>
                <w:sz w:val="20"/>
                <w:szCs w:val="20"/>
              </w:rPr>
              <w:t>-2,9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FE0421" w:rsidRPr="00B67C40" w:rsidRDefault="00FE0421" w:rsidP="00FE042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67C40">
              <w:rPr>
                <w:rFonts w:ascii="Times New Roman" w:hAnsi="Times New Roman" w:cs="Times New Roman"/>
                <w:sz w:val="20"/>
                <w:szCs w:val="20"/>
              </w:rPr>
              <w:t>-1,2</w:t>
            </w:r>
          </w:p>
        </w:tc>
        <w:tc>
          <w:tcPr>
            <w:tcW w:w="960" w:type="dxa"/>
            <w:vAlign w:val="bottom"/>
          </w:tcPr>
          <w:p w:rsidR="00FE0421" w:rsidRPr="00B67C40" w:rsidRDefault="00FE0421">
            <w:pPr>
              <w:jc w:val="right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FE0421" w:rsidRPr="00B67C40" w:rsidRDefault="00FE0421">
            <w:pPr>
              <w:jc w:val="right"/>
              <w:rPr>
                <w:rFonts w:ascii="Arial CYR" w:hAnsi="Arial CYR"/>
                <w:sz w:val="20"/>
                <w:szCs w:val="20"/>
              </w:rPr>
            </w:pPr>
            <w:r w:rsidRPr="00B67C40">
              <w:rPr>
                <w:rFonts w:ascii="Arial CYR" w:hAnsi="Arial CYR"/>
                <w:sz w:val="20"/>
                <w:szCs w:val="20"/>
              </w:rPr>
              <w:t>-0,7</w:t>
            </w:r>
          </w:p>
        </w:tc>
      </w:tr>
      <w:tr w:rsidR="00FE0421" w:rsidRPr="00B67C40" w:rsidTr="00FE0421">
        <w:trPr>
          <w:trHeight w:val="330"/>
        </w:trPr>
        <w:tc>
          <w:tcPr>
            <w:tcW w:w="31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0421" w:rsidRPr="00B67C40" w:rsidRDefault="00FE0421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C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понятности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FE0421" w:rsidRPr="00B67C40" w:rsidRDefault="00FE0421" w:rsidP="00FE042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67C40"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FE0421" w:rsidRPr="00B67C40" w:rsidRDefault="00FE0421" w:rsidP="00FE042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67C40">
              <w:rPr>
                <w:rFonts w:ascii="Times New Roman" w:hAnsi="Times New Roman" w:cs="Times New Roman"/>
                <w:sz w:val="20"/>
                <w:szCs w:val="20"/>
              </w:rPr>
              <w:t>-3,6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FE0421" w:rsidRPr="00B67C40" w:rsidRDefault="00FE0421" w:rsidP="00FE042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67C40">
              <w:rPr>
                <w:rFonts w:ascii="Times New Roman" w:hAnsi="Times New Roman" w:cs="Times New Roman"/>
                <w:sz w:val="20"/>
                <w:szCs w:val="20"/>
              </w:rPr>
              <w:t>-1,0</w:t>
            </w:r>
          </w:p>
        </w:tc>
        <w:tc>
          <w:tcPr>
            <w:tcW w:w="960" w:type="dxa"/>
            <w:vAlign w:val="bottom"/>
          </w:tcPr>
          <w:p w:rsidR="00FE0421" w:rsidRPr="00B67C40" w:rsidRDefault="00FE0421">
            <w:pPr>
              <w:jc w:val="right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FE0421" w:rsidRPr="00B67C40" w:rsidRDefault="00FE0421">
            <w:pPr>
              <w:jc w:val="right"/>
              <w:rPr>
                <w:rFonts w:ascii="Arial CYR" w:hAnsi="Arial CYR"/>
                <w:sz w:val="20"/>
                <w:szCs w:val="20"/>
              </w:rPr>
            </w:pPr>
            <w:r w:rsidRPr="00B67C40">
              <w:rPr>
                <w:rFonts w:ascii="Arial CYR" w:hAnsi="Arial CYR"/>
                <w:sz w:val="20"/>
                <w:szCs w:val="20"/>
              </w:rPr>
              <w:t>-2,8</w:t>
            </w:r>
          </w:p>
        </w:tc>
      </w:tr>
      <w:tr w:rsidR="00FE0421" w:rsidRPr="00B67C40" w:rsidTr="00FE0421">
        <w:trPr>
          <w:trHeight w:val="330"/>
        </w:trPr>
        <w:tc>
          <w:tcPr>
            <w:tcW w:w="31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0421" w:rsidRPr="00B67C40" w:rsidRDefault="00FE0421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C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Удобство получения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FE0421" w:rsidRPr="00B67C40" w:rsidRDefault="00FE0421" w:rsidP="00FE042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67C40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FE0421" w:rsidRPr="00B67C40" w:rsidRDefault="00FE0421" w:rsidP="00FE042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67C40">
              <w:rPr>
                <w:rFonts w:ascii="Times New Roman" w:hAnsi="Times New Roman" w:cs="Times New Roman"/>
                <w:sz w:val="20"/>
                <w:szCs w:val="20"/>
              </w:rPr>
              <w:t>-1,3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FE0421" w:rsidRPr="00B67C40" w:rsidRDefault="00FE0421" w:rsidP="00FE042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67C40">
              <w:rPr>
                <w:rFonts w:ascii="Times New Roman" w:hAnsi="Times New Roman" w:cs="Times New Roman"/>
                <w:sz w:val="20"/>
                <w:szCs w:val="20"/>
              </w:rPr>
              <w:t>-1,1</w:t>
            </w:r>
          </w:p>
        </w:tc>
        <w:tc>
          <w:tcPr>
            <w:tcW w:w="960" w:type="dxa"/>
            <w:vAlign w:val="bottom"/>
          </w:tcPr>
          <w:p w:rsidR="00FE0421" w:rsidRPr="00B67C40" w:rsidRDefault="00FE0421">
            <w:pPr>
              <w:jc w:val="right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FE0421" w:rsidRPr="00B67C40" w:rsidRDefault="00FE0421">
            <w:pPr>
              <w:jc w:val="right"/>
              <w:rPr>
                <w:rFonts w:ascii="Arial CYR" w:hAnsi="Arial CYR"/>
                <w:sz w:val="20"/>
                <w:szCs w:val="20"/>
              </w:rPr>
            </w:pPr>
            <w:r w:rsidRPr="00B67C40">
              <w:rPr>
                <w:rFonts w:ascii="Arial CYR" w:hAnsi="Arial CYR"/>
                <w:sz w:val="20"/>
                <w:szCs w:val="20"/>
              </w:rPr>
              <w:t>-2,7</w:t>
            </w:r>
          </w:p>
        </w:tc>
      </w:tr>
    </w:tbl>
    <w:p w:rsidR="00B67C40" w:rsidRPr="00B67C40" w:rsidRDefault="00B67C40" w:rsidP="00E51DD4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FB4D23" w:rsidRDefault="000628FD" w:rsidP="00E51DD4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B67C40">
        <w:rPr>
          <w:color w:val="auto"/>
          <w:sz w:val="28"/>
          <w:szCs w:val="28"/>
        </w:rPr>
        <w:t>У</w:t>
      </w:r>
      <w:r w:rsidR="003D128D" w:rsidRPr="00B67C40">
        <w:rPr>
          <w:color w:val="auto"/>
          <w:sz w:val="28"/>
          <w:szCs w:val="28"/>
        </w:rPr>
        <w:t>довлетво</w:t>
      </w:r>
      <w:r w:rsidRPr="00B67C40">
        <w:rPr>
          <w:color w:val="auto"/>
          <w:sz w:val="28"/>
          <w:szCs w:val="28"/>
        </w:rPr>
        <w:t>ренность</w:t>
      </w:r>
      <w:r w:rsidR="00833E1F" w:rsidRPr="00B67C40">
        <w:t xml:space="preserve"> </w:t>
      </w:r>
      <w:r w:rsidR="00833E1F" w:rsidRPr="00B67C40">
        <w:rPr>
          <w:color w:val="auto"/>
          <w:sz w:val="28"/>
          <w:szCs w:val="28"/>
        </w:rPr>
        <w:t>опрошенных потребителей</w:t>
      </w:r>
      <w:r w:rsidR="003D128D" w:rsidRPr="00B67C40">
        <w:rPr>
          <w:color w:val="auto"/>
          <w:sz w:val="28"/>
          <w:szCs w:val="28"/>
        </w:rPr>
        <w:t xml:space="preserve"> качеством официальной информации о состоянии конкурентной среды на товарных рынках, размеща</w:t>
      </w:r>
      <w:r w:rsidR="003D128D" w:rsidRPr="00B67C40">
        <w:rPr>
          <w:color w:val="auto"/>
          <w:sz w:val="28"/>
          <w:szCs w:val="28"/>
        </w:rPr>
        <w:t>е</w:t>
      </w:r>
      <w:r w:rsidR="003D128D" w:rsidRPr="00B67C40">
        <w:rPr>
          <w:color w:val="auto"/>
          <w:sz w:val="28"/>
          <w:szCs w:val="28"/>
        </w:rPr>
        <w:t>мой в открытом доступе</w:t>
      </w:r>
      <w:r w:rsidR="00C92D62" w:rsidRPr="00B67C40">
        <w:rPr>
          <w:color w:val="auto"/>
          <w:sz w:val="28"/>
          <w:szCs w:val="28"/>
        </w:rPr>
        <w:t>,</w:t>
      </w:r>
      <w:r w:rsidR="00E34AD2" w:rsidRPr="00B67C40">
        <w:rPr>
          <w:color w:val="auto"/>
          <w:sz w:val="28"/>
          <w:szCs w:val="28"/>
        </w:rPr>
        <w:t xml:space="preserve"> </w:t>
      </w:r>
      <w:r w:rsidR="00C92D62" w:rsidRPr="00B67C40">
        <w:rPr>
          <w:color w:val="auto"/>
          <w:sz w:val="28"/>
          <w:szCs w:val="28"/>
        </w:rPr>
        <w:t>в сравне</w:t>
      </w:r>
      <w:r w:rsidR="00FE0421" w:rsidRPr="00B67C40">
        <w:rPr>
          <w:color w:val="auto"/>
          <w:sz w:val="28"/>
          <w:szCs w:val="28"/>
        </w:rPr>
        <w:t>нии с 2023</w:t>
      </w:r>
      <w:r w:rsidR="00C92D62" w:rsidRPr="00B67C40">
        <w:rPr>
          <w:color w:val="auto"/>
          <w:sz w:val="28"/>
          <w:szCs w:val="28"/>
        </w:rPr>
        <w:t xml:space="preserve"> год</w:t>
      </w:r>
      <w:r w:rsidR="00EA771A" w:rsidRPr="00B67C40">
        <w:rPr>
          <w:color w:val="auto"/>
          <w:sz w:val="28"/>
          <w:szCs w:val="28"/>
        </w:rPr>
        <w:t>ом</w:t>
      </w:r>
      <w:r w:rsidR="00C92D62" w:rsidRPr="00B67C40">
        <w:rPr>
          <w:color w:val="auto"/>
          <w:sz w:val="28"/>
          <w:szCs w:val="28"/>
        </w:rPr>
        <w:t xml:space="preserve"> </w:t>
      </w:r>
      <w:r w:rsidR="00541529" w:rsidRPr="00B67C40">
        <w:rPr>
          <w:color w:val="auto"/>
          <w:sz w:val="28"/>
          <w:szCs w:val="28"/>
        </w:rPr>
        <w:t xml:space="preserve">по всем критериям </w:t>
      </w:r>
      <w:r w:rsidR="00FE0421" w:rsidRPr="00B67C40">
        <w:rPr>
          <w:color w:val="auto"/>
          <w:sz w:val="28"/>
          <w:szCs w:val="28"/>
        </w:rPr>
        <w:t>имеет положительную динамику.</w:t>
      </w:r>
    </w:p>
    <w:p w:rsidR="000F4E10" w:rsidRDefault="000F4E10" w:rsidP="00911DD6">
      <w:pPr>
        <w:pStyle w:val="Default"/>
        <w:ind w:firstLine="708"/>
        <w:jc w:val="both"/>
        <w:rPr>
          <w:b/>
          <w:sz w:val="28"/>
          <w:szCs w:val="28"/>
        </w:rPr>
      </w:pPr>
    </w:p>
    <w:p w:rsidR="00EA771A" w:rsidRPr="00B67C40" w:rsidRDefault="00EA771A" w:rsidP="00911DD6">
      <w:pPr>
        <w:pStyle w:val="Default"/>
        <w:ind w:firstLine="708"/>
        <w:jc w:val="both"/>
        <w:rPr>
          <w:b/>
          <w:i/>
          <w:sz w:val="28"/>
          <w:szCs w:val="28"/>
          <w:u w:val="single"/>
        </w:rPr>
      </w:pPr>
      <w:r w:rsidRPr="00B67C40">
        <w:rPr>
          <w:b/>
          <w:sz w:val="28"/>
          <w:szCs w:val="28"/>
        </w:rPr>
        <w:t xml:space="preserve">Оценка </w:t>
      </w:r>
      <w:r w:rsidR="00897666" w:rsidRPr="00B67C40">
        <w:rPr>
          <w:b/>
          <w:sz w:val="28"/>
          <w:szCs w:val="28"/>
        </w:rPr>
        <w:t>потребителями товаров и услуг</w:t>
      </w:r>
      <w:r w:rsidRPr="00B67C40">
        <w:rPr>
          <w:b/>
          <w:sz w:val="28"/>
          <w:szCs w:val="28"/>
        </w:rPr>
        <w:t xml:space="preserve"> полноты официальной</w:t>
      </w:r>
    </w:p>
    <w:p w:rsidR="00897666" w:rsidRPr="00B67C40" w:rsidRDefault="00EA771A" w:rsidP="008976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67C40">
        <w:rPr>
          <w:rFonts w:ascii="Times New Roman" w:eastAsia="Times New Roman" w:hAnsi="Times New Roman" w:cs="Times New Roman"/>
          <w:b/>
          <w:sz w:val="28"/>
          <w:szCs w:val="28"/>
        </w:rPr>
        <w:t xml:space="preserve"> инфор</w:t>
      </w:r>
      <w:r w:rsidR="00897666" w:rsidRPr="00B67C40">
        <w:rPr>
          <w:rFonts w:ascii="Times New Roman" w:eastAsia="Times New Roman" w:hAnsi="Times New Roman" w:cs="Times New Roman"/>
          <w:b/>
          <w:sz w:val="28"/>
          <w:szCs w:val="28"/>
        </w:rPr>
        <w:t>мации о состоянии конкурентной среды на рынках товаров и услуг</w:t>
      </w:r>
      <w:r w:rsidR="00D05829" w:rsidRPr="00B67C40">
        <w:rPr>
          <w:rFonts w:ascii="Times New Roman" w:eastAsia="Times New Roman" w:hAnsi="Times New Roman" w:cs="Times New Roman"/>
          <w:b/>
          <w:sz w:val="28"/>
          <w:szCs w:val="28"/>
        </w:rPr>
        <w:t xml:space="preserve"> Ставропольского края</w:t>
      </w:r>
      <w:r w:rsidRPr="00B67C40">
        <w:rPr>
          <w:rFonts w:ascii="Times New Roman" w:eastAsia="Times New Roman" w:hAnsi="Times New Roman" w:cs="Times New Roman"/>
          <w:b/>
          <w:sz w:val="28"/>
          <w:szCs w:val="28"/>
        </w:rPr>
        <w:t>, размещаемой в открытом доступе</w:t>
      </w:r>
      <w:r w:rsidR="00897666" w:rsidRPr="00B67C4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E93A47" w:rsidRPr="00B67C40" w:rsidRDefault="00E93A47" w:rsidP="00E93A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3A47" w:rsidRPr="00B67C40" w:rsidRDefault="00E93A47" w:rsidP="00E93A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C40">
        <w:rPr>
          <w:rFonts w:ascii="Times New Roman" w:eastAsia="Times New Roman" w:hAnsi="Times New Roman" w:cs="Times New Roman"/>
          <w:sz w:val="28"/>
          <w:szCs w:val="28"/>
        </w:rPr>
        <w:t>Участники опроса оценили полноту размещаемой уполномоченным орг</w:t>
      </w:r>
      <w:r w:rsidRPr="00B67C4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67C40">
        <w:rPr>
          <w:rFonts w:ascii="Times New Roman" w:eastAsia="Times New Roman" w:hAnsi="Times New Roman" w:cs="Times New Roman"/>
          <w:sz w:val="28"/>
          <w:szCs w:val="28"/>
        </w:rPr>
        <w:t>ном и муниципальным образованием городом-курортом Пятигорском инфо</w:t>
      </w:r>
      <w:r w:rsidRPr="00B67C40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67C40">
        <w:rPr>
          <w:rFonts w:ascii="Times New Roman" w:eastAsia="Times New Roman" w:hAnsi="Times New Roman" w:cs="Times New Roman"/>
          <w:sz w:val="28"/>
          <w:szCs w:val="28"/>
        </w:rPr>
        <w:t xml:space="preserve">мации о состоянии конкурентной среды на рынках товаров и услуг региона в открытом доступе. </w:t>
      </w:r>
    </w:p>
    <w:p w:rsidR="00E93A47" w:rsidRDefault="00E93A47" w:rsidP="00FD1A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67C40">
        <w:rPr>
          <w:rFonts w:ascii="Times New Roman" w:eastAsia="Times New Roman" w:hAnsi="Times New Roman" w:cs="Times New Roman"/>
          <w:sz w:val="28"/>
          <w:szCs w:val="28"/>
        </w:rPr>
        <w:t>Большинство опрошенных потребителей (</w:t>
      </w:r>
      <w:r w:rsidR="00FD1A64" w:rsidRPr="00B67C40">
        <w:rPr>
          <w:rFonts w:ascii="Times New Roman" w:eastAsia="Times New Roman" w:hAnsi="Times New Roman" w:cs="Times New Roman"/>
          <w:sz w:val="28"/>
          <w:szCs w:val="28"/>
        </w:rPr>
        <w:t>82,7</w:t>
      </w:r>
      <w:r w:rsidRPr="00B67C40">
        <w:rPr>
          <w:rFonts w:ascii="Times New Roman" w:eastAsia="Times New Roman" w:hAnsi="Times New Roman" w:cs="Times New Roman"/>
          <w:sz w:val="28"/>
          <w:szCs w:val="28"/>
        </w:rPr>
        <w:t>%) удовлетворены досту</w:t>
      </w:r>
      <w:r w:rsidRPr="00B67C40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67C40">
        <w:rPr>
          <w:rFonts w:ascii="Times New Roman" w:eastAsia="Times New Roman" w:hAnsi="Times New Roman" w:cs="Times New Roman"/>
          <w:sz w:val="28"/>
          <w:szCs w:val="28"/>
        </w:rPr>
        <w:t>ностью информации о нормативной базе, связанной с внедрением Стандарта в ре</w:t>
      </w:r>
      <w:r w:rsidR="00FD1A64" w:rsidRPr="00B67C40">
        <w:rPr>
          <w:rFonts w:ascii="Times New Roman" w:eastAsia="Times New Roman" w:hAnsi="Times New Roman" w:cs="Times New Roman"/>
          <w:sz w:val="28"/>
          <w:szCs w:val="28"/>
        </w:rPr>
        <w:t>гионе (2023</w:t>
      </w:r>
      <w:r w:rsidRPr="00B67C40">
        <w:rPr>
          <w:rFonts w:ascii="Times New Roman" w:eastAsia="Times New Roman" w:hAnsi="Times New Roman" w:cs="Times New Roman"/>
          <w:sz w:val="28"/>
          <w:szCs w:val="28"/>
        </w:rPr>
        <w:t xml:space="preserve"> г. </w:t>
      </w:r>
      <w:r w:rsidR="004D287D" w:rsidRPr="00B67C4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FD1A64" w:rsidRPr="00B67C40">
        <w:rPr>
          <w:rFonts w:ascii="Times New Roman" w:eastAsia="Times New Roman" w:hAnsi="Times New Roman" w:cs="Times New Roman"/>
          <w:sz w:val="28"/>
          <w:szCs w:val="28"/>
        </w:rPr>
        <w:t>78,8</w:t>
      </w:r>
      <w:r w:rsidR="00B67C40">
        <w:rPr>
          <w:rFonts w:ascii="Times New Roman" w:eastAsia="Times New Roman" w:hAnsi="Times New Roman" w:cs="Times New Roman"/>
          <w:sz w:val="28"/>
          <w:szCs w:val="28"/>
        </w:rPr>
        <w:t>%);</w:t>
      </w:r>
      <w:r w:rsidRPr="00B67C40">
        <w:rPr>
          <w:rFonts w:ascii="Times New Roman" w:eastAsia="Times New Roman" w:hAnsi="Times New Roman" w:cs="Times New Roman"/>
          <w:sz w:val="28"/>
          <w:szCs w:val="28"/>
        </w:rPr>
        <w:t xml:space="preserve"> о перечне товарных рынков для содействия развитию конкуренции в </w:t>
      </w:r>
      <w:r w:rsidR="00FD1A64" w:rsidRPr="00B67C40">
        <w:rPr>
          <w:rFonts w:ascii="Times New Roman" w:eastAsia="Times New Roman" w:hAnsi="Times New Roman" w:cs="Times New Roman"/>
          <w:sz w:val="28"/>
          <w:szCs w:val="28"/>
        </w:rPr>
        <w:t>регионе – 83,0% опрошенных (2023</w:t>
      </w:r>
      <w:r w:rsidRPr="00B67C40">
        <w:rPr>
          <w:rFonts w:ascii="Times New Roman" w:eastAsia="Times New Roman" w:hAnsi="Times New Roman" w:cs="Times New Roman"/>
          <w:sz w:val="28"/>
          <w:szCs w:val="28"/>
        </w:rPr>
        <w:t xml:space="preserve"> г. </w:t>
      </w:r>
      <w:r w:rsidR="00887DDA" w:rsidRPr="00B67C4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67C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1A64" w:rsidRPr="00B67C40">
        <w:rPr>
          <w:rFonts w:ascii="Times New Roman" w:eastAsia="Times New Roman" w:hAnsi="Times New Roman" w:cs="Times New Roman"/>
          <w:sz w:val="28"/>
          <w:szCs w:val="28"/>
        </w:rPr>
        <w:t>79,2</w:t>
      </w:r>
      <w:r w:rsidR="00B67C40">
        <w:rPr>
          <w:rFonts w:ascii="Times New Roman" w:eastAsia="Times New Roman" w:hAnsi="Times New Roman" w:cs="Times New Roman"/>
          <w:sz w:val="28"/>
          <w:szCs w:val="28"/>
        </w:rPr>
        <w:t>%);</w:t>
      </w:r>
      <w:r w:rsidRPr="00B67C40">
        <w:rPr>
          <w:rFonts w:ascii="Times New Roman" w:eastAsia="Times New Roman" w:hAnsi="Times New Roman" w:cs="Times New Roman"/>
          <w:sz w:val="28"/>
          <w:szCs w:val="28"/>
        </w:rPr>
        <w:t xml:space="preserve"> о возможности прохождения электронных анкет, связанных с оценкой состояния конку</w:t>
      </w:r>
      <w:r w:rsidR="00887DDA" w:rsidRPr="00B67C40">
        <w:rPr>
          <w:rFonts w:ascii="Times New Roman" w:eastAsia="Times New Roman" w:hAnsi="Times New Roman" w:cs="Times New Roman"/>
          <w:sz w:val="28"/>
          <w:szCs w:val="28"/>
        </w:rPr>
        <w:t>рентн</w:t>
      </w:r>
      <w:r w:rsidR="00B67C40">
        <w:rPr>
          <w:rFonts w:ascii="Times New Roman" w:eastAsia="Times New Roman" w:hAnsi="Times New Roman" w:cs="Times New Roman"/>
          <w:sz w:val="28"/>
          <w:szCs w:val="28"/>
        </w:rPr>
        <w:t>ой среды – 85,5% (2023</w:t>
      </w:r>
      <w:r w:rsidR="00FD1A64" w:rsidRPr="00B67C40">
        <w:rPr>
          <w:rFonts w:ascii="Times New Roman" w:eastAsia="Times New Roman" w:hAnsi="Times New Roman" w:cs="Times New Roman"/>
          <w:sz w:val="28"/>
          <w:szCs w:val="28"/>
        </w:rPr>
        <w:t xml:space="preserve"> г. – 82,9</w:t>
      </w:r>
      <w:r w:rsidR="00B67C40">
        <w:rPr>
          <w:rFonts w:ascii="Times New Roman" w:eastAsia="Times New Roman" w:hAnsi="Times New Roman" w:cs="Times New Roman"/>
          <w:sz w:val="28"/>
          <w:szCs w:val="28"/>
        </w:rPr>
        <w:t>%);</w:t>
      </w:r>
      <w:r w:rsidRPr="00B67C40">
        <w:rPr>
          <w:rFonts w:ascii="Times New Roman" w:eastAsia="Times New Roman" w:hAnsi="Times New Roman" w:cs="Times New Roman"/>
          <w:sz w:val="28"/>
          <w:szCs w:val="28"/>
        </w:rPr>
        <w:t xml:space="preserve"> о «дорожной» карте реги</w:t>
      </w:r>
      <w:r w:rsidR="00FD1A64" w:rsidRPr="00B67C40">
        <w:rPr>
          <w:rFonts w:ascii="Times New Roman" w:eastAsia="Times New Roman" w:hAnsi="Times New Roman" w:cs="Times New Roman"/>
          <w:sz w:val="28"/>
          <w:szCs w:val="28"/>
        </w:rPr>
        <w:t>она – 83,6% (2023 г. – 80,0</w:t>
      </w:r>
      <w:r w:rsidR="00B67C40">
        <w:rPr>
          <w:rFonts w:ascii="Times New Roman" w:eastAsia="Times New Roman" w:hAnsi="Times New Roman" w:cs="Times New Roman"/>
          <w:sz w:val="28"/>
          <w:szCs w:val="28"/>
        </w:rPr>
        <w:t>%);</w:t>
      </w:r>
      <w:proofErr w:type="gramEnd"/>
      <w:r w:rsidRPr="00B67C40">
        <w:rPr>
          <w:rFonts w:ascii="Times New Roman" w:eastAsia="Times New Roman" w:hAnsi="Times New Roman" w:cs="Times New Roman"/>
          <w:sz w:val="28"/>
          <w:szCs w:val="28"/>
        </w:rPr>
        <w:t xml:space="preserve"> о проведенных обуч</w:t>
      </w:r>
      <w:r w:rsidR="00887DDA" w:rsidRPr="00B67C40">
        <w:rPr>
          <w:rFonts w:ascii="Times New Roman" w:eastAsia="Times New Roman" w:hAnsi="Times New Roman" w:cs="Times New Roman"/>
          <w:sz w:val="28"/>
          <w:szCs w:val="28"/>
        </w:rPr>
        <w:t>ающих меро</w:t>
      </w:r>
      <w:r w:rsidR="00FD1A64" w:rsidRPr="00B67C40">
        <w:rPr>
          <w:rFonts w:ascii="Times New Roman" w:eastAsia="Times New Roman" w:hAnsi="Times New Roman" w:cs="Times New Roman"/>
          <w:sz w:val="28"/>
          <w:szCs w:val="28"/>
        </w:rPr>
        <w:t>приятиях – 84,3% (2023 г. – 80,8</w:t>
      </w:r>
      <w:r w:rsidR="00B67C40">
        <w:rPr>
          <w:rFonts w:ascii="Times New Roman" w:eastAsia="Times New Roman" w:hAnsi="Times New Roman" w:cs="Times New Roman"/>
          <w:sz w:val="28"/>
          <w:szCs w:val="28"/>
        </w:rPr>
        <w:t>%);</w:t>
      </w:r>
      <w:r w:rsidRPr="00B67C40">
        <w:rPr>
          <w:rFonts w:ascii="Times New Roman" w:eastAsia="Times New Roman" w:hAnsi="Times New Roman" w:cs="Times New Roman"/>
          <w:sz w:val="28"/>
          <w:szCs w:val="28"/>
        </w:rPr>
        <w:t xml:space="preserve"> о проведенных мониторингах в регионе и сформированном</w:t>
      </w:r>
      <w:r w:rsidR="00887DDA" w:rsidRPr="00B67C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1A64" w:rsidRPr="00B67C40">
        <w:rPr>
          <w:rFonts w:ascii="Times New Roman" w:eastAsia="Times New Roman" w:hAnsi="Times New Roman" w:cs="Times New Roman"/>
          <w:sz w:val="28"/>
          <w:szCs w:val="28"/>
        </w:rPr>
        <w:t>ежегодном докладе – 81,6 % (2023</w:t>
      </w:r>
      <w:r w:rsidRPr="00B67C40">
        <w:rPr>
          <w:rFonts w:ascii="Times New Roman" w:eastAsia="Times New Roman" w:hAnsi="Times New Roman" w:cs="Times New Roman"/>
          <w:sz w:val="28"/>
          <w:szCs w:val="28"/>
        </w:rPr>
        <w:t xml:space="preserve"> г. </w:t>
      </w:r>
      <w:r w:rsidR="00887DDA" w:rsidRPr="00B67C4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67C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1A64" w:rsidRPr="00B67C40">
        <w:rPr>
          <w:rFonts w:ascii="Times New Roman" w:eastAsia="Times New Roman" w:hAnsi="Times New Roman" w:cs="Times New Roman"/>
          <w:sz w:val="28"/>
          <w:szCs w:val="28"/>
        </w:rPr>
        <w:t>77,7%).</w:t>
      </w:r>
    </w:p>
    <w:p w:rsidR="00FD1A64" w:rsidRDefault="00FD1A64" w:rsidP="00FD1A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5869" w:rsidRDefault="00B15869" w:rsidP="00B158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771A" w:rsidRPr="005741BB" w:rsidRDefault="005741BB" w:rsidP="005741BB">
      <w:pPr>
        <w:spacing w:after="0" w:line="240" w:lineRule="auto"/>
        <w:ind w:firstLine="822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741BB">
        <w:rPr>
          <w:rFonts w:ascii="Times New Roman" w:eastAsia="Times New Roman" w:hAnsi="Times New Roman" w:cs="Times New Roman"/>
          <w:sz w:val="24"/>
          <w:szCs w:val="24"/>
        </w:rPr>
        <w:lastRenderedPageBreak/>
        <w:t>проценты</w:t>
      </w:r>
    </w:p>
    <w:p w:rsidR="00911DD6" w:rsidRDefault="00911DD6" w:rsidP="00911DD6">
      <w:pPr>
        <w:pStyle w:val="Default"/>
        <w:jc w:val="both"/>
        <w:rPr>
          <w:b/>
          <w:i/>
          <w:sz w:val="28"/>
          <w:szCs w:val="28"/>
          <w:u w:val="single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04DE9930" wp14:editId="6AA7805B">
            <wp:extent cx="6127531" cy="4782206"/>
            <wp:effectExtent l="0" t="0" r="26035" b="18415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15869" w:rsidRDefault="00B15869" w:rsidP="00D555A6">
      <w:pPr>
        <w:pStyle w:val="Default"/>
        <w:jc w:val="center"/>
        <w:rPr>
          <w:b/>
          <w:sz w:val="28"/>
          <w:szCs w:val="28"/>
        </w:rPr>
      </w:pPr>
    </w:p>
    <w:p w:rsidR="0070105A" w:rsidRPr="00B67C40" w:rsidRDefault="00D555A6" w:rsidP="0070105A">
      <w:pPr>
        <w:pStyle w:val="Default"/>
        <w:jc w:val="center"/>
        <w:rPr>
          <w:b/>
          <w:sz w:val="28"/>
          <w:szCs w:val="28"/>
        </w:rPr>
      </w:pPr>
      <w:r w:rsidRPr="00B67C40">
        <w:rPr>
          <w:b/>
          <w:sz w:val="28"/>
          <w:szCs w:val="28"/>
        </w:rPr>
        <w:t xml:space="preserve">Предпочтения </w:t>
      </w:r>
      <w:r w:rsidR="0070105A" w:rsidRPr="00B67C40">
        <w:rPr>
          <w:b/>
          <w:sz w:val="28"/>
          <w:szCs w:val="28"/>
        </w:rPr>
        <w:t xml:space="preserve">потребителей товаров и услуг </w:t>
      </w:r>
      <w:proofErr w:type="gramStart"/>
      <w:r w:rsidRPr="00B67C40">
        <w:rPr>
          <w:b/>
          <w:sz w:val="28"/>
          <w:szCs w:val="28"/>
        </w:rPr>
        <w:t>к</w:t>
      </w:r>
      <w:proofErr w:type="gramEnd"/>
      <w:r w:rsidRPr="00B67C40">
        <w:rPr>
          <w:b/>
          <w:sz w:val="28"/>
          <w:szCs w:val="28"/>
        </w:rPr>
        <w:t xml:space="preserve"> </w:t>
      </w:r>
    </w:p>
    <w:p w:rsidR="007C70F9" w:rsidRDefault="00D555A6" w:rsidP="0070105A">
      <w:pPr>
        <w:pStyle w:val="Default"/>
        <w:jc w:val="center"/>
        <w:rPr>
          <w:b/>
          <w:sz w:val="28"/>
          <w:szCs w:val="28"/>
        </w:rPr>
      </w:pPr>
      <w:r w:rsidRPr="00B67C40">
        <w:rPr>
          <w:b/>
          <w:sz w:val="28"/>
          <w:szCs w:val="28"/>
        </w:rPr>
        <w:t>источникам информации о состоянии конкурентной среды</w:t>
      </w:r>
      <w:r w:rsidR="003C092A">
        <w:rPr>
          <w:b/>
          <w:sz w:val="28"/>
          <w:szCs w:val="28"/>
        </w:rPr>
        <w:t xml:space="preserve"> </w:t>
      </w:r>
    </w:p>
    <w:p w:rsidR="001E5BDE" w:rsidRPr="005741BB" w:rsidRDefault="005741BB" w:rsidP="005741BB">
      <w:pPr>
        <w:pStyle w:val="Default"/>
        <w:ind w:firstLine="8364"/>
      </w:pPr>
      <w:r w:rsidRPr="005741BB">
        <w:t>проценты</w:t>
      </w:r>
    </w:p>
    <w:p w:rsidR="004D287D" w:rsidRPr="00526DDE" w:rsidRDefault="005056C4" w:rsidP="00526DDE">
      <w:pPr>
        <w:pStyle w:val="Default"/>
        <w:jc w:val="center"/>
        <w:rPr>
          <w:b/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4302009E" wp14:editId="3EDE7687">
            <wp:extent cx="6127531" cy="4141076"/>
            <wp:effectExtent l="0" t="0" r="26035" b="12065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F3D54" w:rsidRPr="00B67C40" w:rsidRDefault="00411CF5" w:rsidP="00F10CF8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67C40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lastRenderedPageBreak/>
        <w:t>II</w:t>
      </w:r>
      <w:r w:rsidRPr="00B67C40">
        <w:rPr>
          <w:rFonts w:ascii="Times New Roman" w:eastAsia="Times New Roman" w:hAnsi="Times New Roman" w:cs="Times New Roman"/>
          <w:b/>
          <w:sz w:val="32"/>
          <w:szCs w:val="32"/>
        </w:rPr>
        <w:t>.</w:t>
      </w:r>
      <w:r w:rsidRPr="00B67C40">
        <w:t xml:space="preserve"> </w:t>
      </w:r>
      <w:r w:rsidRPr="00B67C40">
        <w:rPr>
          <w:rFonts w:ascii="Times New Roman" w:eastAsia="Times New Roman" w:hAnsi="Times New Roman" w:cs="Times New Roman"/>
          <w:b/>
          <w:sz w:val="32"/>
          <w:szCs w:val="32"/>
        </w:rPr>
        <w:t>Анализ итогов опросов субъектов предпринимательской де</w:t>
      </w:r>
      <w:r w:rsidRPr="00B67C40">
        <w:rPr>
          <w:rFonts w:ascii="Times New Roman" w:eastAsia="Times New Roman" w:hAnsi="Times New Roman" w:cs="Times New Roman"/>
          <w:b/>
          <w:sz w:val="32"/>
          <w:szCs w:val="32"/>
        </w:rPr>
        <w:t>я</w:t>
      </w:r>
      <w:r w:rsidRPr="00B67C40">
        <w:rPr>
          <w:rFonts w:ascii="Times New Roman" w:eastAsia="Times New Roman" w:hAnsi="Times New Roman" w:cs="Times New Roman"/>
          <w:b/>
          <w:sz w:val="32"/>
          <w:szCs w:val="32"/>
        </w:rPr>
        <w:t>тельности</w:t>
      </w:r>
    </w:p>
    <w:p w:rsidR="004F3D54" w:rsidRPr="00B67C40" w:rsidRDefault="004F3D54" w:rsidP="00411CF5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11CF5" w:rsidRPr="00B67C40" w:rsidRDefault="00C00A47" w:rsidP="00D02C9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B67C40">
        <w:rPr>
          <w:rFonts w:ascii="Times New Roman" w:hAnsi="Times New Roman" w:cs="Times New Roman"/>
          <w:b/>
          <w:i/>
          <w:sz w:val="32"/>
          <w:szCs w:val="32"/>
          <w:u w:val="single"/>
        </w:rPr>
        <w:t>1</w:t>
      </w:r>
      <w:r w:rsidR="00411CF5" w:rsidRPr="00B67C40">
        <w:rPr>
          <w:rFonts w:ascii="Times New Roman" w:hAnsi="Times New Roman" w:cs="Times New Roman"/>
          <w:b/>
          <w:i/>
          <w:sz w:val="32"/>
          <w:szCs w:val="32"/>
          <w:u w:val="single"/>
        </w:rPr>
        <w:t>. Динамика количества опрошенных субъектов предприн</w:t>
      </w:r>
      <w:r w:rsidR="00411CF5" w:rsidRPr="00B67C40">
        <w:rPr>
          <w:rFonts w:ascii="Times New Roman" w:hAnsi="Times New Roman" w:cs="Times New Roman"/>
          <w:b/>
          <w:i/>
          <w:sz w:val="32"/>
          <w:szCs w:val="32"/>
          <w:u w:val="single"/>
        </w:rPr>
        <w:t>и</w:t>
      </w:r>
      <w:r w:rsidR="00411CF5" w:rsidRPr="00B67C40">
        <w:rPr>
          <w:rFonts w:ascii="Times New Roman" w:hAnsi="Times New Roman" w:cs="Times New Roman"/>
          <w:b/>
          <w:i/>
          <w:sz w:val="32"/>
          <w:szCs w:val="32"/>
          <w:u w:val="single"/>
        </w:rPr>
        <w:t>мательской деятельности с учетом их сферы деятельности и в</w:t>
      </w:r>
      <w:r w:rsidR="00411CF5" w:rsidRPr="00B67C40">
        <w:rPr>
          <w:rFonts w:ascii="Times New Roman" w:hAnsi="Times New Roman" w:cs="Times New Roman"/>
          <w:b/>
          <w:i/>
          <w:sz w:val="32"/>
          <w:szCs w:val="32"/>
          <w:u w:val="single"/>
        </w:rPr>
        <w:t>и</w:t>
      </w:r>
      <w:r w:rsidR="00411CF5" w:rsidRPr="00B67C40">
        <w:rPr>
          <w:rFonts w:ascii="Times New Roman" w:hAnsi="Times New Roman" w:cs="Times New Roman"/>
          <w:b/>
          <w:i/>
          <w:sz w:val="32"/>
          <w:szCs w:val="32"/>
          <w:u w:val="single"/>
        </w:rPr>
        <w:t>да производимой продукции в сравнении с прошлым годом.</w:t>
      </w:r>
    </w:p>
    <w:p w:rsidR="00411CF5" w:rsidRPr="00B67C40" w:rsidRDefault="00411CF5" w:rsidP="00411C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2EFD" w:rsidRPr="00411CF5" w:rsidRDefault="00CF6424" w:rsidP="00411C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7C40">
        <w:rPr>
          <w:rFonts w:ascii="Times New Roman" w:hAnsi="Times New Roman" w:cs="Times New Roman"/>
          <w:sz w:val="28"/>
          <w:szCs w:val="28"/>
        </w:rPr>
        <w:t>В опросе субъектов предпринимательской деятельности</w:t>
      </w:r>
      <w:r w:rsidRPr="00B67C40">
        <w:t xml:space="preserve"> </w:t>
      </w:r>
      <w:r w:rsidRPr="00B67C40">
        <w:rPr>
          <w:rFonts w:ascii="Times New Roman" w:hAnsi="Times New Roman" w:cs="Times New Roman"/>
          <w:sz w:val="28"/>
          <w:szCs w:val="28"/>
        </w:rPr>
        <w:t>для проведения мониторинга состояния и развития конкурентной среды на рынках товаров и услуг Ставропольского края в муниципальном образовании городе-курорте П</w:t>
      </w:r>
      <w:r w:rsidRPr="00B67C40">
        <w:rPr>
          <w:rFonts w:ascii="Times New Roman" w:hAnsi="Times New Roman" w:cs="Times New Roman"/>
          <w:sz w:val="28"/>
          <w:szCs w:val="28"/>
        </w:rPr>
        <w:t>я</w:t>
      </w:r>
      <w:r w:rsidRPr="00B67C40">
        <w:rPr>
          <w:rFonts w:ascii="Times New Roman" w:hAnsi="Times New Roman" w:cs="Times New Roman"/>
          <w:sz w:val="28"/>
          <w:szCs w:val="28"/>
        </w:rPr>
        <w:t>тигор</w:t>
      </w:r>
      <w:r w:rsidR="00DB2EA5" w:rsidRPr="00B67C40">
        <w:rPr>
          <w:rFonts w:ascii="Times New Roman" w:hAnsi="Times New Roman" w:cs="Times New Roman"/>
          <w:sz w:val="28"/>
          <w:szCs w:val="28"/>
        </w:rPr>
        <w:t>ске за 2024</w:t>
      </w:r>
      <w:r w:rsidRPr="00B67C40">
        <w:rPr>
          <w:rFonts w:ascii="Times New Roman" w:hAnsi="Times New Roman" w:cs="Times New Roman"/>
          <w:sz w:val="28"/>
          <w:szCs w:val="28"/>
        </w:rPr>
        <w:t xml:space="preserve"> год приняло уча</w:t>
      </w:r>
      <w:r w:rsidR="000F1FF8" w:rsidRPr="00B67C40">
        <w:rPr>
          <w:rFonts w:ascii="Times New Roman" w:hAnsi="Times New Roman" w:cs="Times New Roman"/>
          <w:sz w:val="28"/>
          <w:szCs w:val="28"/>
        </w:rPr>
        <w:t xml:space="preserve">стие </w:t>
      </w:r>
      <w:r w:rsidR="00DB2EA5" w:rsidRPr="00B67C40">
        <w:rPr>
          <w:rFonts w:ascii="Times New Roman" w:hAnsi="Times New Roman" w:cs="Times New Roman"/>
          <w:sz w:val="28"/>
          <w:szCs w:val="28"/>
        </w:rPr>
        <w:t>540</w:t>
      </w:r>
      <w:r w:rsidRPr="00B67C40">
        <w:rPr>
          <w:rFonts w:ascii="Times New Roman" w:hAnsi="Times New Roman" w:cs="Times New Roman"/>
          <w:sz w:val="28"/>
          <w:szCs w:val="28"/>
        </w:rPr>
        <w:t xml:space="preserve"> </w:t>
      </w:r>
      <w:r w:rsidR="00865651" w:rsidRPr="00B67C40">
        <w:rPr>
          <w:rFonts w:ascii="Times New Roman" w:hAnsi="Times New Roman" w:cs="Times New Roman"/>
          <w:sz w:val="28"/>
          <w:szCs w:val="28"/>
        </w:rPr>
        <w:t>субъектов, что</w:t>
      </w:r>
      <w:r w:rsidR="00E918CC" w:rsidRPr="00B67C40">
        <w:t xml:space="preserve"> </w:t>
      </w:r>
      <w:r w:rsidR="000F1FF8" w:rsidRPr="00B67C40">
        <w:rPr>
          <w:rFonts w:ascii="Times New Roman" w:hAnsi="Times New Roman" w:cs="Times New Roman"/>
          <w:sz w:val="28"/>
          <w:szCs w:val="28"/>
        </w:rPr>
        <w:t xml:space="preserve">по сравнению с </w:t>
      </w:r>
      <w:r w:rsidR="00DB2EA5" w:rsidRPr="00B67C40">
        <w:rPr>
          <w:rFonts w:ascii="Times New Roman" w:hAnsi="Times New Roman" w:cs="Times New Roman"/>
          <w:sz w:val="28"/>
          <w:szCs w:val="28"/>
        </w:rPr>
        <w:t>2023</w:t>
      </w:r>
      <w:r w:rsidR="00E918CC" w:rsidRPr="00B67C40">
        <w:rPr>
          <w:rFonts w:ascii="Times New Roman" w:hAnsi="Times New Roman" w:cs="Times New Roman"/>
          <w:sz w:val="28"/>
          <w:szCs w:val="28"/>
        </w:rPr>
        <w:t xml:space="preserve"> годом больше</w:t>
      </w:r>
      <w:r w:rsidR="003E5B3C" w:rsidRPr="00B67C40">
        <w:rPr>
          <w:rFonts w:ascii="Times New Roman" w:hAnsi="Times New Roman" w:cs="Times New Roman"/>
          <w:sz w:val="28"/>
          <w:szCs w:val="28"/>
        </w:rPr>
        <w:t xml:space="preserve"> </w:t>
      </w:r>
      <w:r w:rsidR="003C2F03" w:rsidRPr="00B67C40">
        <w:rPr>
          <w:rFonts w:ascii="Times New Roman" w:hAnsi="Times New Roman" w:cs="Times New Roman"/>
          <w:sz w:val="28"/>
          <w:szCs w:val="28"/>
        </w:rPr>
        <w:t xml:space="preserve">на </w:t>
      </w:r>
      <w:r w:rsidR="00411CF5" w:rsidRPr="00B67C40">
        <w:rPr>
          <w:rFonts w:ascii="Times New Roman" w:hAnsi="Times New Roman" w:cs="Times New Roman"/>
          <w:sz w:val="28"/>
          <w:szCs w:val="28"/>
        </w:rPr>
        <w:t>7</w:t>
      </w:r>
      <w:r w:rsidR="006A2A93" w:rsidRPr="00B67C40">
        <w:rPr>
          <w:rFonts w:ascii="Times New Roman" w:hAnsi="Times New Roman" w:cs="Times New Roman"/>
          <w:sz w:val="28"/>
          <w:szCs w:val="28"/>
        </w:rPr>
        <w:t>4,2</w:t>
      </w:r>
      <w:r w:rsidR="000F1FF8" w:rsidRPr="00B67C40">
        <w:rPr>
          <w:rFonts w:ascii="Times New Roman" w:hAnsi="Times New Roman" w:cs="Times New Roman"/>
          <w:sz w:val="28"/>
          <w:szCs w:val="28"/>
        </w:rPr>
        <w:t>%.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2552"/>
        <w:gridCol w:w="2409"/>
      </w:tblGrid>
      <w:tr w:rsidR="0086008A" w:rsidRPr="00DC12BA" w:rsidTr="00EE1340">
        <w:tc>
          <w:tcPr>
            <w:tcW w:w="4678" w:type="dxa"/>
            <w:vAlign w:val="center"/>
          </w:tcPr>
          <w:p w:rsidR="0086008A" w:rsidRPr="001025F3" w:rsidRDefault="0086008A" w:rsidP="008600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008A" w:rsidRPr="001025F3" w:rsidRDefault="0086008A" w:rsidP="00EE1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86008A" w:rsidRPr="00B67C40" w:rsidRDefault="00411CF5" w:rsidP="00EE1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C40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DB2EA5" w:rsidRPr="00B67C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6008A" w:rsidRPr="00B67C40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2409" w:type="dxa"/>
            <w:vAlign w:val="center"/>
          </w:tcPr>
          <w:p w:rsidR="0086008A" w:rsidRPr="00B67C40" w:rsidRDefault="00411CF5" w:rsidP="00EE1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C40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DB2EA5" w:rsidRPr="00B67C4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E5B35" w:rsidRPr="00B67C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6008A" w:rsidRPr="00B67C40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DB2EA5" w:rsidRPr="00DC12BA" w:rsidTr="00EE1340">
        <w:tc>
          <w:tcPr>
            <w:tcW w:w="4678" w:type="dxa"/>
          </w:tcPr>
          <w:p w:rsidR="00DB2EA5" w:rsidRPr="001025F3" w:rsidRDefault="00DB2EA5" w:rsidP="00CF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5F3">
              <w:rPr>
                <w:rFonts w:ascii="Times New Roman" w:hAnsi="Times New Roman" w:cs="Times New Roman"/>
                <w:sz w:val="28"/>
                <w:szCs w:val="28"/>
              </w:rPr>
              <w:t>Количество опрошенных субъектов предпринимательской деятельности, единиц</w:t>
            </w:r>
          </w:p>
        </w:tc>
        <w:tc>
          <w:tcPr>
            <w:tcW w:w="2552" w:type="dxa"/>
            <w:vAlign w:val="center"/>
          </w:tcPr>
          <w:p w:rsidR="00DB2EA5" w:rsidRPr="00B67C40" w:rsidRDefault="00DB2EA5" w:rsidP="00E463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C40">
              <w:rPr>
                <w:rFonts w:ascii="Times New Roman" w:hAnsi="Times New Roman" w:cs="Times New Roman"/>
                <w:sz w:val="28"/>
                <w:szCs w:val="28"/>
              </w:rPr>
              <w:t>540</w:t>
            </w:r>
          </w:p>
        </w:tc>
        <w:tc>
          <w:tcPr>
            <w:tcW w:w="2409" w:type="dxa"/>
            <w:vAlign w:val="center"/>
          </w:tcPr>
          <w:p w:rsidR="00DB2EA5" w:rsidRPr="00B67C40" w:rsidRDefault="00DB2EA5" w:rsidP="00DB2E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7C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310</w:t>
            </w:r>
          </w:p>
        </w:tc>
      </w:tr>
      <w:tr w:rsidR="00DB2EA5" w:rsidRPr="00DC12BA" w:rsidTr="00EE1340">
        <w:tc>
          <w:tcPr>
            <w:tcW w:w="4678" w:type="dxa"/>
          </w:tcPr>
          <w:p w:rsidR="00DB2EA5" w:rsidRPr="001025F3" w:rsidRDefault="00DB2EA5" w:rsidP="00DC12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25F3">
              <w:rPr>
                <w:rFonts w:ascii="Times New Roman" w:hAnsi="Times New Roman" w:cs="Times New Roman"/>
                <w:sz w:val="28"/>
                <w:szCs w:val="28"/>
              </w:rPr>
              <w:t>Общее количество субъектов пре</w:t>
            </w:r>
            <w:r w:rsidRPr="001025F3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1025F3">
              <w:rPr>
                <w:rFonts w:ascii="Times New Roman" w:hAnsi="Times New Roman" w:cs="Times New Roman"/>
                <w:sz w:val="28"/>
                <w:szCs w:val="28"/>
              </w:rPr>
              <w:t>принимательской деятельности, ед.</w:t>
            </w:r>
          </w:p>
        </w:tc>
        <w:tc>
          <w:tcPr>
            <w:tcW w:w="2552" w:type="dxa"/>
            <w:vAlign w:val="center"/>
          </w:tcPr>
          <w:p w:rsidR="00DB2EA5" w:rsidRPr="001978CE" w:rsidRDefault="001978CE" w:rsidP="00411C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8CE">
              <w:rPr>
                <w:rFonts w:ascii="Times New Roman" w:hAnsi="Times New Roman" w:cs="Times New Roman"/>
                <w:sz w:val="28"/>
                <w:szCs w:val="28"/>
              </w:rPr>
              <w:t>23917</w:t>
            </w:r>
          </w:p>
          <w:p w:rsidR="00DB2EA5" w:rsidRPr="00DB2EA5" w:rsidRDefault="00DB2EA5" w:rsidP="00411CF5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red"/>
              </w:rPr>
            </w:pPr>
            <w:r w:rsidRPr="001978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78CE">
              <w:rPr>
                <w:rFonts w:ascii="Times New Roman" w:hAnsi="Times New Roman" w:cs="Times New Roman"/>
                <w:sz w:val="20"/>
                <w:szCs w:val="20"/>
              </w:rPr>
              <w:t>(за 9 месяцев 202</w:t>
            </w:r>
            <w:r w:rsidR="001978CE" w:rsidRPr="001978C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1978CE">
              <w:rPr>
                <w:rFonts w:ascii="Times New Roman" w:hAnsi="Times New Roman" w:cs="Times New Roman"/>
                <w:sz w:val="20"/>
                <w:szCs w:val="20"/>
              </w:rPr>
              <w:t>г.)</w:t>
            </w:r>
          </w:p>
        </w:tc>
        <w:tc>
          <w:tcPr>
            <w:tcW w:w="2409" w:type="dxa"/>
            <w:vAlign w:val="center"/>
          </w:tcPr>
          <w:p w:rsidR="00DB2EA5" w:rsidRPr="00B67C40" w:rsidRDefault="00DB2EA5" w:rsidP="00DB2E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C40">
              <w:rPr>
                <w:rFonts w:ascii="Times New Roman" w:hAnsi="Times New Roman" w:cs="Times New Roman"/>
                <w:sz w:val="28"/>
                <w:szCs w:val="28"/>
              </w:rPr>
              <w:t>20814</w:t>
            </w:r>
          </w:p>
        </w:tc>
      </w:tr>
      <w:tr w:rsidR="00DB2EA5" w:rsidRPr="005B109A" w:rsidTr="00EE1340">
        <w:tc>
          <w:tcPr>
            <w:tcW w:w="4678" w:type="dxa"/>
          </w:tcPr>
          <w:p w:rsidR="00DB2EA5" w:rsidRPr="001025F3" w:rsidRDefault="00DB2EA5" w:rsidP="00EE13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25F3">
              <w:rPr>
                <w:rFonts w:ascii="Times New Roman" w:hAnsi="Times New Roman" w:cs="Times New Roman"/>
                <w:sz w:val="28"/>
                <w:szCs w:val="28"/>
              </w:rPr>
              <w:t>Доля хозяйствующих субъектов, опрошенных для проведения мон</w:t>
            </w:r>
            <w:r w:rsidRPr="001025F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025F3">
              <w:rPr>
                <w:rFonts w:ascii="Times New Roman" w:hAnsi="Times New Roman" w:cs="Times New Roman"/>
                <w:sz w:val="28"/>
                <w:szCs w:val="28"/>
              </w:rPr>
              <w:t>торинга состояния и развития ко</w:t>
            </w:r>
            <w:r w:rsidRPr="001025F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025F3">
              <w:rPr>
                <w:rFonts w:ascii="Times New Roman" w:hAnsi="Times New Roman" w:cs="Times New Roman"/>
                <w:sz w:val="28"/>
                <w:szCs w:val="28"/>
              </w:rPr>
              <w:t>курентной среды, в общей числе</w:t>
            </w:r>
            <w:r w:rsidRPr="001025F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025F3">
              <w:rPr>
                <w:rFonts w:ascii="Times New Roman" w:hAnsi="Times New Roman" w:cs="Times New Roman"/>
                <w:sz w:val="28"/>
                <w:szCs w:val="28"/>
              </w:rPr>
              <w:t>ности хозяйствующих субъектов,%</w:t>
            </w:r>
          </w:p>
        </w:tc>
        <w:tc>
          <w:tcPr>
            <w:tcW w:w="2552" w:type="dxa"/>
            <w:vAlign w:val="center"/>
          </w:tcPr>
          <w:p w:rsidR="00DB2EA5" w:rsidRPr="00DB2EA5" w:rsidRDefault="001978CE" w:rsidP="00893EAE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red"/>
                <w:lang w:val="en-US"/>
              </w:rPr>
            </w:pPr>
            <w:r w:rsidRPr="001978CE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2409" w:type="dxa"/>
            <w:vAlign w:val="center"/>
          </w:tcPr>
          <w:p w:rsidR="00DB2EA5" w:rsidRPr="00B67C40" w:rsidRDefault="00DB2EA5" w:rsidP="00DB2E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7C40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Pr="00B67C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</w:tbl>
    <w:p w:rsidR="00327D2B" w:rsidRDefault="00327D2B" w:rsidP="00F357D3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357D3" w:rsidRDefault="00F357D3" w:rsidP="00F357D3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65651">
        <w:rPr>
          <w:rFonts w:eastAsiaTheme="minorHAnsi"/>
          <w:noProof/>
          <w:sz w:val="28"/>
          <w:szCs w:val="28"/>
        </w:rPr>
        <w:drawing>
          <wp:inline distT="0" distB="0" distL="0" distR="0" wp14:anchorId="49387378" wp14:editId="15B291A5">
            <wp:extent cx="5896303" cy="4435365"/>
            <wp:effectExtent l="38100" t="38100" r="85725" b="99060"/>
            <wp:docPr id="14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65651" w:rsidRPr="00EB2B4A" w:rsidRDefault="0010469E" w:rsidP="00915E5C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Из </w:t>
      </w:r>
      <w:r w:rsidR="00EA268D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>540</w:t>
      </w:r>
      <w:r w:rsidR="00865651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представителей бизнеса, </w:t>
      </w:r>
      <w:r w:rsidR="00915E5C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которые были опрошены, </w:t>
      </w:r>
      <w:r w:rsidR="00865651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>более полов</w:t>
      </w:r>
      <w:r w:rsidR="00865651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="00865651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>ны (</w:t>
      </w:r>
      <w:r w:rsidR="00A66378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68,7%) </w:t>
      </w:r>
      <w:r w:rsidR="00865651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>являют</w:t>
      </w:r>
      <w:r w:rsidR="00915E5C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ся </w:t>
      </w:r>
      <w:r w:rsidR="00865651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>собственниками бизнеса (совладельцами), руководите</w:t>
      </w:r>
      <w:r w:rsidR="00915E5C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>л</w:t>
      </w:r>
      <w:r w:rsidR="00915E5C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>я</w:t>
      </w:r>
      <w:r w:rsidR="00915E5C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>ми  высшего звена</w:t>
      </w:r>
      <w:r w:rsidR="00865651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(гене</w:t>
      </w:r>
      <w:r w:rsidR="00915E5C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>ральный</w:t>
      </w:r>
      <w:r w:rsidR="00865651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директор, заместитель генерального директора или иная анало</w:t>
      </w:r>
      <w:r w:rsidR="00915E5C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>гичная позиция)</w:t>
      </w:r>
      <w:r w:rsidR="00865651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являются </w:t>
      </w:r>
      <w:r w:rsidR="00A66378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>13,7</w:t>
      </w:r>
      <w:r w:rsidR="00865651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>%, еще</w:t>
      </w:r>
      <w:r w:rsidR="00A56A47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66378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>12,2</w:t>
      </w:r>
      <w:r w:rsidR="00465158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>% -</w:t>
      </w:r>
      <w:r w:rsidR="00865651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руководите</w:t>
      </w:r>
      <w:r w:rsidR="00465158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ли </w:t>
      </w:r>
      <w:r w:rsidR="00865651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среднего звена (руководитель управления /подразделения / отдела) и </w:t>
      </w:r>
      <w:r w:rsidR="00A66378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>5,4</w:t>
      </w:r>
      <w:r w:rsidR="00865651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>% – не ру</w:t>
      </w:r>
      <w:r w:rsidR="00465158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>ководящие сотрудники</w:t>
      </w:r>
      <w:r w:rsidR="00865651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865651" w:rsidRPr="00EB2B4A" w:rsidRDefault="00865651" w:rsidP="00865651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65651" w:rsidRPr="00EB2B4A" w:rsidRDefault="00865651" w:rsidP="00FD4545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B2B4A"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 wp14:anchorId="7E8A329E" wp14:editId="16C4C2C6">
            <wp:extent cx="5925787" cy="2933205"/>
            <wp:effectExtent l="38100" t="38100" r="94615" b="95885"/>
            <wp:docPr id="3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C31FA5" w:rsidRPr="00EB2B4A" w:rsidRDefault="00C31FA5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A1D20" w:rsidRDefault="00380A3B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>Большинство респондентов, принявших участие в опросе, являются пре</w:t>
      </w:r>
      <w:r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>д</w:t>
      </w:r>
      <w:r w:rsidR="00FE2EEA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>ставителями малого бизнеса: 75,0</w:t>
      </w:r>
      <w:r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>% -</w:t>
      </w:r>
      <w:r w:rsidR="00865651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представители </w:t>
      </w:r>
      <w:r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организаций </w:t>
      </w:r>
      <w:r w:rsidR="009A1D20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 </w:t>
      </w:r>
      <w:r w:rsidR="00865651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>численн</w:t>
      </w:r>
      <w:r w:rsidR="00865651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865651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стью сотрудников </w:t>
      </w:r>
      <w:r w:rsidR="00A244B7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до 15 человек, </w:t>
      </w:r>
      <w:r w:rsidR="00FE2EEA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>20,7</w:t>
      </w:r>
      <w:r w:rsidR="00F11A13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>% -</w:t>
      </w:r>
      <w:r w:rsidR="009A1D20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 численностью </w:t>
      </w:r>
      <w:r w:rsidR="00865651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>от 16 до 100 человек</w:t>
      </w:r>
      <w:r w:rsidR="009A1D20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Представителей среднего бизнеса </w:t>
      </w:r>
      <w:r w:rsidR="00FE2EEA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="00E918CC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FE2EEA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>3,5</w:t>
      </w:r>
      <w:r w:rsidR="00F11A13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 </w:t>
      </w:r>
      <w:r w:rsidR="00865651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="009A1D20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 численностью</w:t>
      </w:r>
      <w:r w:rsidR="00865651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 101 до 250 чел</w:t>
      </w:r>
      <w:r w:rsidR="00865651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9A1D20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>век и</w:t>
      </w:r>
      <w:r w:rsidR="00865651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FE2EEA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>0,7</w:t>
      </w:r>
      <w:r w:rsidR="009A1D20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>% – представители бизнеса</w:t>
      </w:r>
      <w:r w:rsidR="00865651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 численностью работников свыше 250 ч</w:t>
      </w:r>
      <w:r w:rsidR="00865651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="00865651"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>ловек</w:t>
      </w:r>
      <w:r w:rsidRPr="00B67C4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C31FA5" w:rsidRPr="00EB2B4A" w:rsidRDefault="00FE2EEA" w:rsidP="00FE2EEA">
      <w:pPr>
        <w:tabs>
          <w:tab w:val="left" w:pos="2846"/>
        </w:tabs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</w:p>
    <w:p w:rsidR="00865651" w:rsidRPr="00EB2B4A" w:rsidRDefault="00865651" w:rsidP="00865651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B2B4A">
        <w:rPr>
          <w:rFonts w:eastAsiaTheme="minorHAnsi"/>
          <w:noProof/>
          <w:sz w:val="28"/>
          <w:szCs w:val="28"/>
        </w:rPr>
        <w:drawing>
          <wp:inline distT="0" distB="0" distL="0" distR="0" wp14:anchorId="1570E4A6" wp14:editId="2700690E">
            <wp:extent cx="5915770" cy="3593990"/>
            <wp:effectExtent l="38100" t="38100" r="104140" b="102235"/>
            <wp:docPr id="4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65651" w:rsidRPr="00EB2B4A" w:rsidRDefault="00865651" w:rsidP="003E5B3C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Распределение бизнес - структур по возрасту – количеству лет, в течение которых организация функционирует на рынке, сложилось следующим обр</w:t>
      </w: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зом:</w:t>
      </w:r>
    </w:p>
    <w:p w:rsidR="00865651" w:rsidRPr="00EB2B4A" w:rsidRDefault="00865651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65651" w:rsidRPr="00EB2B4A" w:rsidRDefault="00865651" w:rsidP="00865651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B2B4A">
        <w:rPr>
          <w:rFonts w:eastAsiaTheme="minorHAnsi"/>
          <w:noProof/>
          <w:color w:val="FFFF00"/>
          <w:sz w:val="28"/>
          <w:szCs w:val="28"/>
        </w:rPr>
        <w:drawing>
          <wp:inline distT="0" distB="0" distL="0" distR="0" wp14:anchorId="55CB1321" wp14:editId="6AA9B90B">
            <wp:extent cx="5906814" cy="3541986"/>
            <wp:effectExtent l="38100" t="38100" r="93980" b="97155"/>
            <wp:docPr id="9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BC257C" w:rsidRPr="00C169CC" w:rsidRDefault="00BC257C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865651" w:rsidRPr="00EB2B4A" w:rsidRDefault="00BE0FDD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Ч</w:t>
      </w:r>
      <w:r w:rsidR="0086565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асть респондентов</w:t>
      </w:r>
      <w:r w:rsidR="006A1AF5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</w:t>
      </w:r>
      <w:r w:rsidR="00683E6C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43,9</w:t>
      </w:r>
      <w:r w:rsidR="00BC257C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%) представляет бизнес, который осуществляет свою деятельность</w:t>
      </w:r>
      <w:r w:rsidR="0086565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более 5 лет, т.е. успели накопить достаточный опыт ведения бизнеса и могут давать объективные оценки конъюнктуры рынка и состоянию конкурентной среды</w:t>
      </w:r>
      <w:r w:rsid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, а также п</w:t>
      </w:r>
      <w:r w:rsidR="0086565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рисутствуют на рынке</w:t>
      </w:r>
      <w:r w:rsidR="00963CB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</w:t>
      </w:r>
      <w:r w:rsidR="0086565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начинающие предпр</w:t>
      </w:r>
      <w:r w:rsidR="0086565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="0086565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ниматели (менее </w:t>
      </w:r>
      <w:r w:rsidR="003C5DFF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1 года</w:t>
      </w:r>
      <w:r w:rsidR="0086565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="00683E6C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18,9</w:t>
      </w:r>
      <w:r w:rsidR="00963CB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% респондентов.</w:t>
      </w:r>
    </w:p>
    <w:p w:rsidR="00865651" w:rsidRPr="00EB2B4A" w:rsidRDefault="00865651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15B0D" w:rsidRPr="00C169CC" w:rsidRDefault="00865651" w:rsidP="00A15B0D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169CC">
        <w:rPr>
          <w:rFonts w:eastAsiaTheme="minorHAnsi"/>
          <w:b/>
          <w:noProof/>
          <w:sz w:val="28"/>
          <w:szCs w:val="28"/>
        </w:rPr>
        <w:drawing>
          <wp:inline distT="0" distB="0" distL="0" distR="0" wp14:anchorId="7D316874" wp14:editId="6B8124DF">
            <wp:extent cx="5906814" cy="3878317"/>
            <wp:effectExtent l="38100" t="38100" r="93980" b="103505"/>
            <wp:docPr id="12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Pr="00C169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</w:p>
    <w:p w:rsidR="00865651" w:rsidRPr="00263C79" w:rsidRDefault="00865651" w:rsidP="00967365">
      <w:pPr>
        <w:spacing w:after="0" w:line="240" w:lineRule="auto"/>
        <w:ind w:firstLine="708"/>
        <w:jc w:val="center"/>
        <w:rPr>
          <w:rFonts w:eastAsiaTheme="minorHAnsi"/>
          <w:b/>
          <w:noProof/>
        </w:rPr>
      </w:pPr>
      <w:r w:rsidRPr="00263C7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Структура представителей бизнеса</w:t>
      </w:r>
      <w:r w:rsidR="00967365" w:rsidRPr="00263C7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из каждой сферы экономической деятельности</w:t>
      </w:r>
      <w:r w:rsidR="00905948" w:rsidRPr="00263C7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,</w:t>
      </w:r>
      <w:r w:rsidRPr="00263C7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E971A0" w:rsidRPr="00263C7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принявших участие в опросе</w:t>
      </w:r>
      <w:r w:rsidR="00CE0EA7" w:rsidRPr="00263C7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</w:p>
    <w:p w:rsidR="00905948" w:rsidRPr="00263C79" w:rsidRDefault="00BE5530" w:rsidP="003E5B3C">
      <w:pPr>
        <w:spacing w:after="0" w:line="240" w:lineRule="auto"/>
        <w:ind w:firstLine="8505"/>
        <w:rPr>
          <w:rFonts w:ascii="Times New Roman" w:eastAsiaTheme="minorHAnsi" w:hAnsi="Times New Roman" w:cs="Times New Roman"/>
          <w:noProof/>
          <w:sz w:val="24"/>
          <w:szCs w:val="24"/>
        </w:rPr>
      </w:pPr>
      <w:r w:rsidRPr="00263C79">
        <w:rPr>
          <w:rFonts w:ascii="Times New Roman" w:eastAsiaTheme="minorHAnsi" w:hAnsi="Times New Roman" w:cs="Times New Roman"/>
          <w:noProof/>
          <w:sz w:val="24"/>
          <w:szCs w:val="24"/>
        </w:rPr>
        <w:t>проценты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7759"/>
        <w:gridCol w:w="1754"/>
      </w:tblGrid>
      <w:tr w:rsidR="00E552E9" w:rsidRPr="00263C79" w:rsidTr="009A02BD">
        <w:trPr>
          <w:trHeight w:val="330"/>
        </w:trPr>
        <w:tc>
          <w:tcPr>
            <w:tcW w:w="7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552E9" w:rsidRPr="00263C79" w:rsidRDefault="00E552E9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дошкольного образования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E552E9" w:rsidRPr="00263C79" w:rsidRDefault="00E552E9" w:rsidP="009A02B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E552E9" w:rsidRPr="00263C79" w:rsidTr="009A02BD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552E9" w:rsidRPr="00263C79" w:rsidRDefault="00E552E9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общего образования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E552E9" w:rsidRPr="00263C79" w:rsidRDefault="00E552E9" w:rsidP="009A02B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E552E9" w:rsidRPr="00263C79" w:rsidTr="009A02BD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552E9" w:rsidRPr="00263C79" w:rsidRDefault="00E552E9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среднего профессионального образования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E552E9" w:rsidRPr="00263C79" w:rsidRDefault="00E552E9" w:rsidP="009A02B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</w:tr>
      <w:tr w:rsidR="00E552E9" w:rsidRPr="00263C79" w:rsidTr="009A02BD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552E9" w:rsidRPr="00263C79" w:rsidRDefault="00E552E9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дополнительного образования детей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E552E9" w:rsidRPr="00263C79" w:rsidRDefault="00E552E9" w:rsidP="009A02B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E552E9" w:rsidRPr="00263C79" w:rsidTr="009A02BD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552E9" w:rsidRPr="00263C79" w:rsidRDefault="00E552E9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детского отдыха и оздоровления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E552E9" w:rsidRPr="00263C79" w:rsidRDefault="00E552E9" w:rsidP="009A02B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E552E9" w:rsidRPr="00263C79" w:rsidTr="009A02BD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552E9" w:rsidRPr="00263C79" w:rsidRDefault="00E552E9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медицинских услуг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E552E9" w:rsidRPr="00263C79" w:rsidRDefault="00E552E9" w:rsidP="009A02B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</w:tr>
      <w:tr w:rsidR="00E552E9" w:rsidRPr="00263C79" w:rsidTr="009A02BD">
        <w:trPr>
          <w:trHeight w:val="569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552E9" w:rsidRPr="00263C79" w:rsidRDefault="00E552E9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розничной торговли лекарственными препаратами, мед</w:t>
            </w: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цинскими изделиями и сопутствующими товарами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E552E9" w:rsidRPr="00263C79" w:rsidRDefault="00E552E9" w:rsidP="009A02B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</w:tr>
      <w:tr w:rsidR="00E552E9" w:rsidRPr="00263C79" w:rsidTr="009A02BD">
        <w:trPr>
          <w:trHeight w:val="64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552E9" w:rsidRPr="00263C79" w:rsidRDefault="00E552E9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психолого-педагогического сопровождения детей с ограниче</w:t>
            </w: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возможностями здоровья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E552E9" w:rsidRPr="00263C79" w:rsidRDefault="00E552E9" w:rsidP="009A02B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E552E9" w:rsidRPr="00263C79" w:rsidTr="009A02BD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552E9" w:rsidRPr="00263C79" w:rsidRDefault="00E552E9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социальных услуг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E552E9" w:rsidRPr="00263C79" w:rsidRDefault="00E552E9" w:rsidP="009A02B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E552E9" w:rsidRPr="00263C79" w:rsidTr="009A02BD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552E9" w:rsidRPr="00263C79" w:rsidRDefault="00E552E9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ритуальных услуг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E552E9" w:rsidRPr="00263C79" w:rsidRDefault="00E552E9" w:rsidP="009A02B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</w:tr>
      <w:tr w:rsidR="00E552E9" w:rsidRPr="00263C79" w:rsidTr="009A02BD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552E9" w:rsidRPr="00263C79" w:rsidRDefault="00E552E9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теплоснабжения (производство тепловой энергии)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E552E9" w:rsidRPr="00263C79" w:rsidRDefault="00E552E9" w:rsidP="009A02B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E552E9" w:rsidRPr="00263C79" w:rsidTr="009A02BD">
        <w:trPr>
          <w:trHeight w:val="64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552E9" w:rsidRPr="00263C79" w:rsidRDefault="00E552E9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по сбору и транспортированию твердых коммунальных о</w:t>
            </w: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ходов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E552E9" w:rsidRPr="00263C79" w:rsidRDefault="00E552E9" w:rsidP="009A02B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E552E9" w:rsidRPr="00263C79" w:rsidTr="009A02BD">
        <w:trPr>
          <w:trHeight w:val="393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552E9" w:rsidRPr="00263C79" w:rsidRDefault="00E552E9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выполнения работ по благоустройству городской среды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E552E9" w:rsidRPr="00263C79" w:rsidRDefault="00E552E9" w:rsidP="009A02B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  <w:tr w:rsidR="00E552E9" w:rsidRPr="00263C79" w:rsidTr="009A02BD">
        <w:trPr>
          <w:trHeight w:val="557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552E9" w:rsidRPr="00263C79" w:rsidRDefault="00E552E9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выполнения работ по содержанию и текущему ремонту общего имущества собственников помещений в многоквартирном доме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E552E9" w:rsidRPr="00263C79" w:rsidRDefault="00E552E9" w:rsidP="009A02B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E552E9" w:rsidRPr="00263C79" w:rsidTr="009A02BD">
        <w:trPr>
          <w:trHeight w:val="557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552E9" w:rsidRPr="00263C79" w:rsidRDefault="00E552E9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поставки сжиженного газа в баллонах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E552E9" w:rsidRPr="00263C79" w:rsidRDefault="00E552E9" w:rsidP="009A02B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E552E9" w:rsidRPr="00263C79" w:rsidTr="009A02BD">
        <w:trPr>
          <w:trHeight w:val="54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552E9" w:rsidRPr="00263C79" w:rsidRDefault="00E552E9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купли-продажи электрической энергии (мощности) на розничном рынке электрической энергии (мощности)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E552E9" w:rsidRPr="00263C79" w:rsidRDefault="00E552E9" w:rsidP="009A02B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065BEB" w:rsidRPr="00263C79" w:rsidTr="009A02BD">
        <w:trPr>
          <w:trHeight w:val="54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65BEB" w:rsidRPr="00263C79" w:rsidRDefault="00065BEB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EB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производства электрической энергии (мощности) на розничном рынке электрической энергии (мощности), включая производство эле</w:t>
            </w:r>
            <w:r w:rsidRPr="00065BEB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065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трической энергии (мощности) в режиме </w:t>
            </w:r>
            <w:proofErr w:type="spellStart"/>
            <w:r w:rsidRPr="00065BEB">
              <w:rPr>
                <w:rFonts w:ascii="Times New Roman" w:eastAsia="Times New Roman" w:hAnsi="Times New Roman" w:cs="Times New Roman"/>
                <w:sz w:val="24"/>
                <w:szCs w:val="24"/>
              </w:rPr>
              <w:t>когенерации</w:t>
            </w:r>
            <w:proofErr w:type="spellEnd"/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065BEB" w:rsidRPr="00263C79" w:rsidRDefault="00065BEB" w:rsidP="00065BEB">
            <w:pPr>
              <w:tabs>
                <w:tab w:val="left" w:pos="128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ab/>
              <w:t>0,2</w:t>
            </w:r>
          </w:p>
        </w:tc>
      </w:tr>
      <w:tr w:rsidR="009A02BD" w:rsidRPr="00263C79" w:rsidTr="009A02BD">
        <w:trPr>
          <w:trHeight w:val="539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A02BD" w:rsidRPr="00263C79" w:rsidRDefault="009A02BD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оказания услуг по перевозке пассажиров автомобильным тран</w:t>
            </w: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портом по муниципальным маршрутам регулярных перевозок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9A02BD" w:rsidRPr="00263C79" w:rsidRDefault="009A02BD" w:rsidP="009A02B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</w:tr>
      <w:tr w:rsidR="009A02BD" w:rsidRPr="00263C79" w:rsidTr="009A02BD">
        <w:trPr>
          <w:trHeight w:val="519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A02BD" w:rsidRPr="00263C79" w:rsidRDefault="009A02BD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оказания услуг по перевозке пассажиров автомобильным тран</w:t>
            </w: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портом по межмуниципальным маршрутам регулярных перевозок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A02BD" w:rsidRPr="00263C79" w:rsidRDefault="00065BEB" w:rsidP="009A02B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9A02BD" w:rsidRPr="00263C79" w:rsidTr="009A02BD">
        <w:trPr>
          <w:trHeight w:val="513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A02BD" w:rsidRPr="00263C79" w:rsidRDefault="009A02BD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оказания услуг по перевозке пассажиров и багажа легковым такси на территории субъекта Российской Федерации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A02BD" w:rsidRPr="00263C79" w:rsidRDefault="009A02BD" w:rsidP="009A02B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</w:tr>
      <w:tr w:rsidR="009A02BD" w:rsidRPr="00263C79" w:rsidTr="009A02BD">
        <w:trPr>
          <w:trHeight w:val="36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A02BD" w:rsidRPr="00263C79" w:rsidRDefault="009A02BD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оказания услуг по ремонту автотранспортных средств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A02BD" w:rsidRPr="00263C79" w:rsidRDefault="009A02BD" w:rsidP="009A02B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</w:tr>
      <w:tr w:rsidR="009A02BD" w:rsidRPr="00263C79" w:rsidTr="009A02BD">
        <w:trPr>
          <w:trHeight w:val="68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A02BD" w:rsidRPr="00263C79" w:rsidRDefault="009A02BD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связи, в том числе услуг по предоставлению широкополо</w:t>
            </w: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доступа к информационно-телекоммуникационной сети "Интернет"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A02BD" w:rsidRPr="00263C79" w:rsidRDefault="009A02BD" w:rsidP="009A02B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9A02BD" w:rsidRPr="00263C79" w:rsidTr="009A02BD">
        <w:trPr>
          <w:trHeight w:val="823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A02BD" w:rsidRPr="00263C79" w:rsidRDefault="009A02BD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жилищного строительства (за исключением Московского фонда реновации жилой застройки и индивидуального жилищного строител</w:t>
            </w: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ства)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A02BD" w:rsidRPr="00263C79" w:rsidRDefault="009A02BD" w:rsidP="009A02B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</w:tr>
      <w:tr w:rsidR="009A02BD" w:rsidRPr="00263C79" w:rsidTr="009A02BD">
        <w:trPr>
          <w:trHeight w:val="551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A02BD" w:rsidRPr="00263C79" w:rsidRDefault="009A02BD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строительства объектов капитального строительства, за исключ</w:t>
            </w: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жилищного и дорожного строительства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A02BD" w:rsidRPr="00263C79" w:rsidRDefault="009A02BD" w:rsidP="009A02B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9A02BD" w:rsidRPr="00263C79" w:rsidTr="009A02BD">
        <w:trPr>
          <w:trHeight w:val="404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A02BD" w:rsidRPr="00263C79" w:rsidRDefault="009A02BD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дорожной деятельности (за исключением проектирования)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A02BD" w:rsidRPr="00263C79" w:rsidRDefault="009A02BD" w:rsidP="009A02B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9A02BD" w:rsidRPr="00263C79" w:rsidTr="009A02BD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A02BD" w:rsidRPr="00263C79" w:rsidRDefault="009A02BD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архитектурно-строительного проектирования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A02BD" w:rsidRPr="00263C79" w:rsidRDefault="009A02BD" w:rsidP="009A02B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</w:tr>
      <w:tr w:rsidR="009A02BD" w:rsidRPr="00263C79" w:rsidTr="009A02BD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A02BD" w:rsidRPr="00263C79" w:rsidRDefault="009A02BD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Рынок кадастровых и землеустроительных работ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A02BD" w:rsidRPr="00263C79" w:rsidRDefault="009A02BD" w:rsidP="009A02B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9A02BD" w:rsidRPr="00263C79" w:rsidTr="009A02BD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A02BD" w:rsidRPr="00263C79" w:rsidRDefault="009A02BD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реализации сельскохозяйственной продукции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A02BD" w:rsidRPr="00263C79" w:rsidRDefault="009A02BD" w:rsidP="009A02B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</w:tr>
      <w:tr w:rsidR="009A02BD" w:rsidRPr="00263C79" w:rsidTr="009A02BD">
        <w:trPr>
          <w:trHeight w:val="64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A02BD" w:rsidRPr="00263C79" w:rsidRDefault="009A02BD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лабораторных исследований для выдачи ветеринарных сопров</w:t>
            </w: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дительных документов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A02BD" w:rsidRPr="00263C79" w:rsidRDefault="009A02BD" w:rsidP="009A02B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9A02BD" w:rsidRPr="00263C79" w:rsidTr="009A02BD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A02BD" w:rsidRPr="00263C79" w:rsidRDefault="009A02BD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семеноводства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A02BD" w:rsidRPr="00263C79" w:rsidRDefault="009A02BD" w:rsidP="009A02B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9A02BD" w:rsidRPr="00263C79" w:rsidTr="009A02BD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A02BD" w:rsidRPr="00263C79" w:rsidRDefault="009A02BD" w:rsidP="005A6FD9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добычи общераспространенных полезных ископаемых на учас</w:t>
            </w: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ках недр местного значения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A02BD" w:rsidRPr="00263C79" w:rsidRDefault="009A02BD" w:rsidP="009A02B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9A02BD" w:rsidRPr="00263C79" w:rsidTr="009A02BD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A02BD" w:rsidRPr="00263C79" w:rsidRDefault="009A02BD" w:rsidP="005A6FD9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нефтепродуктов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A02BD" w:rsidRPr="00263C79" w:rsidRDefault="009A02BD" w:rsidP="009A02B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9A02BD" w:rsidRPr="00263C79" w:rsidTr="009A02BD">
        <w:trPr>
          <w:trHeight w:val="56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A02BD" w:rsidRPr="00263C79" w:rsidRDefault="009A02BD" w:rsidP="005A6FD9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легкой промышленности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A02BD" w:rsidRPr="00263C79" w:rsidRDefault="009A02BD" w:rsidP="009A02B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</w:tr>
      <w:tr w:rsidR="009A02BD" w:rsidRPr="00263C79" w:rsidTr="009A02BD">
        <w:trPr>
          <w:trHeight w:val="56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A02BD" w:rsidRPr="00263C79" w:rsidRDefault="009A02BD" w:rsidP="004756F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обработки древесины и производства изделий из дерева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A02BD" w:rsidRPr="00263C79" w:rsidRDefault="009A02BD" w:rsidP="009A02B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9A02BD" w:rsidRPr="00263C79" w:rsidTr="009A02BD">
        <w:trPr>
          <w:trHeight w:val="56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A02BD" w:rsidRPr="00263C79" w:rsidRDefault="009A02BD" w:rsidP="005A6FD9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производства бетона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A02BD" w:rsidRPr="00263C79" w:rsidRDefault="009A02BD" w:rsidP="009A02B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9A02BD" w:rsidRPr="00263C79" w:rsidTr="009A02BD">
        <w:trPr>
          <w:trHeight w:val="56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A02BD" w:rsidRPr="00263C79" w:rsidRDefault="009A02BD" w:rsidP="005A6FD9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Сфера наружной рекламы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A02BD" w:rsidRPr="00263C79" w:rsidRDefault="009A02BD" w:rsidP="009A02B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</w:tr>
      <w:tr w:rsidR="009A02BD" w:rsidRPr="00263C79" w:rsidTr="009A02BD">
        <w:trPr>
          <w:trHeight w:val="56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A02BD" w:rsidRPr="00263C79" w:rsidRDefault="009A02BD" w:rsidP="005A6FD9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санаторно-курортных и туристских услуг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A02BD" w:rsidRPr="00263C79" w:rsidRDefault="009A02BD" w:rsidP="009A02B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12,4</w:t>
            </w:r>
          </w:p>
        </w:tc>
      </w:tr>
      <w:tr w:rsidR="009A02BD" w:rsidRPr="00263C79" w:rsidTr="009A02BD">
        <w:trPr>
          <w:trHeight w:val="56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A02BD" w:rsidRPr="00263C79" w:rsidRDefault="009A02BD" w:rsidP="005A6FD9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минеральной воды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A02BD" w:rsidRPr="00263C79" w:rsidRDefault="009A02BD" w:rsidP="009A02B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9A02BD" w:rsidRPr="009A02BD" w:rsidTr="009A02BD">
        <w:trPr>
          <w:trHeight w:val="56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A02BD" w:rsidRPr="00263C79" w:rsidRDefault="009A02BD" w:rsidP="005A6FD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Иное (обрабатывающие производства, оптовая и розничная торговля, прочие услуги и т.д.)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9A02BD" w:rsidRPr="00263C79" w:rsidRDefault="009A02BD" w:rsidP="009A02B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</w:tr>
    </w:tbl>
    <w:p w:rsidR="00CF7365" w:rsidRPr="000D453D" w:rsidRDefault="0084246B" w:rsidP="009C1358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Наибольшее количество представителей бизнеса</w:t>
      </w:r>
      <w:r w:rsidR="00BA0ECD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, принявших участие в иссле</w:t>
      </w:r>
      <w:r w:rsidR="009D53B5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довании</w:t>
      </w:r>
      <w:r w:rsidR="00FA65AA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, относятся к следующим конкурентным рынкам:</w:t>
      </w:r>
      <w:r w:rsidR="00BA0ECD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FD37B8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санатор</w:t>
      </w:r>
      <w:r w:rsidR="00CF7365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но-курортных и туристических</w:t>
      </w:r>
      <w:r w:rsidR="00FD37B8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услу</w:t>
      </w:r>
      <w:r w:rsidR="00CF7365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г</w:t>
      </w:r>
      <w:r w:rsidR="00FD37B8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</w:t>
      </w:r>
      <w:r w:rsidR="000A3B56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12,4</w:t>
      </w:r>
      <w:r w:rsidR="00FD37B8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%), </w:t>
      </w:r>
      <w:r w:rsidR="00955B73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реализации сельскохозяйственной продукции (11,9%), </w:t>
      </w:r>
      <w:r w:rsidR="00710013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медицинских услуг (5</w:t>
      </w:r>
      <w:r w:rsidR="000A3B56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,4</w:t>
      </w:r>
      <w:r w:rsidR="00CF7365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%); розничной торговли лека</w:t>
      </w:r>
      <w:r w:rsidR="00CF7365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r w:rsidR="00CF7365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ственными препаратами</w:t>
      </w:r>
      <w:r w:rsidR="009C1358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0A3B56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(4,8</w:t>
      </w:r>
      <w:r w:rsidR="00955B73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),</w:t>
      </w:r>
      <w:r w:rsidR="000D453D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55B73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ремонта автотранспортных средств (4,4%) </w:t>
      </w:r>
      <w:r w:rsidR="009C1358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и ле</w:t>
      </w:r>
      <w:r w:rsidR="009C1358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г</w:t>
      </w:r>
      <w:r w:rsidR="009C1358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кой промышленности</w:t>
      </w:r>
      <w:r w:rsidR="00955B73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(3,9</w:t>
      </w:r>
      <w:r w:rsidR="00CF7365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%).</w:t>
      </w:r>
    </w:p>
    <w:p w:rsidR="00CF7365" w:rsidRDefault="00E971A0" w:rsidP="00CF7365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683DAA" w:rsidRPr="000D453D" w:rsidRDefault="00865651" w:rsidP="000D453D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F1CD4"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 wp14:anchorId="16DE6436" wp14:editId="6CB72157">
            <wp:extent cx="5895191" cy="2775473"/>
            <wp:effectExtent l="38100" t="38100" r="86995" b="101600"/>
            <wp:docPr id="15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86CD2" w:rsidRPr="00EB2B4A" w:rsidRDefault="00865651" w:rsidP="00955B73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Основная масса респондентов </w:t>
      </w:r>
      <w:r w:rsidR="00DC0C7C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11460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49,6</w:t>
      </w:r>
      <w:r w:rsidR="00551172" w:rsidRPr="00263C79">
        <w:rPr>
          <w:rFonts w:ascii="Times New Roman" w:hAnsi="Times New Roman" w:cs="Times New Roman"/>
          <w:sz w:val="28"/>
          <w:szCs w:val="28"/>
        </w:rPr>
        <w:t>%</w:t>
      </w:r>
      <w:r w:rsidR="00683DAA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представляет сферу услуг</w:t>
      </w:r>
      <w:r w:rsidR="00711460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9B794B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11460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35,4</w:t>
      </w:r>
      <w:r w:rsidR="00551172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% - осуществляют торговлю или дистрибуцию товаров и услуг, произведенных другими компаниями,</w:t>
      </w:r>
      <w:r w:rsidR="00494F19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11460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13,9% -производят конечную продукцию </w:t>
      </w:r>
      <w:r w:rsidR="00494F19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11460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1,1</w:t>
      </w: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% прои</w:t>
      </w: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з</w:t>
      </w: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водят сырье или материалы для дальнейшей перера</w:t>
      </w:r>
      <w:r w:rsidR="009B794B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ботки.</w:t>
      </w:r>
    </w:p>
    <w:p w:rsidR="00865651" w:rsidRPr="00EB2B4A" w:rsidRDefault="00865651" w:rsidP="00865651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B2B4A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1509E482" wp14:editId="37900BC5">
            <wp:extent cx="5895191" cy="4797911"/>
            <wp:effectExtent l="38100" t="38100" r="86995" b="98425"/>
            <wp:docPr id="16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D2EFD" w:rsidRPr="003F33A3" w:rsidRDefault="00FD2EFD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566A0" w:rsidRPr="00263C79" w:rsidRDefault="00865651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Опрос респондентов о </w:t>
      </w:r>
      <w:r w:rsidR="003566A0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том, какой географический рынок для их бизнеса является основным </w:t>
      </w: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рынком сбыта продукции (услуг)</w:t>
      </w:r>
      <w:r w:rsidR="003566A0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, показал следующее:</w:t>
      </w:r>
    </w:p>
    <w:p w:rsidR="003566A0" w:rsidRPr="00263C79" w:rsidRDefault="003566A0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86565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</w:t>
      </w:r>
      <w:r w:rsidR="00795DA4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81DFF">
        <w:rPr>
          <w:rFonts w:ascii="Times New Roman" w:eastAsiaTheme="minorHAnsi" w:hAnsi="Times New Roman" w:cs="Times New Roman"/>
          <w:sz w:val="28"/>
          <w:szCs w:val="28"/>
          <w:lang w:eastAsia="en-US"/>
        </w:rPr>
        <w:t>62,2</w:t>
      </w:r>
      <w:r w:rsidR="00795DA4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%</w:t>
      </w:r>
      <w:r w:rsidR="0086565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предпр</w:t>
      </w:r>
      <w:r w:rsidR="00730560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иятий является локальный рынок - </w:t>
      </w:r>
      <w:r w:rsidR="0086565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рыно</w:t>
      </w:r>
      <w:r w:rsidR="009D53B5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 </w:t>
      </w:r>
      <w:r w:rsidR="00EA6EB2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города-курорта</w:t>
      </w:r>
      <w:r w:rsidR="00730560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Пятигорска</w:t>
      </w:r>
      <w:r w:rsidR="00893DDB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FD2EFD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483CD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(2023</w:t>
      </w:r>
      <w:r w:rsidR="00795DA4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 </w:t>
      </w:r>
      <w:r w:rsidR="00893DDB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="00795DA4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483CD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63,2</w:t>
      </w:r>
      <w:r w:rsidR="00795DA4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%)</w:t>
      </w:r>
      <w:r w:rsidR="009D53B5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3566A0" w:rsidRPr="00263C79" w:rsidRDefault="003566A0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9D53B5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</w:t>
      </w:r>
      <w:r w:rsidR="0086565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ля </w:t>
      </w:r>
      <w:r w:rsidR="00483CD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22,8</w:t>
      </w:r>
      <w:r w:rsidR="0086565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% предприят</w:t>
      </w:r>
      <w:r w:rsidR="009D53B5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ий - рынок Ставропольского края</w:t>
      </w:r>
      <w:r w:rsidR="00795DA4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(20</w:t>
      </w:r>
      <w:r w:rsidR="00483CD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23</w:t>
      </w:r>
      <w:r w:rsidR="00893DDB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 -</w:t>
      </w:r>
      <w:r w:rsidR="00483CD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24,5</w:t>
      </w:r>
      <w:r w:rsidR="00795DA4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%)</w:t>
      </w:r>
      <w:r w:rsidR="009D53B5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3566A0" w:rsidRPr="00263C79" w:rsidRDefault="003566A0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C06474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</w:t>
      </w:r>
      <w:r w:rsidR="00781DFF">
        <w:rPr>
          <w:rFonts w:ascii="Times New Roman" w:eastAsiaTheme="minorHAnsi" w:hAnsi="Times New Roman" w:cs="Times New Roman"/>
          <w:sz w:val="28"/>
          <w:szCs w:val="28"/>
          <w:lang w:eastAsia="en-US"/>
        </w:rPr>
        <w:t>8,3</w:t>
      </w:r>
      <w:r w:rsidR="0086565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% предприятий -</w:t>
      </w:r>
      <w:r w:rsidR="00865651" w:rsidRPr="00263C79">
        <w:rPr>
          <w:rFonts w:eastAsiaTheme="minorHAnsi"/>
          <w:lang w:eastAsia="en-US"/>
        </w:rPr>
        <w:t xml:space="preserve"> </w:t>
      </w:r>
      <w:r w:rsidR="0086565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рынки нескольких субъект</w:t>
      </w:r>
      <w:r w:rsidR="009D53B5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ов Российской Фед</w:t>
      </w:r>
      <w:r w:rsidR="009D53B5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="009D53B5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рации</w:t>
      </w: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</w:t>
      </w:r>
      <w:r w:rsidR="00483CD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2023</w:t>
      </w:r>
      <w:r w:rsidR="00091C9A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 – 6,8</w:t>
      </w:r>
      <w:r w:rsidR="00795DA4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%)</w:t>
      </w:r>
      <w:r w:rsidR="009D53B5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  <w:r w:rsidR="00C06474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3566A0" w:rsidRPr="00263C79" w:rsidRDefault="003566A0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C06474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для </w:t>
      </w:r>
      <w:r w:rsidR="00781DF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5,6 </w:t>
      </w:r>
      <w:r w:rsidR="009D53B5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предприятий -</w:t>
      </w:r>
      <w:r w:rsidR="00865651" w:rsidRPr="00263C79">
        <w:rPr>
          <w:rFonts w:eastAsiaTheme="minorHAnsi"/>
          <w:lang w:eastAsia="en-US"/>
        </w:rPr>
        <w:t xml:space="preserve"> </w:t>
      </w:r>
      <w:r w:rsidR="0086565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рыно</w:t>
      </w:r>
      <w:r w:rsidR="00C06474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 Российской Федерации </w:t>
      </w:r>
      <w:r w:rsidR="00483CD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(2023</w:t>
      </w:r>
      <w:r w:rsidR="00FD2EFD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091C9A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год – 4,2</w:t>
      </w:r>
      <w:r w:rsidR="00FD2EFD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%</w:t>
      </w:r>
      <w:r w:rsidR="00795DA4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483CD1" w:rsidRPr="00263C79" w:rsidRDefault="003566A0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C06474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</w:t>
      </w:r>
      <w:r w:rsidR="00091C9A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0</w:t>
      </w:r>
      <w:r w:rsidR="00483CD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,7</w:t>
      </w:r>
      <w:r w:rsidR="009D53B5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% предприятий -</w:t>
      </w:r>
      <w:r w:rsidR="00865651" w:rsidRPr="00263C79">
        <w:rPr>
          <w:rFonts w:eastAsiaTheme="minorHAnsi"/>
          <w:lang w:eastAsia="en-US"/>
        </w:rPr>
        <w:t xml:space="preserve"> </w:t>
      </w:r>
      <w:r w:rsidR="0086565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рынки стран </w:t>
      </w:r>
      <w:r w:rsidR="00091C9A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СНГ (</w:t>
      </w:r>
      <w:r w:rsidR="00483CD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2023 </w:t>
      </w:r>
      <w:r w:rsidR="00795DA4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год </w:t>
      </w:r>
      <w:r w:rsidR="00483CD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– 1,0%);</w:t>
      </w:r>
    </w:p>
    <w:p w:rsidR="0005288C" w:rsidRPr="00EB2B4A" w:rsidRDefault="00483CD1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- для 0,4</w:t>
      </w:r>
      <w:r w:rsidR="00091C9A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% предприятий – рынк</w:t>
      </w: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и стран дальнего зарубежья (2023 год – 0,3</w:t>
      </w:r>
      <w:r w:rsidR="00091C9A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%).</w:t>
      </w:r>
    </w:p>
    <w:p w:rsidR="004756F3" w:rsidRDefault="004756F3" w:rsidP="0005288C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5288C" w:rsidRPr="009D706A" w:rsidRDefault="00091C9A" w:rsidP="009D706A">
      <w:pPr>
        <w:pStyle w:val="a3"/>
        <w:spacing w:after="0" w:line="240" w:lineRule="auto"/>
        <w:ind w:left="0" w:firstLine="708"/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</w:pPr>
      <w:r w:rsidRPr="009D706A"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  <w:t>2. Динамика оценки субъектами предпринимательской деятельности уровня конкуренции и примерного количества</w:t>
      </w:r>
      <w:r w:rsidR="009D706A"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  <w:t xml:space="preserve"> конкурентов в сравнении с прош</w:t>
      </w:r>
      <w:r w:rsidRPr="009D706A"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  <w:t>лым годом.</w:t>
      </w:r>
    </w:p>
    <w:p w:rsidR="00091C9A" w:rsidRPr="009D706A" w:rsidRDefault="00091C9A" w:rsidP="0034610F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65651" w:rsidRPr="00091C9A" w:rsidRDefault="0034610F" w:rsidP="00091C9A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Уровень конкуренции в городе–курорте Пятигорске оценивается учас</w:t>
      </w: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т</w:t>
      </w: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никам</w:t>
      </w:r>
      <w:r w:rsidR="00350B37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 опроса достаточно высоко: </w:t>
      </w:r>
      <w:r w:rsidR="001D2C49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61,8</w:t>
      </w: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 </w:t>
      </w:r>
      <w:r w:rsidR="00350B37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r w:rsidR="001D2C49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2023</w:t>
      </w:r>
      <w:r w:rsidR="009D28B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г. – 6</w:t>
      </w:r>
      <w:r w:rsidR="001D2C49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1,3</w:t>
      </w:r>
      <w:r w:rsidR="00350B37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%)</w:t>
      </w:r>
      <w:r w:rsidR="002C2C3B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указали на высокую или очень высо</w:t>
      </w:r>
      <w:r w:rsidR="007130FC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кую конкуренцию, </w:t>
      </w:r>
      <w:r w:rsidR="001D2C49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31,7% (2023</w:t>
      </w:r>
      <w:r w:rsidR="00350B37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г. </w:t>
      </w:r>
      <w:r w:rsidR="009D28B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="00350B37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1D2C49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31,6</w:t>
      </w: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%</w:t>
      </w:r>
      <w:r w:rsidR="00350B37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отмечают умеренный уровень конкурен</w:t>
      </w:r>
      <w:r w:rsidR="007130FC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ции и только </w:t>
      </w:r>
      <w:r w:rsidR="001D2C49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5,7% (2023</w:t>
      </w:r>
      <w:r w:rsidR="002C2C3B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г. </w:t>
      </w:r>
      <w:r w:rsidR="009D28B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="002C2C3B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1D2C49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5,5</w:t>
      </w: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%</w:t>
      </w:r>
      <w:r w:rsidR="002C2C3B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считают, что конк</w:t>
      </w:r>
      <w:r w:rsidR="007130FC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уренция слабая</w:t>
      </w:r>
      <w:r w:rsidR="002C2C3B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или ее нет вообще</w:t>
      </w: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865651" w:rsidRPr="005D7B1B" w:rsidRDefault="00865651" w:rsidP="00503CA6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D7B1B">
        <w:rPr>
          <w:rFonts w:ascii="Times New Roman" w:eastAsiaTheme="minorHAnsi" w:hAnsi="Times New Roman"/>
          <w:noProof/>
          <w:sz w:val="28"/>
          <w:szCs w:val="28"/>
        </w:rPr>
        <w:lastRenderedPageBreak/>
        <w:drawing>
          <wp:inline distT="0" distB="0" distL="0" distR="0" wp14:anchorId="2C20556A" wp14:editId="6F799CF8">
            <wp:extent cx="5896303" cy="4677104"/>
            <wp:effectExtent l="38100" t="38100" r="85725" b="85725"/>
            <wp:docPr id="20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9738CC" w:rsidRDefault="00B21B73" w:rsidP="00B21B73">
      <w:pPr>
        <w:tabs>
          <w:tab w:val="left" w:pos="1970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</w:p>
    <w:p w:rsidR="001127F8" w:rsidRPr="00263C79" w:rsidRDefault="0020109F" w:rsidP="00B21B73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Динамика </w:t>
      </w:r>
      <w:r w:rsidR="009F4E1D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оценки уровня</w:t>
      </w: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конкуренции</w:t>
      </w:r>
      <w:r w:rsidR="009F4E1D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20</w:t>
      </w:r>
      <w:r w:rsidR="001D2C49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24</w:t>
      </w:r>
      <w:r w:rsidR="009F4E1D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года в сравнении</w:t>
      </w:r>
      <w:r w:rsidR="002C2C3B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1D2C49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с 2023</w:t>
      </w:r>
      <w:r w:rsidR="006D0B1F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</w:t>
      </w:r>
      <w:r w:rsidR="006D0B1F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6D0B1F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дом</w:t>
      </w:r>
      <w:r w:rsidR="00B21B73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отражена в таблице:</w:t>
      </w:r>
    </w:p>
    <w:p w:rsidR="006D0B1F" w:rsidRPr="00263C79" w:rsidRDefault="006D0B1F" w:rsidP="00B21B73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52"/>
        <w:gridCol w:w="2067"/>
        <w:gridCol w:w="2067"/>
        <w:gridCol w:w="2068"/>
      </w:tblGrid>
      <w:tr w:rsidR="001127F8" w:rsidRPr="00263C79" w:rsidTr="0005075F">
        <w:trPr>
          <w:trHeight w:val="1086"/>
        </w:trPr>
        <w:tc>
          <w:tcPr>
            <w:tcW w:w="3652" w:type="dxa"/>
          </w:tcPr>
          <w:p w:rsidR="001127F8" w:rsidRPr="00263C79" w:rsidRDefault="001127F8" w:rsidP="00541D5A">
            <w:pPr>
              <w:jc w:val="righ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67" w:type="dxa"/>
          </w:tcPr>
          <w:p w:rsidR="001127F8" w:rsidRPr="00263C79" w:rsidRDefault="001D2C49" w:rsidP="0020109F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63C7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2024</w:t>
            </w:r>
            <w:r w:rsidR="0020109F" w:rsidRPr="00263C7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1127F8" w:rsidRPr="00263C7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год</w:t>
            </w:r>
          </w:p>
          <w:p w:rsidR="001127F8" w:rsidRPr="00263C79" w:rsidRDefault="0020109F" w:rsidP="0020109F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63C7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(</w:t>
            </w:r>
            <w:r w:rsidR="001127F8" w:rsidRPr="00263C7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проценты</w:t>
            </w:r>
            <w:r w:rsidRPr="00263C7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2067" w:type="dxa"/>
          </w:tcPr>
          <w:p w:rsidR="00DE3505" w:rsidRPr="00263C79" w:rsidRDefault="001D2C49" w:rsidP="0020109F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63C7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2023 год </w:t>
            </w:r>
          </w:p>
          <w:p w:rsidR="001127F8" w:rsidRPr="00263C79" w:rsidRDefault="0020109F" w:rsidP="0020109F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63C7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(</w:t>
            </w:r>
            <w:r w:rsidR="001127F8" w:rsidRPr="00263C7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проценты</w:t>
            </w:r>
            <w:r w:rsidRPr="00263C7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2068" w:type="dxa"/>
          </w:tcPr>
          <w:p w:rsidR="0020109F" w:rsidRPr="00263C79" w:rsidRDefault="0020109F" w:rsidP="0020109F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63C7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Результат</w:t>
            </w:r>
          </w:p>
          <w:p w:rsidR="0020109F" w:rsidRPr="00263C79" w:rsidRDefault="0020109F" w:rsidP="0020109F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263C7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(процентные</w:t>
            </w:r>
            <w:proofErr w:type="gramEnd"/>
          </w:p>
          <w:p w:rsidR="001127F8" w:rsidRPr="00263C79" w:rsidRDefault="0020109F" w:rsidP="0020109F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63C7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пункты)</w:t>
            </w:r>
          </w:p>
        </w:tc>
      </w:tr>
      <w:tr w:rsidR="001D2C49" w:rsidRPr="00263C79" w:rsidTr="0020109F">
        <w:tc>
          <w:tcPr>
            <w:tcW w:w="3652" w:type="dxa"/>
          </w:tcPr>
          <w:p w:rsidR="001D2C49" w:rsidRPr="00263C79" w:rsidRDefault="001D2C49" w:rsidP="001127F8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3C7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Нет конкуренции</w:t>
            </w:r>
          </w:p>
          <w:p w:rsidR="001D2C49" w:rsidRPr="00263C79" w:rsidRDefault="001D2C49" w:rsidP="001127F8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7" w:type="dxa"/>
          </w:tcPr>
          <w:p w:rsidR="001D2C49" w:rsidRPr="00263C79" w:rsidRDefault="001D2C49" w:rsidP="0020109F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3C7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1,1</w:t>
            </w:r>
          </w:p>
        </w:tc>
        <w:tc>
          <w:tcPr>
            <w:tcW w:w="2067" w:type="dxa"/>
          </w:tcPr>
          <w:p w:rsidR="001D2C49" w:rsidRPr="00263C79" w:rsidRDefault="001D2C49" w:rsidP="00D2471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3C7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1,0</w:t>
            </w:r>
          </w:p>
        </w:tc>
        <w:tc>
          <w:tcPr>
            <w:tcW w:w="2068" w:type="dxa"/>
          </w:tcPr>
          <w:p w:rsidR="001D2C49" w:rsidRPr="00263C79" w:rsidRDefault="001D2C49" w:rsidP="0020109F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3C7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0,1</w:t>
            </w:r>
          </w:p>
        </w:tc>
      </w:tr>
      <w:tr w:rsidR="001D2C49" w:rsidRPr="00263C79" w:rsidTr="0020109F">
        <w:tc>
          <w:tcPr>
            <w:tcW w:w="3652" w:type="dxa"/>
          </w:tcPr>
          <w:p w:rsidR="001D2C49" w:rsidRPr="00263C79" w:rsidRDefault="001D2C49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3C7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Слабая конкуренция</w:t>
            </w:r>
          </w:p>
          <w:p w:rsidR="001D2C49" w:rsidRPr="00263C79" w:rsidRDefault="001D2C49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7" w:type="dxa"/>
          </w:tcPr>
          <w:p w:rsidR="001D2C49" w:rsidRPr="00263C79" w:rsidRDefault="001D2C49" w:rsidP="0020109F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3C7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4,6</w:t>
            </w:r>
          </w:p>
        </w:tc>
        <w:tc>
          <w:tcPr>
            <w:tcW w:w="2067" w:type="dxa"/>
          </w:tcPr>
          <w:p w:rsidR="001D2C49" w:rsidRPr="00263C79" w:rsidRDefault="001D2C49" w:rsidP="00D2471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3C7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4,5</w:t>
            </w:r>
          </w:p>
        </w:tc>
        <w:tc>
          <w:tcPr>
            <w:tcW w:w="2068" w:type="dxa"/>
          </w:tcPr>
          <w:p w:rsidR="001D2C49" w:rsidRPr="00263C79" w:rsidRDefault="001D2C49" w:rsidP="001A7C04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3C7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0,1</w:t>
            </w:r>
          </w:p>
        </w:tc>
      </w:tr>
      <w:tr w:rsidR="001D2C49" w:rsidRPr="00263C79" w:rsidTr="0020109F">
        <w:tc>
          <w:tcPr>
            <w:tcW w:w="3652" w:type="dxa"/>
          </w:tcPr>
          <w:p w:rsidR="001D2C49" w:rsidRPr="00263C79" w:rsidRDefault="001D2C49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3C7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Умеренная конкуренция</w:t>
            </w:r>
          </w:p>
          <w:p w:rsidR="001D2C49" w:rsidRPr="00263C79" w:rsidRDefault="001D2C49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7" w:type="dxa"/>
          </w:tcPr>
          <w:p w:rsidR="001D2C49" w:rsidRPr="00263C79" w:rsidRDefault="001D2C49" w:rsidP="0020109F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3C7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31,7</w:t>
            </w:r>
          </w:p>
        </w:tc>
        <w:tc>
          <w:tcPr>
            <w:tcW w:w="2067" w:type="dxa"/>
          </w:tcPr>
          <w:p w:rsidR="001D2C49" w:rsidRPr="00263C79" w:rsidRDefault="001D2C49" w:rsidP="00D2471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3C7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31,6</w:t>
            </w:r>
          </w:p>
        </w:tc>
        <w:tc>
          <w:tcPr>
            <w:tcW w:w="2068" w:type="dxa"/>
          </w:tcPr>
          <w:p w:rsidR="001D2C49" w:rsidRPr="00263C79" w:rsidRDefault="001D2C49" w:rsidP="00674D0E">
            <w:pPr>
              <w:tabs>
                <w:tab w:val="left" w:pos="655"/>
                <w:tab w:val="center" w:pos="926"/>
              </w:tabs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3C7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0,1</w:t>
            </w:r>
          </w:p>
        </w:tc>
      </w:tr>
      <w:tr w:rsidR="001D2C49" w:rsidRPr="00263C79" w:rsidTr="0020109F">
        <w:tc>
          <w:tcPr>
            <w:tcW w:w="3652" w:type="dxa"/>
          </w:tcPr>
          <w:p w:rsidR="001D2C49" w:rsidRPr="00263C79" w:rsidRDefault="001D2C49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3C7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Высокая конкуренция</w:t>
            </w:r>
          </w:p>
          <w:p w:rsidR="001D2C49" w:rsidRPr="00263C79" w:rsidRDefault="001D2C49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7" w:type="dxa"/>
          </w:tcPr>
          <w:p w:rsidR="001D2C49" w:rsidRPr="00263C79" w:rsidRDefault="001D2C49" w:rsidP="0020109F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3C7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39,4</w:t>
            </w:r>
          </w:p>
        </w:tc>
        <w:tc>
          <w:tcPr>
            <w:tcW w:w="2067" w:type="dxa"/>
          </w:tcPr>
          <w:p w:rsidR="001D2C49" w:rsidRPr="00263C79" w:rsidRDefault="001D2C49" w:rsidP="00D2471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3C7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39,0</w:t>
            </w:r>
          </w:p>
        </w:tc>
        <w:tc>
          <w:tcPr>
            <w:tcW w:w="2068" w:type="dxa"/>
          </w:tcPr>
          <w:p w:rsidR="001D2C49" w:rsidRPr="00263C79" w:rsidRDefault="001D2C49" w:rsidP="002D463A">
            <w:pPr>
              <w:tabs>
                <w:tab w:val="left" w:pos="679"/>
                <w:tab w:val="center" w:pos="926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3C7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ab/>
              <w:t xml:space="preserve">  0,1</w:t>
            </w:r>
          </w:p>
        </w:tc>
      </w:tr>
      <w:tr w:rsidR="001D2C49" w:rsidRPr="00263C79" w:rsidTr="0020109F">
        <w:tc>
          <w:tcPr>
            <w:tcW w:w="3652" w:type="dxa"/>
          </w:tcPr>
          <w:p w:rsidR="001D2C49" w:rsidRPr="00263C79" w:rsidRDefault="001D2C49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3C7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Очень высокая конкуренция</w:t>
            </w:r>
          </w:p>
          <w:p w:rsidR="001D2C49" w:rsidRPr="00263C79" w:rsidRDefault="001D2C49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7" w:type="dxa"/>
          </w:tcPr>
          <w:p w:rsidR="001D2C49" w:rsidRPr="00263C79" w:rsidRDefault="001D2C49" w:rsidP="0020109F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3C7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22,4</w:t>
            </w:r>
          </w:p>
        </w:tc>
        <w:tc>
          <w:tcPr>
            <w:tcW w:w="2067" w:type="dxa"/>
          </w:tcPr>
          <w:p w:rsidR="001D2C49" w:rsidRPr="00263C79" w:rsidRDefault="001D2C49" w:rsidP="00D2471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3C7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22,3</w:t>
            </w:r>
          </w:p>
        </w:tc>
        <w:tc>
          <w:tcPr>
            <w:tcW w:w="2068" w:type="dxa"/>
          </w:tcPr>
          <w:p w:rsidR="001D2C49" w:rsidRPr="00263C79" w:rsidRDefault="001D2C49" w:rsidP="006D0B1F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3C7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0,4</w:t>
            </w:r>
          </w:p>
        </w:tc>
      </w:tr>
      <w:tr w:rsidR="001D2C49" w:rsidRPr="00263C79" w:rsidTr="0020109F">
        <w:tc>
          <w:tcPr>
            <w:tcW w:w="3652" w:type="dxa"/>
          </w:tcPr>
          <w:p w:rsidR="001D2C49" w:rsidRPr="00263C79" w:rsidRDefault="001D2C49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3C7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Затрудняюсь ответить</w:t>
            </w:r>
          </w:p>
          <w:p w:rsidR="001D2C49" w:rsidRPr="00263C79" w:rsidRDefault="001D2C49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7" w:type="dxa"/>
          </w:tcPr>
          <w:p w:rsidR="001D2C49" w:rsidRPr="00263C79" w:rsidRDefault="001D2C49" w:rsidP="0020109F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3C7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0,7</w:t>
            </w:r>
          </w:p>
        </w:tc>
        <w:tc>
          <w:tcPr>
            <w:tcW w:w="2067" w:type="dxa"/>
          </w:tcPr>
          <w:p w:rsidR="001D2C49" w:rsidRPr="00263C79" w:rsidRDefault="001D2C49" w:rsidP="00D2471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3C7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1,6</w:t>
            </w:r>
          </w:p>
        </w:tc>
        <w:tc>
          <w:tcPr>
            <w:tcW w:w="2068" w:type="dxa"/>
          </w:tcPr>
          <w:p w:rsidR="001D2C49" w:rsidRPr="00263C79" w:rsidRDefault="001D2C49" w:rsidP="007130F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3C7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-0,9</w:t>
            </w:r>
          </w:p>
        </w:tc>
      </w:tr>
    </w:tbl>
    <w:p w:rsidR="004F4571" w:rsidRPr="00263C79" w:rsidRDefault="004F4571" w:rsidP="00580E9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64BC4" w:rsidRPr="009D706A" w:rsidRDefault="004F4571" w:rsidP="00064BC4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Высокий уровень конкуренции и конкурентной среды в городе-курорте Пятигорске заставляет субъекты предпринимательской деятельности постоянно принимать меры по повышению конкурентоспособности продукции, работ, услуг, которые производит или представляет  бизнес. Об этом свидетельствуют и результаты опроса субъектов предпринимательской деятельности, которые </w:t>
      </w:r>
      <w:proofErr w:type="gramStart"/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за</w:t>
      </w:r>
      <w:proofErr w:type="gramEnd"/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последние 3 года</w:t>
      </w:r>
      <w:r w:rsidR="00D91C29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</w:t>
      </w:r>
      <w:r w:rsidR="00064BC4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ред</w:t>
      </w:r>
      <w:r w:rsidR="00D91C29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ставлены в таблице</w:t>
      </w: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:rsidR="004F4571" w:rsidRPr="009D706A" w:rsidRDefault="00064BC4" w:rsidP="00064BC4">
      <w:pPr>
        <w:spacing w:after="0" w:line="240" w:lineRule="auto"/>
        <w:ind w:firstLine="8505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D706A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проценты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62"/>
        <w:gridCol w:w="3632"/>
      </w:tblGrid>
      <w:tr w:rsidR="009D3E48" w:rsidRPr="009D706A" w:rsidTr="003B6928">
        <w:trPr>
          <w:trHeight w:val="330"/>
        </w:trPr>
        <w:tc>
          <w:tcPr>
            <w:tcW w:w="6062" w:type="dxa"/>
          </w:tcPr>
          <w:p w:rsidR="009D3E48" w:rsidRPr="009D706A" w:rsidRDefault="009D3E48" w:rsidP="008D3A5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32" w:type="dxa"/>
          </w:tcPr>
          <w:p w:rsidR="00DA2E64" w:rsidRPr="00263C79" w:rsidRDefault="009D3E48" w:rsidP="003B6928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3C7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Количество субъектов</w:t>
            </w:r>
          </w:p>
          <w:p w:rsidR="003B6928" w:rsidRPr="00263C79" w:rsidRDefault="009D3E48" w:rsidP="003B6928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3C7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предпринимательской</w:t>
            </w:r>
          </w:p>
          <w:p w:rsidR="009D3E48" w:rsidRPr="00263C79" w:rsidRDefault="00DA2E64" w:rsidP="003B6928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3C7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="009D3E48" w:rsidRPr="00263C7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еятельности</w:t>
            </w:r>
          </w:p>
        </w:tc>
      </w:tr>
      <w:tr w:rsidR="00D2471E" w:rsidRPr="009D706A" w:rsidTr="00D2471E">
        <w:trPr>
          <w:trHeight w:val="330"/>
        </w:trPr>
        <w:tc>
          <w:tcPr>
            <w:tcW w:w="6062" w:type="dxa"/>
            <w:hideMark/>
          </w:tcPr>
          <w:p w:rsidR="00D2471E" w:rsidRPr="009D706A" w:rsidRDefault="00D2471E" w:rsidP="008D3A5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Обучение и переподготовка персонала</w:t>
            </w:r>
          </w:p>
        </w:tc>
        <w:tc>
          <w:tcPr>
            <w:tcW w:w="3632" w:type="dxa"/>
            <w:hideMark/>
          </w:tcPr>
          <w:p w:rsidR="00D2471E" w:rsidRPr="00263C79" w:rsidRDefault="00D2471E" w:rsidP="00D247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18,9</w:t>
            </w:r>
          </w:p>
        </w:tc>
      </w:tr>
      <w:tr w:rsidR="00D2471E" w:rsidRPr="009D706A" w:rsidTr="00D2471E">
        <w:trPr>
          <w:trHeight w:val="645"/>
        </w:trPr>
        <w:tc>
          <w:tcPr>
            <w:tcW w:w="6062" w:type="dxa"/>
            <w:hideMark/>
          </w:tcPr>
          <w:p w:rsidR="00D2471E" w:rsidRPr="009D706A" w:rsidRDefault="00D2471E" w:rsidP="008D3A5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Новые способы продвижения продукции (маркетинг</w:t>
            </w: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вые стратегии)</w:t>
            </w:r>
          </w:p>
        </w:tc>
        <w:tc>
          <w:tcPr>
            <w:tcW w:w="3632" w:type="dxa"/>
            <w:hideMark/>
          </w:tcPr>
          <w:p w:rsidR="00D2471E" w:rsidRPr="00263C79" w:rsidRDefault="00D2471E" w:rsidP="00D247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26,5</w:t>
            </w:r>
          </w:p>
        </w:tc>
      </w:tr>
      <w:tr w:rsidR="00D2471E" w:rsidRPr="009D706A" w:rsidTr="00D2471E">
        <w:trPr>
          <w:trHeight w:val="330"/>
        </w:trPr>
        <w:tc>
          <w:tcPr>
            <w:tcW w:w="6062" w:type="dxa"/>
            <w:hideMark/>
          </w:tcPr>
          <w:p w:rsidR="00D2471E" w:rsidRPr="009D706A" w:rsidRDefault="00D2471E" w:rsidP="008D3A5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Приобретение технического оборудования</w:t>
            </w:r>
          </w:p>
        </w:tc>
        <w:tc>
          <w:tcPr>
            <w:tcW w:w="3632" w:type="dxa"/>
            <w:hideMark/>
          </w:tcPr>
          <w:p w:rsidR="00D2471E" w:rsidRPr="00263C79" w:rsidRDefault="00D2471E" w:rsidP="00D247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15,2</w:t>
            </w:r>
          </w:p>
        </w:tc>
      </w:tr>
      <w:tr w:rsidR="00D2471E" w:rsidRPr="009D706A" w:rsidTr="00D2471E">
        <w:trPr>
          <w:trHeight w:val="645"/>
        </w:trPr>
        <w:tc>
          <w:tcPr>
            <w:tcW w:w="6062" w:type="dxa"/>
            <w:hideMark/>
          </w:tcPr>
          <w:p w:rsidR="00D2471E" w:rsidRPr="009D706A" w:rsidRDefault="00D2471E" w:rsidP="008D3A5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Расширение новых модификаций и форм производимой продукции, расширение ассортимента </w:t>
            </w:r>
          </w:p>
        </w:tc>
        <w:tc>
          <w:tcPr>
            <w:tcW w:w="3632" w:type="dxa"/>
            <w:hideMark/>
          </w:tcPr>
          <w:p w:rsidR="00D2471E" w:rsidRPr="00263C79" w:rsidRDefault="00D2471E" w:rsidP="00D247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19,8</w:t>
            </w:r>
          </w:p>
        </w:tc>
      </w:tr>
      <w:tr w:rsidR="00D2471E" w:rsidRPr="009D706A" w:rsidTr="00D2471E">
        <w:trPr>
          <w:trHeight w:val="645"/>
        </w:trPr>
        <w:tc>
          <w:tcPr>
            <w:tcW w:w="6062" w:type="dxa"/>
            <w:hideMark/>
          </w:tcPr>
          <w:p w:rsidR="00D2471E" w:rsidRPr="009D706A" w:rsidRDefault="00D2471E" w:rsidP="008D3A5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Развитие и расширение системы представительств (то</w:t>
            </w: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говой сети, сети филиалов и проч.)</w:t>
            </w:r>
          </w:p>
        </w:tc>
        <w:tc>
          <w:tcPr>
            <w:tcW w:w="3632" w:type="dxa"/>
            <w:hideMark/>
          </w:tcPr>
          <w:p w:rsidR="00D2471E" w:rsidRPr="00263C79" w:rsidRDefault="00D2471E" w:rsidP="00D247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D2471E" w:rsidRPr="009D706A" w:rsidTr="00D2471E">
        <w:trPr>
          <w:trHeight w:val="645"/>
        </w:trPr>
        <w:tc>
          <w:tcPr>
            <w:tcW w:w="6062" w:type="dxa"/>
            <w:hideMark/>
          </w:tcPr>
          <w:p w:rsidR="00D2471E" w:rsidRPr="009D706A" w:rsidRDefault="00D2471E" w:rsidP="008D3A5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Самостоятельное проведение научно-исследовательских, опытно-конструкторских и технол</w:t>
            </w: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гических работ </w:t>
            </w:r>
          </w:p>
        </w:tc>
        <w:tc>
          <w:tcPr>
            <w:tcW w:w="3632" w:type="dxa"/>
            <w:hideMark/>
          </w:tcPr>
          <w:p w:rsidR="00D2471E" w:rsidRPr="00263C79" w:rsidRDefault="00D2471E" w:rsidP="00D247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D2471E" w:rsidRPr="009D706A" w:rsidTr="00D2471E">
        <w:trPr>
          <w:trHeight w:val="330"/>
        </w:trPr>
        <w:tc>
          <w:tcPr>
            <w:tcW w:w="6062" w:type="dxa"/>
            <w:hideMark/>
          </w:tcPr>
          <w:p w:rsidR="00D2471E" w:rsidRPr="009D706A" w:rsidRDefault="00D2471E" w:rsidP="008D3A5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Приобретение технологий, патентов, лицензий, ноу-хау</w:t>
            </w:r>
          </w:p>
        </w:tc>
        <w:tc>
          <w:tcPr>
            <w:tcW w:w="3632" w:type="dxa"/>
            <w:hideMark/>
          </w:tcPr>
          <w:p w:rsidR="00D2471E" w:rsidRPr="00263C79" w:rsidRDefault="00D2471E" w:rsidP="00D247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</w:tr>
      <w:tr w:rsidR="00D2471E" w:rsidRPr="009D706A" w:rsidTr="00D2471E">
        <w:trPr>
          <w:trHeight w:val="330"/>
        </w:trPr>
        <w:tc>
          <w:tcPr>
            <w:tcW w:w="6062" w:type="dxa"/>
          </w:tcPr>
          <w:p w:rsidR="00D2471E" w:rsidRPr="009D706A" w:rsidRDefault="00D2471E" w:rsidP="008D3A5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Другое</w:t>
            </w:r>
          </w:p>
        </w:tc>
        <w:tc>
          <w:tcPr>
            <w:tcW w:w="3632" w:type="dxa"/>
          </w:tcPr>
          <w:p w:rsidR="00D2471E" w:rsidRPr="00263C79" w:rsidRDefault="00D2471E" w:rsidP="00D247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D2471E" w:rsidRPr="0088181C" w:rsidTr="00D2471E">
        <w:trPr>
          <w:trHeight w:val="330"/>
        </w:trPr>
        <w:tc>
          <w:tcPr>
            <w:tcW w:w="6062" w:type="dxa"/>
          </w:tcPr>
          <w:p w:rsidR="00D2471E" w:rsidRPr="009D706A" w:rsidRDefault="00D2471E" w:rsidP="008D3A5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D706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 предпринималось никаких действий</w:t>
            </w:r>
          </w:p>
        </w:tc>
        <w:tc>
          <w:tcPr>
            <w:tcW w:w="3632" w:type="dxa"/>
          </w:tcPr>
          <w:p w:rsidR="00D2471E" w:rsidRPr="00263C79" w:rsidRDefault="00D2471E" w:rsidP="00D247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11,1</w:t>
            </w:r>
          </w:p>
        </w:tc>
      </w:tr>
    </w:tbl>
    <w:p w:rsidR="00064BC4" w:rsidRPr="0088181C" w:rsidRDefault="003B6928" w:rsidP="009D3E4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</w:p>
    <w:p w:rsidR="00865651" w:rsidRPr="005D7B1B" w:rsidRDefault="00865651" w:rsidP="00865651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D7B1B"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 wp14:anchorId="63323258" wp14:editId="17C243FF">
            <wp:extent cx="5896303" cy="4708635"/>
            <wp:effectExtent l="38100" t="38100" r="85725" b="92075"/>
            <wp:docPr id="21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5A6FD9" w:rsidRDefault="005A6FD9" w:rsidP="00580E9C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highlight w:val="cyan"/>
          <w:lang w:eastAsia="en-US"/>
        </w:rPr>
      </w:pPr>
    </w:p>
    <w:p w:rsidR="005A6FD9" w:rsidRDefault="005A6FD9" w:rsidP="00064BC4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="00E67080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нение участников исследования о примерном количестве конкурентов бизнеса</w:t>
      </w:r>
      <w:r w:rsidR="00810CE6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</w:t>
      </w:r>
      <w:r w:rsidR="000424AD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2024</w:t>
      </w: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году</w:t>
      </w:r>
      <w:r w:rsidR="00E67080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, представителями которого они являются, осталось на в</w:t>
      </w:r>
      <w:r w:rsidR="00E67080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ы</w:t>
      </w:r>
      <w:r w:rsidR="00E67080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соком уровне: </w:t>
      </w:r>
      <w:r w:rsidR="00AE75FB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47,8</w:t>
      </w:r>
      <w:r w:rsidR="000424AD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% (2023</w:t>
      </w:r>
      <w:r w:rsidR="00580E9C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г. </w:t>
      </w:r>
      <w:r w:rsidR="00810CE6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="00580E9C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0424AD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47,1</w:t>
      </w:r>
      <w:r w:rsidR="0086565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%</w:t>
      </w:r>
      <w:r w:rsidR="00580E9C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="0086565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участников исследования указали на боль</w:t>
      </w:r>
      <w:r w:rsidR="00C413CF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шое количество конкурентов;</w:t>
      </w:r>
      <w:r w:rsidR="00584574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E75FB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34,6</w:t>
      </w:r>
      <w:r w:rsidR="00810CE6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% (</w:t>
      </w:r>
      <w:r w:rsidR="000424AD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2023</w:t>
      </w:r>
      <w:r w:rsidR="00580E9C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г. </w:t>
      </w:r>
      <w:r w:rsidR="00810CE6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="00580E9C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E75FB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34,5</w:t>
      </w:r>
      <w:r w:rsidR="00D470F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%</w:t>
      </w:r>
      <w:r w:rsidR="00580E9C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="00D470F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</w:t>
      </w:r>
      <w:r w:rsidR="0086565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4 и более конк</w:t>
      </w:r>
      <w:r w:rsidR="0086565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="00C413CF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рентов;</w:t>
      </w:r>
      <w:r w:rsidR="00584574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E75FB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14,1% (2023</w:t>
      </w:r>
      <w:r w:rsidR="00580E9C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г. </w:t>
      </w:r>
      <w:r w:rsidR="00810CE6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="00580E9C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10CE6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14,0</w:t>
      </w:r>
      <w:r w:rsidR="0086565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%</w:t>
      </w:r>
      <w:r w:rsidR="00580E9C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="00865651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от 1 до 3 конку</w:t>
      </w:r>
      <w:r w:rsidR="00037A08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рен</w:t>
      </w:r>
      <w:r w:rsidR="00584574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тов</w:t>
      </w:r>
      <w:r w:rsidR="00810CE6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B02FC9" w:rsidRPr="005D7B1B" w:rsidRDefault="00865651" w:rsidP="00B02FC9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D7B1B">
        <w:rPr>
          <w:rFonts w:ascii="Times New Roman" w:eastAsiaTheme="minorHAnsi" w:hAnsi="Times New Roman"/>
          <w:noProof/>
          <w:sz w:val="28"/>
          <w:szCs w:val="28"/>
        </w:rPr>
        <w:lastRenderedPageBreak/>
        <w:drawing>
          <wp:inline distT="0" distB="0" distL="0" distR="0" wp14:anchorId="525B2532" wp14:editId="0DAEC868">
            <wp:extent cx="5895191" cy="4044875"/>
            <wp:effectExtent l="38100" t="38100" r="86995" b="89535"/>
            <wp:docPr id="22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A77162" w:rsidRPr="00263C79" w:rsidRDefault="00865651" w:rsidP="009D757D">
      <w:pPr>
        <w:spacing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Результаты </w:t>
      </w:r>
      <w:r w:rsidR="00D42774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анализа</w:t>
      </w: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показывают, что за последние 3 года наблюдается рост уров</w:t>
      </w:r>
      <w:r w:rsidR="001B5922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ня конкуренции. В частности </w:t>
      </w:r>
      <w:r w:rsidR="007632D5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65,4% </w:t>
      </w: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респондентов указали на увел</w:t>
      </w: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чение числа ко</w:t>
      </w:r>
      <w:r w:rsidR="001B5922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нкурентов, </w:t>
      </w:r>
      <w:r w:rsidR="007632D5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20,7</w:t>
      </w:r>
      <w:r w:rsidR="00D37D2C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%</w:t>
      </w:r>
      <w:r w:rsidR="00AB6A52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считают, что колич</w:t>
      </w:r>
      <w:r w:rsidR="00F801BC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ество конкурентов не из</w:t>
      </w:r>
      <w:r w:rsidR="001B5922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="001B5922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="001B5922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ни</w:t>
      </w:r>
      <w:r w:rsidR="00D42774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лось и </w:t>
      </w:r>
      <w:r w:rsidR="007632D5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6,8</w:t>
      </w:r>
      <w:r w:rsidR="00F801BC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% респондентов считает, что</w:t>
      </w:r>
      <w:r w:rsidR="001B5922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число конкурентов сократилось, з</w:t>
      </w:r>
      <w:r w:rsidR="001B5922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="001B5922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трудни</w:t>
      </w:r>
      <w:r w:rsidR="007632D5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лись с ответом 7,0</w:t>
      </w:r>
      <w:r w:rsidR="001B5922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%.</w:t>
      </w:r>
    </w:p>
    <w:p w:rsidR="0040079F" w:rsidRDefault="00A7514E" w:rsidP="00A014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3C79">
        <w:rPr>
          <w:rFonts w:ascii="Times New Roman" w:eastAsia="Times New Roman" w:hAnsi="Times New Roman" w:cs="Times New Roman"/>
          <w:sz w:val="28"/>
          <w:szCs w:val="28"/>
        </w:rPr>
        <w:t>Кроме этого,</w:t>
      </w:r>
      <w:r w:rsidR="00EE552F" w:rsidRPr="00263C79">
        <w:rPr>
          <w:rFonts w:ascii="Times New Roman" w:eastAsia="Times New Roman" w:hAnsi="Times New Roman" w:cs="Times New Roman"/>
          <w:sz w:val="28"/>
          <w:szCs w:val="28"/>
        </w:rPr>
        <w:t xml:space="preserve"> полученные результаты анкетирования дают</w:t>
      </w:r>
      <w:r w:rsidRPr="00263C79">
        <w:rPr>
          <w:rFonts w:ascii="Times New Roman" w:eastAsia="Times New Roman" w:hAnsi="Times New Roman" w:cs="Times New Roman"/>
          <w:sz w:val="28"/>
          <w:szCs w:val="28"/>
        </w:rPr>
        <w:t xml:space="preserve"> дополнител</w:t>
      </w:r>
      <w:r w:rsidRPr="00263C79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263C79">
        <w:rPr>
          <w:rFonts w:ascii="Times New Roman" w:eastAsia="Times New Roman" w:hAnsi="Times New Roman" w:cs="Times New Roman"/>
          <w:sz w:val="28"/>
          <w:szCs w:val="28"/>
        </w:rPr>
        <w:t>ные свидетель</w:t>
      </w:r>
      <w:r w:rsidR="00EE552F" w:rsidRPr="00263C79">
        <w:rPr>
          <w:rFonts w:ascii="Times New Roman" w:eastAsia="Times New Roman" w:hAnsi="Times New Roman" w:cs="Times New Roman"/>
          <w:sz w:val="28"/>
          <w:szCs w:val="28"/>
        </w:rPr>
        <w:t xml:space="preserve">ства </w:t>
      </w:r>
      <w:r w:rsidRPr="00263C79">
        <w:rPr>
          <w:rFonts w:ascii="Times New Roman" w:eastAsia="Times New Roman" w:hAnsi="Times New Roman" w:cs="Times New Roman"/>
          <w:sz w:val="28"/>
          <w:szCs w:val="28"/>
        </w:rPr>
        <w:t>об удовлетворенности сос</w:t>
      </w:r>
      <w:r w:rsidR="00EE552F" w:rsidRPr="00263C79">
        <w:rPr>
          <w:rFonts w:ascii="Times New Roman" w:eastAsia="Times New Roman" w:hAnsi="Times New Roman" w:cs="Times New Roman"/>
          <w:sz w:val="28"/>
          <w:szCs w:val="28"/>
        </w:rPr>
        <w:t>тоянием конку</w:t>
      </w:r>
      <w:r w:rsidRPr="00263C79">
        <w:rPr>
          <w:rFonts w:ascii="Times New Roman" w:eastAsia="Times New Roman" w:hAnsi="Times New Roman" w:cs="Times New Roman"/>
          <w:sz w:val="28"/>
          <w:szCs w:val="28"/>
        </w:rPr>
        <w:t>ренции</w:t>
      </w:r>
      <w:r w:rsidR="00EE552F" w:rsidRPr="00263C79">
        <w:rPr>
          <w:rFonts w:ascii="Times New Roman" w:eastAsia="Times New Roman" w:hAnsi="Times New Roman" w:cs="Times New Roman"/>
          <w:sz w:val="28"/>
          <w:szCs w:val="28"/>
        </w:rPr>
        <w:t xml:space="preserve"> между п</w:t>
      </w:r>
      <w:r w:rsidR="00EE552F" w:rsidRPr="00263C79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E552F" w:rsidRPr="00263C79">
        <w:rPr>
          <w:rFonts w:ascii="Times New Roman" w:eastAsia="Times New Roman" w:hAnsi="Times New Roman" w:cs="Times New Roman"/>
          <w:sz w:val="28"/>
          <w:szCs w:val="28"/>
        </w:rPr>
        <w:t>ставщиками основного закупаемого тов</w:t>
      </w:r>
      <w:r w:rsidR="005550B6" w:rsidRPr="00263C79">
        <w:rPr>
          <w:rFonts w:ascii="Times New Roman" w:eastAsia="Times New Roman" w:hAnsi="Times New Roman" w:cs="Times New Roman"/>
          <w:sz w:val="28"/>
          <w:szCs w:val="28"/>
        </w:rPr>
        <w:t>ара (работы, услуги).</w:t>
      </w:r>
      <w:r w:rsidR="00EE552F" w:rsidRPr="00263C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50B6" w:rsidRPr="00263C79">
        <w:rPr>
          <w:rFonts w:ascii="Times New Roman" w:eastAsia="Times New Roman" w:hAnsi="Times New Roman" w:cs="Times New Roman"/>
          <w:sz w:val="28"/>
          <w:szCs w:val="28"/>
        </w:rPr>
        <w:t xml:space="preserve">Так </w:t>
      </w:r>
      <w:r w:rsidR="0087542C" w:rsidRPr="00263C79">
        <w:rPr>
          <w:rFonts w:ascii="Times New Roman" w:eastAsia="Times New Roman" w:hAnsi="Times New Roman" w:cs="Times New Roman"/>
          <w:sz w:val="28"/>
          <w:szCs w:val="28"/>
        </w:rPr>
        <w:t>88,8</w:t>
      </w:r>
      <w:r w:rsidR="00EE552F" w:rsidRPr="00263C79">
        <w:rPr>
          <w:rFonts w:ascii="Times New Roman" w:eastAsia="Times New Roman" w:hAnsi="Times New Roman" w:cs="Times New Roman"/>
          <w:sz w:val="28"/>
          <w:szCs w:val="28"/>
        </w:rPr>
        <w:t>% респо</w:t>
      </w:r>
      <w:r w:rsidR="00EE552F" w:rsidRPr="00263C79">
        <w:rPr>
          <w:rFonts w:ascii="Times New Roman" w:eastAsia="Times New Roman" w:hAnsi="Times New Roman" w:cs="Times New Roman"/>
          <w:sz w:val="28"/>
          <w:szCs w:val="28"/>
        </w:rPr>
        <w:t>н</w:t>
      </w:r>
      <w:r w:rsidR="00EE552F" w:rsidRPr="00263C79">
        <w:rPr>
          <w:rFonts w:ascii="Times New Roman" w:eastAsia="Times New Roman" w:hAnsi="Times New Roman" w:cs="Times New Roman"/>
          <w:sz w:val="28"/>
          <w:szCs w:val="28"/>
        </w:rPr>
        <w:t xml:space="preserve">дентов, участвующих в опросе, </w:t>
      </w:r>
      <w:r w:rsidR="005550B6" w:rsidRPr="00263C79">
        <w:rPr>
          <w:rFonts w:ascii="Times New Roman" w:eastAsia="Times New Roman" w:hAnsi="Times New Roman" w:cs="Times New Roman"/>
          <w:sz w:val="28"/>
          <w:szCs w:val="28"/>
        </w:rPr>
        <w:t>указали, что представляемый ими бизнес пр</w:t>
      </w:r>
      <w:r w:rsidR="005550B6" w:rsidRPr="00263C7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550B6" w:rsidRPr="00263C79">
        <w:rPr>
          <w:rFonts w:ascii="Times New Roman" w:eastAsia="Times New Roman" w:hAnsi="Times New Roman" w:cs="Times New Roman"/>
          <w:sz w:val="28"/>
          <w:szCs w:val="28"/>
        </w:rPr>
        <w:t>обретает основной закупаемый товар (работы, услуги) для производства и ре</w:t>
      </w:r>
      <w:r w:rsidR="005550B6" w:rsidRPr="00263C7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550B6" w:rsidRPr="00263C79">
        <w:rPr>
          <w:rFonts w:ascii="Times New Roman" w:eastAsia="Times New Roman" w:hAnsi="Times New Roman" w:cs="Times New Roman"/>
          <w:sz w:val="28"/>
          <w:szCs w:val="28"/>
        </w:rPr>
        <w:t xml:space="preserve">лизации собственной продукции у 4 и более поставщиков товара, и </w:t>
      </w:r>
      <w:r w:rsidR="00EE552F" w:rsidRPr="00263C79">
        <w:rPr>
          <w:rFonts w:ascii="Times New Roman" w:eastAsia="Times New Roman" w:hAnsi="Times New Roman" w:cs="Times New Roman"/>
          <w:sz w:val="28"/>
          <w:szCs w:val="28"/>
        </w:rPr>
        <w:t>состояние конкуренции между поставщиками основного закупаемого товара (работы, услуги)</w:t>
      </w:r>
      <w:r w:rsidR="005550B6" w:rsidRPr="00263C79">
        <w:rPr>
          <w:rFonts w:ascii="Times New Roman" w:eastAsia="Times New Roman" w:hAnsi="Times New Roman" w:cs="Times New Roman"/>
          <w:sz w:val="28"/>
          <w:szCs w:val="28"/>
        </w:rPr>
        <w:t xml:space="preserve"> их устраивает</w:t>
      </w:r>
      <w:r w:rsidR="00EE552F" w:rsidRPr="00263C79">
        <w:rPr>
          <w:rFonts w:ascii="Times New Roman" w:eastAsia="Times New Roman" w:hAnsi="Times New Roman" w:cs="Times New Roman"/>
          <w:sz w:val="28"/>
          <w:szCs w:val="28"/>
        </w:rPr>
        <w:t xml:space="preserve">. У единственного поставщика приобретение основного закупаемого товара (работ, услуг) осуществляют </w:t>
      </w:r>
      <w:r w:rsidR="00400C8C" w:rsidRPr="00263C79">
        <w:rPr>
          <w:rFonts w:ascii="Times New Roman" w:eastAsia="Times New Roman" w:hAnsi="Times New Roman" w:cs="Times New Roman"/>
          <w:sz w:val="28"/>
          <w:szCs w:val="28"/>
        </w:rPr>
        <w:t>1,3</w:t>
      </w:r>
      <w:r w:rsidR="00EE552F" w:rsidRPr="00263C79">
        <w:rPr>
          <w:rFonts w:ascii="Times New Roman" w:eastAsia="Times New Roman" w:hAnsi="Times New Roman" w:cs="Times New Roman"/>
          <w:sz w:val="28"/>
          <w:szCs w:val="28"/>
        </w:rPr>
        <w:t xml:space="preserve">% опрошенных </w:t>
      </w:r>
      <w:r w:rsidR="005550B6" w:rsidRPr="00263C79">
        <w:rPr>
          <w:rFonts w:ascii="Times New Roman" w:eastAsia="Times New Roman" w:hAnsi="Times New Roman" w:cs="Times New Roman"/>
          <w:sz w:val="28"/>
          <w:szCs w:val="28"/>
        </w:rPr>
        <w:t xml:space="preserve">и состояние </w:t>
      </w:r>
      <w:r w:rsidR="00A52F15" w:rsidRPr="00263C79">
        <w:rPr>
          <w:rFonts w:ascii="Times New Roman" w:eastAsia="Times New Roman" w:hAnsi="Times New Roman" w:cs="Times New Roman"/>
          <w:sz w:val="28"/>
          <w:szCs w:val="28"/>
        </w:rPr>
        <w:t xml:space="preserve">конкуренции они оценили неудовлетворительно, а также </w:t>
      </w:r>
      <w:r w:rsidR="00A52F15" w:rsidRPr="00263C79">
        <w:t xml:space="preserve"> </w:t>
      </w:r>
      <w:r w:rsidR="00A52F15" w:rsidRPr="00263C79">
        <w:rPr>
          <w:rFonts w:ascii="Times New Roman" w:eastAsia="Times New Roman" w:hAnsi="Times New Roman" w:cs="Times New Roman"/>
          <w:sz w:val="28"/>
          <w:szCs w:val="28"/>
        </w:rPr>
        <w:t>имеют 2-3 поставщ</w:t>
      </w:r>
      <w:r w:rsidR="00A52F15" w:rsidRPr="00263C7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10B0E" w:rsidRPr="00263C79">
        <w:rPr>
          <w:rFonts w:ascii="Times New Roman" w:eastAsia="Times New Roman" w:hAnsi="Times New Roman" w:cs="Times New Roman"/>
          <w:sz w:val="28"/>
          <w:szCs w:val="28"/>
        </w:rPr>
        <w:t xml:space="preserve">ка </w:t>
      </w:r>
      <w:r w:rsidR="0087542C" w:rsidRPr="00263C79">
        <w:rPr>
          <w:rFonts w:ascii="Times New Roman" w:eastAsia="Times New Roman" w:hAnsi="Times New Roman" w:cs="Times New Roman"/>
          <w:sz w:val="28"/>
          <w:szCs w:val="28"/>
        </w:rPr>
        <w:t>5,5</w:t>
      </w:r>
      <w:r w:rsidR="00A52F15" w:rsidRPr="00263C79">
        <w:rPr>
          <w:rFonts w:ascii="Times New Roman" w:eastAsia="Times New Roman" w:hAnsi="Times New Roman" w:cs="Times New Roman"/>
          <w:sz w:val="28"/>
          <w:szCs w:val="28"/>
        </w:rPr>
        <w:t>% опрошенных и состояние оценено как скорее неудовлетворительное.</w:t>
      </w:r>
    </w:p>
    <w:p w:rsidR="00A01475" w:rsidRPr="0040079F" w:rsidRDefault="009D706A" w:rsidP="009D706A">
      <w:pPr>
        <w:tabs>
          <w:tab w:val="left" w:pos="8657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A7514E" w:rsidRPr="00C413CF" w:rsidRDefault="00A52F15" w:rsidP="00A52F15">
      <w:pPr>
        <w:spacing w:after="0" w:line="240" w:lineRule="auto"/>
        <w:ind w:firstLine="85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13CF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680"/>
        <w:gridCol w:w="997"/>
        <w:gridCol w:w="997"/>
        <w:gridCol w:w="998"/>
        <w:gridCol w:w="997"/>
        <w:gridCol w:w="998"/>
      </w:tblGrid>
      <w:tr w:rsidR="00A7514E" w:rsidRPr="00C413CF" w:rsidTr="00A7514E">
        <w:trPr>
          <w:cantSplit/>
          <w:trHeight w:val="1765"/>
        </w:trPr>
        <w:tc>
          <w:tcPr>
            <w:tcW w:w="4680" w:type="dxa"/>
          </w:tcPr>
          <w:p w:rsidR="00A7514E" w:rsidRPr="00263C79" w:rsidRDefault="00A7514E" w:rsidP="00A751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7" w:type="dxa"/>
            <w:textDirection w:val="btLr"/>
            <w:vAlign w:val="center"/>
          </w:tcPr>
          <w:p w:rsidR="00A7514E" w:rsidRPr="00263C79" w:rsidRDefault="00A7514E" w:rsidP="00A7514E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63C7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Единственный поставщик/ </w:t>
            </w: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</w:t>
            </w: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</w:t>
            </w:r>
          </w:p>
        </w:tc>
        <w:tc>
          <w:tcPr>
            <w:tcW w:w="997" w:type="dxa"/>
            <w:textDirection w:val="btLr"/>
            <w:vAlign w:val="center"/>
          </w:tcPr>
          <w:p w:rsidR="00A7514E" w:rsidRPr="00263C79" w:rsidRDefault="00A7514E" w:rsidP="00A7514E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63C79">
              <w:rPr>
                <w:rFonts w:ascii="Times New Roman" w:eastAsia="Times New Roman" w:hAnsi="Times New Roman" w:cs="Times New Roman"/>
                <w:sz w:val="26"/>
                <w:szCs w:val="26"/>
              </w:rPr>
              <w:t>2-3 поставщ</w:t>
            </w:r>
            <w:r w:rsidRPr="00263C79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263C79">
              <w:rPr>
                <w:rFonts w:ascii="Times New Roman" w:eastAsia="Times New Roman" w:hAnsi="Times New Roman" w:cs="Times New Roman"/>
                <w:sz w:val="26"/>
                <w:szCs w:val="26"/>
              </w:rPr>
              <w:t>ка/ Скорее н</w:t>
            </w:r>
            <w:r w:rsidRPr="00263C79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263C79">
              <w:rPr>
                <w:rFonts w:ascii="Times New Roman" w:eastAsia="Times New Roman" w:hAnsi="Times New Roman" w:cs="Times New Roman"/>
                <w:sz w:val="26"/>
                <w:szCs w:val="26"/>
              </w:rPr>
              <w:t>удовлетвор</w:t>
            </w:r>
            <w:r w:rsidRPr="00263C79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263C79">
              <w:rPr>
                <w:rFonts w:ascii="Times New Roman" w:eastAsia="Times New Roman" w:hAnsi="Times New Roman" w:cs="Times New Roman"/>
                <w:sz w:val="26"/>
                <w:szCs w:val="26"/>
              </w:rPr>
              <w:t>тельно</w:t>
            </w:r>
          </w:p>
        </w:tc>
        <w:tc>
          <w:tcPr>
            <w:tcW w:w="998" w:type="dxa"/>
            <w:textDirection w:val="btLr"/>
            <w:vAlign w:val="center"/>
          </w:tcPr>
          <w:p w:rsidR="00A7514E" w:rsidRPr="00263C79" w:rsidRDefault="00A7514E" w:rsidP="00A7514E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63C79">
              <w:rPr>
                <w:rFonts w:ascii="Times New Roman" w:eastAsia="Times New Roman" w:hAnsi="Times New Roman" w:cs="Times New Roman"/>
                <w:sz w:val="26"/>
                <w:szCs w:val="26"/>
              </w:rPr>
              <w:t>4 и более п</w:t>
            </w:r>
            <w:r w:rsidRPr="00263C79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263C79">
              <w:rPr>
                <w:rFonts w:ascii="Times New Roman" w:eastAsia="Times New Roman" w:hAnsi="Times New Roman" w:cs="Times New Roman"/>
                <w:sz w:val="26"/>
                <w:szCs w:val="26"/>
              </w:rPr>
              <w:t>ставщика/ Ск</w:t>
            </w:r>
            <w:r w:rsidRPr="00263C79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263C79">
              <w:rPr>
                <w:rFonts w:ascii="Times New Roman" w:eastAsia="Times New Roman" w:hAnsi="Times New Roman" w:cs="Times New Roman"/>
                <w:sz w:val="26"/>
                <w:szCs w:val="26"/>
              </w:rPr>
              <w:t>рее удовлетв</w:t>
            </w:r>
            <w:r w:rsidRPr="00263C79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263C79">
              <w:rPr>
                <w:rFonts w:ascii="Times New Roman" w:eastAsia="Times New Roman" w:hAnsi="Times New Roman" w:cs="Times New Roman"/>
                <w:sz w:val="26"/>
                <w:szCs w:val="26"/>
              </w:rPr>
              <w:t>рительно</w:t>
            </w:r>
          </w:p>
        </w:tc>
        <w:tc>
          <w:tcPr>
            <w:tcW w:w="997" w:type="dxa"/>
            <w:textDirection w:val="btLr"/>
            <w:vAlign w:val="center"/>
          </w:tcPr>
          <w:p w:rsidR="00A7514E" w:rsidRPr="00263C79" w:rsidRDefault="00A7514E" w:rsidP="00A7514E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63C79">
              <w:rPr>
                <w:rFonts w:ascii="Times New Roman" w:eastAsia="Times New Roman" w:hAnsi="Times New Roman" w:cs="Times New Roman"/>
                <w:sz w:val="26"/>
                <w:szCs w:val="26"/>
              </w:rPr>
              <w:t>Большое число поставщиков/ Удовлетвор</w:t>
            </w:r>
            <w:r w:rsidRPr="00263C79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263C79">
              <w:rPr>
                <w:rFonts w:ascii="Times New Roman" w:eastAsia="Times New Roman" w:hAnsi="Times New Roman" w:cs="Times New Roman"/>
                <w:sz w:val="26"/>
                <w:szCs w:val="26"/>
              </w:rPr>
              <w:t>тельно</w:t>
            </w:r>
          </w:p>
        </w:tc>
        <w:tc>
          <w:tcPr>
            <w:tcW w:w="998" w:type="dxa"/>
            <w:textDirection w:val="btLr"/>
            <w:vAlign w:val="center"/>
          </w:tcPr>
          <w:p w:rsidR="00A7514E" w:rsidRPr="00263C79" w:rsidRDefault="00A7514E" w:rsidP="00A7514E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63C79">
              <w:rPr>
                <w:rFonts w:ascii="Times New Roman" w:eastAsia="Times New Roman" w:hAnsi="Times New Roman" w:cs="Times New Roman"/>
                <w:sz w:val="26"/>
                <w:szCs w:val="26"/>
              </w:rPr>
              <w:t>Затрудняюсь</w:t>
            </w:r>
          </w:p>
          <w:p w:rsidR="00A7514E" w:rsidRPr="00263C79" w:rsidRDefault="00A7514E" w:rsidP="00A7514E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63C79">
              <w:rPr>
                <w:rFonts w:ascii="Times New Roman" w:eastAsia="Times New Roman" w:hAnsi="Times New Roman" w:cs="Times New Roman"/>
                <w:sz w:val="26"/>
                <w:szCs w:val="26"/>
              </w:rPr>
              <w:t>ответить</w:t>
            </w:r>
          </w:p>
        </w:tc>
      </w:tr>
      <w:tr w:rsidR="00A7514E" w:rsidRPr="00C413CF" w:rsidTr="00A7514E">
        <w:trPr>
          <w:trHeight w:val="182"/>
        </w:trPr>
        <w:tc>
          <w:tcPr>
            <w:tcW w:w="4680" w:type="dxa"/>
          </w:tcPr>
          <w:p w:rsidR="00A7514E" w:rsidRPr="00263C79" w:rsidRDefault="00A7514E" w:rsidP="00A7514E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Число поставщиков основного закупаемого товара (работы, услуги) </w:t>
            </w:r>
          </w:p>
        </w:tc>
        <w:tc>
          <w:tcPr>
            <w:tcW w:w="997" w:type="dxa"/>
            <w:vAlign w:val="center"/>
          </w:tcPr>
          <w:p w:rsidR="00A52F15" w:rsidRPr="00263C79" w:rsidRDefault="00516B35" w:rsidP="00B21B7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997" w:type="dxa"/>
            <w:vAlign w:val="center"/>
          </w:tcPr>
          <w:p w:rsidR="00A7514E" w:rsidRPr="00263C79" w:rsidRDefault="0087542C" w:rsidP="00A751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998" w:type="dxa"/>
            <w:vAlign w:val="center"/>
          </w:tcPr>
          <w:p w:rsidR="00A7514E" w:rsidRPr="00263C79" w:rsidRDefault="0087542C" w:rsidP="00A751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53,1</w:t>
            </w:r>
          </w:p>
        </w:tc>
        <w:tc>
          <w:tcPr>
            <w:tcW w:w="997" w:type="dxa"/>
            <w:vAlign w:val="center"/>
          </w:tcPr>
          <w:p w:rsidR="00A7514E" w:rsidRPr="00263C79" w:rsidRDefault="0087542C" w:rsidP="00A751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35,7</w:t>
            </w:r>
          </w:p>
        </w:tc>
        <w:tc>
          <w:tcPr>
            <w:tcW w:w="998" w:type="dxa"/>
            <w:vAlign w:val="center"/>
          </w:tcPr>
          <w:p w:rsidR="00A7514E" w:rsidRPr="00263C79" w:rsidRDefault="0087542C" w:rsidP="00A751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A7514E" w:rsidRPr="005D7B1B" w:rsidTr="00A7514E">
        <w:trPr>
          <w:trHeight w:val="529"/>
        </w:trPr>
        <w:tc>
          <w:tcPr>
            <w:tcW w:w="4680" w:type="dxa"/>
          </w:tcPr>
          <w:p w:rsidR="00A7514E" w:rsidRPr="00263C79" w:rsidRDefault="00A7514E" w:rsidP="00A7514E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Удовлетворенность состоянием конкуре</w:t>
            </w: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ции между поставщиками основного закуп</w:t>
            </w: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емого товара (работы, услуги) </w:t>
            </w:r>
          </w:p>
        </w:tc>
        <w:tc>
          <w:tcPr>
            <w:tcW w:w="997" w:type="dxa"/>
            <w:vAlign w:val="center"/>
          </w:tcPr>
          <w:p w:rsidR="00A7514E" w:rsidRPr="00263C79" w:rsidRDefault="00264A64" w:rsidP="008636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636E8"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997" w:type="dxa"/>
            <w:vAlign w:val="center"/>
          </w:tcPr>
          <w:p w:rsidR="00A7514E" w:rsidRPr="00263C79" w:rsidRDefault="008636E8" w:rsidP="008636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998" w:type="dxa"/>
            <w:vAlign w:val="center"/>
          </w:tcPr>
          <w:p w:rsidR="00A7514E" w:rsidRPr="00263C79" w:rsidRDefault="008636E8" w:rsidP="008636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50,2</w:t>
            </w:r>
          </w:p>
        </w:tc>
        <w:tc>
          <w:tcPr>
            <w:tcW w:w="997" w:type="dxa"/>
            <w:vAlign w:val="center"/>
          </w:tcPr>
          <w:p w:rsidR="00A7514E" w:rsidRPr="00263C79" w:rsidRDefault="008636E8" w:rsidP="00A751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  <w:r w:rsidR="00D37D2C"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998" w:type="dxa"/>
            <w:vAlign w:val="center"/>
          </w:tcPr>
          <w:p w:rsidR="00A7514E" w:rsidRPr="00263C79" w:rsidRDefault="008636E8" w:rsidP="00A751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4,4</w:t>
            </w:r>
          </w:p>
        </w:tc>
      </w:tr>
    </w:tbl>
    <w:p w:rsidR="00AD6F00" w:rsidRPr="005741BB" w:rsidRDefault="005741BB" w:rsidP="005741BB">
      <w:pPr>
        <w:spacing w:after="0" w:line="240" w:lineRule="auto"/>
        <w:ind w:firstLine="82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1BB">
        <w:rPr>
          <w:rFonts w:ascii="Times New Roman" w:eastAsia="Times New Roman" w:hAnsi="Times New Roman" w:cs="Times New Roman"/>
          <w:sz w:val="24"/>
          <w:szCs w:val="24"/>
        </w:rPr>
        <w:lastRenderedPageBreak/>
        <w:t>проценты</w:t>
      </w:r>
    </w:p>
    <w:p w:rsidR="00A7514E" w:rsidRPr="005D7B1B" w:rsidRDefault="00AD6F00" w:rsidP="00AD6F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A72C53">
        <w:rPr>
          <w:rFonts w:ascii="Times New Roman" w:eastAsiaTheme="minorHAnsi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6EC635B1" wp14:editId="4506B2BF">
            <wp:extent cx="6131859" cy="6013525"/>
            <wp:effectExtent l="38100" t="38100" r="97790" b="101600"/>
            <wp:docPr id="19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F015A8" w:rsidRDefault="00F015A8" w:rsidP="00F015A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15A8" w:rsidRPr="00263C79" w:rsidRDefault="00F015A8" w:rsidP="00F015A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3C79">
        <w:rPr>
          <w:rFonts w:ascii="Times New Roman" w:hAnsi="Times New Roman" w:cs="Times New Roman"/>
          <w:b/>
          <w:sz w:val="28"/>
          <w:szCs w:val="28"/>
        </w:rPr>
        <w:t>Удовлетворенность опрошенных субъектов предпринимательской деятельности состоянием и развитием конкурентной среды</w:t>
      </w:r>
    </w:p>
    <w:p w:rsidR="00F015A8" w:rsidRPr="00263C79" w:rsidRDefault="00F015A8" w:rsidP="00F015A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8"/>
        <w:gridCol w:w="2549"/>
        <w:gridCol w:w="2377"/>
      </w:tblGrid>
      <w:tr w:rsidR="00F015A8" w:rsidRPr="00263C79" w:rsidTr="0013644A">
        <w:tc>
          <w:tcPr>
            <w:tcW w:w="4928" w:type="dxa"/>
            <w:vMerge w:val="restart"/>
          </w:tcPr>
          <w:p w:rsidR="00F015A8" w:rsidRPr="00263C79" w:rsidRDefault="00F015A8" w:rsidP="001364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6" w:type="dxa"/>
            <w:gridSpan w:val="2"/>
          </w:tcPr>
          <w:p w:rsidR="00F015A8" w:rsidRPr="00263C79" w:rsidRDefault="00A331CB" w:rsidP="001364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C79">
              <w:rPr>
                <w:rFonts w:ascii="Times New Roman" w:hAnsi="Times New Roman" w:cs="Times New Roman"/>
                <w:sz w:val="28"/>
                <w:szCs w:val="28"/>
              </w:rPr>
              <w:t>Субъекты</w:t>
            </w:r>
            <w:r w:rsidR="00F015A8" w:rsidRPr="00263C79">
              <w:rPr>
                <w:rFonts w:ascii="Times New Roman" w:hAnsi="Times New Roman" w:cs="Times New Roman"/>
                <w:sz w:val="28"/>
                <w:szCs w:val="28"/>
              </w:rPr>
              <w:t xml:space="preserve"> предпринимательской </w:t>
            </w:r>
            <w:r w:rsidRPr="00263C79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F015A8" w:rsidRPr="00263C79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</w:tc>
      </w:tr>
      <w:tr w:rsidR="00F015A8" w:rsidRPr="00263C79" w:rsidTr="00F015A8">
        <w:tc>
          <w:tcPr>
            <w:tcW w:w="4928" w:type="dxa"/>
            <w:vMerge/>
          </w:tcPr>
          <w:p w:rsidR="00F015A8" w:rsidRPr="00263C79" w:rsidRDefault="00F015A8" w:rsidP="0013644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49" w:type="dxa"/>
            <w:tcBorders>
              <w:right w:val="single" w:sz="4" w:space="0" w:color="auto"/>
            </w:tcBorders>
            <w:vAlign w:val="bottom"/>
          </w:tcPr>
          <w:p w:rsidR="00F015A8" w:rsidRPr="00263C79" w:rsidRDefault="00A331CB" w:rsidP="0013644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63C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единиц</w:t>
            </w:r>
          </w:p>
        </w:tc>
        <w:tc>
          <w:tcPr>
            <w:tcW w:w="2377" w:type="dxa"/>
            <w:tcBorders>
              <w:left w:val="single" w:sz="4" w:space="0" w:color="auto"/>
            </w:tcBorders>
            <w:vAlign w:val="bottom"/>
          </w:tcPr>
          <w:p w:rsidR="00F015A8" w:rsidRPr="00263C79" w:rsidRDefault="00A331CB" w:rsidP="0013644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63C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%</w:t>
            </w:r>
          </w:p>
        </w:tc>
      </w:tr>
      <w:tr w:rsidR="001A7981" w:rsidRPr="00263C79" w:rsidTr="002D0BFF">
        <w:tc>
          <w:tcPr>
            <w:tcW w:w="4928" w:type="dxa"/>
          </w:tcPr>
          <w:p w:rsidR="001A7981" w:rsidRPr="00263C79" w:rsidRDefault="001A7981" w:rsidP="0013644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3C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Удовлетворен</w:t>
            </w:r>
          </w:p>
        </w:tc>
        <w:tc>
          <w:tcPr>
            <w:tcW w:w="2549" w:type="dxa"/>
            <w:tcBorders>
              <w:right w:val="single" w:sz="4" w:space="0" w:color="auto"/>
            </w:tcBorders>
            <w:vAlign w:val="bottom"/>
          </w:tcPr>
          <w:p w:rsidR="001A7981" w:rsidRPr="00263C79" w:rsidRDefault="001A798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63C79">
              <w:rPr>
                <w:rFonts w:ascii="Times New Roman" w:hAnsi="Times New Roman" w:cs="Times New Roman"/>
                <w:bCs/>
                <w:color w:val="000000"/>
              </w:rPr>
              <w:t>281</w:t>
            </w:r>
          </w:p>
        </w:tc>
        <w:tc>
          <w:tcPr>
            <w:tcW w:w="2377" w:type="dxa"/>
            <w:tcBorders>
              <w:left w:val="single" w:sz="4" w:space="0" w:color="auto"/>
            </w:tcBorders>
            <w:vAlign w:val="bottom"/>
          </w:tcPr>
          <w:p w:rsidR="001A7981" w:rsidRPr="00263C79" w:rsidRDefault="001A7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52,0</w:t>
            </w:r>
          </w:p>
        </w:tc>
      </w:tr>
      <w:tr w:rsidR="001A7981" w:rsidRPr="00263C79" w:rsidTr="002D0BFF">
        <w:tc>
          <w:tcPr>
            <w:tcW w:w="4928" w:type="dxa"/>
          </w:tcPr>
          <w:p w:rsidR="001A7981" w:rsidRPr="00263C79" w:rsidRDefault="001A7981" w:rsidP="0013644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3C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Скорее удовлетворен</w:t>
            </w:r>
          </w:p>
        </w:tc>
        <w:tc>
          <w:tcPr>
            <w:tcW w:w="2549" w:type="dxa"/>
            <w:tcBorders>
              <w:right w:val="single" w:sz="4" w:space="0" w:color="auto"/>
            </w:tcBorders>
            <w:vAlign w:val="bottom"/>
          </w:tcPr>
          <w:p w:rsidR="001A7981" w:rsidRPr="00263C79" w:rsidRDefault="001A798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63C79">
              <w:rPr>
                <w:rFonts w:ascii="Times New Roman" w:hAnsi="Times New Roman" w:cs="Times New Roman"/>
                <w:bCs/>
                <w:color w:val="000000"/>
              </w:rPr>
              <w:t>193</w:t>
            </w:r>
          </w:p>
        </w:tc>
        <w:tc>
          <w:tcPr>
            <w:tcW w:w="2377" w:type="dxa"/>
            <w:tcBorders>
              <w:left w:val="single" w:sz="4" w:space="0" w:color="auto"/>
            </w:tcBorders>
            <w:vAlign w:val="bottom"/>
          </w:tcPr>
          <w:p w:rsidR="001A7981" w:rsidRPr="00263C79" w:rsidRDefault="001A7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35,7</w:t>
            </w:r>
          </w:p>
        </w:tc>
      </w:tr>
      <w:tr w:rsidR="001A7981" w:rsidRPr="00263C79" w:rsidTr="002D0BFF">
        <w:tc>
          <w:tcPr>
            <w:tcW w:w="4928" w:type="dxa"/>
          </w:tcPr>
          <w:p w:rsidR="001A7981" w:rsidRPr="00263C79" w:rsidRDefault="001A7981" w:rsidP="0013644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3C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Скорее не удовлетворен</w:t>
            </w:r>
          </w:p>
        </w:tc>
        <w:tc>
          <w:tcPr>
            <w:tcW w:w="2549" w:type="dxa"/>
            <w:tcBorders>
              <w:right w:val="single" w:sz="4" w:space="0" w:color="auto"/>
            </w:tcBorders>
            <w:vAlign w:val="bottom"/>
          </w:tcPr>
          <w:p w:rsidR="001A7981" w:rsidRPr="00263C79" w:rsidRDefault="001A798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63C79">
              <w:rPr>
                <w:rFonts w:ascii="Times New Roman" w:hAnsi="Times New Roman" w:cs="Times New Roman"/>
                <w:bCs/>
                <w:color w:val="000000"/>
              </w:rPr>
              <w:t>29</w:t>
            </w:r>
          </w:p>
        </w:tc>
        <w:tc>
          <w:tcPr>
            <w:tcW w:w="2377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1A7981" w:rsidRPr="00263C79" w:rsidRDefault="001A7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</w:tr>
      <w:tr w:rsidR="001A7981" w:rsidRPr="00263C79" w:rsidTr="002D0BFF">
        <w:tc>
          <w:tcPr>
            <w:tcW w:w="4928" w:type="dxa"/>
          </w:tcPr>
          <w:p w:rsidR="001A7981" w:rsidRPr="00263C79" w:rsidRDefault="001A7981" w:rsidP="0013644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3C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удовлетворен</w:t>
            </w:r>
          </w:p>
        </w:tc>
        <w:tc>
          <w:tcPr>
            <w:tcW w:w="2549" w:type="dxa"/>
            <w:tcBorders>
              <w:right w:val="single" w:sz="4" w:space="0" w:color="auto"/>
            </w:tcBorders>
            <w:vAlign w:val="bottom"/>
          </w:tcPr>
          <w:p w:rsidR="001A7981" w:rsidRPr="00263C79" w:rsidRDefault="001A798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63C79">
              <w:rPr>
                <w:rFonts w:ascii="Times New Roman" w:hAnsi="Times New Roman" w:cs="Times New Roman"/>
                <w:bCs/>
                <w:color w:val="000000"/>
              </w:rPr>
              <w:t>13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A7981" w:rsidRPr="00263C79" w:rsidRDefault="001A7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</w:tr>
      <w:tr w:rsidR="001A7981" w:rsidRPr="00263C79" w:rsidTr="002D0BFF">
        <w:tc>
          <w:tcPr>
            <w:tcW w:w="4928" w:type="dxa"/>
          </w:tcPr>
          <w:p w:rsidR="001A7981" w:rsidRPr="00263C79" w:rsidRDefault="001A7981" w:rsidP="0013644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3C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Затрудняюсь ответить</w:t>
            </w:r>
          </w:p>
        </w:tc>
        <w:tc>
          <w:tcPr>
            <w:tcW w:w="2549" w:type="dxa"/>
            <w:tcBorders>
              <w:right w:val="single" w:sz="4" w:space="0" w:color="auto"/>
            </w:tcBorders>
            <w:vAlign w:val="bottom"/>
          </w:tcPr>
          <w:p w:rsidR="001A7981" w:rsidRPr="00263C79" w:rsidRDefault="001A798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63C79">
              <w:rPr>
                <w:rFonts w:ascii="Times New Roman" w:hAnsi="Times New Roman" w:cs="Times New Roman"/>
                <w:bCs/>
                <w:color w:val="000000"/>
              </w:rPr>
              <w:t>24</w:t>
            </w:r>
          </w:p>
        </w:tc>
        <w:tc>
          <w:tcPr>
            <w:tcW w:w="2377" w:type="dxa"/>
            <w:tcBorders>
              <w:left w:val="single" w:sz="4" w:space="0" w:color="auto"/>
            </w:tcBorders>
            <w:vAlign w:val="bottom"/>
          </w:tcPr>
          <w:p w:rsidR="001A7981" w:rsidRPr="00263C79" w:rsidRDefault="001A7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</w:tr>
    </w:tbl>
    <w:p w:rsidR="000278C8" w:rsidRDefault="00F015A8" w:rsidP="00CB73A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3C79">
        <w:rPr>
          <w:rFonts w:ascii="Times New Roman" w:eastAsia="Times New Roman" w:hAnsi="Times New Roman" w:cs="Times New Roman"/>
          <w:sz w:val="28"/>
          <w:szCs w:val="28"/>
        </w:rPr>
        <w:t xml:space="preserve">Уровень удовлетворенности состоянием и развитием конкурентной среды в муниципальном образовании городе-курорте Пятигорске оценен участниками исследования достаточно высоко – </w:t>
      </w:r>
      <w:r w:rsidR="001A7981" w:rsidRPr="00263C79">
        <w:rPr>
          <w:rFonts w:ascii="Times New Roman" w:eastAsia="Times New Roman" w:hAnsi="Times New Roman" w:cs="Times New Roman"/>
          <w:sz w:val="28"/>
          <w:szCs w:val="28"/>
        </w:rPr>
        <w:t>87,7</w:t>
      </w:r>
      <w:r w:rsidR="00CB73AC" w:rsidRPr="00263C79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="001A7981" w:rsidRPr="00263C79">
        <w:rPr>
          <w:rFonts w:ascii="Times New Roman" w:eastAsia="Times New Roman" w:hAnsi="Times New Roman" w:cs="Times New Roman"/>
          <w:sz w:val="28"/>
          <w:szCs w:val="28"/>
        </w:rPr>
        <w:t xml:space="preserve"> (2023</w:t>
      </w:r>
      <w:r w:rsidR="00CB73AC" w:rsidRPr="00263C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7981" w:rsidRPr="00263C79">
        <w:rPr>
          <w:rFonts w:ascii="Times New Roman" w:eastAsia="Times New Roman" w:hAnsi="Times New Roman" w:cs="Times New Roman"/>
          <w:sz w:val="28"/>
          <w:szCs w:val="28"/>
        </w:rPr>
        <w:t>год - 82,0</w:t>
      </w:r>
      <w:r w:rsidR="00CB73AC" w:rsidRPr="00263C79">
        <w:rPr>
          <w:rFonts w:ascii="Times New Roman" w:eastAsia="Times New Roman" w:hAnsi="Times New Roman" w:cs="Times New Roman"/>
          <w:sz w:val="28"/>
          <w:szCs w:val="28"/>
        </w:rPr>
        <w:t>%).</w:t>
      </w:r>
    </w:p>
    <w:p w:rsidR="001D626C" w:rsidRPr="00263C79" w:rsidRDefault="001D626C" w:rsidP="008632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263C7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3. Динамика оценки административных барьеров при ведении </w:t>
      </w:r>
      <w:proofErr w:type="gramStart"/>
      <w:r w:rsidRPr="00263C7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пред-</w:t>
      </w:r>
      <w:proofErr w:type="spellStart"/>
      <w:r w:rsidRPr="00263C7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принимательской</w:t>
      </w:r>
      <w:proofErr w:type="spellEnd"/>
      <w:proofErr w:type="gramEnd"/>
      <w:r w:rsidRPr="00263C7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деятельности в сравнении с прошлым годом по напра</w:t>
      </w:r>
      <w:r w:rsidRPr="00263C7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в</w:t>
      </w:r>
      <w:r w:rsidRPr="00263C7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лениям деятельности.</w:t>
      </w:r>
    </w:p>
    <w:p w:rsidR="0086324B" w:rsidRPr="00263C79" w:rsidRDefault="0086324B" w:rsidP="002D0BFF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i/>
          <w:sz w:val="32"/>
          <w:szCs w:val="32"/>
          <w:u w:val="single"/>
          <w:lang w:eastAsia="en-US"/>
        </w:rPr>
      </w:pPr>
    </w:p>
    <w:p w:rsidR="00214D3C" w:rsidRDefault="00A01475" w:rsidP="00A01475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Данные об оценке</w:t>
      </w:r>
      <w:r w:rsidRPr="00263C79">
        <w:t xml:space="preserve"> </w:t>
      </w: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субъектами предпринимательства наличия и уровня административных барьеров</w:t>
      </w:r>
      <w:r w:rsidR="00214D3C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, которые являются наи</w:t>
      </w:r>
      <w:r w:rsidR="00F801BC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более существенными </w:t>
      </w:r>
      <w:r w:rsidR="00F42355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ведении</w:t>
      </w:r>
      <w:r w:rsidR="00214D3C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текущей деятельности или открытия нового бизнеса на рынке, осно</w:t>
      </w:r>
      <w:r w:rsidR="00214D3C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="00214D3C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ном для бизнеса, который представляют респонденты</w:t>
      </w:r>
      <w:r w:rsidR="002D2CEF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(из одиннадцати типи</w:t>
      </w:r>
      <w:r w:rsidR="002D2CEF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ч</w:t>
      </w:r>
      <w:r w:rsidR="002D2CEF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ных проблем участники исследования должны были выбрать не более трех)</w:t>
      </w:r>
      <w:r w:rsidR="00214D3C"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, приведены в таблице:</w:t>
      </w:r>
    </w:p>
    <w:p w:rsidR="00BF6779" w:rsidRPr="00BF6779" w:rsidRDefault="00BF6779" w:rsidP="00A01475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W w:w="972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984"/>
        <w:gridCol w:w="1134"/>
        <w:gridCol w:w="1134"/>
        <w:gridCol w:w="1134"/>
        <w:gridCol w:w="1134"/>
        <w:gridCol w:w="1208"/>
      </w:tblGrid>
      <w:tr w:rsidR="004D7E17" w:rsidRPr="003D53C4" w:rsidTr="004D7E17">
        <w:trPr>
          <w:trHeight w:val="500"/>
        </w:trPr>
        <w:tc>
          <w:tcPr>
            <w:tcW w:w="3984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4D7E17" w:rsidRPr="009D706A" w:rsidRDefault="004D7E17" w:rsidP="003843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барьера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E17" w:rsidRPr="009D706A" w:rsidRDefault="004D7E17" w:rsidP="00BF677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06A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r w:rsidR="00A9211E" w:rsidRPr="009D70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</w:t>
            </w:r>
            <w:r w:rsidR="00A9211E" w:rsidRPr="009D706A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A9211E" w:rsidRPr="009D706A">
              <w:rPr>
                <w:rFonts w:ascii="Times New Roman" w:eastAsia="Times New Roman" w:hAnsi="Times New Roman" w:cs="Times New Roman"/>
                <w:sz w:val="24"/>
                <w:szCs w:val="24"/>
              </w:rPr>
              <w:t>ченных ответов</w:t>
            </w:r>
            <w:r w:rsidRPr="009D706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A9211E" w:rsidRPr="009D70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единиц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E17" w:rsidRPr="009D706A" w:rsidRDefault="004D7E17" w:rsidP="00BF677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0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</w:t>
            </w:r>
            <w:r w:rsidR="00A9211E" w:rsidRPr="009D706A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полученных ответов</w:t>
            </w:r>
            <w:r w:rsidRPr="009D706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4D7E17" w:rsidRPr="009D706A" w:rsidRDefault="004D7E17" w:rsidP="00BF677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06A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0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B24CB" w:rsidRPr="009D706A" w:rsidRDefault="004D7E17" w:rsidP="00BF677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D706A">
              <w:rPr>
                <w:rFonts w:ascii="Times New Roman" w:hAnsi="Times New Roman" w:cs="Times New Roman"/>
                <w:sz w:val="24"/>
                <w:szCs w:val="24"/>
              </w:rPr>
              <w:t>Резул</w:t>
            </w:r>
            <w:r w:rsidRPr="009D706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D706A">
              <w:rPr>
                <w:rFonts w:ascii="Times New Roman" w:hAnsi="Times New Roman" w:cs="Times New Roman"/>
                <w:sz w:val="24"/>
                <w:szCs w:val="24"/>
              </w:rPr>
              <w:t xml:space="preserve">тат </w:t>
            </w:r>
          </w:p>
          <w:p w:rsidR="004D7E17" w:rsidRPr="009D706A" w:rsidRDefault="004D7E17" w:rsidP="00BF6779">
            <w:pPr>
              <w:spacing w:after="0"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06A">
              <w:rPr>
                <w:rFonts w:ascii="Times New Roman" w:hAnsi="Times New Roman" w:cs="Times New Roman"/>
                <w:sz w:val="24"/>
                <w:szCs w:val="24"/>
              </w:rPr>
              <w:t>(пр</w:t>
            </w:r>
            <w:r w:rsidRPr="009D706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706A">
              <w:rPr>
                <w:rFonts w:ascii="Times New Roman" w:hAnsi="Times New Roman" w:cs="Times New Roman"/>
                <w:sz w:val="24"/>
                <w:szCs w:val="24"/>
              </w:rPr>
              <w:t>центные пункты)</w:t>
            </w:r>
          </w:p>
        </w:tc>
      </w:tr>
      <w:tr w:rsidR="00223780" w:rsidRPr="00263C79" w:rsidTr="004D7E17">
        <w:trPr>
          <w:trHeight w:val="438"/>
        </w:trPr>
        <w:tc>
          <w:tcPr>
            <w:tcW w:w="398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23780" w:rsidRPr="009D706A" w:rsidRDefault="00223780" w:rsidP="003843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23780" w:rsidRPr="00263C79" w:rsidRDefault="00223780" w:rsidP="003843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23780" w:rsidRPr="00263C79" w:rsidRDefault="00223780" w:rsidP="002D0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3780" w:rsidRPr="00263C79" w:rsidRDefault="001E784D" w:rsidP="003843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  <w:r w:rsidR="00223780"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23780" w:rsidRPr="00263C79" w:rsidRDefault="00223780" w:rsidP="002D0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120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3780" w:rsidRPr="00263C79" w:rsidRDefault="00223780"/>
        </w:tc>
      </w:tr>
      <w:tr w:rsidR="001E784D" w:rsidRPr="00263C79" w:rsidTr="001E784D">
        <w:trPr>
          <w:trHeight w:val="330"/>
        </w:trPr>
        <w:tc>
          <w:tcPr>
            <w:tcW w:w="3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E784D" w:rsidRPr="00263C79" w:rsidRDefault="001E784D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Сложность получения доступа к з</w:t>
            </w: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мельным участкам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1E784D" w:rsidRPr="00263C79" w:rsidTr="001E784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E784D" w:rsidRPr="00263C79" w:rsidRDefault="001E784D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Нестабильность российского зак</w:t>
            </w: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нодательства, регулирующего пре</w:t>
            </w: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принимательскую деятельность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161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21,6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19,1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</w:tr>
      <w:tr w:rsidR="001E784D" w:rsidRPr="00263C79" w:rsidTr="001E784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E784D" w:rsidRPr="00263C79" w:rsidRDefault="001E784D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Коррупция (включая взятки, ди</w:t>
            </w: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криминацию и предоставление пр</w:t>
            </w: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ференций отдельным участникам на заведомо неравных условиях)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-0,2</w:t>
            </w:r>
          </w:p>
        </w:tc>
      </w:tr>
      <w:tr w:rsidR="001E784D" w:rsidRPr="00263C79" w:rsidTr="001E784D">
        <w:trPr>
          <w:trHeight w:val="3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E784D" w:rsidRPr="00263C79" w:rsidRDefault="001E784D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Сложность/ затянутость процедуры получения лицензий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1E784D" w:rsidRPr="00263C79" w:rsidTr="001E784D">
        <w:trPr>
          <w:trHeight w:val="33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E784D" w:rsidRPr="00263C79" w:rsidRDefault="001E784D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Высокие налоги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43,1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38,2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</w:tr>
      <w:tr w:rsidR="001E784D" w:rsidRPr="00263C79" w:rsidTr="001E784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E784D" w:rsidRPr="00263C79" w:rsidRDefault="001E784D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Необходимость установления пар</w:t>
            </w: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нерских отношений с органами вл</w:t>
            </w: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сти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6,2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-4,2</w:t>
            </w:r>
          </w:p>
        </w:tc>
      </w:tr>
      <w:tr w:rsidR="001E784D" w:rsidRPr="00263C79" w:rsidTr="001E784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E784D" w:rsidRPr="00263C79" w:rsidRDefault="001E784D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Ограничение/ сложность доступа к закупкам компаний с </w:t>
            </w:r>
            <w:proofErr w:type="spellStart"/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госучастием</w:t>
            </w:r>
            <w:proofErr w:type="spellEnd"/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субъектов естественных монополий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1E784D" w:rsidRPr="00263C79" w:rsidTr="001E784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E784D" w:rsidRPr="00263C79" w:rsidRDefault="001E784D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Ограничение/ сложность доступа к поставкам товаров, оказанию услуг и выполнению работ в рамках </w:t>
            </w:r>
            <w:proofErr w:type="spellStart"/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закупок</w:t>
            </w:r>
            <w:proofErr w:type="spellEnd"/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1E784D" w:rsidRPr="00263C79" w:rsidTr="001E784D">
        <w:trPr>
          <w:trHeight w:val="12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E784D" w:rsidRPr="00263C79" w:rsidRDefault="001E784D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Ограничение органами власти ин</w:t>
            </w: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циатив по организации совместной деятельности малых предприятий (например, в части создания со</w:t>
            </w: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местных предприятий, кооперат</w:t>
            </w: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вов и др.)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1E784D" w:rsidRPr="00263C79" w:rsidTr="001E784D">
        <w:trPr>
          <w:trHeight w:val="96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E784D" w:rsidRPr="00263C79" w:rsidRDefault="001E784D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Иные действия/ давление со стор</w:t>
            </w: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 органов власти, препятствующие ведению бизнеса на рынке или вх</w:t>
            </w: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ду на рынок новых участников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-0,1</w:t>
            </w:r>
          </w:p>
        </w:tc>
      </w:tr>
      <w:tr w:rsidR="001E784D" w:rsidRPr="00263C79" w:rsidTr="001E784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E784D" w:rsidRPr="00263C79" w:rsidRDefault="001E784D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Силовое давление со стороны пр</w:t>
            </w: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воохранительных органов (угрозы, вымогательства и т.д.)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1E784D" w:rsidRPr="00263C79" w:rsidTr="001E784D">
        <w:trPr>
          <w:trHeight w:val="3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E784D" w:rsidRPr="00263C79" w:rsidRDefault="001E784D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Нет ограничений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18,5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22,1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E784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sz w:val="20"/>
                <w:szCs w:val="20"/>
              </w:rPr>
              <w:t>-3,5</w:t>
            </w:r>
          </w:p>
        </w:tc>
      </w:tr>
      <w:tr w:rsidR="001E784D" w:rsidRPr="00263C79" w:rsidTr="00164A35">
        <w:trPr>
          <w:trHeight w:val="3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784D" w:rsidRPr="00263C79" w:rsidRDefault="001E784D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Всего ответов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9460F1">
            <w:pPr>
              <w:jc w:val="right"/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</w:rPr>
              <w:t>745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2D0BFF">
            <w:pPr>
              <w:jc w:val="right"/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</w:rPr>
              <w:t>435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84D" w:rsidRPr="00263C79" w:rsidRDefault="001E784D" w:rsidP="009460F1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i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2D0BFF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i/>
                <w:sz w:val="20"/>
                <w:szCs w:val="20"/>
              </w:rPr>
              <w:t>100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164A35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63C79">
              <w:rPr>
                <w:rFonts w:ascii="Times New Roman" w:hAnsi="Times New Roman" w:cs="Times New Roman"/>
                <w:i/>
                <w:sz w:val="20"/>
                <w:szCs w:val="20"/>
              </w:rPr>
              <w:t>0,0</w:t>
            </w:r>
          </w:p>
        </w:tc>
      </w:tr>
      <w:tr w:rsidR="001E784D" w:rsidRPr="00263C79" w:rsidTr="000278C8">
        <w:trPr>
          <w:trHeight w:val="3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784D" w:rsidRPr="00263C79" w:rsidRDefault="001E784D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263C7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Всего </w:t>
            </w:r>
            <w:proofErr w:type="gramStart"/>
            <w:r w:rsidRPr="00263C7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опрошенных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0278C8">
            <w:pPr>
              <w:jc w:val="right"/>
              <w:rPr>
                <w:rFonts w:ascii="Times New Roman" w:eastAsiaTheme="minorHAnsi" w:hAnsi="Times New Roman" w:cs="Times New Roman"/>
                <w:bCs/>
                <w:i/>
                <w:color w:val="000000"/>
                <w:sz w:val="20"/>
                <w:szCs w:val="20"/>
                <w:lang w:eastAsia="en-US"/>
              </w:rPr>
            </w:pPr>
            <w:r w:rsidRPr="00263C79">
              <w:rPr>
                <w:rFonts w:ascii="Times New Roman" w:eastAsiaTheme="minorHAnsi" w:hAnsi="Times New Roman" w:cs="Times New Roman"/>
                <w:bCs/>
                <w:i/>
                <w:color w:val="000000"/>
                <w:sz w:val="20"/>
                <w:szCs w:val="20"/>
                <w:lang w:eastAsia="en-US"/>
              </w:rPr>
              <w:t>540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2D0BFF">
            <w:pPr>
              <w:jc w:val="right"/>
              <w:rPr>
                <w:rFonts w:ascii="Times New Roman" w:eastAsiaTheme="minorHAnsi" w:hAnsi="Times New Roman" w:cs="Times New Roman"/>
                <w:bCs/>
                <w:i/>
                <w:color w:val="000000"/>
                <w:sz w:val="20"/>
                <w:szCs w:val="20"/>
                <w:lang w:eastAsia="en-US"/>
              </w:rPr>
            </w:pPr>
            <w:r w:rsidRPr="00263C79">
              <w:rPr>
                <w:rFonts w:ascii="Times New Roman" w:eastAsiaTheme="minorHAnsi" w:hAnsi="Times New Roman" w:cs="Times New Roman"/>
                <w:bCs/>
                <w:i/>
                <w:color w:val="000000"/>
                <w:sz w:val="20"/>
                <w:szCs w:val="20"/>
                <w:lang w:eastAsia="en-US"/>
              </w:rPr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84D" w:rsidRPr="00263C79" w:rsidRDefault="001E784D" w:rsidP="00F70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2D0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84D" w:rsidRPr="00263C79" w:rsidRDefault="001E784D" w:rsidP="00F423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2D0BFF" w:rsidRPr="00263C79" w:rsidRDefault="002D0BFF" w:rsidP="002D0BFF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D0BFF" w:rsidRPr="00263C79" w:rsidRDefault="002D0BFF" w:rsidP="002D0BFF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Мониторинг наличия административных барьеров показал, что в качестве самого большого препятствия для ведения бизнеса для предпринимателей</w:t>
      </w:r>
      <w:r w:rsidRPr="00263C79">
        <w:rPr>
          <w:rFonts w:eastAsiaTheme="minorHAnsi"/>
          <w:lang w:eastAsia="en-US"/>
        </w:rPr>
        <w:t xml:space="preserve"> </w:t>
      </w: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гор</w:t>
      </w: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да–курорта Пятигорска являются высокие налоги – 59,4% опрошенных (2023 г. – 53,5%) и нестабильность российского законодательства, регулирующего предпринимательскую деятельность 29,8% опрошенных (2023 г. – 26,8%). Н</w:t>
      </w: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263C79">
        <w:rPr>
          <w:rFonts w:ascii="Times New Roman" w:eastAsiaTheme="minorHAnsi" w:hAnsi="Times New Roman" w:cs="Times New Roman"/>
          <w:sz w:val="28"/>
          <w:szCs w:val="28"/>
          <w:lang w:eastAsia="en-US"/>
        </w:rPr>
        <w:t>сколько реже – сложность получения доступа к земельным участкам 9,6% опрошенных (2023 г. – 9,7%) и сложность/затянутость процедуры получения лицензий 7,4 % опрошенных (2023 г. – 7,4 %).</w:t>
      </w:r>
    </w:p>
    <w:p w:rsidR="00967365" w:rsidRPr="00263C79" w:rsidRDefault="00967365" w:rsidP="0031178E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2D0BFF" w:rsidRPr="003D53C4" w:rsidRDefault="002D0BFF" w:rsidP="0031178E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sz w:val="28"/>
          <w:szCs w:val="28"/>
          <w:highlight w:val="cyan"/>
          <w:lang w:eastAsia="en-US"/>
        </w:rPr>
      </w:pPr>
    </w:p>
    <w:p w:rsidR="00186D79" w:rsidRDefault="00186D79" w:rsidP="0031178E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A3556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Структура опрошенных</w:t>
      </w:r>
      <w:r w:rsidR="005F46C8" w:rsidRPr="00A3556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респондентов</w:t>
      </w:r>
      <w:r w:rsidRPr="00A3556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, давших следующую оценку деятельности органов власти на рынке, основном для бизнеса, который они представля</w:t>
      </w:r>
      <w:r w:rsidR="0031178E" w:rsidRPr="00A3556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ют</w:t>
      </w:r>
      <w:r w:rsidR="000B78F3" w:rsidRPr="00A3556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, отражена следующей диаграммой</w:t>
      </w:r>
      <w:r w:rsidR="0031178E" w:rsidRPr="00A3556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:</w:t>
      </w:r>
    </w:p>
    <w:p w:rsidR="007743C5" w:rsidRPr="005D7B1B" w:rsidRDefault="007743C5" w:rsidP="0031178E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04895" w:rsidRDefault="00186D79" w:rsidP="00214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D7B1B">
        <w:rPr>
          <w:rFonts w:eastAsiaTheme="minorHAnsi"/>
          <w:noProof/>
          <w:sz w:val="28"/>
          <w:szCs w:val="28"/>
        </w:rPr>
        <w:drawing>
          <wp:inline distT="0" distB="0" distL="0" distR="0" wp14:anchorId="45106EFF" wp14:editId="227F1490">
            <wp:extent cx="6117021" cy="4403835"/>
            <wp:effectExtent l="38100" t="38100" r="93345" b="92075"/>
            <wp:docPr id="13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B04895" w:rsidRDefault="00B04895" w:rsidP="00214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14D3C" w:rsidRDefault="0031178E" w:rsidP="00B04895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ведения деятельности и открытия нового бизнеса на рынке важным признаком состояния конкурентной среды является оценка субъектами пре</w:t>
      </w:r>
      <w:r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д</w:t>
      </w:r>
      <w:r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принимательства преодоления административных барьеров. </w:t>
      </w:r>
      <w:proofErr w:type="gramStart"/>
      <w:r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мнению </w:t>
      </w:r>
      <w:r w:rsidR="00580AA6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44,1</w:t>
      </w:r>
      <w:r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% опрошенных предпринимателей административных барьеров нет (20</w:t>
      </w:r>
      <w:r w:rsidR="00580AA6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23</w:t>
      </w:r>
      <w:r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г. -</w:t>
      </w:r>
      <w:r w:rsidR="00580AA6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47,7</w:t>
      </w:r>
      <w:r w:rsidR="00485D74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%); </w:t>
      </w:r>
      <w:r w:rsidR="00580AA6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34,1</w:t>
      </w:r>
      <w:r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% опрошенных считают, что барьеры есть, но они преодолимы без существенных затрат (20</w:t>
      </w:r>
      <w:r w:rsidR="00580AA6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23</w:t>
      </w:r>
      <w:r w:rsidR="009F5C62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г. – </w:t>
      </w:r>
      <w:r w:rsidR="00580AA6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31,3</w:t>
      </w:r>
      <w:r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%); </w:t>
      </w:r>
      <w:r w:rsidR="00580AA6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5,4</w:t>
      </w:r>
      <w:r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% считают, что административные барьеры есть и преодолимы при осущест</w:t>
      </w:r>
      <w:r w:rsidR="009F5C62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влении значительных затрат (2</w:t>
      </w:r>
      <w:r w:rsidR="00485D74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02</w:t>
      </w:r>
      <w:r w:rsidR="00580AA6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 w:rsidR="009F5C62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г. -</w:t>
      </w:r>
      <w:r w:rsidR="00580AA6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5,5</w:t>
      </w:r>
      <w:r w:rsidR="007743C5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%) и </w:t>
      </w:r>
      <w:r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столкнулись с непреодолимыми административны</w:t>
      </w:r>
      <w:r w:rsidR="00580AA6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ми барьерами 0,9</w:t>
      </w:r>
      <w:r w:rsidR="007743C5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% опро</w:t>
      </w:r>
      <w:r w:rsidR="00580AA6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шенных (2023</w:t>
      </w:r>
      <w:r w:rsidR="007743C5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г. </w:t>
      </w:r>
      <w:r w:rsidR="00EA11D1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="007743C5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C518B4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1,0</w:t>
      </w:r>
      <w:r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%).</w:t>
      </w:r>
      <w:proofErr w:type="gramEnd"/>
    </w:p>
    <w:p w:rsidR="00C518B4" w:rsidRPr="005D7B1B" w:rsidRDefault="00C518B4" w:rsidP="00B04895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1178E" w:rsidRPr="0040079F" w:rsidRDefault="00214D3C" w:rsidP="0040079F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D7B1B">
        <w:rPr>
          <w:rFonts w:eastAsiaTheme="minorHAnsi"/>
          <w:noProof/>
          <w:sz w:val="28"/>
          <w:szCs w:val="28"/>
        </w:rPr>
        <w:drawing>
          <wp:inline distT="0" distB="0" distL="0" distR="0" wp14:anchorId="4318D43E" wp14:editId="2A9336AD">
            <wp:extent cx="5906814" cy="3541986"/>
            <wp:effectExtent l="38100" t="38100" r="93980" b="97155"/>
            <wp:docPr id="25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B04895" w:rsidRDefault="00B04895" w:rsidP="00B04895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14D3C" w:rsidRPr="00B04895" w:rsidRDefault="00A3686C" w:rsidP="00F97FBD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Оценка изменения </w:t>
      </w:r>
      <w:r w:rsidR="00214D3C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административных барьеров на рынке, основном для бизнеса, который представляют </w:t>
      </w:r>
      <w:r w:rsidR="00645D01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опрошенные </w:t>
      </w:r>
      <w:r w:rsidR="00214D3C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респонденты, в течение по</w:t>
      </w:r>
      <w:r w:rsidR="00620EF6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следних трех лет</w:t>
      </w:r>
      <w:r w:rsidR="00B04895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представлена следующей диаграммой:</w:t>
      </w:r>
    </w:p>
    <w:p w:rsidR="00214D3C" w:rsidRPr="005D7B1B" w:rsidRDefault="00214D3C" w:rsidP="00214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80E98" w:rsidRPr="005D7B1B" w:rsidRDefault="00645D01" w:rsidP="00620EF6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D7B1B">
        <w:rPr>
          <w:rFonts w:ascii="Times New Roman" w:eastAsiaTheme="minorHAnsi" w:hAnsi="Times New Roman" w:cs="Times New Roman"/>
          <w:noProof/>
        </w:rPr>
        <w:drawing>
          <wp:inline distT="0" distB="0" distL="0" distR="0" wp14:anchorId="1C1DC6B7" wp14:editId="3D5D1A3F">
            <wp:extent cx="6106510" cy="3195145"/>
            <wp:effectExtent l="0" t="0" r="27940" b="24765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C518B4" w:rsidRDefault="00C518B4" w:rsidP="001D626C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271B8" w:rsidRPr="000C0BC8" w:rsidRDefault="00780E98" w:rsidP="001D626C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Следует отметить, что при от</w:t>
      </w:r>
      <w:r w:rsidR="007C7569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крытии собственного бизнеса </w:t>
      </w:r>
      <w:r w:rsidR="00EC1200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71,5</w:t>
      </w:r>
      <w:r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% опр</w:t>
      </w:r>
      <w:r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шенных представителей бизнеса не сталкивались с дискриминационным дост</w:t>
      </w:r>
      <w:r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="00C708D2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пом на товарные рынки</w:t>
      </w:r>
      <w:r w:rsidR="00F97FBD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(2023 г. – 70,3</w:t>
      </w:r>
      <w:r w:rsidR="005F46C8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%), </w:t>
      </w:r>
      <w:r w:rsidR="00A7537D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6,5</w:t>
      </w:r>
      <w:r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%</w:t>
      </w:r>
      <w:r w:rsidR="005F46C8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- сталкивались с дискриминац</w:t>
      </w:r>
      <w:r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онным доступом на товарные рынки</w:t>
      </w:r>
      <w:r w:rsidR="007C7569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(ценовая дискриминация</w:t>
      </w:r>
      <w:r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7C7569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продажа товаров в определенном</w:t>
      </w:r>
      <w:r w:rsidR="007322B4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ассортименте, разные условия поставки…)</w:t>
      </w:r>
      <w:r w:rsidR="00A7537D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(2023</w:t>
      </w:r>
      <w:r w:rsidR="000C0BC8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г. </w:t>
      </w:r>
      <w:r w:rsidR="00F43919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="000C0BC8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7537D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6,8</w:t>
      </w:r>
      <w:r w:rsidR="000C0BC8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%)</w:t>
      </w:r>
      <w:r w:rsidR="007322B4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</w:t>
      </w:r>
      <w:r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7537D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21,3</w:t>
      </w:r>
      <w:r w:rsidR="003B3453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 - </w:t>
      </w:r>
      <w:r w:rsidR="007C7569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затруднились ответить</w:t>
      </w:r>
      <w:r w:rsidR="00A7537D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(2023 г. – 20,3</w:t>
      </w:r>
      <w:r w:rsidR="005F46C8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%)</w:t>
      </w:r>
      <w:r w:rsidR="000967AA" w:rsidRPr="00A35565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780E98" w:rsidRPr="005741BB" w:rsidRDefault="005741BB" w:rsidP="005741BB">
      <w:pPr>
        <w:spacing w:after="0" w:line="240" w:lineRule="auto"/>
        <w:ind w:firstLine="8222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741BB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проценты</w:t>
      </w:r>
    </w:p>
    <w:p w:rsidR="00AF6BFB" w:rsidRPr="004271B8" w:rsidRDefault="00780E98" w:rsidP="004271B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62F67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449E6D66" wp14:editId="0CD7C7F6">
            <wp:extent cx="6096000" cy="3678621"/>
            <wp:effectExtent l="0" t="0" r="19050" b="1714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330CDB" w:rsidRPr="00330CDB" w:rsidRDefault="00330CDB" w:rsidP="004D4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330CDB" w:rsidRPr="00A35565" w:rsidRDefault="00C00A47" w:rsidP="00C00A47">
      <w:pPr>
        <w:spacing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3556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4. </w:t>
      </w:r>
      <w:r w:rsidR="00330CDB" w:rsidRPr="00A35565">
        <w:rPr>
          <w:rFonts w:ascii="Times New Roman" w:hAnsi="Times New Roman" w:cs="Times New Roman"/>
          <w:b/>
          <w:i/>
          <w:sz w:val="28"/>
          <w:szCs w:val="28"/>
          <w:u w:val="single"/>
        </w:rPr>
        <w:t>Анализ информации о жалобах в контрольно-надзорные органы в динамике с прошлым годом по направлениям деятельности.</w:t>
      </w:r>
    </w:p>
    <w:p w:rsidR="00330CDB" w:rsidRPr="00C00A47" w:rsidRDefault="00C00A47" w:rsidP="00C00A4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5565">
        <w:rPr>
          <w:rFonts w:ascii="Times New Roman" w:hAnsi="Times New Roman" w:cs="Times New Roman"/>
          <w:sz w:val="28"/>
          <w:szCs w:val="28"/>
        </w:rPr>
        <w:t xml:space="preserve">За период </w:t>
      </w:r>
      <w:r w:rsidR="00A7537D" w:rsidRPr="00A35565">
        <w:rPr>
          <w:rFonts w:ascii="Times New Roman" w:hAnsi="Times New Roman" w:cs="Times New Roman"/>
          <w:sz w:val="28"/>
          <w:szCs w:val="28"/>
        </w:rPr>
        <w:t>2023-2024</w:t>
      </w:r>
      <w:r w:rsidRPr="00A35565">
        <w:rPr>
          <w:rFonts w:ascii="Times New Roman" w:hAnsi="Times New Roman" w:cs="Times New Roman"/>
          <w:sz w:val="28"/>
          <w:szCs w:val="28"/>
        </w:rPr>
        <w:t xml:space="preserve"> годы в адрес контрольно-надзорных органов обр</w:t>
      </w:r>
      <w:r w:rsidRPr="00A35565">
        <w:rPr>
          <w:rFonts w:ascii="Times New Roman" w:hAnsi="Times New Roman" w:cs="Times New Roman"/>
          <w:sz w:val="28"/>
          <w:szCs w:val="28"/>
        </w:rPr>
        <w:t>а</w:t>
      </w:r>
      <w:r w:rsidRPr="00A35565">
        <w:rPr>
          <w:rFonts w:ascii="Times New Roman" w:hAnsi="Times New Roman" w:cs="Times New Roman"/>
          <w:sz w:val="28"/>
          <w:szCs w:val="28"/>
        </w:rPr>
        <w:t xml:space="preserve">щения (жалобы) субъектов предпринимательской деятельности на предмет наличия административных барьеров со стороны </w:t>
      </w:r>
      <w:proofErr w:type="gramStart"/>
      <w:r w:rsidRPr="00A35565">
        <w:rPr>
          <w:rFonts w:ascii="Times New Roman" w:hAnsi="Times New Roman" w:cs="Times New Roman"/>
          <w:sz w:val="28"/>
          <w:szCs w:val="28"/>
        </w:rPr>
        <w:t>органов местного самоупра</w:t>
      </w:r>
      <w:r w:rsidRPr="00A35565">
        <w:rPr>
          <w:rFonts w:ascii="Times New Roman" w:hAnsi="Times New Roman" w:cs="Times New Roman"/>
          <w:sz w:val="28"/>
          <w:szCs w:val="28"/>
        </w:rPr>
        <w:t>в</w:t>
      </w:r>
      <w:r w:rsidRPr="00A35565">
        <w:rPr>
          <w:rFonts w:ascii="Times New Roman" w:hAnsi="Times New Roman" w:cs="Times New Roman"/>
          <w:sz w:val="28"/>
          <w:szCs w:val="28"/>
        </w:rPr>
        <w:t>ления муниципального образования города-курорта Пятигорска</w:t>
      </w:r>
      <w:proofErr w:type="gramEnd"/>
      <w:r w:rsidRPr="00A35565">
        <w:rPr>
          <w:rFonts w:ascii="Times New Roman" w:hAnsi="Times New Roman" w:cs="Times New Roman"/>
          <w:sz w:val="28"/>
          <w:szCs w:val="28"/>
        </w:rPr>
        <w:t xml:space="preserve"> не поступали.</w:t>
      </w:r>
    </w:p>
    <w:p w:rsidR="00C00A47" w:rsidRDefault="00C00A47" w:rsidP="004D4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4D4466" w:rsidRPr="00A35565" w:rsidRDefault="004D4466" w:rsidP="00330C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A3556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5. Динамика оценки оказания услуг субъектов естественных моноп</w:t>
      </w:r>
      <w:r w:rsidRPr="00A3556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о</w:t>
      </w:r>
      <w:r w:rsidRPr="00A3556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лий, сложности и сроков их получения в сравнении с прошлым годом.</w:t>
      </w:r>
    </w:p>
    <w:p w:rsidR="004D4466" w:rsidRPr="00A35565" w:rsidRDefault="004D4466" w:rsidP="004D44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6B1607" w:rsidRPr="005D7B1B" w:rsidRDefault="00A35E66" w:rsidP="004D44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5565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6B1607" w:rsidRPr="00A35565">
        <w:rPr>
          <w:rFonts w:ascii="Times New Roman" w:eastAsia="Times New Roman" w:hAnsi="Times New Roman" w:cs="Times New Roman"/>
          <w:b/>
          <w:sz w:val="28"/>
          <w:szCs w:val="28"/>
        </w:rPr>
        <w:t>роблем</w:t>
      </w:r>
      <w:r w:rsidRPr="00A35565">
        <w:rPr>
          <w:rFonts w:ascii="Times New Roman" w:eastAsia="Times New Roman" w:hAnsi="Times New Roman" w:cs="Times New Roman"/>
          <w:b/>
          <w:sz w:val="28"/>
          <w:szCs w:val="28"/>
        </w:rPr>
        <w:t>ы</w:t>
      </w:r>
      <w:r w:rsidR="006B1607" w:rsidRPr="00A35565">
        <w:rPr>
          <w:rFonts w:ascii="Times New Roman" w:eastAsia="Times New Roman" w:hAnsi="Times New Roman" w:cs="Times New Roman"/>
          <w:b/>
          <w:sz w:val="28"/>
          <w:szCs w:val="28"/>
        </w:rPr>
        <w:t>, с которыми столкнулись представители бизнеса при вз</w:t>
      </w:r>
      <w:r w:rsidR="006B1607" w:rsidRPr="00A35565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6B1607" w:rsidRPr="00A35565">
        <w:rPr>
          <w:rFonts w:ascii="Times New Roman" w:eastAsia="Times New Roman" w:hAnsi="Times New Roman" w:cs="Times New Roman"/>
          <w:b/>
          <w:sz w:val="28"/>
          <w:szCs w:val="28"/>
        </w:rPr>
        <w:t>имодействии с субъектами естественных</w:t>
      </w:r>
      <w:r w:rsidR="007E25D7" w:rsidRPr="00A35565">
        <w:rPr>
          <w:rFonts w:ascii="Times New Roman" w:eastAsia="Times New Roman" w:hAnsi="Times New Roman" w:cs="Times New Roman"/>
          <w:b/>
          <w:sz w:val="28"/>
          <w:szCs w:val="28"/>
        </w:rPr>
        <w:t xml:space="preserve"> монополий </w:t>
      </w:r>
      <w:r w:rsidRPr="00A35565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="00066F5B" w:rsidRPr="00A35565">
        <w:rPr>
          <w:rFonts w:ascii="Times New Roman" w:eastAsia="Times New Roman" w:hAnsi="Times New Roman" w:cs="Times New Roman"/>
          <w:b/>
          <w:sz w:val="28"/>
          <w:szCs w:val="28"/>
        </w:rPr>
        <w:t xml:space="preserve"> 2024</w:t>
      </w:r>
      <w:r w:rsidR="006B1607" w:rsidRPr="00A35565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 w:rsidRPr="00A35565">
        <w:rPr>
          <w:rFonts w:ascii="Times New Roman" w:eastAsia="Times New Roman" w:hAnsi="Times New Roman" w:cs="Times New Roman"/>
          <w:b/>
          <w:sz w:val="28"/>
          <w:szCs w:val="28"/>
        </w:rPr>
        <w:t>у</w:t>
      </w:r>
    </w:p>
    <w:p w:rsidR="006B1607" w:rsidRPr="005D7B1B" w:rsidRDefault="006B1607" w:rsidP="006B1607">
      <w:pPr>
        <w:spacing w:after="0" w:line="240" w:lineRule="auto"/>
        <w:ind w:firstLine="82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B1B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A35E66" w:rsidRPr="000C0BC8" w:rsidRDefault="006B1607" w:rsidP="000C0B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5D7B1B">
        <w:rPr>
          <w:rFonts w:ascii="Times New Roman" w:eastAsiaTheme="minorHAnsi" w:hAnsi="Times New Roman" w:cs="Times New Roman"/>
          <w:noProof/>
        </w:rPr>
        <w:drawing>
          <wp:inline distT="0" distB="0" distL="0" distR="0" wp14:anchorId="75AFA5DE" wp14:editId="6E7B3CE4">
            <wp:extent cx="6106510" cy="2879834"/>
            <wp:effectExtent l="0" t="0" r="27940" b="1587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A35E66" w:rsidRPr="000C0BC8" w:rsidRDefault="00A35E66" w:rsidP="00B44F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DE3">
        <w:rPr>
          <w:rFonts w:ascii="Times New Roman" w:eastAsia="Times New Roman" w:hAnsi="Times New Roman" w:cs="Times New Roman"/>
          <w:sz w:val="28"/>
          <w:szCs w:val="28"/>
        </w:rPr>
        <w:lastRenderedPageBreak/>
        <w:t>При взаимодействии с субъек</w:t>
      </w:r>
      <w:r w:rsidR="00066F5B" w:rsidRPr="00D20DE3">
        <w:rPr>
          <w:rFonts w:ascii="Times New Roman" w:eastAsia="Times New Roman" w:hAnsi="Times New Roman" w:cs="Times New Roman"/>
          <w:sz w:val="28"/>
          <w:szCs w:val="28"/>
        </w:rPr>
        <w:t>тами естественных монополий 59,1</w:t>
      </w:r>
      <w:r w:rsidRPr="00D20DE3">
        <w:rPr>
          <w:rFonts w:ascii="Times New Roman" w:eastAsia="Times New Roman" w:hAnsi="Times New Roman" w:cs="Times New Roman"/>
          <w:sz w:val="28"/>
          <w:szCs w:val="28"/>
        </w:rPr>
        <w:t>% пре</w:t>
      </w:r>
      <w:r w:rsidRPr="00D20DE3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D20DE3">
        <w:rPr>
          <w:rFonts w:ascii="Times New Roman" w:eastAsia="Times New Roman" w:hAnsi="Times New Roman" w:cs="Times New Roman"/>
          <w:sz w:val="28"/>
          <w:szCs w:val="28"/>
        </w:rPr>
        <w:t>ставителей бизнеса не сталкивались с проблемами</w:t>
      </w:r>
      <w:r w:rsidR="002A3EC9" w:rsidRPr="00D20DE3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066F5B" w:rsidRPr="00D20DE3">
        <w:rPr>
          <w:rFonts w:ascii="Times New Roman" w:eastAsia="Times New Roman" w:hAnsi="Times New Roman" w:cs="Times New Roman"/>
          <w:sz w:val="28"/>
          <w:szCs w:val="28"/>
        </w:rPr>
        <w:t>2023 г. – 58,4</w:t>
      </w:r>
      <w:r w:rsidR="002A3EC9" w:rsidRPr="00D20DE3">
        <w:rPr>
          <w:rFonts w:ascii="Times New Roman" w:eastAsia="Times New Roman" w:hAnsi="Times New Roman" w:cs="Times New Roman"/>
          <w:sz w:val="28"/>
          <w:szCs w:val="28"/>
        </w:rPr>
        <w:t>%), столкн</w:t>
      </w:r>
      <w:r w:rsidR="002A3EC9" w:rsidRPr="00D20DE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066F5B" w:rsidRPr="00D20DE3">
        <w:rPr>
          <w:rFonts w:ascii="Times New Roman" w:eastAsia="Times New Roman" w:hAnsi="Times New Roman" w:cs="Times New Roman"/>
          <w:sz w:val="28"/>
          <w:szCs w:val="28"/>
        </w:rPr>
        <w:t>лись с проблемами 19,3% представителей бизнеса (2023</w:t>
      </w:r>
      <w:r w:rsidR="002A3EC9" w:rsidRPr="00D20DE3">
        <w:rPr>
          <w:rFonts w:ascii="Times New Roman" w:eastAsia="Times New Roman" w:hAnsi="Times New Roman" w:cs="Times New Roman"/>
          <w:sz w:val="28"/>
          <w:szCs w:val="28"/>
        </w:rPr>
        <w:t xml:space="preserve"> г. – </w:t>
      </w:r>
      <w:r w:rsidR="00066F5B" w:rsidRPr="00D20DE3">
        <w:rPr>
          <w:rFonts w:ascii="Times New Roman" w:eastAsia="Times New Roman" w:hAnsi="Times New Roman" w:cs="Times New Roman"/>
          <w:sz w:val="28"/>
          <w:szCs w:val="28"/>
        </w:rPr>
        <w:t xml:space="preserve">19%), </w:t>
      </w:r>
      <w:r w:rsidR="002A3EC9" w:rsidRPr="00D20DE3">
        <w:rPr>
          <w:rFonts w:ascii="Times New Roman" w:eastAsia="Times New Roman" w:hAnsi="Times New Roman" w:cs="Times New Roman"/>
          <w:sz w:val="28"/>
          <w:szCs w:val="28"/>
        </w:rPr>
        <w:t xml:space="preserve">затруднились с ответом </w:t>
      </w:r>
      <w:r w:rsidR="00066F5B" w:rsidRPr="00D20DE3">
        <w:rPr>
          <w:rFonts w:ascii="Times New Roman" w:eastAsia="Times New Roman" w:hAnsi="Times New Roman" w:cs="Times New Roman"/>
          <w:sz w:val="28"/>
          <w:szCs w:val="28"/>
        </w:rPr>
        <w:t>21,7</w:t>
      </w:r>
      <w:r w:rsidR="002A3EC9" w:rsidRPr="00D20DE3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="00066F5B" w:rsidRPr="00D20DE3">
        <w:rPr>
          <w:rFonts w:ascii="Times New Roman" w:eastAsia="Times New Roman" w:hAnsi="Times New Roman" w:cs="Times New Roman"/>
          <w:sz w:val="28"/>
          <w:szCs w:val="28"/>
        </w:rPr>
        <w:t>(2023</w:t>
      </w:r>
      <w:r w:rsidR="002A3EC9" w:rsidRPr="00D20DE3">
        <w:rPr>
          <w:rFonts w:ascii="Times New Roman" w:eastAsia="Times New Roman" w:hAnsi="Times New Roman" w:cs="Times New Roman"/>
          <w:sz w:val="28"/>
          <w:szCs w:val="28"/>
        </w:rPr>
        <w:t xml:space="preserve"> г. – </w:t>
      </w:r>
      <w:r w:rsidR="00066F5B" w:rsidRPr="00D20DE3">
        <w:rPr>
          <w:rFonts w:ascii="Times New Roman" w:eastAsia="Times New Roman" w:hAnsi="Times New Roman" w:cs="Times New Roman"/>
          <w:sz w:val="28"/>
          <w:szCs w:val="28"/>
        </w:rPr>
        <w:t>22,6</w:t>
      </w:r>
      <w:r w:rsidR="002A3EC9" w:rsidRPr="00D20DE3">
        <w:rPr>
          <w:rFonts w:ascii="Times New Roman" w:eastAsia="Times New Roman" w:hAnsi="Times New Roman" w:cs="Times New Roman"/>
          <w:sz w:val="28"/>
          <w:szCs w:val="28"/>
        </w:rPr>
        <w:t>%).</w:t>
      </w:r>
      <w:r w:rsidRPr="000C0B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44FAE" w:rsidRDefault="00B44FAE" w:rsidP="00B44FA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5D66" w:rsidRPr="000C0BC8" w:rsidRDefault="002F0D1F" w:rsidP="00C15D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0BC8">
        <w:rPr>
          <w:rFonts w:ascii="Times New Roman" w:eastAsia="Times New Roman" w:hAnsi="Times New Roman" w:cs="Times New Roman"/>
          <w:b/>
          <w:sz w:val="28"/>
          <w:szCs w:val="28"/>
        </w:rPr>
        <w:t>Структура оценки</w:t>
      </w:r>
      <w:r w:rsidR="00471CDA" w:rsidRPr="000C0BC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15D66" w:rsidRPr="000C0BC8">
        <w:rPr>
          <w:rFonts w:ascii="Times New Roman" w:eastAsia="Times New Roman" w:hAnsi="Times New Roman" w:cs="Times New Roman"/>
          <w:b/>
          <w:sz w:val="28"/>
          <w:szCs w:val="28"/>
        </w:rPr>
        <w:t xml:space="preserve">респондентами </w:t>
      </w:r>
      <w:r w:rsidR="00471CDA" w:rsidRPr="000C0BC8">
        <w:rPr>
          <w:rFonts w:ascii="Times New Roman" w:eastAsia="Times New Roman" w:hAnsi="Times New Roman" w:cs="Times New Roman"/>
          <w:b/>
          <w:sz w:val="28"/>
          <w:szCs w:val="28"/>
        </w:rPr>
        <w:t>характерис</w:t>
      </w:r>
      <w:r w:rsidR="00C15D66" w:rsidRPr="000C0BC8">
        <w:rPr>
          <w:rFonts w:ascii="Times New Roman" w:eastAsia="Times New Roman" w:hAnsi="Times New Roman" w:cs="Times New Roman"/>
          <w:b/>
          <w:sz w:val="28"/>
          <w:szCs w:val="28"/>
        </w:rPr>
        <w:t xml:space="preserve">тик услуг субъектов </w:t>
      </w:r>
    </w:p>
    <w:p w:rsidR="00494A55" w:rsidRPr="000C0BC8" w:rsidRDefault="00C15D66" w:rsidP="00C15D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0BC8">
        <w:rPr>
          <w:rFonts w:ascii="Times New Roman" w:eastAsia="Times New Roman" w:hAnsi="Times New Roman" w:cs="Times New Roman"/>
          <w:b/>
          <w:sz w:val="28"/>
          <w:szCs w:val="28"/>
        </w:rPr>
        <w:t>естественных</w:t>
      </w:r>
      <w:r w:rsidR="00471CDA" w:rsidRPr="000C0BC8">
        <w:rPr>
          <w:rFonts w:ascii="Times New Roman" w:eastAsia="Times New Roman" w:hAnsi="Times New Roman" w:cs="Times New Roman"/>
          <w:b/>
          <w:sz w:val="28"/>
          <w:szCs w:val="28"/>
        </w:rPr>
        <w:t xml:space="preserve"> монополий</w:t>
      </w:r>
      <w:r w:rsidR="002F0D1F" w:rsidRPr="000C0BC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C95D22" w:rsidRPr="000C0BC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за </w:t>
      </w:r>
      <w:r w:rsidR="00066F5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2024</w:t>
      </w:r>
      <w:r w:rsidR="00471CDA" w:rsidRPr="000C0BC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год</w:t>
      </w:r>
    </w:p>
    <w:p w:rsidR="00494A55" w:rsidRPr="00D20DE3" w:rsidRDefault="00494A55" w:rsidP="006C6AE3">
      <w:pPr>
        <w:pStyle w:val="Default"/>
        <w:spacing w:line="160" w:lineRule="exact"/>
        <w:ind w:left="8222" w:firstLine="283"/>
        <w:rPr>
          <w:bCs/>
          <w:color w:val="800000"/>
        </w:rPr>
      </w:pPr>
      <w:r w:rsidRPr="00D20DE3">
        <w:rPr>
          <w:bCs/>
          <w:color w:val="auto"/>
        </w:rPr>
        <w:t>проценты</w:t>
      </w:r>
    </w:p>
    <w:tbl>
      <w:tblPr>
        <w:tblW w:w="9754" w:type="dxa"/>
        <w:tblInd w:w="93" w:type="dxa"/>
        <w:tblLook w:val="04A0" w:firstRow="1" w:lastRow="0" w:firstColumn="1" w:lastColumn="0" w:noHBand="0" w:noVBand="1"/>
      </w:tblPr>
      <w:tblGrid>
        <w:gridCol w:w="3220"/>
        <w:gridCol w:w="700"/>
        <w:gridCol w:w="773"/>
        <w:gridCol w:w="742"/>
        <w:gridCol w:w="709"/>
        <w:gridCol w:w="708"/>
        <w:gridCol w:w="676"/>
        <w:gridCol w:w="66"/>
        <w:gridCol w:w="709"/>
        <w:gridCol w:w="709"/>
        <w:gridCol w:w="742"/>
      </w:tblGrid>
      <w:tr w:rsidR="00494A55" w:rsidRPr="00D20DE3" w:rsidTr="002F0D1F">
        <w:trPr>
          <w:trHeight w:val="431"/>
        </w:trPr>
        <w:tc>
          <w:tcPr>
            <w:tcW w:w="32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4A55" w:rsidRPr="00D20DE3" w:rsidRDefault="00494A55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рынка</w:t>
            </w:r>
          </w:p>
        </w:tc>
        <w:tc>
          <w:tcPr>
            <w:tcW w:w="221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F0D1F" w:rsidRPr="00D20DE3" w:rsidRDefault="004807A0" w:rsidP="002F0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</w:t>
            </w:r>
          </w:p>
          <w:p w:rsidR="00494A55" w:rsidRPr="00D20DE3" w:rsidRDefault="004807A0" w:rsidP="002F0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получения доступа</w:t>
            </w:r>
          </w:p>
        </w:tc>
        <w:tc>
          <w:tcPr>
            <w:tcW w:w="2093" w:type="dxa"/>
            <w:gridSpan w:val="3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7A0" w:rsidRPr="00D20DE3" w:rsidRDefault="004807A0" w:rsidP="0048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Сложность</w:t>
            </w:r>
          </w:p>
          <w:p w:rsidR="002F0D1F" w:rsidRPr="00D20DE3" w:rsidRDefault="004807A0" w:rsidP="0048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(количество)</w:t>
            </w:r>
          </w:p>
          <w:p w:rsidR="00494A55" w:rsidRPr="00D20DE3" w:rsidRDefault="004807A0" w:rsidP="0048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процедур</w:t>
            </w:r>
          </w:p>
        </w:tc>
        <w:tc>
          <w:tcPr>
            <w:tcW w:w="222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807A0" w:rsidRPr="00D20DE3" w:rsidRDefault="004807A0" w:rsidP="0048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Стоимость </w:t>
            </w:r>
          </w:p>
          <w:p w:rsidR="00494A55" w:rsidRPr="00D20DE3" w:rsidRDefault="004807A0" w:rsidP="0048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подключения</w:t>
            </w:r>
          </w:p>
        </w:tc>
      </w:tr>
      <w:tr w:rsidR="00C41032" w:rsidRPr="00D20DE3" w:rsidTr="002F0D1F">
        <w:trPr>
          <w:trHeight w:val="1884"/>
        </w:trPr>
        <w:tc>
          <w:tcPr>
            <w:tcW w:w="32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1032" w:rsidRPr="00D20DE3" w:rsidRDefault="00C41032" w:rsidP="00FB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D20DE3" w:rsidRDefault="00C41032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Удовлетворител</w:t>
            </w: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но/ скорее удовл</w:t>
            </w: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творительно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D20DE3" w:rsidRDefault="00C41032" w:rsidP="00C41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Неудовлетвор</w:t>
            </w: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тельно/ скорее н</w:t>
            </w: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удовлетворительно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D20DE3" w:rsidRDefault="00C41032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</w:rPr>
              <w:t xml:space="preserve">Затрудняюсь </w:t>
            </w:r>
          </w:p>
          <w:p w:rsidR="00C41032" w:rsidRPr="00D20DE3" w:rsidRDefault="00C41032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ответить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D20DE3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Удовлетворител</w:t>
            </w: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но/ скорее удовл</w:t>
            </w: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творительно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D20DE3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Неудовлетвор</w:t>
            </w: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тельно/ скорее н</w:t>
            </w: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удовлетворительно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D20DE3" w:rsidRDefault="00C41032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</w:rPr>
              <w:t xml:space="preserve">Затрудняюсь </w:t>
            </w:r>
          </w:p>
          <w:p w:rsidR="00C41032" w:rsidRPr="00D20DE3" w:rsidRDefault="00C41032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ответить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D20DE3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Удовлетворител</w:t>
            </w: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но/ скорее удовл</w:t>
            </w: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творительно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D20DE3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Неудовлетвор</w:t>
            </w: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тельно/ скорее н</w:t>
            </w: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удовлетворительно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D20DE3" w:rsidRDefault="00C41032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</w:rPr>
              <w:t xml:space="preserve">Затрудняюсь </w:t>
            </w:r>
          </w:p>
          <w:p w:rsidR="00C41032" w:rsidRPr="00D20DE3" w:rsidRDefault="00C41032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ответить</w:t>
            </w:r>
          </w:p>
        </w:tc>
      </w:tr>
      <w:tr w:rsidR="00D8563C" w:rsidRPr="00D20DE3" w:rsidTr="00D8563C">
        <w:trPr>
          <w:trHeight w:val="604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563C" w:rsidRPr="00D20DE3" w:rsidRDefault="00D85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DE3"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</w:t>
            </w:r>
            <w:r w:rsidRPr="00D20DE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20DE3">
              <w:rPr>
                <w:rFonts w:ascii="Times New Roman" w:hAnsi="Times New Roman" w:cs="Times New Roman"/>
                <w:sz w:val="24"/>
                <w:szCs w:val="24"/>
              </w:rPr>
              <w:t>дение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76,3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9,8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13,9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74,6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11,7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13,7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60,4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25,2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14,4</w:t>
            </w:r>
          </w:p>
        </w:tc>
      </w:tr>
      <w:tr w:rsidR="00D8563C" w:rsidRPr="00D20DE3" w:rsidTr="00D8563C">
        <w:trPr>
          <w:trHeight w:val="356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63C" w:rsidRPr="00D20DE3" w:rsidRDefault="00D85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DE3">
              <w:rPr>
                <w:rFonts w:ascii="Times New Roman" w:hAnsi="Times New Roman" w:cs="Times New Roman"/>
                <w:sz w:val="24"/>
                <w:szCs w:val="24"/>
              </w:rPr>
              <w:t>Водоочистка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67,8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20,7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563C" w:rsidRPr="00D20DE3" w:rsidRDefault="00620BC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66,5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563C" w:rsidRPr="00D20DE3" w:rsidRDefault="00620BC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11,7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21,9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563C" w:rsidRPr="00D20DE3" w:rsidRDefault="00620BC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56,1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D8563C" w:rsidRPr="00D20DE3" w:rsidRDefault="00620BC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20,2</w:t>
            </w:r>
          </w:p>
        </w:tc>
      </w:tr>
      <w:tr w:rsidR="00D8563C" w:rsidRPr="00D20DE3" w:rsidTr="00D8563C">
        <w:trPr>
          <w:trHeight w:val="356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563C" w:rsidRPr="00D20DE3" w:rsidRDefault="00D85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DE3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72,2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13,1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14,6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69,8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12,6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60,7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25,9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13,3</w:t>
            </w:r>
          </w:p>
        </w:tc>
      </w:tr>
      <w:tr w:rsidR="00D8563C" w:rsidRPr="00D20DE3" w:rsidTr="00D8563C">
        <w:trPr>
          <w:trHeight w:val="406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563C" w:rsidRPr="00D20DE3" w:rsidRDefault="00D85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DE3">
              <w:rPr>
                <w:rFonts w:ascii="Times New Roman" w:hAnsi="Times New Roman" w:cs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76,1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10,2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13,7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75,9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15,4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55,7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25,4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18,9</w:t>
            </w:r>
          </w:p>
        </w:tc>
      </w:tr>
      <w:tr w:rsidR="00D8563C" w:rsidRPr="00D20DE3" w:rsidTr="00D8563C">
        <w:trPr>
          <w:trHeight w:val="58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563C" w:rsidRPr="00D20DE3" w:rsidRDefault="00D85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DE3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73,3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15,9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71,5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9,8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56,7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20,9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22,4</w:t>
            </w:r>
          </w:p>
        </w:tc>
      </w:tr>
      <w:tr w:rsidR="00D8563C" w:rsidRPr="00D20DE3" w:rsidTr="00D8563C">
        <w:trPr>
          <w:trHeight w:val="5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563C" w:rsidRPr="00D20DE3" w:rsidRDefault="00D85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DE3">
              <w:rPr>
                <w:rFonts w:ascii="Times New Roman" w:hAnsi="Times New Roman" w:cs="Times New Roman"/>
                <w:sz w:val="24"/>
                <w:szCs w:val="24"/>
              </w:rPr>
              <w:t>Телефонная связь, сеть "И</w:t>
            </w:r>
            <w:r w:rsidRPr="00D20DE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20DE3">
              <w:rPr>
                <w:rFonts w:ascii="Times New Roman" w:hAnsi="Times New Roman" w:cs="Times New Roman"/>
                <w:sz w:val="24"/>
                <w:szCs w:val="24"/>
              </w:rPr>
              <w:t>тернет"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82,0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8,3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81,1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7,8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11,1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563C" w:rsidRPr="00D20DE3" w:rsidRDefault="00AC61EF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65,0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563C" w:rsidRPr="00D20DE3" w:rsidRDefault="00AC61EF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20,4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8563C" w:rsidRPr="00D20DE3" w:rsidRDefault="00D8563C" w:rsidP="00D856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14,6</w:t>
            </w:r>
          </w:p>
        </w:tc>
      </w:tr>
    </w:tbl>
    <w:p w:rsidR="002F0D1F" w:rsidRPr="00D20DE3" w:rsidRDefault="002F0D1F" w:rsidP="002F0D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DE3">
        <w:rPr>
          <w:rFonts w:ascii="Times New Roman" w:eastAsia="Times New Roman" w:hAnsi="Times New Roman" w:cs="Times New Roman"/>
          <w:sz w:val="28"/>
          <w:szCs w:val="28"/>
        </w:rPr>
        <w:t>В целом большинство опрошенных предпринимателей, которым пр</w:t>
      </w:r>
      <w:r w:rsidRPr="00D20DE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20DE3">
        <w:rPr>
          <w:rFonts w:ascii="Times New Roman" w:eastAsia="Times New Roman" w:hAnsi="Times New Roman" w:cs="Times New Roman"/>
          <w:sz w:val="28"/>
          <w:szCs w:val="28"/>
        </w:rPr>
        <w:t>шлось обращаться к процедуре подключения к электросетям, сетям водосна</w:t>
      </w:r>
      <w:r w:rsidRPr="00D20DE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D20DE3">
        <w:rPr>
          <w:rFonts w:ascii="Times New Roman" w:eastAsia="Times New Roman" w:hAnsi="Times New Roman" w:cs="Times New Roman"/>
          <w:sz w:val="28"/>
          <w:szCs w:val="28"/>
        </w:rPr>
        <w:t>жения и водоотведения, тепловым сетям, телефонной сети</w:t>
      </w:r>
      <w:r w:rsidR="00D9727F" w:rsidRPr="00D20DE3">
        <w:rPr>
          <w:rFonts w:ascii="Times New Roman" w:eastAsia="Times New Roman" w:hAnsi="Times New Roman" w:cs="Times New Roman"/>
          <w:sz w:val="28"/>
          <w:szCs w:val="28"/>
        </w:rPr>
        <w:t xml:space="preserve"> и сети "Интернет" </w:t>
      </w:r>
      <w:r w:rsidRPr="00D20DE3">
        <w:rPr>
          <w:rFonts w:ascii="Times New Roman" w:eastAsia="Times New Roman" w:hAnsi="Times New Roman" w:cs="Times New Roman"/>
          <w:sz w:val="28"/>
          <w:szCs w:val="28"/>
        </w:rPr>
        <w:t xml:space="preserve"> удовлетворены</w:t>
      </w:r>
      <w:r w:rsidRPr="00D20DE3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качеством предоставления услуг </w:t>
      </w:r>
      <w:r w:rsidRPr="00D20DE3">
        <w:rPr>
          <w:rFonts w:ascii="Times New Roman" w:eastAsia="Times New Roman" w:hAnsi="Times New Roman" w:cs="Times New Roman"/>
          <w:sz w:val="28"/>
          <w:szCs w:val="28"/>
        </w:rPr>
        <w:t>субъектов ест</w:t>
      </w:r>
      <w:r w:rsidR="00811F8C" w:rsidRPr="00D20DE3">
        <w:rPr>
          <w:rFonts w:ascii="Times New Roman" w:eastAsia="Times New Roman" w:hAnsi="Times New Roman" w:cs="Times New Roman"/>
          <w:sz w:val="28"/>
          <w:szCs w:val="28"/>
        </w:rPr>
        <w:t>ественных мон</w:t>
      </w:r>
      <w:r w:rsidR="00811F8C" w:rsidRPr="00D20DE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11F8C" w:rsidRPr="00D20DE3">
        <w:rPr>
          <w:rFonts w:ascii="Times New Roman" w:eastAsia="Times New Roman" w:hAnsi="Times New Roman" w:cs="Times New Roman"/>
          <w:sz w:val="28"/>
          <w:szCs w:val="28"/>
        </w:rPr>
        <w:t>полий</w:t>
      </w:r>
      <w:r w:rsidRPr="00D20DE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F0D1F" w:rsidRPr="00D20DE3" w:rsidRDefault="002F0D1F" w:rsidP="002F0D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DE3">
        <w:rPr>
          <w:rFonts w:ascii="Times New Roman" w:eastAsia="Times New Roman" w:hAnsi="Times New Roman" w:cs="Times New Roman"/>
          <w:sz w:val="28"/>
          <w:szCs w:val="28"/>
        </w:rPr>
        <w:t>При оценке сроков получения доступа к услугам ответы «скорее неуд</w:t>
      </w:r>
      <w:r w:rsidRPr="00D20DE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0DE3">
        <w:rPr>
          <w:rFonts w:ascii="Times New Roman" w:eastAsia="Times New Roman" w:hAnsi="Times New Roman" w:cs="Times New Roman"/>
          <w:sz w:val="28"/>
          <w:szCs w:val="28"/>
        </w:rPr>
        <w:t>влетворительно» и</w:t>
      </w:r>
      <w:r w:rsidR="00811F8C" w:rsidRPr="00D20DE3">
        <w:rPr>
          <w:rFonts w:ascii="Times New Roman" w:eastAsia="Times New Roman" w:hAnsi="Times New Roman" w:cs="Times New Roman"/>
          <w:sz w:val="28"/>
          <w:szCs w:val="28"/>
        </w:rPr>
        <w:t xml:space="preserve"> «неудовлетворительно» дали </w:t>
      </w:r>
      <w:r w:rsidR="00D8563C" w:rsidRPr="00D20DE3">
        <w:rPr>
          <w:rFonts w:ascii="Times New Roman" w:eastAsia="Times New Roman" w:hAnsi="Times New Roman" w:cs="Times New Roman"/>
          <w:sz w:val="28"/>
          <w:szCs w:val="28"/>
        </w:rPr>
        <w:t>13</w:t>
      </w:r>
      <w:r w:rsidR="00CD1B1A" w:rsidRPr="00D20DE3">
        <w:rPr>
          <w:rFonts w:ascii="Times New Roman" w:eastAsia="Times New Roman" w:hAnsi="Times New Roman" w:cs="Times New Roman"/>
          <w:sz w:val="28"/>
          <w:szCs w:val="28"/>
        </w:rPr>
        <w:t>,1% опрошенных – по газ</w:t>
      </w:r>
      <w:r w:rsidR="00CD1B1A" w:rsidRPr="00D20DE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D1B1A" w:rsidRPr="00D20DE3">
        <w:rPr>
          <w:rFonts w:ascii="Times New Roman" w:eastAsia="Times New Roman" w:hAnsi="Times New Roman" w:cs="Times New Roman"/>
          <w:sz w:val="28"/>
          <w:szCs w:val="28"/>
        </w:rPr>
        <w:t xml:space="preserve">снабжению, </w:t>
      </w:r>
      <w:r w:rsidR="00D8563C" w:rsidRPr="00D20DE3">
        <w:rPr>
          <w:rFonts w:ascii="Times New Roman" w:eastAsia="Times New Roman" w:hAnsi="Times New Roman" w:cs="Times New Roman"/>
          <w:sz w:val="28"/>
          <w:szCs w:val="28"/>
        </w:rPr>
        <w:t>11,5</w:t>
      </w:r>
      <w:r w:rsidR="00CD1B1A" w:rsidRPr="00D20DE3">
        <w:rPr>
          <w:rFonts w:ascii="Times New Roman" w:eastAsia="Times New Roman" w:hAnsi="Times New Roman" w:cs="Times New Roman"/>
          <w:sz w:val="28"/>
          <w:szCs w:val="28"/>
        </w:rPr>
        <w:t>% -</w:t>
      </w:r>
      <w:r w:rsidR="004D2339" w:rsidRPr="00D20DE3">
        <w:rPr>
          <w:rFonts w:ascii="Times New Roman" w:eastAsia="Times New Roman" w:hAnsi="Times New Roman" w:cs="Times New Roman"/>
          <w:sz w:val="28"/>
          <w:szCs w:val="28"/>
        </w:rPr>
        <w:t xml:space="preserve"> по водоочистке, </w:t>
      </w:r>
      <w:r w:rsidR="00D8563C" w:rsidRPr="00D20DE3">
        <w:rPr>
          <w:rFonts w:ascii="Times New Roman" w:eastAsia="Times New Roman" w:hAnsi="Times New Roman" w:cs="Times New Roman"/>
          <w:sz w:val="28"/>
          <w:szCs w:val="28"/>
        </w:rPr>
        <w:t>10,7</w:t>
      </w:r>
      <w:r w:rsidR="00CD1B1A" w:rsidRPr="00D20DE3">
        <w:rPr>
          <w:rFonts w:ascii="Times New Roman" w:eastAsia="Times New Roman" w:hAnsi="Times New Roman" w:cs="Times New Roman"/>
          <w:sz w:val="28"/>
          <w:szCs w:val="28"/>
        </w:rPr>
        <w:t>% – по теплоснабжению,</w:t>
      </w:r>
      <w:r w:rsidR="00D8563C" w:rsidRPr="00D20DE3">
        <w:t xml:space="preserve"> </w:t>
      </w:r>
      <w:r w:rsidR="00D8563C" w:rsidRPr="00D20DE3">
        <w:rPr>
          <w:rFonts w:ascii="Times New Roman" w:eastAsia="Times New Roman" w:hAnsi="Times New Roman" w:cs="Times New Roman"/>
          <w:sz w:val="28"/>
          <w:szCs w:val="28"/>
        </w:rPr>
        <w:t>10,2% - по электроснабжению,</w:t>
      </w:r>
      <w:r w:rsidR="00CD1B1A" w:rsidRPr="00D20D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563C" w:rsidRPr="00D20DE3">
        <w:rPr>
          <w:rFonts w:ascii="Times New Roman" w:eastAsia="Times New Roman" w:hAnsi="Times New Roman" w:cs="Times New Roman"/>
          <w:sz w:val="28"/>
          <w:szCs w:val="28"/>
        </w:rPr>
        <w:t>9,8</w:t>
      </w:r>
      <w:r w:rsidRPr="00D20DE3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="00DC32C9" w:rsidRPr="00D20DE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20DE3">
        <w:rPr>
          <w:rFonts w:ascii="Times New Roman" w:eastAsia="Times New Roman" w:hAnsi="Times New Roman" w:cs="Times New Roman"/>
          <w:sz w:val="28"/>
          <w:szCs w:val="28"/>
        </w:rPr>
        <w:t xml:space="preserve"> по водо</w:t>
      </w:r>
      <w:r w:rsidR="00C0303D" w:rsidRPr="00D20DE3">
        <w:rPr>
          <w:rFonts w:ascii="Times New Roman" w:eastAsia="Times New Roman" w:hAnsi="Times New Roman" w:cs="Times New Roman"/>
          <w:sz w:val="28"/>
          <w:szCs w:val="28"/>
        </w:rPr>
        <w:t xml:space="preserve">снабжению, </w:t>
      </w:r>
      <w:r w:rsidR="00D0604D" w:rsidRPr="00D20DE3">
        <w:rPr>
          <w:rFonts w:ascii="Times New Roman" w:eastAsia="Times New Roman" w:hAnsi="Times New Roman" w:cs="Times New Roman"/>
          <w:sz w:val="28"/>
          <w:szCs w:val="28"/>
        </w:rPr>
        <w:t>водоотведению</w:t>
      </w:r>
      <w:r w:rsidR="00D8563C" w:rsidRPr="00D20DE3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C0303D" w:rsidRPr="00D20D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563C" w:rsidRPr="00D20DE3">
        <w:rPr>
          <w:rFonts w:ascii="Times New Roman" w:eastAsia="Times New Roman" w:hAnsi="Times New Roman" w:cs="Times New Roman"/>
          <w:sz w:val="28"/>
          <w:szCs w:val="28"/>
        </w:rPr>
        <w:t>8,3</w:t>
      </w:r>
      <w:r w:rsidRPr="00D20DE3">
        <w:rPr>
          <w:rFonts w:ascii="Times New Roman" w:eastAsia="Times New Roman" w:hAnsi="Times New Roman" w:cs="Times New Roman"/>
          <w:sz w:val="28"/>
          <w:szCs w:val="28"/>
        </w:rPr>
        <w:t xml:space="preserve">% – </w:t>
      </w:r>
      <w:r w:rsidR="000C6033" w:rsidRPr="00D20DE3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Pr="00D20DE3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D20DE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20DE3">
        <w:rPr>
          <w:rFonts w:ascii="Times New Roman" w:eastAsia="Times New Roman" w:hAnsi="Times New Roman" w:cs="Times New Roman"/>
          <w:sz w:val="28"/>
          <w:szCs w:val="28"/>
        </w:rPr>
        <w:t>лефонной связи</w:t>
      </w:r>
      <w:r w:rsidR="00D0604D" w:rsidRPr="00D20DE3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B11F08" w:rsidRPr="00D20D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6033" w:rsidRPr="00D20DE3">
        <w:rPr>
          <w:rFonts w:ascii="Times New Roman" w:eastAsia="Times New Roman" w:hAnsi="Times New Roman" w:cs="Times New Roman"/>
          <w:sz w:val="28"/>
          <w:szCs w:val="28"/>
        </w:rPr>
        <w:t>сети</w:t>
      </w:r>
      <w:r w:rsidR="00B11F08" w:rsidRPr="00D20DE3">
        <w:rPr>
          <w:rFonts w:ascii="Times New Roman" w:eastAsia="Times New Roman" w:hAnsi="Times New Roman" w:cs="Times New Roman"/>
          <w:sz w:val="28"/>
          <w:szCs w:val="28"/>
        </w:rPr>
        <w:t xml:space="preserve"> «Интернет»</w:t>
      </w:r>
      <w:r w:rsidR="00CD1B1A" w:rsidRPr="00D20DE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F0D1F" w:rsidRPr="00D20DE3" w:rsidRDefault="002F0D1F" w:rsidP="002F0D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20DE3">
        <w:rPr>
          <w:rFonts w:ascii="Times New Roman" w:eastAsia="Times New Roman" w:hAnsi="Times New Roman" w:cs="Times New Roman"/>
          <w:sz w:val="28"/>
          <w:szCs w:val="28"/>
        </w:rPr>
        <w:t>При оценке сложности подключения ответы «скорее неудовлетворител</w:t>
      </w:r>
      <w:r w:rsidRPr="00D20DE3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D20DE3">
        <w:rPr>
          <w:rFonts w:ascii="Times New Roman" w:eastAsia="Times New Roman" w:hAnsi="Times New Roman" w:cs="Times New Roman"/>
          <w:sz w:val="28"/>
          <w:szCs w:val="28"/>
        </w:rPr>
        <w:t>но» и</w:t>
      </w:r>
      <w:r w:rsidR="006C6AE3" w:rsidRPr="00D20DE3">
        <w:rPr>
          <w:rFonts w:ascii="Times New Roman" w:eastAsia="Times New Roman" w:hAnsi="Times New Roman" w:cs="Times New Roman"/>
          <w:sz w:val="28"/>
          <w:szCs w:val="28"/>
        </w:rPr>
        <w:t xml:space="preserve"> «неудовлетворительно» дали </w:t>
      </w:r>
      <w:r w:rsidR="00D8563C" w:rsidRPr="00D20DE3">
        <w:rPr>
          <w:rFonts w:ascii="Times New Roman" w:eastAsia="Times New Roman" w:hAnsi="Times New Roman" w:cs="Times New Roman"/>
          <w:sz w:val="28"/>
          <w:szCs w:val="28"/>
        </w:rPr>
        <w:t>12,6</w:t>
      </w:r>
      <w:r w:rsidR="00E963B5" w:rsidRPr="00D20DE3">
        <w:rPr>
          <w:rFonts w:ascii="Times New Roman" w:eastAsia="Times New Roman" w:hAnsi="Times New Roman" w:cs="Times New Roman"/>
          <w:sz w:val="28"/>
          <w:szCs w:val="28"/>
        </w:rPr>
        <w:t xml:space="preserve">% опрошенных – по газоснабжению, </w:t>
      </w:r>
      <w:r w:rsidR="00D8563C" w:rsidRPr="00D20DE3">
        <w:rPr>
          <w:rFonts w:ascii="Times New Roman" w:eastAsia="Times New Roman" w:hAnsi="Times New Roman" w:cs="Times New Roman"/>
          <w:sz w:val="28"/>
          <w:szCs w:val="28"/>
        </w:rPr>
        <w:t>11,7</w:t>
      </w:r>
      <w:r w:rsidRPr="00D20DE3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="00CE590D" w:rsidRPr="00D20DE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D20DE3">
        <w:rPr>
          <w:rFonts w:ascii="Times New Roman" w:eastAsia="Times New Roman" w:hAnsi="Times New Roman" w:cs="Times New Roman"/>
          <w:sz w:val="28"/>
          <w:szCs w:val="28"/>
        </w:rPr>
        <w:t>по водоснабже</w:t>
      </w:r>
      <w:r w:rsidR="00B11F08" w:rsidRPr="00D20DE3">
        <w:rPr>
          <w:rFonts w:ascii="Times New Roman" w:eastAsia="Times New Roman" w:hAnsi="Times New Roman" w:cs="Times New Roman"/>
          <w:sz w:val="28"/>
          <w:szCs w:val="28"/>
        </w:rPr>
        <w:t>нию,</w:t>
      </w:r>
      <w:r w:rsidR="000C6033" w:rsidRPr="00D20DE3">
        <w:rPr>
          <w:rFonts w:ascii="Times New Roman" w:eastAsia="Times New Roman" w:hAnsi="Times New Roman" w:cs="Times New Roman"/>
          <w:sz w:val="28"/>
          <w:szCs w:val="28"/>
        </w:rPr>
        <w:t xml:space="preserve"> во</w:t>
      </w:r>
      <w:r w:rsidR="00E963B5" w:rsidRPr="00D20DE3">
        <w:rPr>
          <w:rFonts w:ascii="Times New Roman" w:eastAsia="Times New Roman" w:hAnsi="Times New Roman" w:cs="Times New Roman"/>
          <w:sz w:val="28"/>
          <w:szCs w:val="28"/>
        </w:rPr>
        <w:t>доотведению</w:t>
      </w:r>
      <w:r w:rsidR="00CE590D" w:rsidRPr="00D20DE3">
        <w:rPr>
          <w:rFonts w:ascii="Times New Roman" w:eastAsia="Times New Roman" w:hAnsi="Times New Roman" w:cs="Times New Roman"/>
          <w:sz w:val="28"/>
          <w:szCs w:val="28"/>
        </w:rPr>
        <w:t>,</w:t>
      </w:r>
      <w:r w:rsidR="00DC32C9" w:rsidRPr="00D20D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604D" w:rsidRPr="00D20DE3">
        <w:rPr>
          <w:rFonts w:ascii="Times New Roman" w:eastAsia="Times New Roman" w:hAnsi="Times New Roman" w:cs="Times New Roman"/>
          <w:sz w:val="28"/>
          <w:szCs w:val="28"/>
        </w:rPr>
        <w:t>водоочистке,</w:t>
      </w:r>
      <w:r w:rsidR="00E963B5" w:rsidRPr="00D20D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0BCC" w:rsidRPr="00D20DE3">
        <w:rPr>
          <w:rFonts w:ascii="Times New Roman" w:eastAsia="Times New Roman" w:hAnsi="Times New Roman" w:cs="Times New Roman"/>
          <w:sz w:val="28"/>
          <w:szCs w:val="28"/>
        </w:rPr>
        <w:t>9</w:t>
      </w:r>
      <w:r w:rsidR="00CD1B1A" w:rsidRPr="00D20DE3">
        <w:rPr>
          <w:rFonts w:ascii="Times New Roman" w:eastAsia="Times New Roman" w:hAnsi="Times New Roman" w:cs="Times New Roman"/>
          <w:sz w:val="28"/>
          <w:szCs w:val="28"/>
        </w:rPr>
        <w:t>,8</w:t>
      </w:r>
      <w:r w:rsidR="00DC32C9" w:rsidRPr="00D20DE3">
        <w:rPr>
          <w:rFonts w:ascii="Times New Roman" w:eastAsia="Times New Roman" w:hAnsi="Times New Roman" w:cs="Times New Roman"/>
          <w:sz w:val="28"/>
          <w:szCs w:val="28"/>
        </w:rPr>
        <w:t xml:space="preserve">% – по </w:t>
      </w:r>
      <w:r w:rsidR="00E963B5" w:rsidRPr="00D20DE3">
        <w:rPr>
          <w:rFonts w:ascii="Times New Roman" w:eastAsia="Times New Roman" w:hAnsi="Times New Roman" w:cs="Times New Roman"/>
          <w:sz w:val="28"/>
          <w:szCs w:val="28"/>
        </w:rPr>
        <w:t>теплосна</w:t>
      </w:r>
      <w:r w:rsidR="00E963B5" w:rsidRPr="00D20DE3">
        <w:rPr>
          <w:rFonts w:ascii="Times New Roman" w:eastAsia="Times New Roman" w:hAnsi="Times New Roman" w:cs="Times New Roman"/>
          <w:sz w:val="28"/>
          <w:szCs w:val="28"/>
        </w:rPr>
        <w:t>б</w:t>
      </w:r>
      <w:r w:rsidR="00E963B5" w:rsidRPr="00D20DE3">
        <w:rPr>
          <w:rFonts w:ascii="Times New Roman" w:eastAsia="Times New Roman" w:hAnsi="Times New Roman" w:cs="Times New Roman"/>
          <w:sz w:val="28"/>
          <w:szCs w:val="28"/>
        </w:rPr>
        <w:t>же</w:t>
      </w:r>
      <w:r w:rsidR="00D0604D" w:rsidRPr="00D20DE3">
        <w:rPr>
          <w:rFonts w:ascii="Times New Roman" w:eastAsia="Times New Roman" w:hAnsi="Times New Roman" w:cs="Times New Roman"/>
          <w:sz w:val="28"/>
          <w:szCs w:val="28"/>
        </w:rPr>
        <w:t>нию</w:t>
      </w:r>
      <w:r w:rsidR="00620BCC" w:rsidRPr="00D20DE3">
        <w:rPr>
          <w:rFonts w:ascii="Times New Roman" w:eastAsia="Times New Roman" w:hAnsi="Times New Roman" w:cs="Times New Roman"/>
          <w:sz w:val="28"/>
          <w:szCs w:val="28"/>
        </w:rPr>
        <w:t>, 8,7</w:t>
      </w:r>
      <w:r w:rsidR="00DC32C9" w:rsidRPr="00D20DE3">
        <w:rPr>
          <w:rFonts w:ascii="Times New Roman" w:eastAsia="Times New Roman" w:hAnsi="Times New Roman" w:cs="Times New Roman"/>
          <w:sz w:val="28"/>
          <w:szCs w:val="28"/>
        </w:rPr>
        <w:t>% - по</w:t>
      </w:r>
      <w:r w:rsidR="006C6AE3" w:rsidRPr="00D20DE3">
        <w:rPr>
          <w:rFonts w:ascii="Times New Roman" w:eastAsia="Times New Roman" w:hAnsi="Times New Roman" w:cs="Times New Roman"/>
          <w:sz w:val="28"/>
          <w:szCs w:val="28"/>
        </w:rPr>
        <w:t xml:space="preserve"> электроснабжению</w:t>
      </w:r>
      <w:r w:rsidR="00E963B5" w:rsidRPr="00D20DE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620BCC" w:rsidRPr="00D20DE3">
        <w:rPr>
          <w:rFonts w:ascii="Times New Roman" w:eastAsia="Times New Roman" w:hAnsi="Times New Roman" w:cs="Times New Roman"/>
          <w:sz w:val="28"/>
          <w:szCs w:val="28"/>
        </w:rPr>
        <w:t>7,8</w:t>
      </w:r>
      <w:r w:rsidR="000D0B22" w:rsidRPr="00D20DE3">
        <w:rPr>
          <w:rFonts w:ascii="Times New Roman" w:eastAsia="Times New Roman" w:hAnsi="Times New Roman" w:cs="Times New Roman"/>
          <w:sz w:val="28"/>
          <w:szCs w:val="28"/>
        </w:rPr>
        <w:t>%</w:t>
      </w:r>
      <w:r w:rsidRPr="00D20DE3">
        <w:rPr>
          <w:rFonts w:ascii="Times New Roman" w:eastAsia="Times New Roman" w:hAnsi="Times New Roman" w:cs="Times New Roman"/>
          <w:sz w:val="28"/>
          <w:szCs w:val="28"/>
        </w:rPr>
        <w:t>– по телефонной связи</w:t>
      </w:r>
      <w:r w:rsidR="000C6033" w:rsidRPr="00D20DE3">
        <w:rPr>
          <w:rFonts w:ascii="Times New Roman" w:eastAsia="Times New Roman" w:hAnsi="Times New Roman" w:cs="Times New Roman"/>
          <w:sz w:val="28"/>
          <w:szCs w:val="28"/>
        </w:rPr>
        <w:t>, сети «И</w:t>
      </w:r>
      <w:r w:rsidR="000C6033" w:rsidRPr="00D20DE3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C6033" w:rsidRPr="00D20DE3">
        <w:rPr>
          <w:rFonts w:ascii="Times New Roman" w:eastAsia="Times New Roman" w:hAnsi="Times New Roman" w:cs="Times New Roman"/>
          <w:sz w:val="28"/>
          <w:szCs w:val="28"/>
        </w:rPr>
        <w:t>тернет».</w:t>
      </w:r>
      <w:proofErr w:type="gramEnd"/>
    </w:p>
    <w:p w:rsidR="00B44FAE" w:rsidRPr="005D7B1B" w:rsidRDefault="002F0D1F" w:rsidP="00BA2B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DE3">
        <w:rPr>
          <w:rFonts w:ascii="Times New Roman" w:eastAsia="Times New Roman" w:hAnsi="Times New Roman" w:cs="Times New Roman"/>
          <w:sz w:val="28"/>
          <w:szCs w:val="28"/>
        </w:rPr>
        <w:t>При оценке стоимости подключения к услугам ответы «скорее неудовл</w:t>
      </w:r>
      <w:r w:rsidRPr="00D20DE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20DE3">
        <w:rPr>
          <w:rFonts w:ascii="Times New Roman" w:eastAsia="Times New Roman" w:hAnsi="Times New Roman" w:cs="Times New Roman"/>
          <w:sz w:val="28"/>
          <w:szCs w:val="28"/>
        </w:rPr>
        <w:t xml:space="preserve">творительно» и </w:t>
      </w:r>
      <w:r w:rsidR="006C6AE3" w:rsidRPr="00D20DE3">
        <w:rPr>
          <w:rFonts w:ascii="Times New Roman" w:eastAsia="Times New Roman" w:hAnsi="Times New Roman" w:cs="Times New Roman"/>
          <w:sz w:val="28"/>
          <w:szCs w:val="28"/>
        </w:rPr>
        <w:t xml:space="preserve">«неудовлетворительно» дали </w:t>
      </w:r>
      <w:r w:rsidR="00620BCC" w:rsidRPr="00D20DE3">
        <w:rPr>
          <w:rFonts w:ascii="Times New Roman" w:eastAsia="Times New Roman" w:hAnsi="Times New Roman" w:cs="Times New Roman"/>
          <w:sz w:val="28"/>
          <w:szCs w:val="28"/>
        </w:rPr>
        <w:t>25,9</w:t>
      </w:r>
      <w:r w:rsidRPr="00D20DE3">
        <w:rPr>
          <w:rFonts w:ascii="Times New Roman" w:eastAsia="Times New Roman" w:hAnsi="Times New Roman" w:cs="Times New Roman"/>
          <w:sz w:val="28"/>
          <w:szCs w:val="28"/>
        </w:rPr>
        <w:t>% опрошенных по газосна</w:t>
      </w:r>
      <w:r w:rsidRPr="00D20DE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D20DE3">
        <w:rPr>
          <w:rFonts w:ascii="Times New Roman" w:eastAsia="Times New Roman" w:hAnsi="Times New Roman" w:cs="Times New Roman"/>
          <w:sz w:val="28"/>
          <w:szCs w:val="28"/>
        </w:rPr>
        <w:t>же</w:t>
      </w:r>
      <w:r w:rsidR="00B11F08" w:rsidRPr="00D20DE3">
        <w:rPr>
          <w:rFonts w:ascii="Times New Roman" w:eastAsia="Times New Roman" w:hAnsi="Times New Roman" w:cs="Times New Roman"/>
          <w:sz w:val="28"/>
          <w:szCs w:val="28"/>
        </w:rPr>
        <w:t xml:space="preserve">нию, </w:t>
      </w:r>
      <w:r w:rsidR="00AC61EF" w:rsidRPr="00D20DE3">
        <w:rPr>
          <w:rFonts w:ascii="Times New Roman" w:eastAsia="Times New Roman" w:hAnsi="Times New Roman" w:cs="Times New Roman"/>
          <w:sz w:val="28"/>
          <w:szCs w:val="28"/>
        </w:rPr>
        <w:t>25,4% – по электроснабжению, 25,2</w:t>
      </w:r>
      <w:r w:rsidR="00CE590D" w:rsidRPr="00D20DE3">
        <w:rPr>
          <w:rFonts w:ascii="Times New Roman" w:eastAsia="Times New Roman" w:hAnsi="Times New Roman" w:cs="Times New Roman"/>
          <w:sz w:val="28"/>
          <w:szCs w:val="28"/>
        </w:rPr>
        <w:t xml:space="preserve">% - </w:t>
      </w:r>
      <w:r w:rsidR="00D0604D" w:rsidRPr="00D20DE3">
        <w:rPr>
          <w:rFonts w:ascii="Times New Roman" w:eastAsia="Times New Roman" w:hAnsi="Times New Roman" w:cs="Times New Roman"/>
          <w:sz w:val="28"/>
          <w:szCs w:val="28"/>
        </w:rPr>
        <w:t>по водоснабжению, водоотвед</w:t>
      </w:r>
      <w:r w:rsidR="00D0604D" w:rsidRPr="00D20DE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D0604D" w:rsidRPr="00D20DE3">
        <w:rPr>
          <w:rFonts w:ascii="Times New Roman" w:eastAsia="Times New Roman" w:hAnsi="Times New Roman" w:cs="Times New Roman"/>
          <w:sz w:val="28"/>
          <w:szCs w:val="28"/>
        </w:rPr>
        <w:t>нию,</w:t>
      </w:r>
      <w:r w:rsidR="00AC61EF" w:rsidRPr="00D20DE3">
        <w:t xml:space="preserve"> </w:t>
      </w:r>
      <w:r w:rsidR="00AC61EF" w:rsidRPr="00D20DE3">
        <w:rPr>
          <w:rFonts w:ascii="Times New Roman" w:eastAsia="Times New Roman" w:hAnsi="Times New Roman" w:cs="Times New Roman"/>
          <w:sz w:val="28"/>
          <w:szCs w:val="28"/>
        </w:rPr>
        <w:t>23,7% - по водоочистке,</w:t>
      </w:r>
      <w:r w:rsidR="00D0604D" w:rsidRPr="00D20D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61EF" w:rsidRPr="00D20DE3">
        <w:rPr>
          <w:rFonts w:ascii="Times New Roman" w:eastAsia="Times New Roman" w:hAnsi="Times New Roman" w:cs="Times New Roman"/>
          <w:sz w:val="28"/>
          <w:szCs w:val="28"/>
        </w:rPr>
        <w:t>20,9</w:t>
      </w:r>
      <w:r w:rsidR="000C6033" w:rsidRPr="00D20DE3">
        <w:rPr>
          <w:rFonts w:ascii="Times New Roman" w:eastAsia="Times New Roman" w:hAnsi="Times New Roman" w:cs="Times New Roman"/>
          <w:sz w:val="28"/>
          <w:szCs w:val="28"/>
        </w:rPr>
        <w:t>%</w:t>
      </w:r>
      <w:r w:rsidRPr="00D20DE3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0C6033" w:rsidRPr="00D20DE3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Pr="00D20DE3">
        <w:rPr>
          <w:rFonts w:ascii="Times New Roman" w:eastAsia="Times New Roman" w:hAnsi="Times New Roman" w:cs="Times New Roman"/>
          <w:sz w:val="28"/>
          <w:szCs w:val="28"/>
        </w:rPr>
        <w:t>теплоснаб</w:t>
      </w:r>
      <w:r w:rsidR="006C6AE3" w:rsidRPr="00D20DE3">
        <w:rPr>
          <w:rFonts w:ascii="Times New Roman" w:eastAsia="Times New Roman" w:hAnsi="Times New Roman" w:cs="Times New Roman"/>
          <w:sz w:val="28"/>
          <w:szCs w:val="28"/>
        </w:rPr>
        <w:t xml:space="preserve">жению </w:t>
      </w:r>
      <w:r w:rsidR="00AC61EF" w:rsidRPr="00D20DE3">
        <w:rPr>
          <w:rFonts w:ascii="Times New Roman" w:eastAsia="Times New Roman" w:hAnsi="Times New Roman" w:cs="Times New Roman"/>
          <w:sz w:val="28"/>
          <w:szCs w:val="28"/>
        </w:rPr>
        <w:t>и 20,4</w:t>
      </w:r>
      <w:r w:rsidR="000C6033" w:rsidRPr="00D20DE3">
        <w:rPr>
          <w:rFonts w:ascii="Times New Roman" w:eastAsia="Times New Roman" w:hAnsi="Times New Roman" w:cs="Times New Roman"/>
          <w:sz w:val="28"/>
          <w:szCs w:val="28"/>
        </w:rPr>
        <w:t>% – телефо</w:t>
      </w:r>
      <w:r w:rsidR="000C6033" w:rsidRPr="00D20DE3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C6033" w:rsidRPr="00D20DE3">
        <w:rPr>
          <w:rFonts w:ascii="Times New Roman" w:eastAsia="Times New Roman" w:hAnsi="Times New Roman" w:cs="Times New Roman"/>
          <w:sz w:val="28"/>
          <w:szCs w:val="28"/>
        </w:rPr>
        <w:t>ной связи, сети «Интернет».</w:t>
      </w:r>
    </w:p>
    <w:p w:rsidR="009B28DB" w:rsidRPr="00D20DE3" w:rsidRDefault="00DA23F3" w:rsidP="009B2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0DE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Динамика оценки</w:t>
      </w:r>
      <w:r w:rsidR="006C6AE3" w:rsidRPr="00D20DE3">
        <w:rPr>
          <w:rFonts w:ascii="Times New Roman" w:eastAsia="Times New Roman" w:hAnsi="Times New Roman" w:cs="Times New Roman"/>
          <w:b/>
          <w:sz w:val="28"/>
          <w:szCs w:val="28"/>
        </w:rPr>
        <w:t xml:space="preserve"> услуг су</w:t>
      </w:r>
      <w:r w:rsidR="009A1CB4" w:rsidRPr="00D20DE3">
        <w:rPr>
          <w:rFonts w:ascii="Times New Roman" w:eastAsia="Times New Roman" w:hAnsi="Times New Roman" w:cs="Times New Roman"/>
          <w:b/>
          <w:sz w:val="28"/>
          <w:szCs w:val="28"/>
        </w:rPr>
        <w:t>бъектов естественных монополий</w:t>
      </w:r>
    </w:p>
    <w:p w:rsidR="009B28DB" w:rsidRPr="00D20DE3" w:rsidRDefault="00047F90" w:rsidP="009B2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0DE3">
        <w:rPr>
          <w:rFonts w:ascii="Times New Roman" w:eastAsia="Times New Roman" w:hAnsi="Times New Roman" w:cs="Times New Roman"/>
          <w:b/>
          <w:sz w:val="28"/>
          <w:szCs w:val="28"/>
        </w:rPr>
        <w:t xml:space="preserve">в сравнении с </w:t>
      </w:r>
      <w:r w:rsidR="00657739" w:rsidRPr="00D20DE3">
        <w:rPr>
          <w:rFonts w:ascii="Times New Roman" w:eastAsia="Times New Roman" w:hAnsi="Times New Roman" w:cs="Times New Roman"/>
          <w:b/>
          <w:sz w:val="28"/>
          <w:szCs w:val="28"/>
        </w:rPr>
        <w:t>2023</w:t>
      </w:r>
      <w:r w:rsidR="006C6AE3" w:rsidRPr="00D20DE3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годом</w:t>
      </w:r>
    </w:p>
    <w:p w:rsidR="009B28DB" w:rsidRPr="00D20DE3" w:rsidRDefault="009B28DB" w:rsidP="009A1CB4">
      <w:pPr>
        <w:pStyle w:val="Default"/>
        <w:spacing w:line="160" w:lineRule="exact"/>
        <w:ind w:firstLine="7371"/>
        <w:rPr>
          <w:bCs/>
          <w:color w:val="800000"/>
        </w:rPr>
      </w:pPr>
      <w:r w:rsidRPr="00D20DE3">
        <w:rPr>
          <w:bCs/>
          <w:color w:val="auto"/>
        </w:rPr>
        <w:t xml:space="preserve"> процентные пункты</w:t>
      </w:r>
    </w:p>
    <w:tbl>
      <w:tblPr>
        <w:tblW w:w="966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992"/>
        <w:gridCol w:w="851"/>
        <w:gridCol w:w="708"/>
        <w:gridCol w:w="751"/>
        <w:gridCol w:w="809"/>
        <w:gridCol w:w="708"/>
        <w:gridCol w:w="709"/>
        <w:gridCol w:w="709"/>
        <w:gridCol w:w="709"/>
        <w:gridCol w:w="716"/>
      </w:tblGrid>
      <w:tr w:rsidR="009B28DB" w:rsidRPr="00D20DE3" w:rsidTr="00C21E8A">
        <w:trPr>
          <w:trHeight w:val="431"/>
        </w:trPr>
        <w:tc>
          <w:tcPr>
            <w:tcW w:w="2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28DB" w:rsidRPr="00D20DE3" w:rsidRDefault="009B28DB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рынка</w:t>
            </w:r>
          </w:p>
        </w:tc>
        <w:tc>
          <w:tcPr>
            <w:tcW w:w="231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28DB" w:rsidRPr="00D20DE3" w:rsidRDefault="009B28DB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Сроки</w:t>
            </w:r>
          </w:p>
          <w:p w:rsidR="009B28DB" w:rsidRPr="00D20DE3" w:rsidRDefault="009B28DB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получения доступа</w:t>
            </w:r>
          </w:p>
        </w:tc>
        <w:tc>
          <w:tcPr>
            <w:tcW w:w="2226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28DB" w:rsidRPr="00D20DE3" w:rsidRDefault="009B28DB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Сложность</w:t>
            </w:r>
          </w:p>
          <w:p w:rsidR="009B28DB" w:rsidRPr="00D20DE3" w:rsidRDefault="009B28DB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(количество)</w:t>
            </w:r>
          </w:p>
          <w:p w:rsidR="009B28DB" w:rsidRPr="00D20DE3" w:rsidRDefault="009B28DB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</w:rPr>
              <w:t xml:space="preserve"> процедур</w:t>
            </w:r>
          </w:p>
        </w:tc>
        <w:tc>
          <w:tcPr>
            <w:tcW w:w="2134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28DB" w:rsidRPr="00D20DE3" w:rsidRDefault="009B28DB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</w:rPr>
              <w:t xml:space="preserve">Стоимость </w:t>
            </w:r>
          </w:p>
          <w:p w:rsidR="009B28DB" w:rsidRPr="00D20DE3" w:rsidRDefault="009B28DB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подключения</w:t>
            </w:r>
          </w:p>
        </w:tc>
      </w:tr>
      <w:tr w:rsidR="00C41032" w:rsidRPr="00D20DE3" w:rsidTr="00C21E8A">
        <w:trPr>
          <w:trHeight w:val="2380"/>
        </w:trPr>
        <w:tc>
          <w:tcPr>
            <w:tcW w:w="2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1032" w:rsidRPr="00D20DE3" w:rsidRDefault="00C41032" w:rsidP="00FB35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D20DE3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Удовлетворительно/ скорее удовлетворител</w:t>
            </w: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D20DE3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Неудовлетворительно/ скорее неудовлетвор</w:t>
            </w: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тельно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D20DE3" w:rsidRDefault="00C41032" w:rsidP="00C41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D20DE3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Удовлетворительно/ скорее удовлетворител</w:t>
            </w: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D20DE3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Неудовлетворительно/ скорее неудовлетвор</w:t>
            </w: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тельно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D20DE3" w:rsidRDefault="00C41032" w:rsidP="00C41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D20DE3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Удовлетворительно/ скорее удовлетворител</w:t>
            </w: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D20DE3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Неудовлетворительно/ скорее неудовлетвор</w:t>
            </w: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тельно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D20DE3" w:rsidRDefault="00C41032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Затрудняюсь</w:t>
            </w:r>
            <w:r w:rsidRPr="00D20DE3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 w:rsidRPr="00D20DE3">
              <w:rPr>
                <w:rFonts w:ascii="Times New Roman" w:eastAsia="Times New Roman" w:hAnsi="Times New Roman" w:cs="Times New Roman"/>
                <w:color w:val="000000"/>
              </w:rPr>
              <w:t>ответить</w:t>
            </w:r>
          </w:p>
        </w:tc>
      </w:tr>
      <w:tr w:rsidR="00657739" w:rsidRPr="00D20DE3" w:rsidTr="00657739">
        <w:trPr>
          <w:trHeight w:val="437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739" w:rsidRPr="00D20DE3" w:rsidRDefault="00657739" w:rsidP="00410A0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0DE3">
              <w:rPr>
                <w:rFonts w:ascii="Times New Roman" w:hAnsi="Times New Roman" w:cs="Times New Roman"/>
                <w:sz w:val="24"/>
                <w:szCs w:val="24"/>
              </w:rPr>
              <w:t>Водоснабжение, водоо</w:t>
            </w:r>
            <w:r w:rsidRPr="00D20DE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20DE3">
              <w:rPr>
                <w:rFonts w:ascii="Times New Roman" w:hAnsi="Times New Roman" w:cs="Times New Roman"/>
                <w:sz w:val="24"/>
                <w:szCs w:val="24"/>
              </w:rPr>
              <w:t>ведение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-4,2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</w:tr>
      <w:tr w:rsidR="00657739" w:rsidRPr="00D20DE3" w:rsidTr="00657739">
        <w:trPr>
          <w:trHeight w:val="35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739" w:rsidRPr="00D20DE3" w:rsidRDefault="00657739" w:rsidP="00410A0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0DE3">
              <w:rPr>
                <w:rFonts w:ascii="Times New Roman" w:hAnsi="Times New Roman" w:cs="Times New Roman"/>
                <w:sz w:val="24"/>
                <w:szCs w:val="24"/>
              </w:rPr>
              <w:t>Водоотчистка</w:t>
            </w:r>
            <w:proofErr w:type="spellEnd"/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-0,8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657739" w:rsidRPr="00D20DE3" w:rsidTr="00657739">
        <w:trPr>
          <w:trHeight w:val="40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739" w:rsidRPr="00D20DE3" w:rsidRDefault="00657739" w:rsidP="00410A0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0DE3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-4,9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-0,5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-2,8</w:t>
            </w:r>
          </w:p>
        </w:tc>
      </w:tr>
      <w:tr w:rsidR="00657739" w:rsidRPr="00D20DE3" w:rsidTr="00657739">
        <w:trPr>
          <w:trHeight w:val="543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739" w:rsidRPr="00D20DE3" w:rsidRDefault="00657739" w:rsidP="00410A0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0DE3">
              <w:rPr>
                <w:rFonts w:ascii="Times New Roman" w:hAnsi="Times New Roman" w:cs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</w:tr>
      <w:tr w:rsidR="00657739" w:rsidRPr="00D20DE3" w:rsidTr="00657739">
        <w:trPr>
          <w:trHeight w:val="56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739" w:rsidRPr="00D20DE3" w:rsidRDefault="00657739" w:rsidP="00410A0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0DE3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-2,8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</w:tr>
      <w:tr w:rsidR="00657739" w:rsidRPr="00D20DE3" w:rsidTr="00410A0D">
        <w:trPr>
          <w:trHeight w:val="621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739" w:rsidRPr="00D20DE3" w:rsidRDefault="00657739" w:rsidP="00410A0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20DE3">
              <w:rPr>
                <w:rFonts w:ascii="Times New Roman" w:hAnsi="Times New Roman" w:cs="Times New Roman"/>
                <w:sz w:val="24"/>
                <w:szCs w:val="24"/>
              </w:rPr>
              <w:t>Телефонная связь, сеть "Интернет"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657739" w:rsidRPr="00D20DE3" w:rsidRDefault="00657739" w:rsidP="006577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</w:tr>
    </w:tbl>
    <w:p w:rsidR="00A47637" w:rsidRPr="00D20DE3" w:rsidRDefault="00DA23F3" w:rsidP="000C0B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D20DE3">
        <w:rPr>
          <w:rFonts w:ascii="Times New Roman" w:eastAsia="Times New Roman" w:hAnsi="Times New Roman" w:cs="Times New Roman"/>
          <w:sz w:val="28"/>
          <w:szCs w:val="28"/>
        </w:rPr>
        <w:t>Анализ</w:t>
      </w:r>
      <w:r w:rsidR="009A1CB4" w:rsidRPr="00D20DE3">
        <w:rPr>
          <w:rFonts w:ascii="Times New Roman" w:eastAsia="Times New Roman" w:hAnsi="Times New Roman" w:cs="Times New Roman"/>
          <w:sz w:val="28"/>
          <w:szCs w:val="28"/>
        </w:rPr>
        <w:t xml:space="preserve"> оценки услуг субъектов естествен</w:t>
      </w:r>
      <w:r w:rsidR="00FA21AB" w:rsidRPr="00D20DE3">
        <w:rPr>
          <w:rFonts w:ascii="Times New Roman" w:eastAsia="Times New Roman" w:hAnsi="Times New Roman" w:cs="Times New Roman"/>
          <w:sz w:val="28"/>
          <w:szCs w:val="28"/>
        </w:rPr>
        <w:t>ных мон</w:t>
      </w:r>
      <w:r w:rsidR="00657739" w:rsidRPr="00D20DE3">
        <w:rPr>
          <w:rFonts w:ascii="Times New Roman" w:eastAsia="Times New Roman" w:hAnsi="Times New Roman" w:cs="Times New Roman"/>
          <w:sz w:val="28"/>
          <w:szCs w:val="28"/>
        </w:rPr>
        <w:t>ополий в сравнении с 2023</w:t>
      </w:r>
      <w:r w:rsidR="009A1CB4" w:rsidRPr="00D20DE3">
        <w:rPr>
          <w:rFonts w:ascii="Times New Roman" w:eastAsia="Times New Roman" w:hAnsi="Times New Roman" w:cs="Times New Roman"/>
          <w:sz w:val="28"/>
          <w:szCs w:val="28"/>
        </w:rPr>
        <w:t xml:space="preserve"> годом показал, что в целом удовлетворенность </w:t>
      </w:r>
      <w:r w:rsidR="00410A0D" w:rsidRPr="00D20DE3">
        <w:rPr>
          <w:rFonts w:ascii="Times New Roman" w:eastAsia="Times New Roman" w:hAnsi="Times New Roman" w:cs="Times New Roman"/>
          <w:sz w:val="28"/>
          <w:szCs w:val="28"/>
        </w:rPr>
        <w:t>сроками получения дост</w:t>
      </w:r>
      <w:r w:rsidR="00410A0D" w:rsidRPr="00D20DE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410A0D" w:rsidRPr="00D20DE3">
        <w:rPr>
          <w:rFonts w:ascii="Times New Roman" w:eastAsia="Times New Roman" w:hAnsi="Times New Roman" w:cs="Times New Roman"/>
          <w:sz w:val="28"/>
          <w:szCs w:val="28"/>
        </w:rPr>
        <w:t>па и сложностью (количеством) процедур, кроме стоимости подключения услуг,</w:t>
      </w:r>
      <w:r w:rsidR="009A1CB4" w:rsidRPr="00D20D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1FEF" w:rsidRPr="00D20DE3">
        <w:rPr>
          <w:rFonts w:ascii="Times New Roman" w:eastAsia="Times New Roman" w:hAnsi="Times New Roman" w:cs="Times New Roman"/>
          <w:sz w:val="28"/>
          <w:szCs w:val="28"/>
        </w:rPr>
        <w:t>имеет положительную динамику на всех рынках услуг субъектов ест</w:t>
      </w:r>
      <w:r w:rsidR="00F01FEF" w:rsidRPr="00D20DE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01FEF" w:rsidRPr="00D20DE3">
        <w:rPr>
          <w:rFonts w:ascii="Times New Roman" w:eastAsia="Times New Roman" w:hAnsi="Times New Roman" w:cs="Times New Roman"/>
          <w:sz w:val="28"/>
          <w:szCs w:val="28"/>
        </w:rPr>
        <w:t>ственных монопо</w:t>
      </w:r>
      <w:r w:rsidR="00410A0D" w:rsidRPr="00D20DE3">
        <w:rPr>
          <w:rFonts w:ascii="Times New Roman" w:eastAsia="Times New Roman" w:hAnsi="Times New Roman" w:cs="Times New Roman"/>
          <w:sz w:val="28"/>
          <w:szCs w:val="28"/>
        </w:rPr>
        <w:t>лий.</w:t>
      </w:r>
    </w:p>
    <w:p w:rsidR="001472C0" w:rsidRPr="00D20DE3" w:rsidRDefault="001472C0" w:rsidP="009B28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72C0" w:rsidRPr="00D20DE3" w:rsidRDefault="001472C0" w:rsidP="00147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0DE3">
        <w:rPr>
          <w:rFonts w:ascii="Times New Roman" w:eastAsia="Times New Roman" w:hAnsi="Times New Roman" w:cs="Times New Roman"/>
          <w:b/>
          <w:sz w:val="28"/>
          <w:szCs w:val="28"/>
        </w:rPr>
        <w:t xml:space="preserve">Оценка характеристик услуг по техническому присоединению к сетям </w:t>
      </w:r>
    </w:p>
    <w:p w:rsidR="00B643A3" w:rsidRPr="009C6FD9" w:rsidRDefault="001472C0" w:rsidP="00416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0DE3">
        <w:rPr>
          <w:rFonts w:ascii="Times New Roman" w:eastAsia="Times New Roman" w:hAnsi="Times New Roman" w:cs="Times New Roman"/>
          <w:b/>
          <w:sz w:val="28"/>
          <w:szCs w:val="28"/>
        </w:rPr>
        <w:t xml:space="preserve">инженерно-технического обеспечения, </w:t>
      </w:r>
      <w:proofErr w:type="gramStart"/>
      <w:r w:rsidRPr="00D20DE3">
        <w:rPr>
          <w:rFonts w:ascii="Times New Roman" w:eastAsia="Times New Roman" w:hAnsi="Times New Roman" w:cs="Times New Roman"/>
          <w:b/>
          <w:sz w:val="28"/>
          <w:szCs w:val="28"/>
        </w:rPr>
        <w:t>оказываемых</w:t>
      </w:r>
      <w:proofErr w:type="gramEnd"/>
      <w:r w:rsidR="00416F54" w:rsidRPr="00D20DE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20DE3">
        <w:rPr>
          <w:rFonts w:ascii="Times New Roman" w:eastAsia="Times New Roman" w:hAnsi="Times New Roman" w:cs="Times New Roman"/>
          <w:b/>
          <w:sz w:val="28"/>
          <w:szCs w:val="28"/>
        </w:rPr>
        <w:t>в электронном виде</w:t>
      </w:r>
      <w:r w:rsidR="00416F54" w:rsidRPr="00D20DE3">
        <w:rPr>
          <w:rFonts w:ascii="Times New Roman" w:eastAsia="Times New Roman" w:hAnsi="Times New Roman" w:cs="Times New Roman"/>
          <w:b/>
          <w:sz w:val="28"/>
          <w:szCs w:val="28"/>
        </w:rPr>
        <w:t>, по следующим критериям:</w:t>
      </w:r>
    </w:p>
    <w:p w:rsidR="00416F54" w:rsidRPr="009C6FD9" w:rsidRDefault="00416F54" w:rsidP="00147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6F54" w:rsidRDefault="00BB2D40" w:rsidP="009949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0DE3">
        <w:rPr>
          <w:rFonts w:ascii="Times New Roman" w:eastAsia="Times New Roman" w:hAnsi="Times New Roman" w:cs="Times New Roman"/>
          <w:b/>
          <w:sz w:val="28"/>
          <w:szCs w:val="28"/>
        </w:rPr>
        <w:t>Качество услуг</w:t>
      </w:r>
      <w:r w:rsidR="00BE187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841682" w:rsidRPr="00841682" w:rsidRDefault="00841682" w:rsidP="00841682">
      <w:pPr>
        <w:spacing w:after="0" w:line="240" w:lineRule="auto"/>
        <w:ind w:firstLine="822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41682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0C0BC8" w:rsidRPr="000C0BC8" w:rsidRDefault="00416F54" w:rsidP="000C0B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217D095B" wp14:editId="54DCAE6A">
            <wp:extent cx="6127531" cy="2659117"/>
            <wp:effectExtent l="0" t="0" r="26035" b="27305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6D6E0E" w:rsidRPr="00D20DE3" w:rsidRDefault="006D6E0E" w:rsidP="00BA2B2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D20DE3">
        <w:rPr>
          <w:rFonts w:ascii="Times New Roman" w:hAnsi="Times New Roman" w:cs="Times New Roman"/>
          <w:sz w:val="28"/>
          <w:szCs w:val="28"/>
        </w:rPr>
        <w:lastRenderedPageBreak/>
        <w:t>Качеством</w:t>
      </w:r>
      <w:r w:rsidR="00342D55" w:rsidRPr="00D20DE3">
        <w:rPr>
          <w:rFonts w:ascii="Times New Roman" w:hAnsi="Times New Roman" w:cs="Times New Roman"/>
          <w:sz w:val="28"/>
          <w:szCs w:val="28"/>
        </w:rPr>
        <w:t xml:space="preserve"> данных </w:t>
      </w:r>
      <w:r w:rsidRPr="00D20DE3">
        <w:rPr>
          <w:rFonts w:ascii="Times New Roman" w:hAnsi="Times New Roman" w:cs="Times New Roman"/>
          <w:sz w:val="28"/>
          <w:szCs w:val="28"/>
        </w:rPr>
        <w:t>услуг удовлетворены</w:t>
      </w:r>
      <w:r w:rsidR="001D6068" w:rsidRPr="00D20DE3">
        <w:rPr>
          <w:rFonts w:ascii="Times New Roman" w:hAnsi="Times New Roman" w:cs="Times New Roman"/>
          <w:sz w:val="28"/>
          <w:szCs w:val="28"/>
        </w:rPr>
        <w:t xml:space="preserve"> </w:t>
      </w:r>
      <w:r w:rsidR="00D62BB0" w:rsidRPr="00D20DE3">
        <w:rPr>
          <w:rFonts w:ascii="Times New Roman" w:hAnsi="Times New Roman" w:cs="Times New Roman"/>
          <w:sz w:val="28"/>
          <w:szCs w:val="28"/>
        </w:rPr>
        <w:t xml:space="preserve">70,2% - по газоснабжению (2023г. – 68,4%), </w:t>
      </w:r>
      <w:r w:rsidR="001D6068" w:rsidRPr="00D20DE3">
        <w:rPr>
          <w:rFonts w:ascii="Times New Roman" w:hAnsi="Times New Roman" w:cs="Times New Roman"/>
          <w:sz w:val="28"/>
          <w:szCs w:val="28"/>
        </w:rPr>
        <w:t>68,5</w:t>
      </w:r>
      <w:r w:rsidR="00E52B67" w:rsidRPr="00D20DE3">
        <w:rPr>
          <w:rFonts w:ascii="Times New Roman" w:hAnsi="Times New Roman" w:cs="Times New Roman"/>
          <w:sz w:val="28"/>
          <w:szCs w:val="28"/>
        </w:rPr>
        <w:t>%</w:t>
      </w:r>
      <w:r w:rsidRPr="00D20DE3">
        <w:rPr>
          <w:rFonts w:ascii="Times New Roman" w:hAnsi="Times New Roman" w:cs="Times New Roman"/>
          <w:sz w:val="28"/>
          <w:szCs w:val="28"/>
        </w:rPr>
        <w:t xml:space="preserve"> опрошенных</w:t>
      </w:r>
      <w:r w:rsidR="00940BCA" w:rsidRPr="00D20DE3">
        <w:rPr>
          <w:rFonts w:ascii="Times New Roman" w:hAnsi="Times New Roman" w:cs="Times New Roman"/>
          <w:sz w:val="28"/>
          <w:szCs w:val="28"/>
        </w:rPr>
        <w:t xml:space="preserve"> респондентов</w:t>
      </w:r>
      <w:r w:rsidRPr="00D20DE3">
        <w:rPr>
          <w:rFonts w:ascii="Times New Roman" w:hAnsi="Times New Roman" w:cs="Times New Roman"/>
          <w:sz w:val="28"/>
          <w:szCs w:val="28"/>
        </w:rPr>
        <w:t xml:space="preserve"> по водоснабжению, водоо</w:t>
      </w:r>
      <w:r w:rsidRPr="00D20DE3">
        <w:rPr>
          <w:rFonts w:ascii="Times New Roman" w:hAnsi="Times New Roman" w:cs="Times New Roman"/>
          <w:sz w:val="28"/>
          <w:szCs w:val="28"/>
        </w:rPr>
        <w:t>т</w:t>
      </w:r>
      <w:r w:rsidRPr="00D20DE3">
        <w:rPr>
          <w:rFonts w:ascii="Times New Roman" w:hAnsi="Times New Roman" w:cs="Times New Roman"/>
          <w:sz w:val="28"/>
          <w:szCs w:val="28"/>
        </w:rPr>
        <w:t>ведению</w:t>
      </w:r>
      <w:r w:rsidR="001D6068" w:rsidRPr="00D20DE3">
        <w:rPr>
          <w:rFonts w:ascii="Times New Roman" w:hAnsi="Times New Roman" w:cs="Times New Roman"/>
          <w:sz w:val="28"/>
          <w:szCs w:val="28"/>
        </w:rPr>
        <w:t xml:space="preserve"> (2023</w:t>
      </w:r>
      <w:r w:rsidR="00940BCA" w:rsidRPr="00D20DE3">
        <w:rPr>
          <w:rFonts w:ascii="Times New Roman" w:hAnsi="Times New Roman" w:cs="Times New Roman"/>
          <w:sz w:val="28"/>
          <w:szCs w:val="28"/>
        </w:rPr>
        <w:t xml:space="preserve"> г. </w:t>
      </w:r>
      <w:r w:rsidR="00C92F89" w:rsidRPr="00D20DE3">
        <w:rPr>
          <w:rFonts w:ascii="Times New Roman" w:hAnsi="Times New Roman" w:cs="Times New Roman"/>
          <w:sz w:val="28"/>
          <w:szCs w:val="28"/>
        </w:rPr>
        <w:t>–</w:t>
      </w:r>
      <w:r w:rsidR="00940BCA" w:rsidRPr="00D20DE3">
        <w:rPr>
          <w:rFonts w:ascii="Times New Roman" w:hAnsi="Times New Roman" w:cs="Times New Roman"/>
          <w:sz w:val="28"/>
          <w:szCs w:val="28"/>
        </w:rPr>
        <w:t xml:space="preserve"> </w:t>
      </w:r>
      <w:r w:rsidR="001D6068" w:rsidRPr="00D20DE3">
        <w:rPr>
          <w:rFonts w:ascii="Times New Roman" w:hAnsi="Times New Roman" w:cs="Times New Roman"/>
          <w:sz w:val="28"/>
          <w:szCs w:val="28"/>
        </w:rPr>
        <w:t>66,1</w:t>
      </w:r>
      <w:r w:rsidR="00C92F89" w:rsidRPr="00D20DE3">
        <w:rPr>
          <w:rFonts w:ascii="Times New Roman" w:hAnsi="Times New Roman" w:cs="Times New Roman"/>
          <w:sz w:val="28"/>
          <w:szCs w:val="28"/>
        </w:rPr>
        <w:t xml:space="preserve">%), </w:t>
      </w:r>
      <w:r w:rsidRPr="00D20DE3">
        <w:rPr>
          <w:rFonts w:ascii="Times New Roman" w:hAnsi="Times New Roman" w:cs="Times New Roman"/>
          <w:sz w:val="28"/>
          <w:szCs w:val="28"/>
        </w:rPr>
        <w:t xml:space="preserve"> </w:t>
      </w:r>
      <w:r w:rsidR="00D62BB0" w:rsidRPr="00D20DE3">
        <w:rPr>
          <w:rFonts w:ascii="Times New Roman" w:hAnsi="Times New Roman" w:cs="Times New Roman"/>
          <w:sz w:val="28"/>
          <w:szCs w:val="28"/>
        </w:rPr>
        <w:t>68</w:t>
      </w:r>
      <w:r w:rsidR="00C92F89" w:rsidRPr="00D20DE3">
        <w:rPr>
          <w:rFonts w:ascii="Times New Roman" w:hAnsi="Times New Roman" w:cs="Times New Roman"/>
          <w:sz w:val="28"/>
          <w:szCs w:val="28"/>
        </w:rPr>
        <w:t>,1</w:t>
      </w:r>
      <w:r w:rsidRPr="00D20DE3">
        <w:rPr>
          <w:rFonts w:ascii="Times New Roman" w:hAnsi="Times New Roman" w:cs="Times New Roman"/>
          <w:sz w:val="28"/>
          <w:szCs w:val="28"/>
        </w:rPr>
        <w:t>% - по электроснабжению</w:t>
      </w:r>
      <w:r w:rsidR="00C92F89" w:rsidRPr="00D20DE3">
        <w:rPr>
          <w:rFonts w:ascii="Times New Roman" w:hAnsi="Times New Roman" w:cs="Times New Roman"/>
          <w:sz w:val="28"/>
          <w:szCs w:val="28"/>
        </w:rPr>
        <w:t xml:space="preserve"> (</w:t>
      </w:r>
      <w:r w:rsidR="001D6068" w:rsidRPr="00D20DE3">
        <w:rPr>
          <w:rFonts w:ascii="Times New Roman" w:hAnsi="Times New Roman" w:cs="Times New Roman"/>
          <w:sz w:val="28"/>
          <w:szCs w:val="28"/>
        </w:rPr>
        <w:t>2023</w:t>
      </w:r>
      <w:r w:rsidR="00994983" w:rsidRPr="00D20DE3">
        <w:rPr>
          <w:rFonts w:ascii="Times New Roman" w:hAnsi="Times New Roman" w:cs="Times New Roman"/>
          <w:sz w:val="28"/>
          <w:szCs w:val="28"/>
        </w:rPr>
        <w:t xml:space="preserve"> г – </w:t>
      </w:r>
      <w:r w:rsidR="001D6068" w:rsidRPr="00D20DE3">
        <w:rPr>
          <w:rFonts w:ascii="Times New Roman" w:hAnsi="Times New Roman" w:cs="Times New Roman"/>
          <w:sz w:val="28"/>
          <w:szCs w:val="28"/>
        </w:rPr>
        <w:t>66,1</w:t>
      </w:r>
      <w:r w:rsidR="00994983" w:rsidRPr="00D20DE3">
        <w:rPr>
          <w:rFonts w:ascii="Times New Roman" w:hAnsi="Times New Roman" w:cs="Times New Roman"/>
          <w:sz w:val="28"/>
          <w:szCs w:val="28"/>
        </w:rPr>
        <w:t>%)</w:t>
      </w:r>
      <w:r w:rsidRPr="00D20DE3">
        <w:rPr>
          <w:rFonts w:ascii="Times New Roman" w:hAnsi="Times New Roman" w:cs="Times New Roman"/>
          <w:sz w:val="28"/>
          <w:szCs w:val="28"/>
        </w:rPr>
        <w:t xml:space="preserve">, </w:t>
      </w:r>
      <w:r w:rsidR="00D62BB0" w:rsidRPr="00D20DE3">
        <w:rPr>
          <w:rFonts w:ascii="Times New Roman" w:hAnsi="Times New Roman" w:cs="Times New Roman"/>
          <w:sz w:val="28"/>
          <w:szCs w:val="28"/>
        </w:rPr>
        <w:t>67,4</w:t>
      </w:r>
      <w:r w:rsidRPr="00D20DE3">
        <w:rPr>
          <w:rFonts w:ascii="Times New Roman" w:hAnsi="Times New Roman" w:cs="Times New Roman"/>
          <w:sz w:val="28"/>
          <w:szCs w:val="28"/>
        </w:rPr>
        <w:t>% - по теплоснабжению</w:t>
      </w:r>
      <w:r w:rsidR="00994983" w:rsidRPr="00D20DE3">
        <w:rPr>
          <w:rFonts w:ascii="Times New Roman" w:hAnsi="Times New Roman" w:cs="Times New Roman"/>
          <w:sz w:val="28"/>
          <w:szCs w:val="28"/>
        </w:rPr>
        <w:t xml:space="preserve"> (202</w:t>
      </w:r>
      <w:r w:rsidR="001D6068" w:rsidRPr="00D20DE3">
        <w:rPr>
          <w:rFonts w:ascii="Times New Roman" w:hAnsi="Times New Roman" w:cs="Times New Roman"/>
          <w:sz w:val="28"/>
          <w:szCs w:val="28"/>
        </w:rPr>
        <w:t>3</w:t>
      </w:r>
      <w:r w:rsidR="00994983" w:rsidRPr="00D20DE3">
        <w:rPr>
          <w:rFonts w:ascii="Times New Roman" w:hAnsi="Times New Roman" w:cs="Times New Roman"/>
          <w:sz w:val="28"/>
          <w:szCs w:val="28"/>
        </w:rPr>
        <w:t xml:space="preserve"> г. – </w:t>
      </w:r>
      <w:r w:rsidR="001D6068" w:rsidRPr="00D20DE3">
        <w:rPr>
          <w:rFonts w:ascii="Times New Roman" w:hAnsi="Times New Roman" w:cs="Times New Roman"/>
          <w:sz w:val="28"/>
          <w:szCs w:val="28"/>
        </w:rPr>
        <w:t>65,2</w:t>
      </w:r>
      <w:r w:rsidR="00994983" w:rsidRPr="00D20DE3">
        <w:rPr>
          <w:rFonts w:ascii="Times New Roman" w:hAnsi="Times New Roman" w:cs="Times New Roman"/>
          <w:sz w:val="28"/>
          <w:szCs w:val="28"/>
        </w:rPr>
        <w:t>%).</w:t>
      </w:r>
    </w:p>
    <w:p w:rsidR="00940BCA" w:rsidRPr="00D20DE3" w:rsidRDefault="00940BCA" w:rsidP="00646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46FD8" w:rsidRDefault="00BB2D40" w:rsidP="00940B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0DE3">
        <w:rPr>
          <w:rFonts w:ascii="Times New Roman" w:eastAsia="Times New Roman" w:hAnsi="Times New Roman" w:cs="Times New Roman"/>
          <w:b/>
          <w:sz w:val="28"/>
          <w:szCs w:val="28"/>
        </w:rPr>
        <w:t>Уровень цен</w:t>
      </w:r>
    </w:p>
    <w:p w:rsidR="00841682" w:rsidRPr="00841682" w:rsidRDefault="00841682" w:rsidP="00841682">
      <w:pPr>
        <w:spacing w:after="0" w:line="240" w:lineRule="auto"/>
        <w:ind w:firstLine="822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41682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994983" w:rsidRPr="00F63498" w:rsidRDefault="00646FD8" w:rsidP="000672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63498">
        <w:rPr>
          <w:i/>
          <w:noProof/>
          <w:sz w:val="28"/>
          <w:szCs w:val="28"/>
        </w:rPr>
        <w:drawing>
          <wp:inline distT="0" distB="0" distL="0" distR="0" wp14:anchorId="6CD35EFE" wp14:editId="03F01F8D">
            <wp:extent cx="6127531" cy="2879834"/>
            <wp:effectExtent l="0" t="0" r="26035" b="15875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416F54" w:rsidRPr="009C6FD9" w:rsidRDefault="006D6E0E" w:rsidP="009949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0DE3">
        <w:rPr>
          <w:rFonts w:ascii="Times New Roman" w:hAnsi="Times New Roman" w:cs="Times New Roman"/>
          <w:sz w:val="28"/>
          <w:szCs w:val="28"/>
        </w:rPr>
        <w:t xml:space="preserve">Уровнем цен </w:t>
      </w:r>
      <w:r w:rsidR="00B4675C" w:rsidRPr="00D20DE3">
        <w:rPr>
          <w:rFonts w:ascii="Times New Roman" w:hAnsi="Times New Roman" w:cs="Times New Roman"/>
          <w:sz w:val="28"/>
          <w:szCs w:val="28"/>
        </w:rPr>
        <w:t xml:space="preserve">данных услуг </w:t>
      </w:r>
      <w:r w:rsidR="00994983" w:rsidRPr="00D20DE3">
        <w:rPr>
          <w:rFonts w:ascii="Times New Roman" w:hAnsi="Times New Roman" w:cs="Times New Roman"/>
          <w:sz w:val="28"/>
          <w:szCs w:val="28"/>
        </w:rPr>
        <w:t xml:space="preserve">удовлетворены </w:t>
      </w:r>
      <w:r w:rsidR="00D62BB0" w:rsidRPr="00D20DE3">
        <w:rPr>
          <w:rFonts w:ascii="Times New Roman" w:hAnsi="Times New Roman" w:cs="Times New Roman"/>
          <w:sz w:val="28"/>
          <w:szCs w:val="28"/>
        </w:rPr>
        <w:t>49,6</w:t>
      </w:r>
      <w:r w:rsidR="00994983" w:rsidRPr="00D20DE3">
        <w:rPr>
          <w:rFonts w:ascii="Times New Roman" w:hAnsi="Times New Roman" w:cs="Times New Roman"/>
          <w:sz w:val="28"/>
          <w:szCs w:val="28"/>
        </w:rPr>
        <w:t>% опрошенных респо</w:t>
      </w:r>
      <w:r w:rsidR="00994983" w:rsidRPr="00D20DE3">
        <w:rPr>
          <w:rFonts w:ascii="Times New Roman" w:hAnsi="Times New Roman" w:cs="Times New Roman"/>
          <w:sz w:val="28"/>
          <w:szCs w:val="28"/>
        </w:rPr>
        <w:t>н</w:t>
      </w:r>
      <w:r w:rsidR="00994983" w:rsidRPr="00D20DE3">
        <w:rPr>
          <w:rFonts w:ascii="Times New Roman" w:hAnsi="Times New Roman" w:cs="Times New Roman"/>
          <w:sz w:val="28"/>
          <w:szCs w:val="28"/>
        </w:rPr>
        <w:t>дентов по водоснабжению</w:t>
      </w:r>
      <w:r w:rsidR="00D62BB0" w:rsidRPr="00D20DE3">
        <w:rPr>
          <w:rFonts w:ascii="Times New Roman" w:hAnsi="Times New Roman" w:cs="Times New Roman"/>
          <w:sz w:val="28"/>
          <w:szCs w:val="28"/>
        </w:rPr>
        <w:t>, водоотведению (2023</w:t>
      </w:r>
      <w:r w:rsidR="00994983" w:rsidRPr="00D20DE3">
        <w:rPr>
          <w:rFonts w:ascii="Times New Roman" w:hAnsi="Times New Roman" w:cs="Times New Roman"/>
          <w:sz w:val="28"/>
          <w:szCs w:val="28"/>
        </w:rPr>
        <w:t xml:space="preserve"> г. – </w:t>
      </w:r>
      <w:r w:rsidR="00D62BB0" w:rsidRPr="00D20DE3">
        <w:rPr>
          <w:rFonts w:ascii="Times New Roman" w:hAnsi="Times New Roman" w:cs="Times New Roman"/>
          <w:sz w:val="28"/>
          <w:szCs w:val="28"/>
        </w:rPr>
        <w:t>58</w:t>
      </w:r>
      <w:r w:rsidR="00AD2076" w:rsidRPr="00D20DE3">
        <w:rPr>
          <w:rFonts w:ascii="Times New Roman" w:hAnsi="Times New Roman" w:cs="Times New Roman"/>
          <w:sz w:val="28"/>
          <w:szCs w:val="28"/>
        </w:rPr>
        <w:t>,4</w:t>
      </w:r>
      <w:r w:rsidR="000672F1" w:rsidRPr="00D20DE3">
        <w:rPr>
          <w:rFonts w:ascii="Times New Roman" w:hAnsi="Times New Roman" w:cs="Times New Roman"/>
          <w:sz w:val="28"/>
          <w:szCs w:val="28"/>
        </w:rPr>
        <w:t xml:space="preserve">%), </w:t>
      </w:r>
      <w:r w:rsidR="00D62BB0" w:rsidRPr="00D20DE3">
        <w:rPr>
          <w:rFonts w:ascii="Times New Roman" w:hAnsi="Times New Roman" w:cs="Times New Roman"/>
          <w:sz w:val="28"/>
          <w:szCs w:val="28"/>
        </w:rPr>
        <w:t>48,7</w:t>
      </w:r>
      <w:r w:rsidR="00994983" w:rsidRPr="00D20DE3">
        <w:rPr>
          <w:rFonts w:ascii="Times New Roman" w:hAnsi="Times New Roman" w:cs="Times New Roman"/>
          <w:sz w:val="28"/>
          <w:szCs w:val="28"/>
        </w:rPr>
        <w:t xml:space="preserve">% - </w:t>
      </w:r>
      <w:r w:rsidR="00B4675C" w:rsidRPr="00D20DE3">
        <w:rPr>
          <w:rFonts w:ascii="Times New Roman" w:hAnsi="Times New Roman" w:cs="Times New Roman"/>
          <w:sz w:val="28"/>
          <w:szCs w:val="28"/>
        </w:rPr>
        <w:t>по газ</w:t>
      </w:r>
      <w:r w:rsidR="00B4675C" w:rsidRPr="00D20DE3">
        <w:rPr>
          <w:rFonts w:ascii="Times New Roman" w:hAnsi="Times New Roman" w:cs="Times New Roman"/>
          <w:sz w:val="28"/>
          <w:szCs w:val="28"/>
        </w:rPr>
        <w:t>о</w:t>
      </w:r>
      <w:r w:rsidR="00B4675C" w:rsidRPr="00D20DE3">
        <w:rPr>
          <w:rFonts w:ascii="Times New Roman" w:hAnsi="Times New Roman" w:cs="Times New Roman"/>
          <w:sz w:val="28"/>
          <w:szCs w:val="28"/>
        </w:rPr>
        <w:t>снаб</w:t>
      </w:r>
      <w:r w:rsidR="00D62BB0" w:rsidRPr="00D20DE3">
        <w:rPr>
          <w:rFonts w:ascii="Times New Roman" w:hAnsi="Times New Roman" w:cs="Times New Roman"/>
          <w:sz w:val="28"/>
          <w:szCs w:val="28"/>
        </w:rPr>
        <w:t>жению (2023</w:t>
      </w:r>
      <w:r w:rsidR="000672F1" w:rsidRPr="00D20DE3">
        <w:rPr>
          <w:rFonts w:ascii="Times New Roman" w:hAnsi="Times New Roman" w:cs="Times New Roman"/>
          <w:sz w:val="28"/>
          <w:szCs w:val="28"/>
        </w:rPr>
        <w:t xml:space="preserve"> г. – </w:t>
      </w:r>
      <w:r w:rsidR="00D62BB0" w:rsidRPr="00D20DE3">
        <w:rPr>
          <w:rFonts w:ascii="Times New Roman" w:hAnsi="Times New Roman" w:cs="Times New Roman"/>
          <w:sz w:val="28"/>
          <w:szCs w:val="28"/>
        </w:rPr>
        <w:t>57,1</w:t>
      </w:r>
      <w:r w:rsidR="000672F1" w:rsidRPr="00D20DE3">
        <w:rPr>
          <w:rFonts w:ascii="Times New Roman" w:hAnsi="Times New Roman" w:cs="Times New Roman"/>
          <w:sz w:val="28"/>
          <w:szCs w:val="28"/>
        </w:rPr>
        <w:t xml:space="preserve">%), </w:t>
      </w:r>
      <w:r w:rsidR="00D62BB0" w:rsidRPr="00D20DE3">
        <w:rPr>
          <w:rFonts w:ascii="Times New Roman" w:hAnsi="Times New Roman" w:cs="Times New Roman"/>
          <w:sz w:val="28"/>
          <w:szCs w:val="28"/>
        </w:rPr>
        <w:t>47,4</w:t>
      </w:r>
      <w:r w:rsidR="00994983" w:rsidRPr="00D20DE3">
        <w:rPr>
          <w:rFonts w:ascii="Times New Roman" w:hAnsi="Times New Roman" w:cs="Times New Roman"/>
          <w:sz w:val="28"/>
          <w:szCs w:val="28"/>
        </w:rPr>
        <w:t>% - по</w:t>
      </w:r>
      <w:r w:rsidR="00D62BB0" w:rsidRPr="00D20DE3">
        <w:rPr>
          <w:rFonts w:ascii="Times New Roman" w:hAnsi="Times New Roman" w:cs="Times New Roman"/>
          <w:sz w:val="28"/>
          <w:szCs w:val="28"/>
        </w:rPr>
        <w:t xml:space="preserve"> электроснабжению (2023 г – 57,7</w:t>
      </w:r>
      <w:r w:rsidR="00994983" w:rsidRPr="00D20DE3">
        <w:rPr>
          <w:rFonts w:ascii="Times New Roman" w:hAnsi="Times New Roman" w:cs="Times New Roman"/>
          <w:sz w:val="28"/>
          <w:szCs w:val="28"/>
        </w:rPr>
        <w:t xml:space="preserve">%), </w:t>
      </w:r>
      <w:r w:rsidR="00D62BB0" w:rsidRPr="00D20DE3">
        <w:rPr>
          <w:rFonts w:ascii="Times New Roman" w:hAnsi="Times New Roman" w:cs="Times New Roman"/>
          <w:sz w:val="28"/>
          <w:szCs w:val="28"/>
        </w:rPr>
        <w:t>45,6</w:t>
      </w:r>
      <w:r w:rsidR="00994983" w:rsidRPr="00D20DE3">
        <w:rPr>
          <w:rFonts w:ascii="Times New Roman" w:hAnsi="Times New Roman" w:cs="Times New Roman"/>
          <w:sz w:val="28"/>
          <w:szCs w:val="28"/>
        </w:rPr>
        <w:t>% - по теплоснаб</w:t>
      </w:r>
      <w:r w:rsidR="00D62BB0" w:rsidRPr="00D20DE3">
        <w:rPr>
          <w:rFonts w:ascii="Times New Roman" w:hAnsi="Times New Roman" w:cs="Times New Roman"/>
          <w:sz w:val="28"/>
          <w:szCs w:val="28"/>
        </w:rPr>
        <w:t>жению (2023</w:t>
      </w:r>
      <w:r w:rsidR="000672F1" w:rsidRPr="00D20DE3">
        <w:rPr>
          <w:rFonts w:ascii="Times New Roman" w:hAnsi="Times New Roman" w:cs="Times New Roman"/>
          <w:sz w:val="28"/>
          <w:szCs w:val="28"/>
        </w:rPr>
        <w:t xml:space="preserve"> г. – </w:t>
      </w:r>
      <w:r w:rsidR="00D62BB0" w:rsidRPr="00D20DE3">
        <w:rPr>
          <w:rFonts w:ascii="Times New Roman" w:hAnsi="Times New Roman" w:cs="Times New Roman"/>
          <w:sz w:val="28"/>
          <w:szCs w:val="28"/>
        </w:rPr>
        <w:t>55,2</w:t>
      </w:r>
      <w:r w:rsidR="00994983" w:rsidRPr="00D20DE3">
        <w:rPr>
          <w:rFonts w:ascii="Times New Roman" w:hAnsi="Times New Roman" w:cs="Times New Roman"/>
          <w:sz w:val="28"/>
          <w:szCs w:val="28"/>
        </w:rPr>
        <w:t>%).</w:t>
      </w:r>
    </w:p>
    <w:p w:rsidR="000672E5" w:rsidRPr="009C6FD9" w:rsidRDefault="000672E5" w:rsidP="009949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72E5" w:rsidRPr="00D20DE3" w:rsidRDefault="000672E5" w:rsidP="000672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D20DE3">
        <w:rPr>
          <w:rFonts w:ascii="Times New Roman" w:eastAsia="Times New Roman" w:hAnsi="Times New Roman" w:cs="Times New Roman"/>
          <w:b/>
          <w:sz w:val="28"/>
          <w:szCs w:val="28"/>
        </w:rPr>
        <w:t>Оценка изменений характеристик услуг по техническому присоединению к сетям инженерно-технического обеспечения, оказываемых в электронном виде, произошедших за последние  3 года, по следующим критериям:</w:t>
      </w:r>
      <w:proofErr w:type="gramEnd"/>
    </w:p>
    <w:p w:rsidR="000672E5" w:rsidRPr="00D20DE3" w:rsidRDefault="000672E5" w:rsidP="000672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72E5" w:rsidRDefault="000672E5" w:rsidP="000672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0DE3">
        <w:rPr>
          <w:rFonts w:ascii="Times New Roman" w:eastAsia="Times New Roman" w:hAnsi="Times New Roman" w:cs="Times New Roman"/>
          <w:b/>
          <w:sz w:val="28"/>
          <w:szCs w:val="28"/>
        </w:rPr>
        <w:t>Качество услуг</w:t>
      </w:r>
      <w:r w:rsidRPr="0099498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841682" w:rsidRPr="00841682" w:rsidRDefault="00841682" w:rsidP="00841682">
      <w:pPr>
        <w:spacing w:after="0" w:line="240" w:lineRule="auto"/>
        <w:ind w:firstLine="822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41682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F63498" w:rsidRPr="00F63498" w:rsidRDefault="000672E5" w:rsidP="00F634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10A6BFAB" wp14:editId="6813B9D1">
            <wp:extent cx="6127531" cy="3100551"/>
            <wp:effectExtent l="0" t="0" r="26035" b="2413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426FE9" w:rsidRPr="00D20DE3" w:rsidRDefault="00426FE9" w:rsidP="006F77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0DE3">
        <w:rPr>
          <w:rFonts w:ascii="Times New Roman" w:hAnsi="Times New Roman" w:cs="Times New Roman"/>
          <w:sz w:val="28"/>
          <w:szCs w:val="28"/>
        </w:rPr>
        <w:lastRenderedPageBreak/>
        <w:t xml:space="preserve">По мнению </w:t>
      </w:r>
      <w:r w:rsidR="00565BED" w:rsidRPr="00D20DE3">
        <w:rPr>
          <w:rFonts w:ascii="Times New Roman" w:hAnsi="Times New Roman" w:cs="Times New Roman"/>
          <w:sz w:val="28"/>
          <w:szCs w:val="28"/>
        </w:rPr>
        <w:t>71,7</w:t>
      </w:r>
      <w:r w:rsidRPr="00D20DE3">
        <w:rPr>
          <w:rFonts w:ascii="Times New Roman" w:hAnsi="Times New Roman" w:cs="Times New Roman"/>
          <w:sz w:val="28"/>
          <w:szCs w:val="28"/>
        </w:rPr>
        <w:t>% опрошенных респондентов за последние 3 года улу</w:t>
      </w:r>
      <w:r w:rsidRPr="00D20DE3">
        <w:rPr>
          <w:rFonts w:ascii="Times New Roman" w:hAnsi="Times New Roman" w:cs="Times New Roman"/>
          <w:sz w:val="28"/>
          <w:szCs w:val="28"/>
        </w:rPr>
        <w:t>ч</w:t>
      </w:r>
      <w:r w:rsidRPr="00D20DE3">
        <w:rPr>
          <w:rFonts w:ascii="Times New Roman" w:hAnsi="Times New Roman" w:cs="Times New Roman"/>
          <w:sz w:val="28"/>
          <w:szCs w:val="28"/>
        </w:rPr>
        <w:t>ши</w:t>
      </w:r>
      <w:r w:rsidR="009A15F4" w:rsidRPr="00D20DE3">
        <w:rPr>
          <w:rFonts w:ascii="Times New Roman" w:hAnsi="Times New Roman" w:cs="Times New Roman"/>
          <w:sz w:val="28"/>
          <w:szCs w:val="28"/>
        </w:rPr>
        <w:t xml:space="preserve">лось качество услуг </w:t>
      </w:r>
      <w:r w:rsidR="006F7787" w:rsidRPr="00D20DE3">
        <w:rPr>
          <w:rFonts w:ascii="Times New Roman" w:hAnsi="Times New Roman" w:cs="Times New Roman"/>
          <w:sz w:val="28"/>
          <w:szCs w:val="28"/>
        </w:rPr>
        <w:t xml:space="preserve">по техническому присоединению к сетям инженерно-технического обеспечения, оказываемых в электронном виде </w:t>
      </w:r>
      <w:r w:rsidRPr="00D20DE3">
        <w:rPr>
          <w:rFonts w:ascii="Times New Roman" w:hAnsi="Times New Roman" w:cs="Times New Roman"/>
          <w:sz w:val="28"/>
          <w:szCs w:val="28"/>
        </w:rPr>
        <w:t>субъектами ест</w:t>
      </w:r>
      <w:r w:rsidRPr="00D20DE3">
        <w:rPr>
          <w:rFonts w:ascii="Times New Roman" w:hAnsi="Times New Roman" w:cs="Times New Roman"/>
          <w:sz w:val="28"/>
          <w:szCs w:val="28"/>
        </w:rPr>
        <w:t>е</w:t>
      </w:r>
      <w:r w:rsidRPr="00D20DE3">
        <w:rPr>
          <w:rFonts w:ascii="Times New Roman" w:hAnsi="Times New Roman" w:cs="Times New Roman"/>
          <w:sz w:val="28"/>
          <w:szCs w:val="28"/>
        </w:rPr>
        <w:t xml:space="preserve">ственных монополий </w:t>
      </w:r>
      <w:r w:rsidR="004B0B32" w:rsidRPr="00D20DE3">
        <w:rPr>
          <w:rFonts w:ascii="Times New Roman" w:hAnsi="Times New Roman" w:cs="Times New Roman"/>
          <w:sz w:val="28"/>
          <w:szCs w:val="28"/>
        </w:rPr>
        <w:t xml:space="preserve">(2023 г. - </w:t>
      </w:r>
      <w:r w:rsidR="003934E3" w:rsidRPr="00D20DE3">
        <w:rPr>
          <w:rFonts w:ascii="Times New Roman" w:hAnsi="Times New Roman" w:cs="Times New Roman"/>
          <w:sz w:val="28"/>
          <w:szCs w:val="28"/>
        </w:rPr>
        <w:t>70,0</w:t>
      </w:r>
      <w:r w:rsidR="009A15F4" w:rsidRPr="00D20DE3">
        <w:rPr>
          <w:rFonts w:ascii="Times New Roman" w:hAnsi="Times New Roman" w:cs="Times New Roman"/>
          <w:sz w:val="28"/>
          <w:szCs w:val="28"/>
        </w:rPr>
        <w:t>%). Изменением уровня цен</w:t>
      </w:r>
      <w:r w:rsidR="006F7787" w:rsidRPr="00D20DE3">
        <w:rPr>
          <w:rFonts w:ascii="Times New Roman" w:hAnsi="Times New Roman" w:cs="Times New Roman"/>
          <w:sz w:val="28"/>
          <w:szCs w:val="28"/>
        </w:rPr>
        <w:t xml:space="preserve"> на данные усл</w:t>
      </w:r>
      <w:r w:rsidR="006F7787" w:rsidRPr="00D20DE3">
        <w:rPr>
          <w:rFonts w:ascii="Times New Roman" w:hAnsi="Times New Roman" w:cs="Times New Roman"/>
          <w:sz w:val="28"/>
          <w:szCs w:val="28"/>
        </w:rPr>
        <w:t>у</w:t>
      </w:r>
      <w:r w:rsidR="006F7787" w:rsidRPr="00D20DE3">
        <w:rPr>
          <w:rFonts w:ascii="Times New Roman" w:hAnsi="Times New Roman" w:cs="Times New Roman"/>
          <w:sz w:val="28"/>
          <w:szCs w:val="28"/>
        </w:rPr>
        <w:t>ги удов</w:t>
      </w:r>
      <w:r w:rsidR="00565BED" w:rsidRPr="00D20DE3">
        <w:rPr>
          <w:rFonts w:ascii="Times New Roman" w:hAnsi="Times New Roman" w:cs="Times New Roman"/>
          <w:sz w:val="28"/>
          <w:szCs w:val="28"/>
        </w:rPr>
        <w:t>летворены 51,2</w:t>
      </w:r>
      <w:r w:rsidR="004B0B32" w:rsidRPr="00D20DE3">
        <w:rPr>
          <w:rFonts w:ascii="Times New Roman" w:hAnsi="Times New Roman" w:cs="Times New Roman"/>
          <w:sz w:val="28"/>
          <w:szCs w:val="28"/>
        </w:rPr>
        <w:t>% опрошенных (2023</w:t>
      </w:r>
      <w:r w:rsidR="006F7787" w:rsidRPr="00D20DE3">
        <w:rPr>
          <w:rFonts w:ascii="Times New Roman" w:hAnsi="Times New Roman" w:cs="Times New Roman"/>
          <w:sz w:val="28"/>
          <w:szCs w:val="28"/>
        </w:rPr>
        <w:t xml:space="preserve"> г. </w:t>
      </w:r>
      <w:r w:rsidR="003934E3" w:rsidRPr="00D20DE3">
        <w:rPr>
          <w:rFonts w:ascii="Times New Roman" w:hAnsi="Times New Roman" w:cs="Times New Roman"/>
          <w:sz w:val="28"/>
          <w:szCs w:val="28"/>
        </w:rPr>
        <w:t>– 54,4</w:t>
      </w:r>
      <w:r w:rsidR="006F7787" w:rsidRPr="00D20DE3">
        <w:rPr>
          <w:rFonts w:ascii="Times New Roman" w:hAnsi="Times New Roman" w:cs="Times New Roman"/>
          <w:sz w:val="28"/>
          <w:szCs w:val="28"/>
        </w:rPr>
        <w:t>%).</w:t>
      </w:r>
      <w:r w:rsidR="009A15F4" w:rsidRPr="00D20D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7787" w:rsidRPr="00D20DE3" w:rsidRDefault="006F7787" w:rsidP="006F77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72E5" w:rsidRDefault="000672E5" w:rsidP="000672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0DE3">
        <w:rPr>
          <w:rFonts w:ascii="Times New Roman" w:eastAsia="Times New Roman" w:hAnsi="Times New Roman" w:cs="Times New Roman"/>
          <w:b/>
          <w:sz w:val="28"/>
          <w:szCs w:val="28"/>
        </w:rPr>
        <w:t>Уровень цен</w:t>
      </w:r>
    </w:p>
    <w:p w:rsidR="00841682" w:rsidRPr="00841682" w:rsidRDefault="00841682" w:rsidP="00841682">
      <w:pPr>
        <w:spacing w:after="0" w:line="240" w:lineRule="auto"/>
        <w:ind w:firstLine="822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41682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F63498" w:rsidRPr="00C00A47" w:rsidRDefault="000672E5" w:rsidP="00C00A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2E1DD778" wp14:editId="49DFE20C">
            <wp:extent cx="6127531" cy="3373821"/>
            <wp:effectExtent l="0" t="0" r="26035" b="17145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BA2B20" w:rsidRDefault="00BA2B20" w:rsidP="003557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cyan"/>
        </w:rPr>
      </w:pPr>
    </w:p>
    <w:p w:rsidR="00B643A3" w:rsidRPr="00D20DE3" w:rsidRDefault="005023C4" w:rsidP="003557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D20DE3">
        <w:rPr>
          <w:rFonts w:ascii="Times New Roman" w:eastAsia="Times New Roman" w:hAnsi="Times New Roman" w:cs="Times New Roman"/>
          <w:b/>
          <w:sz w:val="28"/>
          <w:szCs w:val="28"/>
        </w:rPr>
        <w:t xml:space="preserve">Оценка </w:t>
      </w:r>
      <w:r w:rsidR="00355751" w:rsidRPr="00D20DE3">
        <w:rPr>
          <w:rFonts w:ascii="Times New Roman" w:eastAsia="Times New Roman" w:hAnsi="Times New Roman" w:cs="Times New Roman"/>
          <w:b/>
          <w:sz w:val="28"/>
          <w:szCs w:val="28"/>
        </w:rPr>
        <w:t xml:space="preserve">изменения </w:t>
      </w:r>
      <w:r w:rsidRPr="00D20DE3">
        <w:rPr>
          <w:rFonts w:ascii="Times New Roman" w:eastAsia="Times New Roman" w:hAnsi="Times New Roman" w:cs="Times New Roman"/>
          <w:b/>
          <w:sz w:val="28"/>
          <w:szCs w:val="28"/>
        </w:rPr>
        <w:t>характеристик услуг</w:t>
      </w:r>
      <w:r w:rsidR="005B7337" w:rsidRPr="00D20DE3">
        <w:rPr>
          <w:rFonts w:ascii="Times New Roman" w:eastAsia="Times New Roman" w:hAnsi="Times New Roman" w:cs="Times New Roman"/>
          <w:b/>
          <w:sz w:val="28"/>
          <w:szCs w:val="28"/>
        </w:rPr>
        <w:t xml:space="preserve"> субъектов естественных моноп</w:t>
      </w:r>
      <w:r w:rsidR="005B7337" w:rsidRPr="00D20DE3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5B7337" w:rsidRPr="00D20DE3">
        <w:rPr>
          <w:rFonts w:ascii="Times New Roman" w:eastAsia="Times New Roman" w:hAnsi="Times New Roman" w:cs="Times New Roman"/>
          <w:b/>
          <w:sz w:val="28"/>
          <w:szCs w:val="28"/>
        </w:rPr>
        <w:t xml:space="preserve">лий </w:t>
      </w:r>
      <w:r w:rsidRPr="00D20DE3">
        <w:rPr>
          <w:rFonts w:ascii="Times New Roman" w:eastAsia="Times New Roman" w:hAnsi="Times New Roman" w:cs="Times New Roman"/>
          <w:b/>
          <w:sz w:val="28"/>
          <w:szCs w:val="28"/>
        </w:rPr>
        <w:t>за последние 5 лет по следующим критериям:</w:t>
      </w:r>
      <w:proofErr w:type="gramEnd"/>
    </w:p>
    <w:p w:rsidR="006B1607" w:rsidRPr="009C6FD9" w:rsidRDefault="00355751" w:rsidP="00361A7C">
      <w:pPr>
        <w:tabs>
          <w:tab w:val="left" w:pos="8647"/>
        </w:tabs>
        <w:spacing w:after="0" w:line="240" w:lineRule="auto"/>
        <w:ind w:firstLine="85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0DE3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87"/>
        <w:gridCol w:w="709"/>
        <w:gridCol w:w="758"/>
        <w:gridCol w:w="636"/>
        <w:gridCol w:w="551"/>
        <w:gridCol w:w="666"/>
        <w:gridCol w:w="601"/>
        <w:gridCol w:w="689"/>
        <w:gridCol w:w="634"/>
        <w:gridCol w:w="634"/>
      </w:tblGrid>
      <w:tr w:rsidR="00355751" w:rsidRPr="009C6FD9" w:rsidTr="004B0B32">
        <w:trPr>
          <w:trHeight w:val="1170"/>
        </w:trPr>
        <w:tc>
          <w:tcPr>
            <w:tcW w:w="3887" w:type="dxa"/>
            <w:vMerge w:val="restart"/>
            <w:hideMark/>
          </w:tcPr>
          <w:p w:rsidR="00355751" w:rsidRPr="009C6FD9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355751" w:rsidRPr="009C6FD9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03" w:type="dxa"/>
            <w:gridSpan w:val="3"/>
            <w:noWrap/>
            <w:hideMark/>
          </w:tcPr>
          <w:p w:rsidR="00355751" w:rsidRPr="009C6FD9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1818" w:type="dxa"/>
            <w:gridSpan w:val="3"/>
            <w:noWrap/>
            <w:hideMark/>
          </w:tcPr>
          <w:p w:rsidR="00355751" w:rsidRPr="009C6FD9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цен</w:t>
            </w:r>
          </w:p>
        </w:tc>
        <w:tc>
          <w:tcPr>
            <w:tcW w:w="1957" w:type="dxa"/>
            <w:gridSpan w:val="3"/>
            <w:hideMark/>
          </w:tcPr>
          <w:p w:rsidR="00355751" w:rsidRPr="009C6FD9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Сложность (к</w:t>
            </w: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личество) пр</w:t>
            </w: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цедур подкл</w:t>
            </w: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чения </w:t>
            </w:r>
          </w:p>
        </w:tc>
      </w:tr>
      <w:tr w:rsidR="00355751" w:rsidRPr="009C6FD9" w:rsidTr="004B0B32">
        <w:trPr>
          <w:trHeight w:val="1813"/>
        </w:trPr>
        <w:tc>
          <w:tcPr>
            <w:tcW w:w="3887" w:type="dxa"/>
            <w:vMerge/>
            <w:hideMark/>
          </w:tcPr>
          <w:p w:rsidR="00355751" w:rsidRPr="009C6FD9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hideMark/>
          </w:tcPr>
          <w:p w:rsidR="00355751" w:rsidRPr="009C6FD9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Снизилось</w:t>
            </w:r>
          </w:p>
        </w:tc>
        <w:tc>
          <w:tcPr>
            <w:tcW w:w="758" w:type="dxa"/>
            <w:textDirection w:val="btLr"/>
            <w:hideMark/>
          </w:tcPr>
          <w:p w:rsidR="00355751" w:rsidRPr="009C6FD9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Увеличилось</w:t>
            </w:r>
          </w:p>
        </w:tc>
        <w:tc>
          <w:tcPr>
            <w:tcW w:w="636" w:type="dxa"/>
            <w:textDirection w:val="btLr"/>
            <w:hideMark/>
          </w:tcPr>
          <w:p w:rsidR="00355751" w:rsidRPr="009C6FD9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Не изменилось</w:t>
            </w:r>
          </w:p>
        </w:tc>
        <w:tc>
          <w:tcPr>
            <w:tcW w:w="551" w:type="dxa"/>
            <w:textDirection w:val="btLr"/>
            <w:hideMark/>
          </w:tcPr>
          <w:p w:rsidR="00355751" w:rsidRPr="009C6FD9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Снизилось</w:t>
            </w:r>
          </w:p>
        </w:tc>
        <w:tc>
          <w:tcPr>
            <w:tcW w:w="666" w:type="dxa"/>
            <w:textDirection w:val="btLr"/>
            <w:hideMark/>
          </w:tcPr>
          <w:p w:rsidR="00355751" w:rsidRPr="009C6FD9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Увеличилось</w:t>
            </w:r>
          </w:p>
        </w:tc>
        <w:tc>
          <w:tcPr>
            <w:tcW w:w="601" w:type="dxa"/>
            <w:textDirection w:val="btLr"/>
            <w:hideMark/>
          </w:tcPr>
          <w:p w:rsidR="00355751" w:rsidRPr="009C6FD9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Не изменилось</w:t>
            </w:r>
          </w:p>
        </w:tc>
        <w:tc>
          <w:tcPr>
            <w:tcW w:w="689" w:type="dxa"/>
            <w:textDirection w:val="btLr"/>
            <w:hideMark/>
          </w:tcPr>
          <w:p w:rsidR="00355751" w:rsidRPr="009C6FD9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Снизилось</w:t>
            </w:r>
          </w:p>
        </w:tc>
        <w:tc>
          <w:tcPr>
            <w:tcW w:w="634" w:type="dxa"/>
            <w:textDirection w:val="btLr"/>
            <w:hideMark/>
          </w:tcPr>
          <w:p w:rsidR="00355751" w:rsidRPr="009C6FD9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Увеличилось</w:t>
            </w:r>
          </w:p>
        </w:tc>
        <w:tc>
          <w:tcPr>
            <w:tcW w:w="634" w:type="dxa"/>
            <w:textDirection w:val="btLr"/>
            <w:hideMark/>
          </w:tcPr>
          <w:p w:rsidR="00355751" w:rsidRPr="009C6FD9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Не изменилось</w:t>
            </w:r>
          </w:p>
        </w:tc>
      </w:tr>
      <w:tr w:rsidR="004B0B32" w:rsidRPr="009C6FD9" w:rsidTr="004B0B32">
        <w:trPr>
          <w:trHeight w:val="330"/>
        </w:trPr>
        <w:tc>
          <w:tcPr>
            <w:tcW w:w="3887" w:type="dxa"/>
            <w:hideMark/>
          </w:tcPr>
          <w:p w:rsidR="004B0B32" w:rsidRPr="009C6FD9" w:rsidRDefault="004B0B32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Водоснабжение, водоотведение</w:t>
            </w:r>
          </w:p>
          <w:p w:rsidR="004B0B32" w:rsidRPr="009C6FD9" w:rsidRDefault="004B0B32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758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38,1</w:t>
            </w:r>
          </w:p>
        </w:tc>
        <w:tc>
          <w:tcPr>
            <w:tcW w:w="636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53,0</w:t>
            </w:r>
          </w:p>
        </w:tc>
        <w:tc>
          <w:tcPr>
            <w:tcW w:w="551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666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87,4</w:t>
            </w:r>
          </w:p>
        </w:tc>
        <w:tc>
          <w:tcPr>
            <w:tcW w:w="601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10,6</w:t>
            </w:r>
          </w:p>
        </w:tc>
        <w:tc>
          <w:tcPr>
            <w:tcW w:w="689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29,3</w:t>
            </w:r>
          </w:p>
        </w:tc>
        <w:tc>
          <w:tcPr>
            <w:tcW w:w="634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634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60,7</w:t>
            </w:r>
          </w:p>
        </w:tc>
      </w:tr>
      <w:tr w:rsidR="004B0B32" w:rsidRPr="009C6FD9" w:rsidTr="004B0B32">
        <w:trPr>
          <w:trHeight w:val="330"/>
        </w:trPr>
        <w:tc>
          <w:tcPr>
            <w:tcW w:w="3887" w:type="dxa"/>
            <w:hideMark/>
          </w:tcPr>
          <w:p w:rsidR="004B0B32" w:rsidRPr="009C6FD9" w:rsidRDefault="004B0B32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Водоочистка</w:t>
            </w:r>
          </w:p>
          <w:p w:rsidR="004B0B32" w:rsidRPr="009C6FD9" w:rsidRDefault="004B0B32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758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36,1</w:t>
            </w:r>
          </w:p>
        </w:tc>
        <w:tc>
          <w:tcPr>
            <w:tcW w:w="636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54,8</w:t>
            </w:r>
          </w:p>
        </w:tc>
        <w:tc>
          <w:tcPr>
            <w:tcW w:w="551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666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82,0</w:t>
            </w:r>
          </w:p>
        </w:tc>
        <w:tc>
          <w:tcPr>
            <w:tcW w:w="601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16,3</w:t>
            </w:r>
          </w:p>
        </w:tc>
        <w:tc>
          <w:tcPr>
            <w:tcW w:w="689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26,5</w:t>
            </w:r>
          </w:p>
        </w:tc>
        <w:tc>
          <w:tcPr>
            <w:tcW w:w="634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10,6</w:t>
            </w:r>
          </w:p>
        </w:tc>
        <w:tc>
          <w:tcPr>
            <w:tcW w:w="634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63,0</w:t>
            </w:r>
          </w:p>
        </w:tc>
      </w:tr>
      <w:tr w:rsidR="004B0B32" w:rsidRPr="009C6FD9" w:rsidTr="004B0B32">
        <w:trPr>
          <w:trHeight w:val="330"/>
        </w:trPr>
        <w:tc>
          <w:tcPr>
            <w:tcW w:w="3887" w:type="dxa"/>
            <w:hideMark/>
          </w:tcPr>
          <w:p w:rsidR="004B0B32" w:rsidRPr="009C6FD9" w:rsidRDefault="004B0B32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Газоснабжение</w:t>
            </w:r>
          </w:p>
          <w:p w:rsidR="004B0B32" w:rsidRPr="009C6FD9" w:rsidRDefault="004B0B32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10,9</w:t>
            </w:r>
          </w:p>
        </w:tc>
        <w:tc>
          <w:tcPr>
            <w:tcW w:w="758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28,1</w:t>
            </w:r>
          </w:p>
        </w:tc>
        <w:tc>
          <w:tcPr>
            <w:tcW w:w="636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60,9</w:t>
            </w:r>
          </w:p>
        </w:tc>
        <w:tc>
          <w:tcPr>
            <w:tcW w:w="551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666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82,2</w:t>
            </w:r>
          </w:p>
        </w:tc>
        <w:tc>
          <w:tcPr>
            <w:tcW w:w="601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17,0</w:t>
            </w:r>
          </w:p>
        </w:tc>
        <w:tc>
          <w:tcPr>
            <w:tcW w:w="689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24,6</w:t>
            </w:r>
          </w:p>
        </w:tc>
        <w:tc>
          <w:tcPr>
            <w:tcW w:w="634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10,9</w:t>
            </w:r>
          </w:p>
        </w:tc>
        <w:tc>
          <w:tcPr>
            <w:tcW w:w="634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64,4</w:t>
            </w:r>
          </w:p>
        </w:tc>
      </w:tr>
      <w:tr w:rsidR="004B0B32" w:rsidRPr="009C6FD9" w:rsidTr="004B0B32">
        <w:trPr>
          <w:trHeight w:val="330"/>
        </w:trPr>
        <w:tc>
          <w:tcPr>
            <w:tcW w:w="3887" w:type="dxa"/>
            <w:hideMark/>
          </w:tcPr>
          <w:p w:rsidR="004B0B32" w:rsidRPr="009C6FD9" w:rsidRDefault="004B0B32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Электроснабжение</w:t>
            </w:r>
          </w:p>
          <w:p w:rsidR="004B0B32" w:rsidRPr="009C6FD9" w:rsidRDefault="004B0B32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758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27,8</w:t>
            </w:r>
          </w:p>
        </w:tc>
        <w:tc>
          <w:tcPr>
            <w:tcW w:w="636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62,2</w:t>
            </w:r>
          </w:p>
        </w:tc>
        <w:tc>
          <w:tcPr>
            <w:tcW w:w="551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666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80,6</w:t>
            </w:r>
          </w:p>
        </w:tc>
        <w:tc>
          <w:tcPr>
            <w:tcW w:w="601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17,8</w:t>
            </w:r>
          </w:p>
        </w:tc>
        <w:tc>
          <w:tcPr>
            <w:tcW w:w="689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634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12,0</w:t>
            </w:r>
          </w:p>
        </w:tc>
        <w:tc>
          <w:tcPr>
            <w:tcW w:w="634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63,0</w:t>
            </w:r>
          </w:p>
        </w:tc>
      </w:tr>
      <w:tr w:rsidR="004B0B32" w:rsidRPr="009C6FD9" w:rsidTr="004B0B32">
        <w:trPr>
          <w:trHeight w:val="330"/>
        </w:trPr>
        <w:tc>
          <w:tcPr>
            <w:tcW w:w="3887" w:type="dxa"/>
            <w:hideMark/>
          </w:tcPr>
          <w:p w:rsidR="004B0B32" w:rsidRPr="009C6FD9" w:rsidRDefault="004B0B32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Теплоснабжение</w:t>
            </w:r>
          </w:p>
          <w:p w:rsidR="004B0B32" w:rsidRPr="009C6FD9" w:rsidRDefault="004B0B32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8,7</w:t>
            </w:r>
          </w:p>
        </w:tc>
        <w:tc>
          <w:tcPr>
            <w:tcW w:w="758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27,6</w:t>
            </w:r>
          </w:p>
        </w:tc>
        <w:tc>
          <w:tcPr>
            <w:tcW w:w="636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63,7</w:t>
            </w:r>
          </w:p>
        </w:tc>
        <w:tc>
          <w:tcPr>
            <w:tcW w:w="551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666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81,7</w:t>
            </w:r>
          </w:p>
        </w:tc>
        <w:tc>
          <w:tcPr>
            <w:tcW w:w="601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16,9</w:t>
            </w:r>
          </w:p>
        </w:tc>
        <w:tc>
          <w:tcPr>
            <w:tcW w:w="689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26,7</w:t>
            </w:r>
          </w:p>
        </w:tc>
        <w:tc>
          <w:tcPr>
            <w:tcW w:w="634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634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63,7</w:t>
            </w:r>
          </w:p>
        </w:tc>
      </w:tr>
      <w:tr w:rsidR="004B0B32" w:rsidRPr="00F63498" w:rsidTr="004B0B32">
        <w:trPr>
          <w:trHeight w:val="330"/>
        </w:trPr>
        <w:tc>
          <w:tcPr>
            <w:tcW w:w="3887" w:type="dxa"/>
            <w:hideMark/>
          </w:tcPr>
          <w:p w:rsidR="004B0B32" w:rsidRPr="009C6FD9" w:rsidRDefault="004B0B32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D9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Телефонная связь, сеть "Интернет"</w:t>
            </w:r>
          </w:p>
          <w:p w:rsidR="004B0B32" w:rsidRPr="009C6FD9" w:rsidRDefault="004B0B32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19,1</w:t>
            </w:r>
          </w:p>
        </w:tc>
        <w:tc>
          <w:tcPr>
            <w:tcW w:w="758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636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55,9</w:t>
            </w:r>
          </w:p>
        </w:tc>
        <w:tc>
          <w:tcPr>
            <w:tcW w:w="551" w:type="dxa"/>
            <w:hideMark/>
          </w:tcPr>
          <w:p w:rsidR="004B0B32" w:rsidRPr="00D20DE3" w:rsidRDefault="00420C86" w:rsidP="004B0B3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666" w:type="dxa"/>
            <w:hideMark/>
          </w:tcPr>
          <w:p w:rsidR="004B0B32" w:rsidRPr="00D20DE3" w:rsidRDefault="00420C86" w:rsidP="004B0B3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80,6</w:t>
            </w:r>
          </w:p>
        </w:tc>
        <w:tc>
          <w:tcPr>
            <w:tcW w:w="601" w:type="dxa"/>
            <w:hideMark/>
          </w:tcPr>
          <w:p w:rsidR="004B0B32" w:rsidRPr="00D20DE3" w:rsidRDefault="00420C86" w:rsidP="004B0B3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18,0</w:t>
            </w:r>
          </w:p>
        </w:tc>
        <w:tc>
          <w:tcPr>
            <w:tcW w:w="689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36,9</w:t>
            </w:r>
          </w:p>
        </w:tc>
        <w:tc>
          <w:tcPr>
            <w:tcW w:w="634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5,9</w:t>
            </w:r>
          </w:p>
        </w:tc>
        <w:tc>
          <w:tcPr>
            <w:tcW w:w="634" w:type="dxa"/>
            <w:hideMark/>
          </w:tcPr>
          <w:p w:rsidR="004B0B32" w:rsidRPr="00D20DE3" w:rsidRDefault="004B0B32" w:rsidP="004B0B3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0DE3">
              <w:rPr>
                <w:rFonts w:ascii="Times New Roman" w:hAnsi="Times New Roman" w:cs="Times New Roman"/>
                <w:sz w:val="20"/>
                <w:szCs w:val="20"/>
              </w:rPr>
              <w:t>57,2</w:t>
            </w:r>
          </w:p>
        </w:tc>
      </w:tr>
    </w:tbl>
    <w:p w:rsidR="00CB6F1D" w:rsidRDefault="00CB6F1D" w:rsidP="00BA2B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0DE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Качество</w:t>
      </w:r>
      <w:r w:rsidR="00E96EDE" w:rsidRPr="00D20DE3">
        <w:rPr>
          <w:rFonts w:ascii="Times New Roman" w:eastAsia="Times New Roman" w:hAnsi="Times New Roman" w:cs="Times New Roman"/>
          <w:b/>
          <w:sz w:val="28"/>
          <w:szCs w:val="28"/>
        </w:rPr>
        <w:t xml:space="preserve"> услуг</w:t>
      </w:r>
    </w:p>
    <w:p w:rsidR="007A15CD" w:rsidRPr="00841682" w:rsidRDefault="00841682" w:rsidP="00841682">
      <w:pPr>
        <w:spacing w:after="0" w:line="240" w:lineRule="auto"/>
        <w:ind w:firstLine="8222"/>
        <w:rPr>
          <w:rFonts w:ascii="Times New Roman" w:eastAsia="Times New Roman" w:hAnsi="Times New Roman" w:cs="Times New Roman"/>
          <w:sz w:val="24"/>
          <w:szCs w:val="24"/>
        </w:rPr>
      </w:pPr>
      <w:r w:rsidRPr="00841682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90340C" w:rsidRPr="00FF0D2A" w:rsidRDefault="00F63498" w:rsidP="00841682">
      <w:pPr>
        <w:ind w:left="-142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</w:rPr>
      </w:pPr>
      <w:r w:rsidRPr="00FF0D2A">
        <w:rPr>
          <w:i/>
          <w:noProof/>
          <w:sz w:val="28"/>
          <w:szCs w:val="28"/>
        </w:rPr>
        <w:drawing>
          <wp:inline distT="0" distB="0" distL="0" distR="0" wp14:anchorId="6F11D3D6" wp14:editId="19F8AD55">
            <wp:extent cx="6243145" cy="2659117"/>
            <wp:effectExtent l="0" t="0" r="24765" b="27305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7A15CD" w:rsidRDefault="007A15CD" w:rsidP="009440C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0DE3">
        <w:rPr>
          <w:rFonts w:ascii="Times New Roman" w:eastAsia="Times New Roman" w:hAnsi="Times New Roman" w:cs="Times New Roman"/>
          <w:b/>
          <w:sz w:val="28"/>
          <w:szCs w:val="28"/>
        </w:rPr>
        <w:t>Уровень цен</w:t>
      </w:r>
    </w:p>
    <w:p w:rsidR="009440CB" w:rsidRPr="009440CB" w:rsidRDefault="009440CB" w:rsidP="009440CB">
      <w:pPr>
        <w:spacing w:after="0"/>
        <w:ind w:firstLine="822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440CB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6C1429" w:rsidRPr="00F63498" w:rsidRDefault="006C1429" w:rsidP="005068B9">
      <w:pPr>
        <w:ind w:hanging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3498">
        <w:rPr>
          <w:i/>
          <w:noProof/>
          <w:sz w:val="28"/>
          <w:szCs w:val="28"/>
        </w:rPr>
        <w:drawing>
          <wp:inline distT="0" distB="0" distL="0" distR="0" wp14:anchorId="29F4EABA" wp14:editId="33DDAEF9">
            <wp:extent cx="6222125" cy="2711669"/>
            <wp:effectExtent l="0" t="0" r="26670" b="12700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CB6F1D" w:rsidRPr="009C6FD9" w:rsidRDefault="00297FE5" w:rsidP="009440C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0DE3">
        <w:rPr>
          <w:rFonts w:ascii="Times New Roman" w:eastAsia="Times New Roman" w:hAnsi="Times New Roman" w:cs="Times New Roman"/>
          <w:b/>
          <w:sz w:val="28"/>
          <w:szCs w:val="28"/>
        </w:rPr>
        <w:t>Сложность (количество) процедур подключения</w:t>
      </w:r>
    </w:p>
    <w:p w:rsidR="009440CB" w:rsidRPr="009440CB" w:rsidRDefault="009440CB" w:rsidP="009440CB">
      <w:pPr>
        <w:spacing w:after="0"/>
        <w:ind w:firstLine="822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6FD9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297FE5" w:rsidRDefault="00297FE5" w:rsidP="00297FE5">
      <w:pPr>
        <w:ind w:hanging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272DBD62" wp14:editId="20C711C6">
            <wp:extent cx="6285187" cy="2963917"/>
            <wp:effectExtent l="0" t="0" r="20955" b="27305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297FE5" w:rsidRDefault="00574AB3" w:rsidP="0023117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0DE3">
        <w:rPr>
          <w:rFonts w:ascii="Times New Roman" w:hAnsi="Times New Roman" w:cs="Times New Roman"/>
          <w:sz w:val="28"/>
          <w:szCs w:val="28"/>
        </w:rPr>
        <w:lastRenderedPageBreak/>
        <w:t xml:space="preserve">По мнению большинства опрошенных </w:t>
      </w:r>
      <w:r w:rsidR="0023117F" w:rsidRPr="00D20DE3">
        <w:rPr>
          <w:rFonts w:ascii="Times New Roman" w:hAnsi="Times New Roman" w:cs="Times New Roman"/>
          <w:sz w:val="28"/>
          <w:szCs w:val="28"/>
        </w:rPr>
        <w:t xml:space="preserve">респондентов </w:t>
      </w:r>
      <w:r w:rsidRPr="00D20DE3">
        <w:rPr>
          <w:rFonts w:ascii="Times New Roman" w:hAnsi="Times New Roman" w:cs="Times New Roman"/>
          <w:sz w:val="28"/>
          <w:szCs w:val="28"/>
        </w:rPr>
        <w:t>за последние 5 лет качество услуг су</w:t>
      </w:r>
      <w:r w:rsidR="00FA5C15" w:rsidRPr="00D20DE3">
        <w:rPr>
          <w:rFonts w:ascii="Times New Roman" w:hAnsi="Times New Roman" w:cs="Times New Roman"/>
          <w:sz w:val="28"/>
          <w:szCs w:val="28"/>
        </w:rPr>
        <w:t xml:space="preserve">бъектов естественных монополий </w:t>
      </w:r>
      <w:r w:rsidRPr="00D20DE3">
        <w:rPr>
          <w:rFonts w:ascii="Times New Roman" w:hAnsi="Times New Roman" w:cs="Times New Roman"/>
          <w:sz w:val="28"/>
          <w:szCs w:val="28"/>
        </w:rPr>
        <w:t>и сложность (количество) процедур подключе</w:t>
      </w:r>
      <w:r w:rsidR="00FA5C15" w:rsidRPr="00D20DE3">
        <w:rPr>
          <w:rFonts w:ascii="Times New Roman" w:hAnsi="Times New Roman" w:cs="Times New Roman"/>
          <w:sz w:val="28"/>
          <w:szCs w:val="28"/>
        </w:rPr>
        <w:t>ния</w:t>
      </w:r>
      <w:r w:rsidRPr="00D20DE3">
        <w:rPr>
          <w:rFonts w:ascii="Times New Roman" w:hAnsi="Times New Roman" w:cs="Times New Roman"/>
          <w:sz w:val="28"/>
          <w:szCs w:val="28"/>
        </w:rPr>
        <w:t xml:space="preserve"> не измени</w:t>
      </w:r>
      <w:r w:rsidR="0023117F" w:rsidRPr="00D20DE3">
        <w:rPr>
          <w:rFonts w:ascii="Times New Roman" w:hAnsi="Times New Roman" w:cs="Times New Roman"/>
          <w:sz w:val="28"/>
          <w:szCs w:val="28"/>
        </w:rPr>
        <w:t>ли</w:t>
      </w:r>
      <w:r w:rsidRPr="00D20DE3">
        <w:rPr>
          <w:rFonts w:ascii="Times New Roman" w:hAnsi="Times New Roman" w:cs="Times New Roman"/>
          <w:sz w:val="28"/>
          <w:szCs w:val="28"/>
        </w:rPr>
        <w:t xml:space="preserve">сь. Вместе с тем, </w:t>
      </w:r>
      <w:r w:rsidR="0032391F" w:rsidRPr="00D20DE3">
        <w:rPr>
          <w:rFonts w:ascii="Times New Roman" w:hAnsi="Times New Roman" w:cs="Times New Roman"/>
          <w:sz w:val="28"/>
          <w:szCs w:val="28"/>
        </w:rPr>
        <w:t xml:space="preserve">почти все </w:t>
      </w:r>
      <w:r w:rsidR="0023117F" w:rsidRPr="00D20DE3">
        <w:rPr>
          <w:rFonts w:ascii="Times New Roman" w:hAnsi="Times New Roman" w:cs="Times New Roman"/>
          <w:sz w:val="28"/>
          <w:szCs w:val="28"/>
        </w:rPr>
        <w:t>респонден</w:t>
      </w:r>
      <w:r w:rsidR="0032391F" w:rsidRPr="00D20DE3">
        <w:rPr>
          <w:rFonts w:ascii="Times New Roman" w:hAnsi="Times New Roman" w:cs="Times New Roman"/>
          <w:sz w:val="28"/>
          <w:szCs w:val="28"/>
        </w:rPr>
        <w:t xml:space="preserve">ты </w:t>
      </w:r>
      <w:r w:rsidR="0023117F" w:rsidRPr="00D20DE3">
        <w:rPr>
          <w:rFonts w:ascii="Times New Roman" w:hAnsi="Times New Roman" w:cs="Times New Roman"/>
          <w:sz w:val="28"/>
          <w:szCs w:val="28"/>
        </w:rPr>
        <w:t>отмети</w:t>
      </w:r>
      <w:r w:rsidR="0032391F" w:rsidRPr="00D20DE3">
        <w:rPr>
          <w:rFonts w:ascii="Times New Roman" w:hAnsi="Times New Roman" w:cs="Times New Roman"/>
          <w:sz w:val="28"/>
          <w:szCs w:val="28"/>
        </w:rPr>
        <w:t>ли</w:t>
      </w:r>
      <w:r w:rsidR="0023117F" w:rsidRPr="00D20DE3">
        <w:rPr>
          <w:rFonts w:ascii="Times New Roman" w:hAnsi="Times New Roman" w:cs="Times New Roman"/>
          <w:sz w:val="28"/>
          <w:szCs w:val="28"/>
        </w:rPr>
        <w:t xml:space="preserve"> </w:t>
      </w:r>
      <w:r w:rsidRPr="00D20DE3">
        <w:rPr>
          <w:rFonts w:ascii="Times New Roman" w:hAnsi="Times New Roman" w:cs="Times New Roman"/>
          <w:sz w:val="28"/>
          <w:szCs w:val="28"/>
        </w:rPr>
        <w:t>рост уровня цен на услуги естественных монополий</w:t>
      </w:r>
      <w:r w:rsidR="0023117F" w:rsidRPr="00D20DE3">
        <w:rPr>
          <w:rFonts w:ascii="Times New Roman" w:hAnsi="Times New Roman" w:cs="Times New Roman"/>
          <w:sz w:val="28"/>
          <w:szCs w:val="28"/>
        </w:rPr>
        <w:t>.</w:t>
      </w:r>
    </w:p>
    <w:p w:rsidR="00FA5C15" w:rsidRPr="00297FE5" w:rsidRDefault="00FA5C15" w:rsidP="00A203F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095C" w:rsidRPr="005D7B1B" w:rsidRDefault="00F3095C" w:rsidP="00F309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7B1B"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 wp14:anchorId="2616ABE1" wp14:editId="4ECCA723">
            <wp:extent cx="6053959" cy="4603531"/>
            <wp:effectExtent l="38100" t="38100" r="99695" b="102235"/>
            <wp:docPr id="32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B70761" w:rsidRPr="00FA5C15" w:rsidRDefault="00B70761" w:rsidP="009D76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0761" w:rsidRPr="00D20DE3" w:rsidRDefault="0023117F" w:rsidP="00877B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DE3">
        <w:rPr>
          <w:rFonts w:ascii="Times New Roman" w:eastAsia="Times New Roman" w:hAnsi="Times New Roman" w:cs="Times New Roman"/>
          <w:sz w:val="28"/>
          <w:szCs w:val="28"/>
        </w:rPr>
        <w:t>Качеством услуг по техническому присоединению к сетям инженерно</w:t>
      </w:r>
      <w:r w:rsidR="009D76CF" w:rsidRPr="00D20DE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20DE3">
        <w:rPr>
          <w:rFonts w:ascii="Times New Roman" w:eastAsia="Times New Roman" w:hAnsi="Times New Roman" w:cs="Times New Roman"/>
          <w:sz w:val="28"/>
          <w:szCs w:val="28"/>
        </w:rPr>
        <w:t xml:space="preserve">технического обеспечения в электронном виде, оказываемых </w:t>
      </w:r>
      <w:proofErr w:type="spellStart"/>
      <w:r w:rsidRPr="00D20DE3">
        <w:rPr>
          <w:rFonts w:ascii="Times New Roman" w:eastAsia="Times New Roman" w:hAnsi="Times New Roman" w:cs="Times New Roman"/>
          <w:sz w:val="28"/>
          <w:szCs w:val="28"/>
        </w:rPr>
        <w:t>ресурсоснабжа</w:t>
      </w:r>
      <w:r w:rsidRPr="00D20DE3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D20DE3">
        <w:rPr>
          <w:rFonts w:ascii="Times New Roman" w:eastAsia="Times New Roman" w:hAnsi="Times New Roman" w:cs="Times New Roman"/>
          <w:sz w:val="28"/>
          <w:szCs w:val="28"/>
        </w:rPr>
        <w:t>щими</w:t>
      </w:r>
      <w:proofErr w:type="spellEnd"/>
      <w:r w:rsidRPr="00D20DE3">
        <w:rPr>
          <w:rFonts w:ascii="Times New Roman" w:eastAsia="Times New Roman" w:hAnsi="Times New Roman" w:cs="Times New Roman"/>
          <w:sz w:val="28"/>
          <w:szCs w:val="28"/>
        </w:rPr>
        <w:t xml:space="preserve"> организациями и субъектами естественных мо</w:t>
      </w:r>
      <w:r w:rsidR="009D76CF" w:rsidRPr="00D20DE3">
        <w:rPr>
          <w:rFonts w:ascii="Times New Roman" w:eastAsia="Times New Roman" w:hAnsi="Times New Roman" w:cs="Times New Roman"/>
          <w:sz w:val="28"/>
          <w:szCs w:val="28"/>
        </w:rPr>
        <w:t xml:space="preserve">нополий в электронном виде, удовлетворены </w:t>
      </w:r>
      <w:r w:rsidR="006A2A93" w:rsidRPr="00D20DE3">
        <w:rPr>
          <w:rFonts w:ascii="Times New Roman" w:eastAsia="Times New Roman" w:hAnsi="Times New Roman" w:cs="Times New Roman"/>
          <w:sz w:val="28"/>
          <w:szCs w:val="28"/>
        </w:rPr>
        <w:t>78,0</w:t>
      </w:r>
      <w:r w:rsidRPr="00D20DE3">
        <w:rPr>
          <w:rFonts w:ascii="Times New Roman" w:eastAsia="Times New Roman" w:hAnsi="Times New Roman" w:cs="Times New Roman"/>
          <w:sz w:val="28"/>
          <w:szCs w:val="28"/>
        </w:rPr>
        <w:t>% респондентов</w:t>
      </w:r>
      <w:r w:rsidR="006A2A93" w:rsidRPr="00D20DE3">
        <w:rPr>
          <w:rFonts w:ascii="Times New Roman" w:eastAsia="Times New Roman" w:hAnsi="Times New Roman" w:cs="Times New Roman"/>
          <w:sz w:val="28"/>
          <w:szCs w:val="28"/>
        </w:rPr>
        <w:t xml:space="preserve"> (2023</w:t>
      </w:r>
      <w:r w:rsidR="00877B58" w:rsidRPr="00D20DE3">
        <w:rPr>
          <w:rFonts w:ascii="Times New Roman" w:eastAsia="Times New Roman" w:hAnsi="Times New Roman" w:cs="Times New Roman"/>
          <w:sz w:val="28"/>
          <w:szCs w:val="28"/>
        </w:rPr>
        <w:t xml:space="preserve"> г. – </w:t>
      </w:r>
      <w:r w:rsidR="006A2A93" w:rsidRPr="00D20DE3">
        <w:rPr>
          <w:rFonts w:ascii="Times New Roman" w:eastAsia="Times New Roman" w:hAnsi="Times New Roman" w:cs="Times New Roman"/>
          <w:sz w:val="28"/>
          <w:szCs w:val="28"/>
        </w:rPr>
        <w:t>73,6</w:t>
      </w:r>
      <w:r w:rsidR="00877B58" w:rsidRPr="00D20DE3">
        <w:rPr>
          <w:rFonts w:ascii="Times New Roman" w:eastAsia="Times New Roman" w:hAnsi="Times New Roman" w:cs="Times New Roman"/>
          <w:sz w:val="28"/>
          <w:szCs w:val="28"/>
        </w:rPr>
        <w:t>%), не удовл</w:t>
      </w:r>
      <w:r w:rsidR="006A2A93" w:rsidRPr="00D20DE3">
        <w:rPr>
          <w:rFonts w:ascii="Times New Roman" w:eastAsia="Times New Roman" w:hAnsi="Times New Roman" w:cs="Times New Roman"/>
          <w:sz w:val="28"/>
          <w:szCs w:val="28"/>
        </w:rPr>
        <w:t>етворены 8,3% респондентов (2023 г. – 8,4</w:t>
      </w:r>
      <w:r w:rsidR="00877B58" w:rsidRPr="00D20DE3">
        <w:rPr>
          <w:rFonts w:ascii="Times New Roman" w:eastAsia="Times New Roman" w:hAnsi="Times New Roman" w:cs="Times New Roman"/>
          <w:sz w:val="28"/>
          <w:szCs w:val="28"/>
        </w:rPr>
        <w:t>%).</w:t>
      </w:r>
    </w:p>
    <w:p w:rsidR="00BA2B20" w:rsidRPr="00D20DE3" w:rsidRDefault="00BA2B20" w:rsidP="00A203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</w:p>
    <w:p w:rsidR="00A47637" w:rsidRPr="00D20DE3" w:rsidRDefault="00A47637" w:rsidP="00A203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  <w:r w:rsidRPr="00D20DE3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 xml:space="preserve">6. </w:t>
      </w:r>
      <w:r w:rsidR="00322E99" w:rsidRPr="00D20DE3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Динамика удовлетворенности субъектов</w:t>
      </w:r>
      <w:r w:rsidR="00F34364" w:rsidRPr="00D20DE3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 xml:space="preserve"> предприним</w:t>
      </w:r>
      <w:r w:rsidR="00F34364" w:rsidRPr="00D20DE3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а</w:t>
      </w:r>
      <w:r w:rsidR="00F34364" w:rsidRPr="00D20DE3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тельской деятельности</w:t>
      </w:r>
      <w:r w:rsidR="00322E99" w:rsidRPr="00D20DE3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 xml:space="preserve"> качеством </w:t>
      </w:r>
      <w:r w:rsidR="00F34364" w:rsidRPr="00D20DE3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официальной ин</w:t>
      </w:r>
      <w:r w:rsidR="00322E99" w:rsidRPr="00D20DE3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формации о состоянии конкурентной среды на товарных рынках</w:t>
      </w:r>
      <w:r w:rsidR="003F1B55" w:rsidRPr="00D20DE3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, размеща</w:t>
      </w:r>
      <w:r w:rsidR="003F1B55" w:rsidRPr="00D20DE3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е</w:t>
      </w:r>
      <w:r w:rsidR="003F1B55" w:rsidRPr="00D20DE3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мой в открытом доступе</w:t>
      </w:r>
      <w:r w:rsidR="00322E99" w:rsidRPr="00D20DE3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, в сравнении с прошлым годом.</w:t>
      </w:r>
    </w:p>
    <w:p w:rsidR="00A203FE" w:rsidRPr="00D20DE3" w:rsidRDefault="00A203FE" w:rsidP="00A203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</w:p>
    <w:p w:rsidR="00581736" w:rsidRPr="009C6FD9" w:rsidRDefault="00322E99" w:rsidP="009322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20DE3">
        <w:rPr>
          <w:rFonts w:ascii="Times New Roman" w:eastAsia="Times New Roman" w:hAnsi="Times New Roman" w:cs="Times New Roman"/>
          <w:sz w:val="28"/>
          <w:szCs w:val="28"/>
        </w:rPr>
        <w:t>Одной из задач</w:t>
      </w:r>
      <w:r w:rsidR="00251086" w:rsidRPr="00D20DE3">
        <w:rPr>
          <w:rFonts w:ascii="Times New Roman" w:eastAsia="Times New Roman" w:hAnsi="Times New Roman" w:cs="Times New Roman"/>
          <w:sz w:val="28"/>
          <w:szCs w:val="28"/>
        </w:rPr>
        <w:t xml:space="preserve"> исследования </w:t>
      </w:r>
      <w:r w:rsidRPr="00D20DE3">
        <w:rPr>
          <w:rFonts w:ascii="Times New Roman" w:eastAsia="Times New Roman" w:hAnsi="Times New Roman" w:cs="Times New Roman"/>
          <w:sz w:val="28"/>
          <w:szCs w:val="28"/>
        </w:rPr>
        <w:t>являлось выявление уровня</w:t>
      </w:r>
      <w:r w:rsidR="00A47637" w:rsidRPr="00D20DE3">
        <w:rPr>
          <w:rFonts w:ascii="Times New Roman" w:eastAsia="Times New Roman" w:hAnsi="Times New Roman" w:cs="Times New Roman"/>
          <w:sz w:val="28"/>
          <w:szCs w:val="28"/>
        </w:rPr>
        <w:t xml:space="preserve"> удовлетворё</w:t>
      </w:r>
      <w:r w:rsidR="00A47637" w:rsidRPr="00D20DE3">
        <w:rPr>
          <w:rFonts w:ascii="Times New Roman" w:eastAsia="Times New Roman" w:hAnsi="Times New Roman" w:cs="Times New Roman"/>
          <w:sz w:val="28"/>
          <w:szCs w:val="28"/>
        </w:rPr>
        <w:t>н</w:t>
      </w:r>
      <w:r w:rsidR="00A47637" w:rsidRPr="00D20DE3">
        <w:rPr>
          <w:rFonts w:ascii="Times New Roman" w:eastAsia="Times New Roman" w:hAnsi="Times New Roman" w:cs="Times New Roman"/>
          <w:sz w:val="28"/>
          <w:szCs w:val="28"/>
        </w:rPr>
        <w:t>ности представителей бизнес - сообщества качеством официальной информ</w:t>
      </w:r>
      <w:r w:rsidR="00A47637" w:rsidRPr="00D20DE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47637" w:rsidRPr="00D20DE3">
        <w:rPr>
          <w:rFonts w:ascii="Times New Roman" w:eastAsia="Times New Roman" w:hAnsi="Times New Roman" w:cs="Times New Roman"/>
          <w:sz w:val="28"/>
          <w:szCs w:val="28"/>
        </w:rPr>
        <w:t xml:space="preserve">ции о состоянии конкурентной </w:t>
      </w:r>
      <w:r w:rsidR="000935FE" w:rsidRPr="00D20DE3">
        <w:rPr>
          <w:rFonts w:ascii="Times New Roman" w:eastAsia="Times New Roman" w:hAnsi="Times New Roman" w:cs="Times New Roman"/>
          <w:sz w:val="28"/>
          <w:szCs w:val="28"/>
        </w:rPr>
        <w:t>среды на рынках товаров и услуг</w:t>
      </w:r>
      <w:r w:rsidR="00182249" w:rsidRPr="00D20DE3">
        <w:rPr>
          <w:rFonts w:ascii="Times New Roman" w:eastAsia="Times New Roman" w:hAnsi="Times New Roman" w:cs="Times New Roman"/>
          <w:sz w:val="28"/>
          <w:szCs w:val="28"/>
        </w:rPr>
        <w:t xml:space="preserve"> города-</w:t>
      </w:r>
      <w:r w:rsidR="00A47637" w:rsidRPr="00D20DE3">
        <w:rPr>
          <w:rFonts w:ascii="Times New Roman" w:eastAsia="Times New Roman" w:hAnsi="Times New Roman" w:cs="Times New Roman"/>
          <w:sz w:val="28"/>
          <w:szCs w:val="28"/>
        </w:rPr>
        <w:t>курорта Пятигорска, размещаемой в информационно-телекоммуникационной сети «Интернет».</w:t>
      </w:r>
      <w:r w:rsidR="00A47637" w:rsidRPr="00D20DE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47637" w:rsidRPr="00D20DE3">
        <w:rPr>
          <w:rFonts w:ascii="Times New Roman" w:eastAsia="Times New Roman" w:hAnsi="Times New Roman" w:cs="Times New Roman"/>
          <w:bCs/>
          <w:sz w:val="28"/>
          <w:szCs w:val="28"/>
        </w:rPr>
        <w:t>Под качеством информации понимается: доступность, поня</w:t>
      </w:r>
      <w:r w:rsidR="00A47637" w:rsidRPr="00D20DE3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="00A47637" w:rsidRPr="00D20DE3">
        <w:rPr>
          <w:rFonts w:ascii="Times New Roman" w:eastAsia="Times New Roman" w:hAnsi="Times New Roman" w:cs="Times New Roman"/>
          <w:bCs/>
          <w:sz w:val="28"/>
          <w:szCs w:val="28"/>
        </w:rPr>
        <w:t>ность, удобство получения.</w:t>
      </w:r>
      <w:r w:rsidR="00A47637" w:rsidRPr="009C6FD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A47637" w:rsidRPr="009C6FD9" w:rsidRDefault="00A47637" w:rsidP="005221E8">
      <w:pPr>
        <w:spacing w:after="0" w:line="240" w:lineRule="auto"/>
        <w:ind w:firstLine="822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6FD9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проценты</w:t>
      </w:r>
      <w:r w:rsidR="005221E8" w:rsidRPr="009C6FD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980"/>
        <w:gridCol w:w="1276"/>
        <w:gridCol w:w="1276"/>
        <w:gridCol w:w="1275"/>
        <w:gridCol w:w="1220"/>
        <w:gridCol w:w="1333"/>
      </w:tblGrid>
      <w:tr w:rsidR="00A47637" w:rsidRPr="009C6FD9" w:rsidTr="00AE4288">
        <w:trPr>
          <w:cantSplit/>
          <w:trHeight w:val="1056"/>
          <w:jc w:val="center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637" w:rsidRPr="00D20DE3" w:rsidRDefault="00A47637" w:rsidP="00A476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637" w:rsidRPr="00D20DE3" w:rsidRDefault="00A47637" w:rsidP="00A476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</w:t>
            </w:r>
            <w:r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рительное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637" w:rsidRPr="00D20DE3" w:rsidRDefault="00A47637" w:rsidP="00A476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Скорее удовлетв</w:t>
            </w:r>
            <w:r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рительное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637" w:rsidRPr="00D20DE3" w:rsidRDefault="00A47637" w:rsidP="00A476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Скорее    неудовл</w:t>
            </w:r>
            <w:r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творител</w:t>
            </w:r>
            <w:r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637" w:rsidRPr="00D20DE3" w:rsidRDefault="00A47637" w:rsidP="00A476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Неудовл</w:t>
            </w:r>
            <w:r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творител</w:t>
            </w:r>
            <w:r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637" w:rsidRPr="00D20DE3" w:rsidRDefault="0031178E" w:rsidP="00A476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Затрудня-</w:t>
            </w:r>
            <w:r w:rsidR="00A47637"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юсь</w:t>
            </w:r>
            <w:proofErr w:type="spellEnd"/>
            <w:proofErr w:type="gramEnd"/>
            <w:r w:rsidR="00A47637"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отв</w:t>
            </w:r>
            <w:r w:rsidR="00A47637"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A47637"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тить/ мне ничего не известно о такой и</w:t>
            </w:r>
            <w:r w:rsidR="00A47637"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A47637"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</w:t>
            </w:r>
          </w:p>
        </w:tc>
      </w:tr>
      <w:tr w:rsidR="00CF5EA5" w:rsidRPr="009C6FD9" w:rsidTr="00AE4288">
        <w:trPr>
          <w:trHeight w:val="90"/>
          <w:jc w:val="center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EA5" w:rsidRPr="00D20DE3" w:rsidRDefault="00CF5EA5" w:rsidP="00A476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доступности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D20DE3" w:rsidRDefault="00FC342D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DE3">
              <w:rPr>
                <w:rFonts w:ascii="Times New Roman" w:hAnsi="Times New Roman" w:cs="Times New Roman"/>
                <w:bCs/>
                <w:sz w:val="24"/>
                <w:szCs w:val="24"/>
              </w:rPr>
              <w:t>60,2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D20DE3" w:rsidRDefault="00160391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DE3">
              <w:rPr>
                <w:rFonts w:ascii="Times New Roman" w:hAnsi="Times New Roman" w:cs="Times New Roman"/>
                <w:bCs/>
                <w:sz w:val="24"/>
                <w:szCs w:val="24"/>
              </w:rPr>
              <w:t>32,6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D20DE3" w:rsidRDefault="00160391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DE3">
              <w:rPr>
                <w:rFonts w:ascii="Times New Roman" w:hAnsi="Times New Roman" w:cs="Times New Roman"/>
                <w:bCs/>
                <w:sz w:val="24"/>
                <w:szCs w:val="24"/>
              </w:rPr>
              <w:t>2,6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D20DE3" w:rsidRDefault="00FC342D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DE3">
              <w:rPr>
                <w:rFonts w:ascii="Times New Roman" w:hAnsi="Times New Roman" w:cs="Times New Roman"/>
                <w:bCs/>
                <w:sz w:val="24"/>
                <w:szCs w:val="24"/>
              </w:rPr>
              <w:t>0,9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D20DE3" w:rsidRDefault="005547CD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DE3">
              <w:rPr>
                <w:rFonts w:ascii="Times New Roman" w:hAnsi="Times New Roman" w:cs="Times New Roman"/>
                <w:bCs/>
                <w:sz w:val="24"/>
                <w:szCs w:val="24"/>
              </w:rPr>
              <w:t>3,7</w:t>
            </w:r>
          </w:p>
        </w:tc>
      </w:tr>
      <w:tr w:rsidR="00CF5EA5" w:rsidRPr="009C6FD9" w:rsidTr="00AE4288">
        <w:trPr>
          <w:trHeight w:val="90"/>
          <w:jc w:val="center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EA5" w:rsidRPr="00D20DE3" w:rsidRDefault="00CF5EA5" w:rsidP="00A476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понятности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D20DE3" w:rsidRDefault="00FC342D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DE3">
              <w:rPr>
                <w:rFonts w:ascii="Times New Roman" w:hAnsi="Times New Roman" w:cs="Times New Roman"/>
                <w:bCs/>
                <w:sz w:val="24"/>
                <w:szCs w:val="24"/>
              </w:rPr>
              <w:t>59,4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D20DE3" w:rsidRDefault="00FC342D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DE3">
              <w:rPr>
                <w:rFonts w:ascii="Times New Roman" w:hAnsi="Times New Roman" w:cs="Times New Roman"/>
                <w:bCs/>
                <w:sz w:val="24"/>
                <w:szCs w:val="24"/>
              </w:rPr>
              <w:t>31,7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D20DE3" w:rsidRDefault="00FC342D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DE3">
              <w:rPr>
                <w:rFonts w:ascii="Times New Roman" w:hAnsi="Times New Roman" w:cs="Times New Roman"/>
                <w:bCs/>
                <w:sz w:val="24"/>
                <w:szCs w:val="24"/>
              </w:rPr>
              <w:t>3,0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D20DE3" w:rsidRDefault="00FC342D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DE3">
              <w:rPr>
                <w:rFonts w:ascii="Times New Roman" w:hAnsi="Times New Roman" w:cs="Times New Roman"/>
                <w:bCs/>
                <w:sz w:val="24"/>
                <w:szCs w:val="24"/>
              </w:rPr>
              <w:t>1,1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D20DE3" w:rsidRDefault="00FC342D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DE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160391" w:rsidRPr="00D20DE3">
              <w:rPr>
                <w:rFonts w:ascii="Times New Roman" w:hAnsi="Times New Roman" w:cs="Times New Roman"/>
                <w:bCs/>
                <w:sz w:val="24"/>
                <w:szCs w:val="24"/>
              </w:rPr>
              <w:t>,8</w:t>
            </w:r>
          </w:p>
        </w:tc>
      </w:tr>
      <w:tr w:rsidR="00CF5EA5" w:rsidRPr="00B70761" w:rsidTr="00AE4288">
        <w:trPr>
          <w:trHeight w:val="90"/>
          <w:jc w:val="center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EA5" w:rsidRPr="00D20DE3" w:rsidRDefault="00CF5EA5" w:rsidP="00A476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Удобство получения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D20DE3" w:rsidRDefault="00FC342D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DE3">
              <w:rPr>
                <w:rFonts w:ascii="Times New Roman" w:hAnsi="Times New Roman" w:cs="Times New Roman"/>
                <w:bCs/>
                <w:sz w:val="24"/>
                <w:szCs w:val="24"/>
              </w:rPr>
              <w:t>56,7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D20DE3" w:rsidRDefault="00160391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DE3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  <w:r w:rsidR="00FC342D" w:rsidRPr="00D20DE3">
              <w:rPr>
                <w:rFonts w:ascii="Times New Roman" w:hAnsi="Times New Roman" w:cs="Times New Roman"/>
                <w:bCs/>
                <w:sz w:val="24"/>
                <w:szCs w:val="24"/>
              </w:rPr>
              <w:t>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D20DE3" w:rsidRDefault="00FC342D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DE3">
              <w:rPr>
                <w:rFonts w:ascii="Times New Roman" w:hAnsi="Times New Roman" w:cs="Times New Roman"/>
                <w:bCs/>
                <w:sz w:val="24"/>
                <w:szCs w:val="24"/>
              </w:rPr>
              <w:t>3,0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D20DE3" w:rsidRDefault="00FC342D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DE3">
              <w:rPr>
                <w:rFonts w:ascii="Times New Roman" w:hAnsi="Times New Roman" w:cs="Times New Roman"/>
                <w:bCs/>
                <w:sz w:val="24"/>
                <w:szCs w:val="24"/>
              </w:rPr>
              <w:t>1,1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D20DE3" w:rsidRDefault="00FC342D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DE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160391" w:rsidRPr="00D20DE3">
              <w:rPr>
                <w:rFonts w:ascii="Times New Roman" w:hAnsi="Times New Roman" w:cs="Times New Roman"/>
                <w:bCs/>
                <w:sz w:val="24"/>
                <w:szCs w:val="24"/>
              </w:rPr>
              <w:t>,8</w:t>
            </w:r>
          </w:p>
        </w:tc>
      </w:tr>
    </w:tbl>
    <w:p w:rsidR="00B87CDD" w:rsidRPr="005D7B1B" w:rsidRDefault="00B87CDD" w:rsidP="00A476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1656" w:rsidRDefault="00A47637" w:rsidP="00574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B1B">
        <w:rPr>
          <w:rFonts w:ascii="Calibri" w:eastAsia="Times New Roman" w:hAnsi="Calibri" w:cs="Times New Roman"/>
          <w:noProof/>
          <w:sz w:val="28"/>
          <w:szCs w:val="28"/>
        </w:rPr>
        <w:drawing>
          <wp:inline distT="0" distB="0" distL="0" distR="0" wp14:anchorId="637D7168" wp14:editId="5E74A12F">
            <wp:extent cx="5943600" cy="3686175"/>
            <wp:effectExtent l="0" t="0" r="19050" b="952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B87CDD" w:rsidRPr="00D20DE3" w:rsidRDefault="00A47637" w:rsidP="007B7538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20DE3">
        <w:rPr>
          <w:rFonts w:ascii="Times New Roman" w:eastAsia="Times New Roman" w:hAnsi="Times New Roman" w:cs="Times New Roman"/>
          <w:sz w:val="28"/>
          <w:szCs w:val="28"/>
        </w:rPr>
        <w:t>В целом большинство респондентов удовлетворены каче</w:t>
      </w:r>
      <w:r w:rsidR="000935FE" w:rsidRPr="00D20DE3">
        <w:rPr>
          <w:rFonts w:ascii="Times New Roman" w:eastAsia="Times New Roman" w:hAnsi="Times New Roman" w:cs="Times New Roman"/>
          <w:sz w:val="28"/>
          <w:szCs w:val="28"/>
        </w:rPr>
        <w:t>ством указанной ин</w:t>
      </w:r>
      <w:r w:rsidR="00182249" w:rsidRPr="00D20DE3">
        <w:rPr>
          <w:rFonts w:ascii="Times New Roman" w:eastAsia="Times New Roman" w:hAnsi="Times New Roman" w:cs="Times New Roman"/>
          <w:sz w:val="28"/>
          <w:szCs w:val="28"/>
        </w:rPr>
        <w:t>формации:</w:t>
      </w:r>
      <w:r w:rsidR="00C41083" w:rsidRPr="00D20DE3">
        <w:t xml:space="preserve"> </w:t>
      </w:r>
      <w:r w:rsidR="00C41083" w:rsidRPr="00D20DE3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FC342D" w:rsidRPr="00D20DE3">
        <w:rPr>
          <w:rFonts w:ascii="Times New Roman" w:eastAsia="Times New Roman" w:hAnsi="Times New Roman" w:cs="Times New Roman"/>
          <w:sz w:val="28"/>
          <w:szCs w:val="28"/>
        </w:rPr>
        <w:t>92,8</w:t>
      </w:r>
      <w:r w:rsidR="00486450" w:rsidRPr="00D20DE3">
        <w:rPr>
          <w:rFonts w:ascii="Times New Roman" w:eastAsia="Times New Roman" w:hAnsi="Times New Roman" w:cs="Times New Roman"/>
          <w:sz w:val="28"/>
          <w:szCs w:val="28"/>
        </w:rPr>
        <w:t>,0</w:t>
      </w:r>
      <w:r w:rsidR="00C41083" w:rsidRPr="00D20DE3">
        <w:rPr>
          <w:rFonts w:ascii="Times New Roman" w:eastAsia="Times New Roman" w:hAnsi="Times New Roman" w:cs="Times New Roman"/>
          <w:sz w:val="28"/>
          <w:szCs w:val="28"/>
        </w:rPr>
        <w:t xml:space="preserve">% информация вполне </w:t>
      </w:r>
      <w:r w:rsidR="00121656" w:rsidRPr="00D20DE3">
        <w:rPr>
          <w:rFonts w:ascii="Times New Roman" w:eastAsia="Times New Roman" w:hAnsi="Times New Roman" w:cs="Times New Roman"/>
          <w:sz w:val="28"/>
          <w:szCs w:val="28"/>
        </w:rPr>
        <w:t>доступна</w:t>
      </w:r>
      <w:r w:rsidR="00486450" w:rsidRPr="00D20DE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C342D" w:rsidRPr="00D20DE3">
        <w:rPr>
          <w:rFonts w:ascii="Times New Roman" w:eastAsia="Times New Roman" w:hAnsi="Times New Roman" w:cs="Times New Roman"/>
          <w:sz w:val="28"/>
          <w:szCs w:val="28"/>
        </w:rPr>
        <w:t xml:space="preserve">для 91,1% </w:t>
      </w:r>
      <w:r w:rsidR="003C2934" w:rsidRPr="00D20DE3">
        <w:rPr>
          <w:rFonts w:ascii="Times New Roman" w:eastAsia="Times New Roman" w:hAnsi="Times New Roman" w:cs="Times New Roman"/>
          <w:sz w:val="28"/>
          <w:szCs w:val="28"/>
        </w:rPr>
        <w:t>понятна</w:t>
      </w:r>
      <w:r w:rsidR="00FC342D" w:rsidRPr="00D20DE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121656" w:rsidRPr="00D20DE3">
        <w:rPr>
          <w:rFonts w:ascii="Times New Roman" w:eastAsia="Times New Roman" w:hAnsi="Times New Roman" w:cs="Times New Roman"/>
          <w:sz w:val="28"/>
          <w:szCs w:val="28"/>
        </w:rPr>
        <w:t>удобна в п</w:t>
      </w:r>
      <w:r w:rsidR="00C41083" w:rsidRPr="00D20DE3">
        <w:rPr>
          <w:rFonts w:ascii="Times New Roman" w:eastAsia="Times New Roman" w:hAnsi="Times New Roman" w:cs="Times New Roman"/>
          <w:sz w:val="28"/>
          <w:szCs w:val="28"/>
        </w:rPr>
        <w:t>олуче</w:t>
      </w:r>
      <w:r w:rsidR="00860EB5" w:rsidRPr="00D20DE3">
        <w:rPr>
          <w:rFonts w:ascii="Times New Roman" w:eastAsia="Times New Roman" w:hAnsi="Times New Roman" w:cs="Times New Roman"/>
          <w:sz w:val="28"/>
          <w:szCs w:val="28"/>
        </w:rPr>
        <w:t>нии</w:t>
      </w:r>
      <w:r w:rsidR="004D2C6B" w:rsidRPr="00D20DE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4D2C6B" w:rsidRPr="00D20D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2934" w:rsidRPr="00D20DE3">
        <w:rPr>
          <w:rFonts w:ascii="Times New Roman" w:eastAsia="Times New Roman" w:hAnsi="Times New Roman" w:cs="Times New Roman"/>
          <w:sz w:val="28"/>
          <w:szCs w:val="28"/>
        </w:rPr>
        <w:t>Недовольство выска</w:t>
      </w:r>
      <w:r w:rsidR="00A128B5" w:rsidRPr="00D20DE3">
        <w:rPr>
          <w:rFonts w:ascii="Times New Roman" w:eastAsia="Times New Roman" w:hAnsi="Times New Roman" w:cs="Times New Roman"/>
          <w:sz w:val="28"/>
          <w:szCs w:val="28"/>
        </w:rPr>
        <w:t xml:space="preserve">зали 3,5%, </w:t>
      </w:r>
      <w:r w:rsidR="004962E4" w:rsidRPr="00D20DE3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A128B5" w:rsidRPr="00D20DE3">
        <w:rPr>
          <w:rFonts w:ascii="Times New Roman" w:eastAsia="Times New Roman" w:hAnsi="Times New Roman" w:cs="Times New Roman"/>
          <w:sz w:val="28"/>
          <w:szCs w:val="28"/>
        </w:rPr>
        <w:t>4,1</w:t>
      </w:r>
      <w:r w:rsidR="003C2934" w:rsidRPr="00D20DE3">
        <w:rPr>
          <w:rFonts w:ascii="Times New Roman" w:eastAsia="Times New Roman" w:hAnsi="Times New Roman" w:cs="Times New Roman"/>
          <w:sz w:val="28"/>
          <w:szCs w:val="28"/>
        </w:rPr>
        <w:t>%</w:t>
      </w:r>
      <w:r w:rsidR="00343451" w:rsidRPr="00D20D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2934" w:rsidRPr="00D20DE3">
        <w:rPr>
          <w:rFonts w:ascii="Times New Roman" w:eastAsia="Times New Roman" w:hAnsi="Times New Roman" w:cs="Times New Roman"/>
          <w:sz w:val="28"/>
          <w:szCs w:val="28"/>
        </w:rPr>
        <w:t>опрошенных р</w:t>
      </w:r>
      <w:r w:rsidR="003C2934" w:rsidRPr="00D20DE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C2934" w:rsidRPr="00D20DE3">
        <w:rPr>
          <w:rFonts w:ascii="Times New Roman" w:eastAsia="Times New Roman" w:hAnsi="Times New Roman" w:cs="Times New Roman"/>
          <w:sz w:val="28"/>
          <w:szCs w:val="28"/>
        </w:rPr>
        <w:t>спондентов соответственно.</w:t>
      </w:r>
    </w:p>
    <w:p w:rsidR="000935FE" w:rsidRPr="00D20DE3" w:rsidRDefault="000935FE" w:rsidP="000935F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0DE3">
        <w:rPr>
          <w:rFonts w:ascii="Times New Roman" w:eastAsia="Times New Roman" w:hAnsi="Times New Roman" w:cs="Times New Roman"/>
          <w:b/>
          <w:sz w:val="28"/>
          <w:szCs w:val="28"/>
        </w:rPr>
        <w:t xml:space="preserve">Динамика удовлетворенности качеством официальной информации о состоянии конкурентной среды на товарных рынках, размещаемой </w:t>
      </w:r>
      <w:proofErr w:type="gramStart"/>
      <w:r w:rsidRPr="00D20DE3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proofErr w:type="gramEnd"/>
      <w:r w:rsidRPr="00D20DE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935FE" w:rsidRPr="00D20DE3" w:rsidRDefault="000935FE" w:rsidP="00D9727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0DE3">
        <w:rPr>
          <w:rFonts w:ascii="Times New Roman" w:eastAsia="Times New Roman" w:hAnsi="Times New Roman" w:cs="Times New Roman"/>
          <w:b/>
          <w:sz w:val="28"/>
          <w:szCs w:val="28"/>
        </w:rPr>
        <w:t xml:space="preserve">открытом </w:t>
      </w:r>
      <w:proofErr w:type="gramStart"/>
      <w:r w:rsidRPr="00D20DE3">
        <w:rPr>
          <w:rFonts w:ascii="Times New Roman" w:eastAsia="Times New Roman" w:hAnsi="Times New Roman" w:cs="Times New Roman"/>
          <w:b/>
          <w:sz w:val="28"/>
          <w:szCs w:val="28"/>
        </w:rPr>
        <w:t>доступе</w:t>
      </w:r>
      <w:proofErr w:type="gramEnd"/>
      <w:r w:rsidRPr="00D20DE3">
        <w:rPr>
          <w:rFonts w:ascii="Times New Roman" w:eastAsia="Times New Roman" w:hAnsi="Times New Roman" w:cs="Times New Roman"/>
          <w:b/>
          <w:sz w:val="28"/>
          <w:szCs w:val="28"/>
        </w:rPr>
        <w:t xml:space="preserve">, в сравнении с </w:t>
      </w:r>
      <w:r w:rsidR="007B7538" w:rsidRPr="00D20DE3">
        <w:rPr>
          <w:rFonts w:ascii="Times New Roman" w:eastAsia="Times New Roman" w:hAnsi="Times New Roman" w:cs="Times New Roman"/>
          <w:b/>
          <w:sz w:val="28"/>
          <w:szCs w:val="28"/>
        </w:rPr>
        <w:t>20</w:t>
      </w:r>
      <w:r w:rsidR="00AF1040" w:rsidRPr="00D20DE3">
        <w:rPr>
          <w:rFonts w:ascii="Times New Roman" w:eastAsia="Times New Roman" w:hAnsi="Times New Roman" w:cs="Times New Roman"/>
          <w:b/>
          <w:sz w:val="28"/>
          <w:szCs w:val="28"/>
        </w:rPr>
        <w:t>23</w:t>
      </w:r>
      <w:r w:rsidR="004B0E53" w:rsidRPr="00D20DE3">
        <w:rPr>
          <w:rFonts w:ascii="Times New Roman" w:eastAsia="Times New Roman" w:hAnsi="Times New Roman" w:cs="Times New Roman"/>
          <w:b/>
          <w:sz w:val="28"/>
          <w:szCs w:val="28"/>
        </w:rPr>
        <w:t>годом</w:t>
      </w:r>
    </w:p>
    <w:p w:rsidR="000935FE" w:rsidRPr="00D20DE3" w:rsidRDefault="000935FE" w:rsidP="00994041">
      <w:pPr>
        <w:spacing w:after="0" w:line="240" w:lineRule="auto"/>
        <w:ind w:firstLine="751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20DE3">
        <w:rPr>
          <w:rFonts w:ascii="Times New Roman" w:hAnsi="Times New Roman" w:cs="Times New Roman"/>
          <w:bCs/>
          <w:color w:val="000000"/>
          <w:sz w:val="24"/>
          <w:szCs w:val="24"/>
        </w:rPr>
        <w:t>процентные пункты</w:t>
      </w: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108"/>
        <w:gridCol w:w="2229"/>
        <w:gridCol w:w="2229"/>
        <w:gridCol w:w="2230"/>
      </w:tblGrid>
      <w:tr w:rsidR="000935FE" w:rsidRPr="00D20DE3" w:rsidTr="00B87CDD">
        <w:trPr>
          <w:trHeight w:val="569"/>
        </w:trPr>
        <w:tc>
          <w:tcPr>
            <w:tcW w:w="310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35FE" w:rsidRPr="00D20DE3" w:rsidRDefault="000935FE" w:rsidP="00AE4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935FE" w:rsidRPr="00D20DE3" w:rsidRDefault="000935FE" w:rsidP="00AE428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Удовлетворител</w:t>
            </w:r>
            <w:r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</w:t>
            </w:r>
          </w:p>
        </w:tc>
        <w:tc>
          <w:tcPr>
            <w:tcW w:w="2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935FE" w:rsidRPr="00D20DE3" w:rsidRDefault="000935FE" w:rsidP="00AE428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Неудовлетвор</w:t>
            </w:r>
            <w:r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тельное</w:t>
            </w:r>
          </w:p>
        </w:tc>
        <w:tc>
          <w:tcPr>
            <w:tcW w:w="22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7CDD" w:rsidRPr="00D20DE3" w:rsidRDefault="000935FE" w:rsidP="00AE428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Затрудняюсь </w:t>
            </w:r>
          </w:p>
          <w:p w:rsidR="000935FE" w:rsidRPr="00D20DE3" w:rsidRDefault="000935FE" w:rsidP="00AE428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ответить</w:t>
            </w:r>
          </w:p>
        </w:tc>
      </w:tr>
      <w:tr w:rsidR="008F1B7E" w:rsidRPr="00D20DE3" w:rsidTr="00B87CDD">
        <w:trPr>
          <w:trHeight w:val="330"/>
        </w:trPr>
        <w:tc>
          <w:tcPr>
            <w:tcW w:w="31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1B7E" w:rsidRPr="00D20DE3" w:rsidRDefault="008F1B7E" w:rsidP="00AE42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доступности</w:t>
            </w:r>
          </w:p>
        </w:tc>
        <w:tc>
          <w:tcPr>
            <w:tcW w:w="2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F1B7E" w:rsidRPr="00D20DE3" w:rsidRDefault="00AF1040" w:rsidP="008F1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DE3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2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F1B7E" w:rsidRPr="00D20DE3" w:rsidRDefault="00FB386F" w:rsidP="00972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DE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547CD" w:rsidRPr="00D20DE3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2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F1B7E" w:rsidRPr="00D20DE3" w:rsidRDefault="005547CD" w:rsidP="004962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DE3">
              <w:rPr>
                <w:rFonts w:ascii="Times New Roman" w:hAnsi="Times New Roman" w:cs="Times New Roman"/>
                <w:sz w:val="24"/>
                <w:szCs w:val="24"/>
              </w:rPr>
              <w:t>-2,4</w:t>
            </w:r>
          </w:p>
        </w:tc>
      </w:tr>
      <w:tr w:rsidR="008F1B7E" w:rsidRPr="00D20DE3" w:rsidTr="00B87CDD">
        <w:trPr>
          <w:trHeight w:val="330"/>
        </w:trPr>
        <w:tc>
          <w:tcPr>
            <w:tcW w:w="31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1B7E" w:rsidRPr="00D20DE3" w:rsidRDefault="008F1B7E" w:rsidP="00AE42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понятности</w:t>
            </w:r>
          </w:p>
        </w:tc>
        <w:tc>
          <w:tcPr>
            <w:tcW w:w="2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F1B7E" w:rsidRPr="00D20DE3" w:rsidRDefault="005547CD" w:rsidP="008F1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DE3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2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F1B7E" w:rsidRPr="00D20DE3" w:rsidRDefault="005547CD" w:rsidP="008F1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DE3">
              <w:rPr>
                <w:rFonts w:ascii="Times New Roman" w:hAnsi="Times New Roman" w:cs="Times New Roman"/>
                <w:sz w:val="24"/>
                <w:szCs w:val="24"/>
              </w:rPr>
              <w:t>-0,1</w:t>
            </w:r>
          </w:p>
        </w:tc>
        <w:tc>
          <w:tcPr>
            <w:tcW w:w="22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F1B7E" w:rsidRPr="00D20DE3" w:rsidRDefault="005547CD" w:rsidP="00972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DE3">
              <w:rPr>
                <w:rFonts w:ascii="Times New Roman" w:hAnsi="Times New Roman" w:cs="Times New Roman"/>
                <w:sz w:val="24"/>
                <w:szCs w:val="24"/>
              </w:rPr>
              <w:t>-1,0</w:t>
            </w:r>
          </w:p>
        </w:tc>
      </w:tr>
      <w:tr w:rsidR="008F1B7E" w:rsidRPr="00535617" w:rsidTr="00B87CDD">
        <w:trPr>
          <w:trHeight w:val="330"/>
        </w:trPr>
        <w:tc>
          <w:tcPr>
            <w:tcW w:w="31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1B7E" w:rsidRPr="00D20DE3" w:rsidRDefault="008F1B7E" w:rsidP="00AE42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D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Удобство получения</w:t>
            </w:r>
          </w:p>
        </w:tc>
        <w:tc>
          <w:tcPr>
            <w:tcW w:w="2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F1B7E" w:rsidRPr="00D20DE3" w:rsidRDefault="005547CD" w:rsidP="008F1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DE3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2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F1B7E" w:rsidRPr="00D20DE3" w:rsidRDefault="005547CD" w:rsidP="008F1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DE3">
              <w:rPr>
                <w:rFonts w:ascii="Times New Roman" w:hAnsi="Times New Roman" w:cs="Times New Roman"/>
                <w:sz w:val="24"/>
                <w:szCs w:val="24"/>
              </w:rPr>
              <w:t>-0,7</w:t>
            </w:r>
          </w:p>
        </w:tc>
        <w:tc>
          <w:tcPr>
            <w:tcW w:w="22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F1B7E" w:rsidRPr="009C6FD9" w:rsidRDefault="005547CD" w:rsidP="00FB3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DE3">
              <w:rPr>
                <w:rFonts w:ascii="Times New Roman" w:hAnsi="Times New Roman" w:cs="Times New Roman"/>
                <w:sz w:val="24"/>
                <w:szCs w:val="24"/>
              </w:rPr>
              <w:t>-1,0</w:t>
            </w:r>
          </w:p>
        </w:tc>
      </w:tr>
    </w:tbl>
    <w:p w:rsidR="00F34364" w:rsidRPr="006C54E9" w:rsidRDefault="000935FE" w:rsidP="005741B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6C54E9">
        <w:rPr>
          <w:color w:val="auto"/>
          <w:sz w:val="28"/>
          <w:szCs w:val="28"/>
        </w:rPr>
        <w:lastRenderedPageBreak/>
        <w:t>Удовлетворенность</w:t>
      </w:r>
      <w:r w:rsidRPr="006C54E9">
        <w:t xml:space="preserve"> </w:t>
      </w:r>
      <w:r w:rsidRPr="006C54E9">
        <w:rPr>
          <w:color w:val="auto"/>
          <w:sz w:val="28"/>
          <w:szCs w:val="28"/>
        </w:rPr>
        <w:t xml:space="preserve">опрошенных </w:t>
      </w:r>
      <w:r w:rsidR="00262EF9" w:rsidRPr="006C54E9">
        <w:rPr>
          <w:color w:val="auto"/>
          <w:sz w:val="28"/>
          <w:szCs w:val="28"/>
        </w:rPr>
        <w:t>субъектов предпринимательской де</w:t>
      </w:r>
      <w:r w:rsidR="00262EF9" w:rsidRPr="006C54E9">
        <w:rPr>
          <w:color w:val="auto"/>
          <w:sz w:val="28"/>
          <w:szCs w:val="28"/>
        </w:rPr>
        <w:t>я</w:t>
      </w:r>
      <w:r w:rsidR="00262EF9" w:rsidRPr="006C54E9">
        <w:rPr>
          <w:color w:val="auto"/>
          <w:sz w:val="28"/>
          <w:szCs w:val="28"/>
        </w:rPr>
        <w:t>тельности</w:t>
      </w:r>
      <w:r w:rsidRPr="006C54E9">
        <w:rPr>
          <w:color w:val="auto"/>
          <w:sz w:val="28"/>
          <w:szCs w:val="28"/>
        </w:rPr>
        <w:t xml:space="preserve"> качеством официальной информации о состоянии конкурентной ср</w:t>
      </w:r>
      <w:r w:rsidRPr="006C54E9">
        <w:rPr>
          <w:color w:val="auto"/>
          <w:sz w:val="28"/>
          <w:szCs w:val="28"/>
        </w:rPr>
        <w:t>е</w:t>
      </w:r>
      <w:r w:rsidRPr="006C54E9">
        <w:rPr>
          <w:color w:val="auto"/>
          <w:sz w:val="28"/>
          <w:szCs w:val="28"/>
        </w:rPr>
        <w:t>ды на товарных рынках, размещаемой в</w:t>
      </w:r>
      <w:r w:rsidR="007F7FB7" w:rsidRPr="006C54E9">
        <w:rPr>
          <w:color w:val="auto"/>
          <w:sz w:val="28"/>
          <w:szCs w:val="28"/>
        </w:rPr>
        <w:t xml:space="preserve"> открытом доступе</w:t>
      </w:r>
      <w:r w:rsidRPr="006C54E9">
        <w:rPr>
          <w:color w:val="auto"/>
          <w:sz w:val="28"/>
          <w:szCs w:val="28"/>
        </w:rPr>
        <w:t xml:space="preserve"> </w:t>
      </w:r>
      <w:r w:rsidR="005547CD" w:rsidRPr="006C54E9">
        <w:rPr>
          <w:color w:val="auto"/>
          <w:sz w:val="28"/>
          <w:szCs w:val="28"/>
        </w:rPr>
        <w:t>осталась, как и в 2023</w:t>
      </w:r>
      <w:r w:rsidR="000E4714" w:rsidRPr="006C54E9">
        <w:rPr>
          <w:color w:val="auto"/>
          <w:sz w:val="28"/>
          <w:szCs w:val="28"/>
        </w:rPr>
        <w:t xml:space="preserve"> году</w:t>
      </w:r>
      <w:r w:rsidR="007F7FB7" w:rsidRPr="006C54E9">
        <w:rPr>
          <w:color w:val="auto"/>
          <w:sz w:val="28"/>
          <w:szCs w:val="28"/>
        </w:rPr>
        <w:t>,</w:t>
      </w:r>
      <w:r w:rsidR="000E4714" w:rsidRPr="006C54E9">
        <w:rPr>
          <w:color w:val="auto"/>
          <w:sz w:val="28"/>
          <w:szCs w:val="28"/>
        </w:rPr>
        <w:t xml:space="preserve"> на высоком уровне.</w:t>
      </w:r>
    </w:p>
    <w:p w:rsidR="00AE4288" w:rsidRPr="006C54E9" w:rsidRDefault="00AE4288" w:rsidP="000935FE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93229B" w:rsidRPr="006C54E9" w:rsidRDefault="0093229B" w:rsidP="009322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54E9">
        <w:rPr>
          <w:rFonts w:ascii="Times New Roman" w:eastAsia="Times New Roman" w:hAnsi="Times New Roman" w:cs="Times New Roman"/>
          <w:b/>
          <w:sz w:val="28"/>
          <w:szCs w:val="28"/>
        </w:rPr>
        <w:t>Оценка субъектами предпринимательской деятельности</w:t>
      </w:r>
    </w:p>
    <w:p w:rsidR="0093229B" w:rsidRDefault="0093229B" w:rsidP="008976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54E9">
        <w:rPr>
          <w:rFonts w:ascii="Times New Roman" w:eastAsia="Times New Roman" w:hAnsi="Times New Roman" w:cs="Times New Roman"/>
          <w:b/>
          <w:sz w:val="28"/>
          <w:szCs w:val="28"/>
        </w:rPr>
        <w:t xml:space="preserve">полноты официальной информации </w:t>
      </w:r>
      <w:r w:rsidR="00897666" w:rsidRPr="006C54E9">
        <w:rPr>
          <w:rFonts w:ascii="Times New Roman" w:eastAsia="Times New Roman" w:hAnsi="Times New Roman" w:cs="Times New Roman"/>
          <w:b/>
          <w:sz w:val="28"/>
          <w:szCs w:val="28"/>
        </w:rPr>
        <w:t>о состоянии конкурентной среды на рынках товаров и услуг, размещаемой в открытом доступе</w:t>
      </w:r>
    </w:p>
    <w:p w:rsidR="00044107" w:rsidRPr="00E23E9E" w:rsidRDefault="00E23E9E" w:rsidP="00E23E9E">
      <w:pPr>
        <w:spacing w:after="0" w:line="240" w:lineRule="auto"/>
        <w:ind w:firstLine="822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3E9E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20292B" w:rsidRDefault="00BE301B" w:rsidP="009440CB">
      <w:pPr>
        <w:pStyle w:val="Default"/>
        <w:jc w:val="both"/>
        <w:rPr>
          <w:color w:val="auto"/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64B83F3C" wp14:editId="0B5ED803">
            <wp:extent cx="6121102" cy="5680038"/>
            <wp:effectExtent l="0" t="0" r="13335" b="1651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E23E9E" w:rsidRDefault="00E23E9E" w:rsidP="00897666">
      <w:pPr>
        <w:pStyle w:val="Default"/>
        <w:ind w:firstLine="708"/>
        <w:jc w:val="both"/>
        <w:rPr>
          <w:sz w:val="28"/>
          <w:szCs w:val="28"/>
          <w:highlight w:val="yellow"/>
        </w:rPr>
      </w:pPr>
    </w:p>
    <w:p w:rsidR="007C70F9" w:rsidRPr="006C54E9" w:rsidRDefault="00897666" w:rsidP="00897666">
      <w:pPr>
        <w:pStyle w:val="Default"/>
        <w:ind w:firstLine="708"/>
        <w:jc w:val="both"/>
        <w:rPr>
          <w:sz w:val="28"/>
          <w:szCs w:val="28"/>
        </w:rPr>
      </w:pPr>
      <w:r w:rsidRPr="006C54E9">
        <w:rPr>
          <w:sz w:val="28"/>
          <w:szCs w:val="28"/>
        </w:rPr>
        <w:t>Участники опроса оценили полноту размещаемой уполномоченным орг</w:t>
      </w:r>
      <w:r w:rsidRPr="006C54E9">
        <w:rPr>
          <w:sz w:val="28"/>
          <w:szCs w:val="28"/>
        </w:rPr>
        <w:t>а</w:t>
      </w:r>
      <w:r w:rsidRPr="006C54E9">
        <w:rPr>
          <w:sz w:val="28"/>
          <w:szCs w:val="28"/>
        </w:rPr>
        <w:t>ном и муниципальны</w:t>
      </w:r>
      <w:r w:rsidR="00F03804" w:rsidRPr="006C54E9">
        <w:rPr>
          <w:sz w:val="28"/>
          <w:szCs w:val="28"/>
        </w:rPr>
        <w:t>м образованием городом-курортом Пятигорском</w:t>
      </w:r>
      <w:r w:rsidRPr="006C54E9">
        <w:rPr>
          <w:sz w:val="28"/>
          <w:szCs w:val="28"/>
        </w:rPr>
        <w:t xml:space="preserve"> инфо</w:t>
      </w:r>
      <w:r w:rsidRPr="006C54E9">
        <w:rPr>
          <w:sz w:val="28"/>
          <w:szCs w:val="28"/>
        </w:rPr>
        <w:t>р</w:t>
      </w:r>
      <w:r w:rsidRPr="006C54E9">
        <w:rPr>
          <w:sz w:val="28"/>
          <w:szCs w:val="28"/>
        </w:rPr>
        <w:t xml:space="preserve">мации о состоянии конкурентной среды на рынках товаров и услуг в открытом доступе. </w:t>
      </w:r>
    </w:p>
    <w:p w:rsidR="003C092A" w:rsidRPr="006C54E9" w:rsidRDefault="00897666" w:rsidP="00897666">
      <w:pPr>
        <w:pStyle w:val="Default"/>
        <w:ind w:firstLine="708"/>
        <w:jc w:val="both"/>
        <w:rPr>
          <w:sz w:val="28"/>
          <w:szCs w:val="28"/>
        </w:rPr>
      </w:pPr>
      <w:r w:rsidRPr="006C54E9">
        <w:rPr>
          <w:sz w:val="28"/>
          <w:szCs w:val="28"/>
        </w:rPr>
        <w:t>Большинство опрошен</w:t>
      </w:r>
      <w:r w:rsidR="007C70F9" w:rsidRPr="006C54E9">
        <w:rPr>
          <w:sz w:val="28"/>
          <w:szCs w:val="28"/>
        </w:rPr>
        <w:t>ных субъектов предпринимательской деятельности</w:t>
      </w:r>
      <w:r w:rsidRPr="006C54E9">
        <w:rPr>
          <w:sz w:val="28"/>
          <w:szCs w:val="28"/>
        </w:rPr>
        <w:t xml:space="preserve"> </w:t>
      </w:r>
      <w:r w:rsidR="00AF4B79" w:rsidRPr="006C54E9">
        <w:rPr>
          <w:sz w:val="28"/>
          <w:szCs w:val="28"/>
        </w:rPr>
        <w:t>–</w:t>
      </w:r>
      <w:r w:rsidR="00564CA3" w:rsidRPr="006C54E9">
        <w:rPr>
          <w:sz w:val="28"/>
          <w:szCs w:val="28"/>
        </w:rPr>
        <w:t xml:space="preserve"> </w:t>
      </w:r>
      <w:r w:rsidR="00C56C3C" w:rsidRPr="006C54E9">
        <w:rPr>
          <w:sz w:val="28"/>
          <w:szCs w:val="28"/>
        </w:rPr>
        <w:t>91,1</w:t>
      </w:r>
      <w:r w:rsidR="00564CA3" w:rsidRPr="006C54E9">
        <w:rPr>
          <w:sz w:val="28"/>
          <w:szCs w:val="28"/>
        </w:rPr>
        <w:t>%</w:t>
      </w:r>
      <w:r w:rsidR="007170D8" w:rsidRPr="006C54E9">
        <w:rPr>
          <w:sz w:val="28"/>
          <w:szCs w:val="28"/>
        </w:rPr>
        <w:t xml:space="preserve"> </w:t>
      </w:r>
      <w:r w:rsidRPr="006C54E9">
        <w:rPr>
          <w:sz w:val="28"/>
          <w:szCs w:val="28"/>
        </w:rPr>
        <w:t>удовлетворены доступностью информации о нормативной базе, св</w:t>
      </w:r>
      <w:r w:rsidRPr="006C54E9">
        <w:rPr>
          <w:sz w:val="28"/>
          <w:szCs w:val="28"/>
        </w:rPr>
        <w:t>я</w:t>
      </w:r>
      <w:r w:rsidRPr="006C54E9">
        <w:rPr>
          <w:sz w:val="28"/>
          <w:szCs w:val="28"/>
        </w:rPr>
        <w:t>занной с внедрением Стандарта</w:t>
      </w:r>
      <w:bookmarkStart w:id="0" w:name="_GoBack"/>
      <w:bookmarkEnd w:id="0"/>
      <w:r w:rsidRPr="006C54E9">
        <w:rPr>
          <w:sz w:val="28"/>
          <w:szCs w:val="28"/>
        </w:rPr>
        <w:t xml:space="preserve"> в регионе (</w:t>
      </w:r>
      <w:r w:rsidR="00C56C3C" w:rsidRPr="006C54E9">
        <w:rPr>
          <w:sz w:val="28"/>
          <w:szCs w:val="28"/>
        </w:rPr>
        <w:t>2023</w:t>
      </w:r>
      <w:r w:rsidR="007170D8" w:rsidRPr="006C54E9">
        <w:rPr>
          <w:sz w:val="28"/>
          <w:szCs w:val="28"/>
        </w:rPr>
        <w:t xml:space="preserve"> г. </w:t>
      </w:r>
      <w:r w:rsidR="00A60742" w:rsidRPr="006C54E9">
        <w:rPr>
          <w:sz w:val="28"/>
          <w:szCs w:val="28"/>
        </w:rPr>
        <w:t>–</w:t>
      </w:r>
      <w:r w:rsidR="007170D8" w:rsidRPr="006C54E9">
        <w:rPr>
          <w:sz w:val="28"/>
          <w:szCs w:val="28"/>
        </w:rPr>
        <w:t xml:space="preserve"> </w:t>
      </w:r>
      <w:r w:rsidR="00C56C3C" w:rsidRPr="006C54E9">
        <w:rPr>
          <w:sz w:val="28"/>
          <w:szCs w:val="28"/>
        </w:rPr>
        <w:t>89,7</w:t>
      </w:r>
      <w:r w:rsidR="007170D8" w:rsidRPr="006C54E9">
        <w:rPr>
          <w:sz w:val="28"/>
          <w:szCs w:val="28"/>
        </w:rPr>
        <w:t>%);</w:t>
      </w:r>
      <w:r w:rsidR="00564CA3" w:rsidRPr="006C54E9">
        <w:rPr>
          <w:sz w:val="28"/>
          <w:szCs w:val="28"/>
        </w:rPr>
        <w:t xml:space="preserve"> </w:t>
      </w:r>
      <w:r w:rsidR="00C56C3C" w:rsidRPr="006C54E9">
        <w:rPr>
          <w:sz w:val="28"/>
          <w:szCs w:val="28"/>
        </w:rPr>
        <w:t>90</w:t>
      </w:r>
      <w:r w:rsidR="00A60742" w:rsidRPr="006C54E9">
        <w:rPr>
          <w:sz w:val="28"/>
          <w:szCs w:val="28"/>
        </w:rPr>
        <w:t>,7</w:t>
      </w:r>
      <w:r w:rsidR="00564CA3" w:rsidRPr="006C54E9">
        <w:rPr>
          <w:sz w:val="28"/>
          <w:szCs w:val="28"/>
        </w:rPr>
        <w:t>% -</w:t>
      </w:r>
      <w:r w:rsidRPr="006C54E9">
        <w:rPr>
          <w:sz w:val="28"/>
          <w:szCs w:val="28"/>
        </w:rPr>
        <w:t xml:space="preserve"> о перечне товарных рынков для содействия развитию конкурен</w:t>
      </w:r>
      <w:r w:rsidR="00F03804" w:rsidRPr="006C54E9">
        <w:rPr>
          <w:sz w:val="28"/>
          <w:szCs w:val="28"/>
        </w:rPr>
        <w:t>ции в регионе (</w:t>
      </w:r>
      <w:r w:rsidR="00C56C3C" w:rsidRPr="006C54E9">
        <w:rPr>
          <w:sz w:val="28"/>
          <w:szCs w:val="28"/>
        </w:rPr>
        <w:t>2023</w:t>
      </w:r>
      <w:r w:rsidR="007170D8" w:rsidRPr="006C54E9">
        <w:rPr>
          <w:sz w:val="28"/>
          <w:szCs w:val="28"/>
        </w:rPr>
        <w:t xml:space="preserve"> г. </w:t>
      </w:r>
      <w:r w:rsidR="00A60742" w:rsidRPr="006C54E9">
        <w:rPr>
          <w:sz w:val="28"/>
          <w:szCs w:val="28"/>
        </w:rPr>
        <w:t>–</w:t>
      </w:r>
      <w:r w:rsidR="007170D8" w:rsidRPr="006C54E9">
        <w:rPr>
          <w:sz w:val="28"/>
          <w:szCs w:val="28"/>
        </w:rPr>
        <w:t xml:space="preserve"> </w:t>
      </w:r>
      <w:r w:rsidR="00C56C3C" w:rsidRPr="006C54E9">
        <w:rPr>
          <w:sz w:val="28"/>
          <w:szCs w:val="28"/>
        </w:rPr>
        <w:t>88,7</w:t>
      </w:r>
      <w:r w:rsidR="00A60742" w:rsidRPr="006C54E9">
        <w:rPr>
          <w:sz w:val="28"/>
          <w:szCs w:val="28"/>
        </w:rPr>
        <w:t>%);</w:t>
      </w:r>
      <w:r w:rsidR="0079162C" w:rsidRPr="006C54E9">
        <w:rPr>
          <w:sz w:val="28"/>
          <w:szCs w:val="28"/>
        </w:rPr>
        <w:t xml:space="preserve"> 89,8% - о возможности прохождения электронных анкет, связанных с оценкой состояния конкурентной среды (2023 г. – 88,1%); 88,9</w:t>
      </w:r>
      <w:r w:rsidR="00564CA3" w:rsidRPr="006C54E9">
        <w:rPr>
          <w:sz w:val="28"/>
          <w:szCs w:val="28"/>
        </w:rPr>
        <w:t>% -</w:t>
      </w:r>
      <w:r w:rsidRPr="006C54E9">
        <w:rPr>
          <w:sz w:val="28"/>
          <w:szCs w:val="28"/>
        </w:rPr>
        <w:t xml:space="preserve"> </w:t>
      </w:r>
      <w:r w:rsidR="00462EFA" w:rsidRPr="006C54E9">
        <w:rPr>
          <w:sz w:val="28"/>
          <w:szCs w:val="28"/>
        </w:rPr>
        <w:t xml:space="preserve">о </w:t>
      </w:r>
      <w:r w:rsidRPr="006C54E9">
        <w:rPr>
          <w:sz w:val="28"/>
          <w:szCs w:val="28"/>
        </w:rPr>
        <w:t>«доро</w:t>
      </w:r>
      <w:r w:rsidRPr="006C54E9">
        <w:rPr>
          <w:sz w:val="28"/>
          <w:szCs w:val="28"/>
        </w:rPr>
        <w:t>ж</w:t>
      </w:r>
      <w:r w:rsidRPr="006C54E9">
        <w:rPr>
          <w:sz w:val="28"/>
          <w:szCs w:val="28"/>
        </w:rPr>
        <w:t>ной» карте региона (</w:t>
      </w:r>
      <w:r w:rsidR="00C56C3C" w:rsidRPr="006C54E9">
        <w:rPr>
          <w:sz w:val="28"/>
          <w:szCs w:val="28"/>
        </w:rPr>
        <w:t>2023</w:t>
      </w:r>
      <w:r w:rsidR="007170D8" w:rsidRPr="006C54E9">
        <w:rPr>
          <w:sz w:val="28"/>
          <w:szCs w:val="28"/>
        </w:rPr>
        <w:t xml:space="preserve"> г. </w:t>
      </w:r>
      <w:r w:rsidR="00A60742" w:rsidRPr="006C54E9">
        <w:rPr>
          <w:sz w:val="28"/>
          <w:szCs w:val="28"/>
        </w:rPr>
        <w:t>–</w:t>
      </w:r>
      <w:r w:rsidR="007170D8" w:rsidRPr="006C54E9">
        <w:rPr>
          <w:sz w:val="28"/>
          <w:szCs w:val="28"/>
        </w:rPr>
        <w:t xml:space="preserve"> </w:t>
      </w:r>
      <w:r w:rsidR="0079162C" w:rsidRPr="006C54E9">
        <w:rPr>
          <w:sz w:val="28"/>
          <w:szCs w:val="28"/>
        </w:rPr>
        <w:t>86,4%);</w:t>
      </w:r>
      <w:r w:rsidRPr="006C54E9">
        <w:rPr>
          <w:sz w:val="28"/>
          <w:szCs w:val="28"/>
        </w:rPr>
        <w:t xml:space="preserve"> </w:t>
      </w:r>
      <w:r w:rsidR="00A60742" w:rsidRPr="006C54E9">
        <w:rPr>
          <w:sz w:val="28"/>
          <w:szCs w:val="28"/>
        </w:rPr>
        <w:t>87,7</w:t>
      </w:r>
      <w:r w:rsidR="00564CA3" w:rsidRPr="006C54E9">
        <w:rPr>
          <w:sz w:val="28"/>
          <w:szCs w:val="28"/>
        </w:rPr>
        <w:t xml:space="preserve">% - </w:t>
      </w:r>
      <w:r w:rsidRPr="006C54E9">
        <w:rPr>
          <w:sz w:val="28"/>
          <w:szCs w:val="28"/>
        </w:rPr>
        <w:t xml:space="preserve">о проведенных мониторингах в </w:t>
      </w:r>
      <w:r w:rsidRPr="006C54E9">
        <w:rPr>
          <w:sz w:val="28"/>
          <w:szCs w:val="28"/>
        </w:rPr>
        <w:lastRenderedPageBreak/>
        <w:t>регионе и сформированном ежегодном докладе (</w:t>
      </w:r>
      <w:r w:rsidR="00C56C3C" w:rsidRPr="006C54E9">
        <w:rPr>
          <w:sz w:val="28"/>
          <w:szCs w:val="28"/>
        </w:rPr>
        <w:t>2023</w:t>
      </w:r>
      <w:r w:rsidR="007170D8" w:rsidRPr="006C54E9">
        <w:rPr>
          <w:sz w:val="28"/>
          <w:szCs w:val="28"/>
        </w:rPr>
        <w:t xml:space="preserve"> г. </w:t>
      </w:r>
      <w:r w:rsidR="00A60742" w:rsidRPr="006C54E9">
        <w:rPr>
          <w:sz w:val="28"/>
          <w:szCs w:val="28"/>
        </w:rPr>
        <w:t>–</w:t>
      </w:r>
      <w:r w:rsidR="007170D8" w:rsidRPr="006C54E9">
        <w:rPr>
          <w:sz w:val="28"/>
          <w:szCs w:val="28"/>
        </w:rPr>
        <w:t xml:space="preserve"> </w:t>
      </w:r>
      <w:r w:rsidR="00C56C3C" w:rsidRPr="006C54E9">
        <w:rPr>
          <w:sz w:val="28"/>
          <w:szCs w:val="28"/>
        </w:rPr>
        <w:t>87,7</w:t>
      </w:r>
      <w:r w:rsidR="0079162C" w:rsidRPr="006C54E9">
        <w:rPr>
          <w:sz w:val="28"/>
          <w:szCs w:val="28"/>
        </w:rPr>
        <w:t>%); 87,1% - о проведенных обучающих мероприятиях (2023 г. – 87,7%).</w:t>
      </w:r>
    </w:p>
    <w:p w:rsidR="0079162C" w:rsidRPr="006C54E9" w:rsidRDefault="0079162C" w:rsidP="00897666">
      <w:pPr>
        <w:pStyle w:val="Default"/>
        <w:ind w:firstLine="708"/>
        <w:jc w:val="both"/>
        <w:rPr>
          <w:sz w:val="28"/>
          <w:szCs w:val="28"/>
        </w:rPr>
      </w:pPr>
    </w:p>
    <w:p w:rsidR="003C092A" w:rsidRPr="006C54E9" w:rsidRDefault="003C092A" w:rsidP="003C092A">
      <w:pPr>
        <w:pStyle w:val="Default"/>
        <w:jc w:val="center"/>
        <w:rPr>
          <w:b/>
          <w:sz w:val="28"/>
          <w:szCs w:val="28"/>
        </w:rPr>
      </w:pPr>
      <w:r w:rsidRPr="006C54E9">
        <w:rPr>
          <w:b/>
          <w:sz w:val="28"/>
          <w:szCs w:val="28"/>
        </w:rPr>
        <w:t xml:space="preserve">Предпочтения пользования и доверия к источникам информации о </w:t>
      </w:r>
    </w:p>
    <w:p w:rsidR="003C092A" w:rsidRDefault="003C092A" w:rsidP="003C092A">
      <w:pPr>
        <w:pStyle w:val="Default"/>
        <w:ind w:firstLine="708"/>
        <w:jc w:val="both"/>
        <w:rPr>
          <w:b/>
          <w:sz w:val="28"/>
          <w:szCs w:val="28"/>
        </w:rPr>
      </w:pPr>
      <w:proofErr w:type="gramStart"/>
      <w:r w:rsidRPr="006C54E9">
        <w:rPr>
          <w:b/>
          <w:sz w:val="28"/>
          <w:szCs w:val="28"/>
        </w:rPr>
        <w:t>состоянии</w:t>
      </w:r>
      <w:proofErr w:type="gramEnd"/>
      <w:r w:rsidRPr="006C54E9">
        <w:rPr>
          <w:b/>
          <w:sz w:val="28"/>
          <w:szCs w:val="28"/>
        </w:rPr>
        <w:t xml:space="preserve"> конкурентной среды субъектов предпринимательства</w:t>
      </w:r>
    </w:p>
    <w:p w:rsidR="003C092A" w:rsidRDefault="003C092A" w:rsidP="003C092A">
      <w:pPr>
        <w:pStyle w:val="Default"/>
        <w:ind w:firstLine="708"/>
        <w:jc w:val="both"/>
        <w:rPr>
          <w:b/>
          <w:sz w:val="28"/>
          <w:szCs w:val="28"/>
        </w:rPr>
      </w:pPr>
    </w:p>
    <w:p w:rsidR="003C092A" w:rsidRPr="00353C3B" w:rsidRDefault="006C1429" w:rsidP="00353C3B">
      <w:pPr>
        <w:pStyle w:val="Default"/>
        <w:ind w:firstLine="8364"/>
        <w:jc w:val="both"/>
        <w:rPr>
          <w:color w:val="auto"/>
        </w:rPr>
      </w:pPr>
      <w:r w:rsidRPr="006C1429">
        <w:rPr>
          <w:color w:val="auto"/>
        </w:rPr>
        <w:t>проценты</w:t>
      </w:r>
    </w:p>
    <w:p w:rsidR="00E23E9E" w:rsidRDefault="00353C3B" w:rsidP="005002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5D7B1B">
        <w:rPr>
          <w:rFonts w:ascii="Times New Roman" w:eastAsiaTheme="minorHAnsi" w:hAnsi="Times New Roman" w:cs="Times New Roman"/>
          <w:noProof/>
        </w:rPr>
        <w:drawing>
          <wp:inline distT="0" distB="0" distL="0" distR="0" wp14:anchorId="5B90833F" wp14:editId="5207F462">
            <wp:extent cx="6106510" cy="6379779"/>
            <wp:effectExtent l="0" t="0" r="27940" b="2159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501066" w:rsidRDefault="00501066" w:rsidP="005010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501066" w:rsidRDefault="00501066" w:rsidP="005010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7A652D" w:rsidRPr="006C54E9" w:rsidRDefault="00AE4288" w:rsidP="00BA2B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6C54E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7. Мониторинг удовлетворенности </w:t>
      </w:r>
      <w:r w:rsidR="006065F3" w:rsidRPr="006C54E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субъектов предпринимательской деятельности </w:t>
      </w:r>
      <w:r w:rsidRPr="006C54E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деятельностью финансовых </w:t>
      </w:r>
      <w:r w:rsidR="006065F3" w:rsidRPr="006C54E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организаций</w:t>
      </w:r>
      <w:r w:rsidRPr="006C54E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, а также досту</w:t>
      </w:r>
      <w:r w:rsidRPr="006C54E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</w:t>
      </w:r>
      <w:r w:rsidRPr="006C54E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но</w:t>
      </w:r>
      <w:r w:rsidR="006065F3" w:rsidRPr="006C54E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стью </w:t>
      </w:r>
      <w:r w:rsidRPr="006C54E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B7119B" w:rsidRPr="006C54E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финансовых продуктов </w:t>
      </w:r>
      <w:r w:rsidR="006065F3" w:rsidRPr="006C54E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и </w:t>
      </w:r>
      <w:r w:rsidR="00B7119B" w:rsidRPr="006C54E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услуг</w:t>
      </w:r>
    </w:p>
    <w:p w:rsidR="00E23E9E" w:rsidRPr="006C54E9" w:rsidRDefault="00E23E9E" w:rsidP="00AE4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E23E9E" w:rsidRPr="006C54E9" w:rsidRDefault="003A6A4D" w:rsidP="005010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54E9">
        <w:rPr>
          <w:rFonts w:ascii="Times New Roman" w:eastAsia="Times New Roman" w:hAnsi="Times New Roman" w:cs="Times New Roman"/>
          <w:sz w:val="28"/>
          <w:szCs w:val="28"/>
        </w:rPr>
        <w:t>Субъекты</w:t>
      </w:r>
      <w:r w:rsidR="007A652D" w:rsidRPr="006C54E9">
        <w:rPr>
          <w:rFonts w:ascii="Times New Roman" w:eastAsia="Times New Roman" w:hAnsi="Times New Roman" w:cs="Times New Roman"/>
          <w:sz w:val="28"/>
          <w:szCs w:val="28"/>
        </w:rPr>
        <w:t xml:space="preserve"> предпринимательской деятельности </w:t>
      </w:r>
      <w:r w:rsidRPr="006C54E9">
        <w:rPr>
          <w:rFonts w:ascii="Times New Roman" w:eastAsia="Times New Roman" w:hAnsi="Times New Roman" w:cs="Times New Roman"/>
          <w:sz w:val="28"/>
          <w:szCs w:val="28"/>
        </w:rPr>
        <w:t xml:space="preserve">оценили </w:t>
      </w:r>
      <w:r w:rsidR="007A652D" w:rsidRPr="006C54E9">
        <w:rPr>
          <w:rFonts w:ascii="Times New Roman" w:eastAsia="Times New Roman" w:hAnsi="Times New Roman" w:cs="Times New Roman"/>
          <w:sz w:val="28"/>
          <w:szCs w:val="28"/>
        </w:rPr>
        <w:t>деятельно</w:t>
      </w:r>
      <w:r w:rsidRPr="006C54E9">
        <w:rPr>
          <w:rFonts w:ascii="Times New Roman" w:eastAsia="Times New Roman" w:hAnsi="Times New Roman" w:cs="Times New Roman"/>
          <w:sz w:val="28"/>
          <w:szCs w:val="28"/>
        </w:rPr>
        <w:t xml:space="preserve">сть </w:t>
      </w:r>
      <w:r w:rsidR="007A652D" w:rsidRPr="006C54E9">
        <w:rPr>
          <w:rFonts w:ascii="Times New Roman" w:eastAsia="Times New Roman" w:hAnsi="Times New Roman" w:cs="Times New Roman"/>
          <w:sz w:val="28"/>
          <w:szCs w:val="28"/>
        </w:rPr>
        <w:t>ф</w:t>
      </w:r>
      <w:r w:rsidR="007A652D" w:rsidRPr="006C54E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A652D" w:rsidRPr="006C54E9">
        <w:rPr>
          <w:rFonts w:ascii="Times New Roman" w:eastAsia="Times New Roman" w:hAnsi="Times New Roman" w:cs="Times New Roman"/>
          <w:sz w:val="28"/>
          <w:szCs w:val="28"/>
        </w:rPr>
        <w:t xml:space="preserve">нансовых организаций на территории </w:t>
      </w:r>
      <w:r w:rsidR="00D9727F" w:rsidRPr="006C54E9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 w:rsidR="00D60837" w:rsidRPr="006C54E9">
        <w:rPr>
          <w:rFonts w:ascii="Times New Roman" w:eastAsia="Times New Roman" w:hAnsi="Times New Roman" w:cs="Times New Roman"/>
          <w:sz w:val="28"/>
          <w:szCs w:val="28"/>
        </w:rPr>
        <w:t>города–</w:t>
      </w:r>
      <w:r w:rsidRPr="006C54E9">
        <w:rPr>
          <w:rFonts w:ascii="Times New Roman" w:eastAsia="Times New Roman" w:hAnsi="Times New Roman" w:cs="Times New Roman"/>
          <w:sz w:val="28"/>
          <w:szCs w:val="28"/>
        </w:rPr>
        <w:t>курорта Пятигорска, а также различные</w:t>
      </w:r>
      <w:r w:rsidR="007A652D" w:rsidRPr="006C54E9">
        <w:rPr>
          <w:rFonts w:ascii="Times New Roman" w:eastAsia="Times New Roman" w:hAnsi="Times New Roman" w:cs="Times New Roman"/>
          <w:sz w:val="28"/>
          <w:szCs w:val="28"/>
        </w:rPr>
        <w:t xml:space="preserve"> финансовы</w:t>
      </w:r>
      <w:r w:rsidR="005D28C9" w:rsidRPr="006C54E9">
        <w:rPr>
          <w:rFonts w:ascii="Times New Roman" w:eastAsia="Times New Roman" w:hAnsi="Times New Roman" w:cs="Times New Roman"/>
          <w:sz w:val="28"/>
          <w:szCs w:val="28"/>
        </w:rPr>
        <w:t>е продукты и услуги за 2024</w:t>
      </w:r>
      <w:r w:rsidR="00501066" w:rsidRPr="006C5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652D" w:rsidRPr="006C54E9">
        <w:rPr>
          <w:rFonts w:ascii="Times New Roman" w:eastAsia="Times New Roman" w:hAnsi="Times New Roman" w:cs="Times New Roman"/>
          <w:sz w:val="28"/>
          <w:szCs w:val="28"/>
        </w:rPr>
        <w:t>год</w:t>
      </w:r>
      <w:r w:rsidRPr="006C54E9">
        <w:rPr>
          <w:rFonts w:ascii="Times New Roman" w:eastAsia="Times New Roman" w:hAnsi="Times New Roman" w:cs="Times New Roman"/>
          <w:sz w:val="28"/>
          <w:szCs w:val="28"/>
        </w:rPr>
        <w:t xml:space="preserve"> по следующим критериям: </w:t>
      </w:r>
    </w:p>
    <w:p w:rsidR="003A6A4D" w:rsidRDefault="003A6A4D" w:rsidP="003A6A4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54E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Стоимость</w:t>
      </w:r>
    </w:p>
    <w:p w:rsidR="00500228" w:rsidRPr="00E23E9E" w:rsidRDefault="00E23E9E" w:rsidP="00E23E9E">
      <w:pPr>
        <w:spacing w:after="0" w:line="240" w:lineRule="auto"/>
        <w:ind w:firstLine="822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3E9E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B70761" w:rsidRDefault="00500228" w:rsidP="005002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620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3A43270" wp14:editId="3D2FD2E5">
            <wp:extent cx="6117020" cy="3468414"/>
            <wp:effectExtent l="0" t="0" r="17145" b="1778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E23E9E" w:rsidRPr="00E23E9E" w:rsidRDefault="00E23E9E" w:rsidP="00E23E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6A4D" w:rsidRPr="006C54E9" w:rsidRDefault="002A690A" w:rsidP="00E23E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C54E9">
        <w:rPr>
          <w:rFonts w:ascii="Times New Roman" w:hAnsi="Times New Roman" w:cs="Times New Roman"/>
          <w:sz w:val="28"/>
          <w:szCs w:val="28"/>
        </w:rPr>
        <w:t>По результатам опроса стоимостью финансовых продуктов банков уд</w:t>
      </w:r>
      <w:r w:rsidRPr="006C54E9">
        <w:rPr>
          <w:rFonts w:ascii="Times New Roman" w:hAnsi="Times New Roman" w:cs="Times New Roman"/>
          <w:sz w:val="28"/>
          <w:szCs w:val="28"/>
        </w:rPr>
        <w:t>о</w:t>
      </w:r>
      <w:r w:rsidRPr="006C54E9">
        <w:rPr>
          <w:rFonts w:ascii="Times New Roman" w:hAnsi="Times New Roman" w:cs="Times New Roman"/>
          <w:sz w:val="28"/>
          <w:szCs w:val="28"/>
        </w:rPr>
        <w:t xml:space="preserve">влетворены </w:t>
      </w:r>
      <w:r w:rsidR="004E15D2" w:rsidRPr="006C54E9">
        <w:rPr>
          <w:rFonts w:ascii="Times New Roman" w:hAnsi="Times New Roman" w:cs="Times New Roman"/>
          <w:sz w:val="28"/>
          <w:szCs w:val="28"/>
        </w:rPr>
        <w:t>61,8</w:t>
      </w:r>
      <w:r w:rsidRPr="006C54E9">
        <w:rPr>
          <w:rFonts w:ascii="Times New Roman" w:hAnsi="Times New Roman" w:cs="Times New Roman"/>
          <w:sz w:val="28"/>
          <w:szCs w:val="28"/>
        </w:rPr>
        <w:t>% опрош</w:t>
      </w:r>
      <w:r w:rsidR="00B70761" w:rsidRPr="006C54E9">
        <w:rPr>
          <w:rFonts w:ascii="Times New Roman" w:hAnsi="Times New Roman" w:cs="Times New Roman"/>
          <w:sz w:val="28"/>
          <w:szCs w:val="28"/>
        </w:rPr>
        <w:t>енных</w:t>
      </w:r>
      <w:r w:rsidR="006A1845" w:rsidRPr="006C54E9">
        <w:rPr>
          <w:rFonts w:ascii="Times New Roman" w:hAnsi="Times New Roman" w:cs="Times New Roman"/>
          <w:sz w:val="28"/>
          <w:szCs w:val="28"/>
        </w:rPr>
        <w:t xml:space="preserve"> респондентов</w:t>
      </w:r>
      <w:r w:rsidR="005D28C9" w:rsidRPr="006C54E9">
        <w:rPr>
          <w:rFonts w:ascii="Times New Roman" w:hAnsi="Times New Roman" w:cs="Times New Roman"/>
          <w:sz w:val="28"/>
          <w:szCs w:val="28"/>
        </w:rPr>
        <w:t xml:space="preserve"> (2023</w:t>
      </w:r>
      <w:r w:rsidR="00500228" w:rsidRPr="006C54E9">
        <w:rPr>
          <w:rFonts w:ascii="Times New Roman" w:hAnsi="Times New Roman" w:cs="Times New Roman"/>
          <w:sz w:val="28"/>
          <w:szCs w:val="28"/>
        </w:rPr>
        <w:t xml:space="preserve"> г. – </w:t>
      </w:r>
      <w:r w:rsidR="005D28C9" w:rsidRPr="006C54E9">
        <w:rPr>
          <w:rFonts w:ascii="Times New Roman" w:hAnsi="Times New Roman" w:cs="Times New Roman"/>
          <w:sz w:val="28"/>
          <w:szCs w:val="28"/>
        </w:rPr>
        <w:t>61,9</w:t>
      </w:r>
      <w:r w:rsidR="00500228" w:rsidRPr="006C54E9">
        <w:rPr>
          <w:rFonts w:ascii="Times New Roman" w:hAnsi="Times New Roman" w:cs="Times New Roman"/>
          <w:sz w:val="28"/>
          <w:szCs w:val="28"/>
        </w:rPr>
        <w:t>%)</w:t>
      </w:r>
      <w:r w:rsidR="00B70761" w:rsidRPr="006C54E9">
        <w:rPr>
          <w:rFonts w:ascii="Times New Roman" w:hAnsi="Times New Roman" w:cs="Times New Roman"/>
          <w:sz w:val="28"/>
          <w:szCs w:val="28"/>
        </w:rPr>
        <w:t>, не удовлетв</w:t>
      </w:r>
      <w:r w:rsidR="00B70761" w:rsidRPr="006C54E9">
        <w:rPr>
          <w:rFonts w:ascii="Times New Roman" w:hAnsi="Times New Roman" w:cs="Times New Roman"/>
          <w:sz w:val="28"/>
          <w:szCs w:val="28"/>
        </w:rPr>
        <w:t>о</w:t>
      </w:r>
      <w:r w:rsidR="00B70761" w:rsidRPr="006C54E9">
        <w:rPr>
          <w:rFonts w:ascii="Times New Roman" w:hAnsi="Times New Roman" w:cs="Times New Roman"/>
          <w:sz w:val="28"/>
          <w:szCs w:val="28"/>
        </w:rPr>
        <w:t>рены</w:t>
      </w:r>
      <w:r w:rsidR="004E15D2" w:rsidRPr="006C54E9">
        <w:rPr>
          <w:rFonts w:ascii="Times New Roman" w:hAnsi="Times New Roman" w:cs="Times New Roman"/>
          <w:sz w:val="28"/>
          <w:szCs w:val="28"/>
        </w:rPr>
        <w:t xml:space="preserve"> 23,9</w:t>
      </w:r>
      <w:r w:rsidR="00DE460D" w:rsidRPr="006C54E9">
        <w:rPr>
          <w:rFonts w:ascii="Times New Roman" w:hAnsi="Times New Roman" w:cs="Times New Roman"/>
          <w:sz w:val="28"/>
          <w:szCs w:val="28"/>
        </w:rPr>
        <w:t>%</w:t>
      </w:r>
      <w:r w:rsidR="005D28C9" w:rsidRPr="006C54E9">
        <w:rPr>
          <w:rFonts w:ascii="Times New Roman" w:hAnsi="Times New Roman" w:cs="Times New Roman"/>
          <w:sz w:val="28"/>
          <w:szCs w:val="28"/>
        </w:rPr>
        <w:t xml:space="preserve"> (2023</w:t>
      </w:r>
      <w:r w:rsidR="00754608" w:rsidRPr="006C54E9">
        <w:rPr>
          <w:rFonts w:ascii="Times New Roman" w:hAnsi="Times New Roman" w:cs="Times New Roman"/>
          <w:sz w:val="28"/>
          <w:szCs w:val="28"/>
        </w:rPr>
        <w:t xml:space="preserve"> г. – 2</w:t>
      </w:r>
      <w:r w:rsidR="004E15D2" w:rsidRPr="006C54E9">
        <w:rPr>
          <w:rFonts w:ascii="Times New Roman" w:hAnsi="Times New Roman" w:cs="Times New Roman"/>
          <w:sz w:val="28"/>
          <w:szCs w:val="28"/>
        </w:rPr>
        <w:t>1,3</w:t>
      </w:r>
      <w:r w:rsidR="00625580" w:rsidRPr="006C54E9">
        <w:rPr>
          <w:rFonts w:ascii="Times New Roman" w:hAnsi="Times New Roman" w:cs="Times New Roman"/>
          <w:sz w:val="28"/>
          <w:szCs w:val="28"/>
        </w:rPr>
        <w:t>%)</w:t>
      </w:r>
      <w:r w:rsidR="00B70761" w:rsidRPr="006C54E9">
        <w:rPr>
          <w:rFonts w:ascii="Times New Roman" w:hAnsi="Times New Roman" w:cs="Times New Roman"/>
          <w:sz w:val="28"/>
          <w:szCs w:val="28"/>
        </w:rPr>
        <w:t>;</w:t>
      </w:r>
      <w:r w:rsidRPr="006C54E9">
        <w:rPr>
          <w:rFonts w:ascii="Times New Roman" w:hAnsi="Times New Roman" w:cs="Times New Roman"/>
          <w:sz w:val="28"/>
          <w:szCs w:val="28"/>
        </w:rPr>
        <w:t xml:space="preserve"> стоимостью</w:t>
      </w:r>
      <w:r w:rsidR="00861F64" w:rsidRPr="006C54E9">
        <w:rPr>
          <w:rFonts w:ascii="Times New Roman" w:hAnsi="Times New Roman" w:cs="Times New Roman"/>
          <w:sz w:val="28"/>
          <w:szCs w:val="28"/>
        </w:rPr>
        <w:t xml:space="preserve"> услуг</w:t>
      </w:r>
      <w:r w:rsidRPr="006C54E9">
        <w:rPr>
          <w:rFonts w:ascii="Times New Roman" w:hAnsi="Times New Roman" w:cs="Times New Roman"/>
          <w:sz w:val="28"/>
          <w:szCs w:val="28"/>
        </w:rPr>
        <w:t xml:space="preserve"> субъектов страхового дела удовлетворе</w:t>
      </w:r>
      <w:r w:rsidR="00DE460D" w:rsidRPr="006C54E9">
        <w:rPr>
          <w:rFonts w:ascii="Times New Roman" w:hAnsi="Times New Roman" w:cs="Times New Roman"/>
          <w:sz w:val="28"/>
          <w:szCs w:val="28"/>
        </w:rPr>
        <w:t>ны</w:t>
      </w:r>
      <w:r w:rsidRPr="006C54E9">
        <w:rPr>
          <w:rFonts w:ascii="Times New Roman" w:hAnsi="Times New Roman" w:cs="Times New Roman"/>
          <w:sz w:val="28"/>
          <w:szCs w:val="28"/>
        </w:rPr>
        <w:t xml:space="preserve"> </w:t>
      </w:r>
      <w:r w:rsidR="004E15D2" w:rsidRPr="006C54E9">
        <w:rPr>
          <w:rFonts w:ascii="Times New Roman" w:hAnsi="Times New Roman" w:cs="Times New Roman"/>
          <w:sz w:val="28"/>
          <w:szCs w:val="28"/>
        </w:rPr>
        <w:t>51,3</w:t>
      </w:r>
      <w:r w:rsidRPr="006C54E9">
        <w:rPr>
          <w:rFonts w:ascii="Times New Roman" w:hAnsi="Times New Roman" w:cs="Times New Roman"/>
          <w:sz w:val="28"/>
          <w:szCs w:val="28"/>
        </w:rPr>
        <w:t>% опрош</w:t>
      </w:r>
      <w:r w:rsidR="00B70761" w:rsidRPr="006C54E9">
        <w:rPr>
          <w:rFonts w:ascii="Times New Roman" w:hAnsi="Times New Roman" w:cs="Times New Roman"/>
          <w:sz w:val="28"/>
          <w:szCs w:val="28"/>
        </w:rPr>
        <w:t>енных</w:t>
      </w:r>
      <w:r w:rsidR="005D28C9" w:rsidRPr="006C54E9">
        <w:rPr>
          <w:rFonts w:ascii="Times New Roman" w:hAnsi="Times New Roman" w:cs="Times New Roman"/>
          <w:sz w:val="28"/>
          <w:szCs w:val="28"/>
        </w:rPr>
        <w:t xml:space="preserve"> (2023г. – 44,6</w:t>
      </w:r>
      <w:r w:rsidR="00625580" w:rsidRPr="006C54E9">
        <w:rPr>
          <w:rFonts w:ascii="Times New Roman" w:hAnsi="Times New Roman" w:cs="Times New Roman"/>
          <w:sz w:val="28"/>
          <w:szCs w:val="28"/>
        </w:rPr>
        <w:t>%)</w:t>
      </w:r>
      <w:r w:rsidR="00DE460D" w:rsidRPr="006C54E9">
        <w:rPr>
          <w:rFonts w:ascii="Times New Roman" w:hAnsi="Times New Roman" w:cs="Times New Roman"/>
          <w:sz w:val="28"/>
          <w:szCs w:val="28"/>
        </w:rPr>
        <w:t>, не удовлетворены</w:t>
      </w:r>
      <w:r w:rsidR="00B70761" w:rsidRPr="006C54E9">
        <w:rPr>
          <w:rFonts w:ascii="Times New Roman" w:hAnsi="Times New Roman" w:cs="Times New Roman"/>
          <w:sz w:val="28"/>
          <w:szCs w:val="28"/>
        </w:rPr>
        <w:t xml:space="preserve"> </w:t>
      </w:r>
      <w:r w:rsidR="004E15D2" w:rsidRPr="006C54E9">
        <w:rPr>
          <w:rFonts w:ascii="Times New Roman" w:hAnsi="Times New Roman" w:cs="Times New Roman"/>
          <w:sz w:val="28"/>
          <w:szCs w:val="28"/>
        </w:rPr>
        <w:t>29,4</w:t>
      </w:r>
      <w:r w:rsidR="00B70761" w:rsidRPr="006C54E9">
        <w:rPr>
          <w:rFonts w:ascii="Times New Roman" w:hAnsi="Times New Roman" w:cs="Times New Roman"/>
          <w:sz w:val="28"/>
          <w:szCs w:val="28"/>
        </w:rPr>
        <w:t>%</w:t>
      </w:r>
      <w:r w:rsidR="005D28C9" w:rsidRPr="006C54E9">
        <w:rPr>
          <w:rFonts w:ascii="Times New Roman" w:hAnsi="Times New Roman" w:cs="Times New Roman"/>
          <w:sz w:val="28"/>
          <w:szCs w:val="28"/>
        </w:rPr>
        <w:t xml:space="preserve"> (2023 г. -</w:t>
      </w:r>
      <w:r w:rsidR="00861F64" w:rsidRPr="006C54E9">
        <w:rPr>
          <w:rFonts w:ascii="Times New Roman" w:hAnsi="Times New Roman" w:cs="Times New Roman"/>
          <w:sz w:val="28"/>
          <w:szCs w:val="28"/>
        </w:rPr>
        <w:t xml:space="preserve"> </w:t>
      </w:r>
      <w:r w:rsidR="005D28C9" w:rsidRPr="006C54E9">
        <w:rPr>
          <w:rFonts w:ascii="Times New Roman" w:hAnsi="Times New Roman" w:cs="Times New Roman"/>
          <w:sz w:val="28"/>
          <w:szCs w:val="28"/>
        </w:rPr>
        <w:t>30,7</w:t>
      </w:r>
      <w:r w:rsidR="00625580" w:rsidRPr="006C54E9">
        <w:rPr>
          <w:rFonts w:ascii="Times New Roman" w:hAnsi="Times New Roman" w:cs="Times New Roman"/>
          <w:sz w:val="28"/>
          <w:szCs w:val="28"/>
        </w:rPr>
        <w:t>%)</w:t>
      </w:r>
      <w:r w:rsidR="00B70761" w:rsidRPr="006C54E9">
        <w:rPr>
          <w:rFonts w:ascii="Times New Roman" w:hAnsi="Times New Roman" w:cs="Times New Roman"/>
          <w:sz w:val="28"/>
          <w:szCs w:val="28"/>
        </w:rPr>
        <w:t>;</w:t>
      </w:r>
      <w:r w:rsidRPr="006C54E9">
        <w:rPr>
          <w:rFonts w:ascii="Times New Roman" w:hAnsi="Times New Roman" w:cs="Times New Roman"/>
          <w:sz w:val="28"/>
          <w:szCs w:val="28"/>
        </w:rPr>
        <w:t xml:space="preserve"> стоимостью </w:t>
      </w:r>
      <w:r w:rsidR="00861F64" w:rsidRPr="006C54E9">
        <w:rPr>
          <w:rFonts w:ascii="Times New Roman" w:hAnsi="Times New Roman" w:cs="Times New Roman"/>
          <w:sz w:val="28"/>
          <w:szCs w:val="28"/>
        </w:rPr>
        <w:t xml:space="preserve">услуг </w:t>
      </w:r>
      <w:proofErr w:type="spellStart"/>
      <w:r w:rsidRPr="006C54E9">
        <w:rPr>
          <w:rFonts w:ascii="Times New Roman" w:hAnsi="Times New Roman" w:cs="Times New Roman"/>
          <w:sz w:val="28"/>
          <w:szCs w:val="28"/>
        </w:rPr>
        <w:t>микрофинансовых</w:t>
      </w:r>
      <w:proofErr w:type="spellEnd"/>
      <w:r w:rsidRPr="006C54E9">
        <w:rPr>
          <w:rFonts w:ascii="Times New Roman" w:hAnsi="Times New Roman" w:cs="Times New Roman"/>
          <w:sz w:val="28"/>
          <w:szCs w:val="28"/>
        </w:rPr>
        <w:t xml:space="preserve"> организаций удовлетв</w:t>
      </w:r>
      <w:r w:rsidRPr="006C54E9">
        <w:rPr>
          <w:rFonts w:ascii="Times New Roman" w:hAnsi="Times New Roman" w:cs="Times New Roman"/>
          <w:sz w:val="28"/>
          <w:szCs w:val="28"/>
        </w:rPr>
        <w:t>о</w:t>
      </w:r>
      <w:r w:rsidR="00DE460D" w:rsidRPr="006C54E9">
        <w:rPr>
          <w:rFonts w:ascii="Times New Roman" w:hAnsi="Times New Roman" w:cs="Times New Roman"/>
          <w:sz w:val="28"/>
          <w:szCs w:val="28"/>
        </w:rPr>
        <w:t xml:space="preserve">рены </w:t>
      </w:r>
      <w:r w:rsidR="004E15D2" w:rsidRPr="006C54E9">
        <w:rPr>
          <w:rFonts w:ascii="Times New Roman" w:hAnsi="Times New Roman" w:cs="Times New Roman"/>
          <w:sz w:val="28"/>
          <w:szCs w:val="28"/>
        </w:rPr>
        <w:t>44,9</w:t>
      </w:r>
      <w:r w:rsidR="00625580" w:rsidRPr="006C54E9">
        <w:rPr>
          <w:rFonts w:ascii="Times New Roman" w:hAnsi="Times New Roman" w:cs="Times New Roman"/>
          <w:sz w:val="28"/>
          <w:szCs w:val="28"/>
        </w:rPr>
        <w:t>%</w:t>
      </w:r>
      <w:r w:rsidRPr="006C54E9">
        <w:rPr>
          <w:rFonts w:ascii="Times New Roman" w:hAnsi="Times New Roman" w:cs="Times New Roman"/>
          <w:sz w:val="28"/>
          <w:szCs w:val="28"/>
        </w:rPr>
        <w:t xml:space="preserve"> опрошенных</w:t>
      </w:r>
      <w:r w:rsidR="005D28C9" w:rsidRPr="006C54E9">
        <w:rPr>
          <w:rFonts w:ascii="Times New Roman" w:hAnsi="Times New Roman" w:cs="Times New Roman"/>
          <w:sz w:val="28"/>
          <w:szCs w:val="28"/>
        </w:rPr>
        <w:t xml:space="preserve"> (2023 г.- 41,0</w:t>
      </w:r>
      <w:r w:rsidR="00625580" w:rsidRPr="006C54E9">
        <w:rPr>
          <w:rFonts w:ascii="Times New Roman" w:hAnsi="Times New Roman" w:cs="Times New Roman"/>
          <w:sz w:val="28"/>
          <w:szCs w:val="28"/>
        </w:rPr>
        <w:t>%)</w:t>
      </w:r>
      <w:r w:rsidRPr="006C54E9">
        <w:rPr>
          <w:rFonts w:ascii="Times New Roman" w:hAnsi="Times New Roman" w:cs="Times New Roman"/>
          <w:sz w:val="28"/>
          <w:szCs w:val="28"/>
        </w:rPr>
        <w:t>, не удовлетво</w:t>
      </w:r>
      <w:r w:rsidR="00DE460D" w:rsidRPr="006C54E9">
        <w:rPr>
          <w:rFonts w:ascii="Times New Roman" w:hAnsi="Times New Roman" w:cs="Times New Roman"/>
          <w:sz w:val="28"/>
          <w:szCs w:val="28"/>
        </w:rPr>
        <w:t xml:space="preserve">рены </w:t>
      </w:r>
      <w:r w:rsidR="004E15D2" w:rsidRPr="006C54E9">
        <w:rPr>
          <w:rFonts w:ascii="Times New Roman" w:hAnsi="Times New Roman" w:cs="Times New Roman"/>
          <w:sz w:val="28"/>
          <w:szCs w:val="28"/>
        </w:rPr>
        <w:t>31,1</w:t>
      </w:r>
      <w:r w:rsidRPr="006C54E9">
        <w:rPr>
          <w:rFonts w:ascii="Times New Roman" w:hAnsi="Times New Roman" w:cs="Times New Roman"/>
          <w:sz w:val="28"/>
          <w:szCs w:val="28"/>
        </w:rPr>
        <w:t>%</w:t>
      </w:r>
      <w:r w:rsidR="00DE460D" w:rsidRPr="006C54E9">
        <w:rPr>
          <w:rFonts w:ascii="Times New Roman" w:hAnsi="Times New Roman" w:cs="Times New Roman"/>
          <w:sz w:val="28"/>
          <w:szCs w:val="28"/>
        </w:rPr>
        <w:t xml:space="preserve"> </w:t>
      </w:r>
      <w:r w:rsidR="005D28C9" w:rsidRPr="006C54E9">
        <w:rPr>
          <w:rFonts w:ascii="Times New Roman" w:hAnsi="Times New Roman" w:cs="Times New Roman"/>
          <w:sz w:val="28"/>
          <w:szCs w:val="28"/>
        </w:rPr>
        <w:t>(2023г. – 31,3</w:t>
      </w:r>
      <w:r w:rsidR="00625580" w:rsidRPr="006C54E9">
        <w:rPr>
          <w:rFonts w:ascii="Times New Roman" w:hAnsi="Times New Roman" w:cs="Times New Roman"/>
          <w:sz w:val="28"/>
          <w:szCs w:val="28"/>
        </w:rPr>
        <w:t>%)</w:t>
      </w:r>
      <w:r w:rsidRPr="006C54E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C54E9">
        <w:rPr>
          <w:rFonts w:ascii="Times New Roman" w:hAnsi="Times New Roman" w:cs="Times New Roman"/>
          <w:sz w:val="28"/>
          <w:szCs w:val="28"/>
        </w:rPr>
        <w:t xml:space="preserve"> По стоимости финансовых продуктов остальных финансовых организ</w:t>
      </w:r>
      <w:r w:rsidRPr="006C54E9">
        <w:rPr>
          <w:rFonts w:ascii="Times New Roman" w:hAnsi="Times New Roman" w:cs="Times New Roman"/>
          <w:sz w:val="28"/>
          <w:szCs w:val="28"/>
        </w:rPr>
        <w:t>а</w:t>
      </w:r>
      <w:r w:rsidRPr="006C54E9">
        <w:rPr>
          <w:rFonts w:ascii="Times New Roman" w:hAnsi="Times New Roman" w:cs="Times New Roman"/>
          <w:sz w:val="28"/>
          <w:szCs w:val="28"/>
        </w:rPr>
        <w:t xml:space="preserve">ций большинство респондентов затруднились с ответом. </w:t>
      </w:r>
    </w:p>
    <w:p w:rsidR="002A690A" w:rsidRPr="006C54E9" w:rsidRDefault="002A690A" w:rsidP="00FB124D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A690A" w:rsidRDefault="002A690A" w:rsidP="002A690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54E9">
        <w:rPr>
          <w:rFonts w:ascii="Times New Roman" w:hAnsi="Times New Roman" w:cs="Times New Roman"/>
          <w:b/>
          <w:sz w:val="28"/>
          <w:szCs w:val="28"/>
        </w:rPr>
        <w:t>Качество</w:t>
      </w:r>
    </w:p>
    <w:p w:rsidR="00DE460D" w:rsidRPr="00E23E9E" w:rsidRDefault="00E23E9E" w:rsidP="00E23E9E">
      <w:pPr>
        <w:spacing w:after="0" w:line="240" w:lineRule="auto"/>
        <w:ind w:firstLine="8222"/>
        <w:jc w:val="center"/>
        <w:rPr>
          <w:rFonts w:ascii="Times New Roman" w:hAnsi="Times New Roman" w:cs="Times New Roman"/>
          <w:sz w:val="24"/>
          <w:szCs w:val="24"/>
        </w:rPr>
      </w:pPr>
      <w:r w:rsidRPr="00E23E9E">
        <w:rPr>
          <w:rFonts w:ascii="Times New Roman" w:hAnsi="Times New Roman" w:cs="Times New Roman"/>
          <w:sz w:val="24"/>
          <w:szCs w:val="24"/>
        </w:rPr>
        <w:t>проценты</w:t>
      </w:r>
    </w:p>
    <w:p w:rsidR="00E23E9E" w:rsidRPr="00E23E9E" w:rsidRDefault="005504C5" w:rsidP="00E23E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620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C533DF4" wp14:editId="007CAD8F">
            <wp:extent cx="6117020" cy="3605049"/>
            <wp:effectExtent l="0" t="0" r="17145" b="14605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E23E9E" w:rsidRPr="006C54E9" w:rsidRDefault="00E23E9E" w:rsidP="00E23E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C54E9">
        <w:rPr>
          <w:rFonts w:ascii="Times New Roman" w:eastAsia="Times New Roman" w:hAnsi="Times New Roman" w:cs="Times New Roman"/>
          <w:sz w:val="28"/>
          <w:szCs w:val="28"/>
        </w:rPr>
        <w:lastRenderedPageBreak/>
        <w:t>К</w:t>
      </w:r>
      <w:r w:rsidRPr="006C54E9">
        <w:rPr>
          <w:rFonts w:ascii="Times New Roman" w:hAnsi="Times New Roman" w:cs="Times New Roman"/>
          <w:sz w:val="28"/>
          <w:szCs w:val="28"/>
        </w:rPr>
        <w:t xml:space="preserve">ачеством финансовых продуктов банков удовлетворены </w:t>
      </w:r>
      <w:r w:rsidR="0058665E" w:rsidRPr="006C54E9">
        <w:rPr>
          <w:rFonts w:ascii="Times New Roman" w:hAnsi="Times New Roman" w:cs="Times New Roman"/>
          <w:sz w:val="28"/>
          <w:szCs w:val="28"/>
        </w:rPr>
        <w:t>69,1</w:t>
      </w:r>
      <w:r w:rsidRPr="006C54E9">
        <w:rPr>
          <w:rFonts w:ascii="Times New Roman" w:hAnsi="Times New Roman" w:cs="Times New Roman"/>
          <w:sz w:val="28"/>
          <w:szCs w:val="28"/>
        </w:rPr>
        <w:t>% опр</w:t>
      </w:r>
      <w:r w:rsidRPr="006C54E9">
        <w:rPr>
          <w:rFonts w:ascii="Times New Roman" w:hAnsi="Times New Roman" w:cs="Times New Roman"/>
          <w:sz w:val="28"/>
          <w:szCs w:val="28"/>
        </w:rPr>
        <w:t>о</w:t>
      </w:r>
      <w:r w:rsidRPr="006C54E9">
        <w:rPr>
          <w:rFonts w:ascii="Times New Roman" w:hAnsi="Times New Roman" w:cs="Times New Roman"/>
          <w:sz w:val="28"/>
          <w:szCs w:val="28"/>
        </w:rPr>
        <w:t>шенных респонде</w:t>
      </w:r>
      <w:r w:rsidR="0058665E" w:rsidRPr="006C54E9">
        <w:rPr>
          <w:rFonts w:ascii="Times New Roman" w:hAnsi="Times New Roman" w:cs="Times New Roman"/>
          <w:sz w:val="28"/>
          <w:szCs w:val="28"/>
        </w:rPr>
        <w:t>нтов (2023</w:t>
      </w:r>
      <w:r w:rsidR="002A2E56" w:rsidRPr="006C54E9">
        <w:rPr>
          <w:rFonts w:ascii="Times New Roman" w:hAnsi="Times New Roman" w:cs="Times New Roman"/>
          <w:sz w:val="28"/>
          <w:szCs w:val="28"/>
        </w:rPr>
        <w:t xml:space="preserve"> г.- </w:t>
      </w:r>
      <w:r w:rsidR="0058665E" w:rsidRPr="006C54E9">
        <w:rPr>
          <w:rFonts w:ascii="Times New Roman" w:hAnsi="Times New Roman" w:cs="Times New Roman"/>
          <w:sz w:val="28"/>
          <w:szCs w:val="28"/>
        </w:rPr>
        <w:t>63,6%), не удовлетворены 16,1% (2023</w:t>
      </w:r>
      <w:r w:rsidRPr="006C54E9">
        <w:rPr>
          <w:rFonts w:ascii="Times New Roman" w:hAnsi="Times New Roman" w:cs="Times New Roman"/>
          <w:sz w:val="28"/>
          <w:szCs w:val="28"/>
        </w:rPr>
        <w:t xml:space="preserve"> г. – </w:t>
      </w:r>
      <w:r w:rsidR="0058665E" w:rsidRPr="006C54E9">
        <w:rPr>
          <w:rFonts w:ascii="Times New Roman" w:hAnsi="Times New Roman" w:cs="Times New Roman"/>
          <w:sz w:val="28"/>
          <w:szCs w:val="28"/>
        </w:rPr>
        <w:t>16,1%</w:t>
      </w:r>
      <w:r w:rsidRPr="006C54E9">
        <w:rPr>
          <w:rFonts w:ascii="Times New Roman" w:hAnsi="Times New Roman" w:cs="Times New Roman"/>
          <w:sz w:val="28"/>
          <w:szCs w:val="28"/>
        </w:rPr>
        <w:t xml:space="preserve">); </w:t>
      </w:r>
      <w:r w:rsidR="009C4F02" w:rsidRPr="006C54E9">
        <w:rPr>
          <w:rFonts w:ascii="Times New Roman" w:hAnsi="Times New Roman" w:cs="Times New Roman"/>
          <w:sz w:val="28"/>
          <w:szCs w:val="28"/>
        </w:rPr>
        <w:t xml:space="preserve">качеством </w:t>
      </w:r>
      <w:proofErr w:type="spellStart"/>
      <w:r w:rsidR="009C4F02" w:rsidRPr="006C54E9">
        <w:rPr>
          <w:rFonts w:ascii="Times New Roman" w:hAnsi="Times New Roman" w:cs="Times New Roman"/>
          <w:sz w:val="28"/>
          <w:szCs w:val="28"/>
        </w:rPr>
        <w:t>микрофинансовы</w:t>
      </w:r>
      <w:r w:rsidR="0058665E" w:rsidRPr="006C54E9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58665E" w:rsidRPr="006C54E9">
        <w:rPr>
          <w:rFonts w:ascii="Times New Roman" w:hAnsi="Times New Roman" w:cs="Times New Roman"/>
          <w:sz w:val="28"/>
          <w:szCs w:val="28"/>
        </w:rPr>
        <w:t xml:space="preserve"> организаций удовлетворены 59,6</w:t>
      </w:r>
      <w:r w:rsidR="009C4F02" w:rsidRPr="006C54E9">
        <w:rPr>
          <w:rFonts w:ascii="Times New Roman" w:hAnsi="Times New Roman" w:cs="Times New Roman"/>
          <w:sz w:val="28"/>
          <w:szCs w:val="28"/>
        </w:rPr>
        <w:t>% опр</w:t>
      </w:r>
      <w:r w:rsidR="009C4F02" w:rsidRPr="006C54E9">
        <w:rPr>
          <w:rFonts w:ascii="Times New Roman" w:hAnsi="Times New Roman" w:cs="Times New Roman"/>
          <w:sz w:val="28"/>
          <w:szCs w:val="28"/>
        </w:rPr>
        <w:t>о</w:t>
      </w:r>
      <w:r w:rsidR="0058665E" w:rsidRPr="006C54E9">
        <w:rPr>
          <w:rFonts w:ascii="Times New Roman" w:hAnsi="Times New Roman" w:cs="Times New Roman"/>
          <w:sz w:val="28"/>
          <w:szCs w:val="28"/>
        </w:rPr>
        <w:t>шенных (2023 г. – 54,2%), не удовлетворены 23,7% (2023г. – 29,3</w:t>
      </w:r>
      <w:r w:rsidR="009C4F02" w:rsidRPr="006C54E9">
        <w:rPr>
          <w:rFonts w:ascii="Times New Roman" w:hAnsi="Times New Roman" w:cs="Times New Roman"/>
          <w:sz w:val="28"/>
          <w:szCs w:val="28"/>
        </w:rPr>
        <w:t>%);</w:t>
      </w:r>
      <w:r w:rsidRPr="006C54E9">
        <w:rPr>
          <w:rFonts w:ascii="Times New Roman" w:hAnsi="Times New Roman" w:cs="Times New Roman"/>
          <w:sz w:val="28"/>
          <w:szCs w:val="28"/>
        </w:rPr>
        <w:t xml:space="preserve">качеством субъектов страхового дела удовлетворены </w:t>
      </w:r>
      <w:r w:rsidR="0058665E" w:rsidRPr="006C54E9">
        <w:rPr>
          <w:rFonts w:ascii="Times New Roman" w:hAnsi="Times New Roman" w:cs="Times New Roman"/>
          <w:sz w:val="28"/>
          <w:szCs w:val="28"/>
        </w:rPr>
        <w:t>58,5</w:t>
      </w:r>
      <w:r w:rsidRPr="006C54E9">
        <w:rPr>
          <w:rFonts w:ascii="Times New Roman" w:hAnsi="Times New Roman" w:cs="Times New Roman"/>
          <w:sz w:val="28"/>
          <w:szCs w:val="28"/>
        </w:rPr>
        <w:t>% опрошен</w:t>
      </w:r>
      <w:r w:rsidR="0058665E" w:rsidRPr="006C54E9">
        <w:rPr>
          <w:rFonts w:ascii="Times New Roman" w:hAnsi="Times New Roman" w:cs="Times New Roman"/>
          <w:sz w:val="28"/>
          <w:szCs w:val="28"/>
        </w:rPr>
        <w:t>ных (2023</w:t>
      </w:r>
      <w:r w:rsidRPr="006C54E9">
        <w:rPr>
          <w:rFonts w:ascii="Times New Roman" w:hAnsi="Times New Roman" w:cs="Times New Roman"/>
          <w:sz w:val="28"/>
          <w:szCs w:val="28"/>
        </w:rPr>
        <w:t xml:space="preserve"> г. – </w:t>
      </w:r>
      <w:r w:rsidR="0058665E" w:rsidRPr="006C54E9">
        <w:rPr>
          <w:rFonts w:ascii="Times New Roman" w:hAnsi="Times New Roman" w:cs="Times New Roman"/>
          <w:sz w:val="28"/>
          <w:szCs w:val="28"/>
        </w:rPr>
        <w:t>52,9</w:t>
      </w:r>
      <w:r w:rsidR="002A2E56" w:rsidRPr="006C54E9">
        <w:rPr>
          <w:rFonts w:ascii="Times New Roman" w:hAnsi="Times New Roman" w:cs="Times New Roman"/>
          <w:sz w:val="28"/>
          <w:szCs w:val="28"/>
        </w:rPr>
        <w:t>%), не удо</w:t>
      </w:r>
      <w:r w:rsidR="0058665E" w:rsidRPr="006C54E9">
        <w:rPr>
          <w:rFonts w:ascii="Times New Roman" w:hAnsi="Times New Roman" w:cs="Times New Roman"/>
          <w:sz w:val="28"/>
          <w:szCs w:val="28"/>
        </w:rPr>
        <w:t>влетворены 23,9% (2023 г. – 25,8</w:t>
      </w:r>
      <w:r w:rsidR="009C4F02" w:rsidRPr="006C54E9">
        <w:rPr>
          <w:rFonts w:ascii="Times New Roman" w:hAnsi="Times New Roman" w:cs="Times New Roman"/>
          <w:sz w:val="28"/>
          <w:szCs w:val="28"/>
        </w:rPr>
        <w:t>%).</w:t>
      </w:r>
      <w:proofErr w:type="gramEnd"/>
      <w:r w:rsidRPr="006C54E9">
        <w:rPr>
          <w:rFonts w:ascii="Times New Roman" w:hAnsi="Times New Roman" w:cs="Times New Roman"/>
          <w:sz w:val="28"/>
          <w:szCs w:val="28"/>
        </w:rPr>
        <w:t xml:space="preserve"> По качеству финансовых продуктов остальных финансовых организаций большинство респондентов затруднились с ответом.</w:t>
      </w:r>
    </w:p>
    <w:p w:rsidR="00E53976" w:rsidRPr="006C54E9" w:rsidRDefault="00E53976" w:rsidP="00CE1BD0">
      <w:pPr>
        <w:tabs>
          <w:tab w:val="left" w:pos="4270"/>
          <w:tab w:val="center" w:pos="481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31A6" w:rsidRPr="00B70761" w:rsidRDefault="00EE30E9" w:rsidP="002A69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54E9">
        <w:rPr>
          <w:rFonts w:ascii="Times New Roman" w:eastAsia="Times New Roman" w:hAnsi="Times New Roman" w:cs="Times New Roman"/>
          <w:b/>
          <w:sz w:val="28"/>
          <w:szCs w:val="28"/>
        </w:rPr>
        <w:t>Доступность</w:t>
      </w:r>
    </w:p>
    <w:p w:rsidR="00B70761" w:rsidRPr="00E23E9E" w:rsidRDefault="00E23E9E" w:rsidP="00E23E9E">
      <w:pPr>
        <w:spacing w:after="0" w:line="240" w:lineRule="auto"/>
        <w:ind w:firstLine="8222"/>
        <w:rPr>
          <w:rFonts w:ascii="Times New Roman" w:eastAsia="Times New Roman" w:hAnsi="Times New Roman" w:cs="Times New Roman"/>
          <w:sz w:val="24"/>
          <w:szCs w:val="24"/>
        </w:rPr>
      </w:pPr>
      <w:r w:rsidRPr="00E23E9E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5237AC" w:rsidRDefault="00141008" w:rsidP="00F334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620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0C4325B" wp14:editId="21CC7E83">
            <wp:extent cx="6110343" cy="3905026"/>
            <wp:effectExtent l="0" t="0" r="24130" b="19685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C73427" w:rsidRDefault="00C73427" w:rsidP="00DE46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460D" w:rsidRPr="00141008" w:rsidRDefault="00DE460D" w:rsidP="00DE46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6C54E9">
        <w:rPr>
          <w:rFonts w:ascii="Times New Roman" w:hAnsi="Times New Roman" w:cs="Times New Roman"/>
          <w:sz w:val="28"/>
          <w:szCs w:val="28"/>
        </w:rPr>
        <w:t xml:space="preserve">Доступностью банковских услуг удовлетворены </w:t>
      </w:r>
      <w:r w:rsidR="00562095" w:rsidRPr="006C54E9">
        <w:rPr>
          <w:rFonts w:ascii="Times New Roman" w:hAnsi="Times New Roman" w:cs="Times New Roman"/>
          <w:sz w:val="28"/>
          <w:szCs w:val="28"/>
        </w:rPr>
        <w:t>76,1</w:t>
      </w:r>
      <w:r w:rsidRPr="006C54E9">
        <w:rPr>
          <w:rFonts w:ascii="Times New Roman" w:hAnsi="Times New Roman" w:cs="Times New Roman"/>
          <w:sz w:val="28"/>
          <w:szCs w:val="28"/>
        </w:rPr>
        <w:t>% опрошенных</w:t>
      </w:r>
      <w:r w:rsidR="0058665E" w:rsidRPr="006C54E9">
        <w:rPr>
          <w:rFonts w:ascii="Times New Roman" w:hAnsi="Times New Roman" w:cs="Times New Roman"/>
          <w:sz w:val="28"/>
          <w:szCs w:val="28"/>
        </w:rPr>
        <w:t xml:space="preserve"> (2023</w:t>
      </w:r>
      <w:r w:rsidRPr="006C54E9">
        <w:rPr>
          <w:rFonts w:ascii="Times New Roman" w:hAnsi="Times New Roman" w:cs="Times New Roman"/>
          <w:sz w:val="28"/>
          <w:szCs w:val="28"/>
        </w:rPr>
        <w:t xml:space="preserve">г. </w:t>
      </w:r>
      <w:r w:rsidR="007E726B" w:rsidRPr="006C54E9">
        <w:rPr>
          <w:rFonts w:ascii="Times New Roman" w:hAnsi="Times New Roman" w:cs="Times New Roman"/>
          <w:sz w:val="28"/>
          <w:szCs w:val="28"/>
        </w:rPr>
        <w:t>–</w:t>
      </w:r>
      <w:r w:rsidRPr="006C54E9">
        <w:rPr>
          <w:rFonts w:ascii="Times New Roman" w:hAnsi="Times New Roman" w:cs="Times New Roman"/>
          <w:sz w:val="28"/>
          <w:szCs w:val="28"/>
        </w:rPr>
        <w:t xml:space="preserve"> </w:t>
      </w:r>
      <w:r w:rsidR="0058665E" w:rsidRPr="006C54E9">
        <w:rPr>
          <w:rFonts w:ascii="Times New Roman" w:hAnsi="Times New Roman" w:cs="Times New Roman"/>
          <w:sz w:val="28"/>
          <w:szCs w:val="28"/>
        </w:rPr>
        <w:t>66,8</w:t>
      </w:r>
      <w:r w:rsidR="007E726B" w:rsidRPr="006C54E9">
        <w:rPr>
          <w:rFonts w:ascii="Times New Roman" w:hAnsi="Times New Roman" w:cs="Times New Roman"/>
          <w:sz w:val="28"/>
          <w:szCs w:val="28"/>
        </w:rPr>
        <w:t xml:space="preserve">%), не удовлетворены </w:t>
      </w:r>
      <w:r w:rsidR="00562095" w:rsidRPr="006C54E9">
        <w:rPr>
          <w:rFonts w:ascii="Times New Roman" w:hAnsi="Times New Roman" w:cs="Times New Roman"/>
          <w:sz w:val="28"/>
          <w:szCs w:val="28"/>
        </w:rPr>
        <w:t>17,6</w:t>
      </w:r>
      <w:r w:rsidR="007E726B" w:rsidRPr="006C54E9">
        <w:rPr>
          <w:rFonts w:ascii="Times New Roman" w:hAnsi="Times New Roman" w:cs="Times New Roman"/>
          <w:sz w:val="28"/>
          <w:szCs w:val="28"/>
        </w:rPr>
        <w:t>%</w:t>
      </w:r>
      <w:r w:rsidRPr="006C54E9">
        <w:rPr>
          <w:rFonts w:ascii="Times New Roman" w:hAnsi="Times New Roman" w:cs="Times New Roman"/>
          <w:sz w:val="28"/>
          <w:szCs w:val="28"/>
        </w:rPr>
        <w:t xml:space="preserve"> </w:t>
      </w:r>
      <w:r w:rsidR="00562095" w:rsidRPr="006C54E9">
        <w:rPr>
          <w:rFonts w:ascii="Times New Roman" w:hAnsi="Times New Roman" w:cs="Times New Roman"/>
          <w:sz w:val="28"/>
          <w:szCs w:val="28"/>
        </w:rPr>
        <w:t>(2023 г. – 17,8</w:t>
      </w:r>
      <w:r w:rsidR="007E726B" w:rsidRPr="006C54E9">
        <w:rPr>
          <w:rFonts w:ascii="Times New Roman" w:hAnsi="Times New Roman" w:cs="Times New Roman"/>
          <w:sz w:val="28"/>
          <w:szCs w:val="28"/>
        </w:rPr>
        <w:t xml:space="preserve">%); </w:t>
      </w:r>
      <w:r w:rsidR="00387472" w:rsidRPr="006C54E9">
        <w:rPr>
          <w:rFonts w:ascii="Times New Roman" w:hAnsi="Times New Roman" w:cs="Times New Roman"/>
          <w:sz w:val="28"/>
          <w:szCs w:val="28"/>
        </w:rPr>
        <w:t xml:space="preserve">доступностью </w:t>
      </w:r>
      <w:r w:rsidRPr="006C54E9">
        <w:rPr>
          <w:rFonts w:ascii="Times New Roman" w:hAnsi="Times New Roman" w:cs="Times New Roman"/>
          <w:sz w:val="28"/>
          <w:szCs w:val="28"/>
        </w:rPr>
        <w:t>ст</w:t>
      </w:r>
      <w:r w:rsidR="007E726B" w:rsidRPr="006C54E9">
        <w:rPr>
          <w:rFonts w:ascii="Times New Roman" w:hAnsi="Times New Roman" w:cs="Times New Roman"/>
          <w:sz w:val="28"/>
          <w:szCs w:val="28"/>
        </w:rPr>
        <w:t>раховых</w:t>
      </w:r>
      <w:r w:rsidR="00651551" w:rsidRPr="006C54E9">
        <w:rPr>
          <w:rFonts w:ascii="Times New Roman" w:hAnsi="Times New Roman" w:cs="Times New Roman"/>
          <w:sz w:val="28"/>
          <w:szCs w:val="28"/>
        </w:rPr>
        <w:t xml:space="preserve"> услуг удовлетворены 58,7% (2</w:t>
      </w:r>
      <w:r w:rsidR="00562095" w:rsidRPr="006C54E9">
        <w:rPr>
          <w:rFonts w:ascii="Times New Roman" w:hAnsi="Times New Roman" w:cs="Times New Roman"/>
          <w:sz w:val="28"/>
          <w:szCs w:val="28"/>
        </w:rPr>
        <w:t>023 г. – 58,7</w:t>
      </w:r>
      <w:r w:rsidR="007E726B" w:rsidRPr="006C54E9">
        <w:rPr>
          <w:rFonts w:ascii="Times New Roman" w:hAnsi="Times New Roman" w:cs="Times New Roman"/>
          <w:sz w:val="28"/>
          <w:szCs w:val="28"/>
        </w:rPr>
        <w:t>%)</w:t>
      </w:r>
      <w:r w:rsidRPr="006C54E9">
        <w:rPr>
          <w:rFonts w:ascii="Times New Roman" w:hAnsi="Times New Roman" w:cs="Times New Roman"/>
          <w:sz w:val="28"/>
          <w:szCs w:val="28"/>
        </w:rPr>
        <w:t>,</w:t>
      </w:r>
      <w:r w:rsidR="00562095" w:rsidRPr="006C54E9">
        <w:rPr>
          <w:rFonts w:ascii="Times New Roman" w:hAnsi="Times New Roman" w:cs="Times New Roman"/>
          <w:sz w:val="28"/>
          <w:szCs w:val="28"/>
        </w:rPr>
        <w:t xml:space="preserve"> не удовлетворены 15,0% (2023 г. – 14,9</w:t>
      </w:r>
      <w:r w:rsidR="007E726B" w:rsidRPr="006C54E9">
        <w:rPr>
          <w:rFonts w:ascii="Times New Roman" w:hAnsi="Times New Roman" w:cs="Times New Roman"/>
          <w:sz w:val="28"/>
          <w:szCs w:val="28"/>
        </w:rPr>
        <w:t>%);</w:t>
      </w:r>
      <w:r w:rsidRPr="006C54E9">
        <w:rPr>
          <w:rFonts w:ascii="Times New Roman" w:hAnsi="Times New Roman" w:cs="Times New Roman"/>
          <w:sz w:val="28"/>
          <w:szCs w:val="28"/>
        </w:rPr>
        <w:t xml:space="preserve"> </w:t>
      </w:r>
      <w:r w:rsidR="00387472" w:rsidRPr="006C54E9">
        <w:rPr>
          <w:rFonts w:ascii="Times New Roman" w:hAnsi="Times New Roman" w:cs="Times New Roman"/>
          <w:sz w:val="28"/>
          <w:szCs w:val="28"/>
        </w:rPr>
        <w:t xml:space="preserve">доступностью </w:t>
      </w:r>
      <w:proofErr w:type="spellStart"/>
      <w:r w:rsidRPr="006C54E9">
        <w:rPr>
          <w:rFonts w:ascii="Times New Roman" w:hAnsi="Times New Roman" w:cs="Times New Roman"/>
          <w:sz w:val="28"/>
          <w:szCs w:val="28"/>
        </w:rPr>
        <w:t>микрофинансовых</w:t>
      </w:r>
      <w:proofErr w:type="spellEnd"/>
      <w:r w:rsidRPr="006C54E9">
        <w:rPr>
          <w:rFonts w:ascii="Times New Roman" w:hAnsi="Times New Roman" w:cs="Times New Roman"/>
          <w:sz w:val="28"/>
          <w:szCs w:val="28"/>
        </w:rPr>
        <w:t xml:space="preserve"> организаций </w:t>
      </w:r>
      <w:r w:rsidR="007E726B" w:rsidRPr="006C54E9">
        <w:rPr>
          <w:rFonts w:ascii="Times New Roman" w:hAnsi="Times New Roman" w:cs="Times New Roman"/>
          <w:sz w:val="28"/>
          <w:szCs w:val="28"/>
        </w:rPr>
        <w:t>удовл</w:t>
      </w:r>
      <w:r w:rsidR="007E726B" w:rsidRPr="006C54E9">
        <w:rPr>
          <w:rFonts w:ascii="Times New Roman" w:hAnsi="Times New Roman" w:cs="Times New Roman"/>
          <w:sz w:val="28"/>
          <w:szCs w:val="28"/>
        </w:rPr>
        <w:t>е</w:t>
      </w:r>
      <w:r w:rsidR="007E726B" w:rsidRPr="006C54E9">
        <w:rPr>
          <w:rFonts w:ascii="Times New Roman" w:hAnsi="Times New Roman" w:cs="Times New Roman"/>
          <w:sz w:val="28"/>
          <w:szCs w:val="28"/>
        </w:rPr>
        <w:t xml:space="preserve">творены </w:t>
      </w:r>
      <w:r w:rsidRPr="006C54E9">
        <w:rPr>
          <w:rFonts w:ascii="Times New Roman" w:hAnsi="Times New Roman" w:cs="Times New Roman"/>
          <w:sz w:val="28"/>
          <w:szCs w:val="28"/>
        </w:rPr>
        <w:t xml:space="preserve">– </w:t>
      </w:r>
      <w:r w:rsidR="00562095" w:rsidRPr="006C54E9">
        <w:rPr>
          <w:rFonts w:ascii="Times New Roman" w:hAnsi="Times New Roman" w:cs="Times New Roman"/>
          <w:sz w:val="28"/>
          <w:szCs w:val="28"/>
        </w:rPr>
        <w:t>50,2% (2023</w:t>
      </w:r>
      <w:r w:rsidR="007E726B" w:rsidRPr="006C54E9">
        <w:rPr>
          <w:rFonts w:ascii="Times New Roman" w:hAnsi="Times New Roman" w:cs="Times New Roman"/>
          <w:sz w:val="28"/>
          <w:szCs w:val="28"/>
        </w:rPr>
        <w:t xml:space="preserve"> г. </w:t>
      </w:r>
      <w:r w:rsidR="00651551" w:rsidRPr="006C54E9">
        <w:rPr>
          <w:rFonts w:ascii="Times New Roman" w:hAnsi="Times New Roman" w:cs="Times New Roman"/>
          <w:sz w:val="28"/>
          <w:szCs w:val="28"/>
        </w:rPr>
        <w:t>–</w:t>
      </w:r>
      <w:r w:rsidR="007E726B" w:rsidRPr="006C54E9">
        <w:rPr>
          <w:rFonts w:ascii="Times New Roman" w:hAnsi="Times New Roman" w:cs="Times New Roman"/>
          <w:sz w:val="28"/>
          <w:szCs w:val="28"/>
        </w:rPr>
        <w:t xml:space="preserve"> </w:t>
      </w:r>
      <w:r w:rsidR="00562095" w:rsidRPr="006C54E9">
        <w:rPr>
          <w:rFonts w:ascii="Times New Roman" w:hAnsi="Times New Roman" w:cs="Times New Roman"/>
          <w:sz w:val="28"/>
          <w:szCs w:val="28"/>
        </w:rPr>
        <w:t>50,3</w:t>
      </w:r>
      <w:r w:rsidRPr="006C54E9">
        <w:rPr>
          <w:rFonts w:ascii="Times New Roman" w:hAnsi="Times New Roman" w:cs="Times New Roman"/>
          <w:sz w:val="28"/>
          <w:szCs w:val="28"/>
        </w:rPr>
        <w:t>%</w:t>
      </w:r>
      <w:r w:rsidR="00562095" w:rsidRPr="006C54E9">
        <w:rPr>
          <w:rFonts w:ascii="Times New Roman" w:hAnsi="Times New Roman" w:cs="Times New Roman"/>
          <w:sz w:val="28"/>
          <w:szCs w:val="28"/>
        </w:rPr>
        <w:t xml:space="preserve">), не удовлетворены 25,9% (2023 г. – 25,9 </w:t>
      </w:r>
      <w:r w:rsidR="007E726B" w:rsidRPr="006C54E9">
        <w:rPr>
          <w:rFonts w:ascii="Times New Roman" w:hAnsi="Times New Roman" w:cs="Times New Roman"/>
          <w:sz w:val="28"/>
          <w:szCs w:val="28"/>
        </w:rPr>
        <w:t>%)</w:t>
      </w:r>
      <w:r w:rsidR="00D738B3" w:rsidRPr="006C54E9">
        <w:rPr>
          <w:rFonts w:ascii="Times New Roman" w:hAnsi="Times New Roman" w:cs="Times New Roman"/>
          <w:sz w:val="28"/>
          <w:szCs w:val="28"/>
        </w:rPr>
        <w:t>; доступностью негосударственных пенсионных фондов удовлетворены 46,7% (2023 г. – 39,4%), не удовлетворены 15% (2023 г. – 14,9</w:t>
      </w:r>
      <w:r w:rsidR="006C54E9" w:rsidRPr="006C54E9">
        <w:rPr>
          <w:rFonts w:ascii="Times New Roman" w:hAnsi="Times New Roman" w:cs="Times New Roman"/>
          <w:sz w:val="28"/>
          <w:szCs w:val="28"/>
        </w:rPr>
        <w:t>%)</w:t>
      </w:r>
      <w:r w:rsidR="00D738B3" w:rsidRPr="006C54E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C54E9">
        <w:rPr>
          <w:rFonts w:ascii="Times New Roman" w:hAnsi="Times New Roman" w:cs="Times New Roman"/>
          <w:sz w:val="28"/>
          <w:szCs w:val="28"/>
        </w:rPr>
        <w:t xml:space="preserve"> По доступности услуг остальных финансовых организаций большинство респондентов затру</w:t>
      </w:r>
      <w:r w:rsidRPr="006C54E9">
        <w:rPr>
          <w:rFonts w:ascii="Times New Roman" w:hAnsi="Times New Roman" w:cs="Times New Roman"/>
          <w:sz w:val="28"/>
          <w:szCs w:val="28"/>
        </w:rPr>
        <w:t>д</w:t>
      </w:r>
      <w:r w:rsidRPr="006C54E9">
        <w:rPr>
          <w:rFonts w:ascii="Times New Roman" w:hAnsi="Times New Roman" w:cs="Times New Roman"/>
          <w:sz w:val="28"/>
          <w:szCs w:val="28"/>
        </w:rPr>
        <w:t>нились с ответом.</w:t>
      </w:r>
      <w:r w:rsidRPr="001410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60D" w:rsidRPr="00F3342E" w:rsidRDefault="00DE460D" w:rsidP="00F334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237AC" w:rsidRDefault="005237AC" w:rsidP="005237A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Ограниче</w:t>
      </w:r>
      <w:r w:rsidR="00034B82">
        <w:rPr>
          <w:rFonts w:ascii="Times New Roman" w:hAnsi="Times New Roman" w:cs="Times New Roman"/>
          <w:b/>
          <w:sz w:val="28"/>
          <w:szCs w:val="28"/>
        </w:rPr>
        <w:t>ния доступа к финансовым услугам</w:t>
      </w:r>
    </w:p>
    <w:p w:rsidR="00AF6FCD" w:rsidRDefault="00AF6FCD" w:rsidP="005237A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639" w:type="dxa"/>
        <w:tblInd w:w="108" w:type="dxa"/>
        <w:tblLook w:val="04A0" w:firstRow="1" w:lastRow="0" w:firstColumn="1" w:lastColumn="0" w:noHBand="0" w:noVBand="1"/>
      </w:tblPr>
      <w:tblGrid>
        <w:gridCol w:w="4819"/>
        <w:gridCol w:w="2694"/>
        <w:gridCol w:w="2126"/>
      </w:tblGrid>
      <w:tr w:rsidR="00A95534" w:rsidRPr="00C73427" w:rsidTr="006C54E9">
        <w:trPr>
          <w:trHeight w:val="281"/>
        </w:trPr>
        <w:tc>
          <w:tcPr>
            <w:tcW w:w="4819" w:type="dxa"/>
            <w:vMerge w:val="restart"/>
          </w:tcPr>
          <w:p w:rsidR="00A95534" w:rsidRPr="00325E7B" w:rsidRDefault="00A95534" w:rsidP="0094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E7B">
              <w:rPr>
                <w:rFonts w:ascii="Times New Roman" w:hAnsi="Times New Roman" w:cs="Times New Roman"/>
                <w:sz w:val="28"/>
                <w:szCs w:val="28"/>
              </w:rPr>
              <w:t>Наименование барьера</w:t>
            </w:r>
          </w:p>
          <w:p w:rsidR="00A95534" w:rsidRPr="00325E7B" w:rsidRDefault="00A95534" w:rsidP="0094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:rsidR="00A95534" w:rsidRPr="00325E7B" w:rsidRDefault="00A95534" w:rsidP="00120F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E7B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="00120FC4" w:rsidRPr="00325E7B">
              <w:rPr>
                <w:rFonts w:ascii="Times New Roman" w:hAnsi="Times New Roman" w:cs="Times New Roman"/>
                <w:sz w:val="28"/>
                <w:szCs w:val="28"/>
              </w:rPr>
              <w:t>полученных ответов</w:t>
            </w:r>
          </w:p>
        </w:tc>
      </w:tr>
      <w:tr w:rsidR="00A95534" w:rsidRPr="00C73427" w:rsidTr="006C54E9">
        <w:trPr>
          <w:trHeight w:val="348"/>
        </w:trPr>
        <w:tc>
          <w:tcPr>
            <w:tcW w:w="4819" w:type="dxa"/>
            <w:vMerge/>
          </w:tcPr>
          <w:p w:rsidR="00A95534" w:rsidRPr="00325E7B" w:rsidRDefault="00A95534" w:rsidP="0094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right w:val="single" w:sz="4" w:space="0" w:color="auto"/>
            </w:tcBorders>
          </w:tcPr>
          <w:p w:rsidR="00A95534" w:rsidRPr="00325E7B" w:rsidRDefault="00A95534" w:rsidP="00A95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E7B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r w:rsidR="00120FC4" w:rsidRPr="00325E7B">
              <w:rPr>
                <w:rFonts w:ascii="Times New Roman" w:hAnsi="Times New Roman" w:cs="Times New Roman"/>
                <w:sz w:val="28"/>
                <w:szCs w:val="28"/>
              </w:rPr>
              <w:t>иниц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</w:tcPr>
          <w:p w:rsidR="00A95534" w:rsidRPr="00325E7B" w:rsidRDefault="00120FC4" w:rsidP="00A95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E7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86282" w:rsidRPr="00C73427" w:rsidTr="006C54E9">
        <w:tc>
          <w:tcPr>
            <w:tcW w:w="4819" w:type="dxa"/>
          </w:tcPr>
          <w:p w:rsidR="00D86282" w:rsidRPr="00325E7B" w:rsidRDefault="00D86282" w:rsidP="00942C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5E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Отделения финансовых организаций нах</w:t>
            </w:r>
            <w:r w:rsidRPr="00325E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25E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дятся слишком далеко от меня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vAlign w:val="bottom"/>
          </w:tcPr>
          <w:p w:rsidR="00D86282" w:rsidRPr="006C54E9" w:rsidRDefault="008A59D9" w:rsidP="00D86282">
            <w:pPr>
              <w:jc w:val="right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6C54E9">
              <w:rPr>
                <w:rFonts w:ascii="Times New Roman" w:hAnsi="Times New Roman" w:cs="Times New Roman"/>
                <w:bCs/>
                <w:i/>
                <w:color w:val="000000"/>
              </w:rPr>
              <w:t>39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vAlign w:val="bottom"/>
          </w:tcPr>
          <w:p w:rsidR="00D86282" w:rsidRPr="006C54E9" w:rsidRDefault="008A59D9" w:rsidP="00D86282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C54E9">
              <w:rPr>
                <w:rFonts w:ascii="Times New Roman" w:hAnsi="Times New Roman" w:cs="Times New Roman"/>
                <w:i/>
                <w:sz w:val="20"/>
                <w:szCs w:val="20"/>
              </w:rPr>
              <w:t>5,5</w:t>
            </w:r>
          </w:p>
        </w:tc>
      </w:tr>
      <w:tr w:rsidR="00D86282" w:rsidRPr="00C73427" w:rsidTr="006C54E9">
        <w:tc>
          <w:tcPr>
            <w:tcW w:w="4819" w:type="dxa"/>
          </w:tcPr>
          <w:p w:rsidR="00D86282" w:rsidRPr="00325E7B" w:rsidRDefault="00D86282" w:rsidP="00942C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5E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Предлагаемая процентная ставка слишком низкая (для продуктов с процентным дох</w:t>
            </w:r>
            <w:r w:rsidRPr="00325E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25E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дом) или слишком высокая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vAlign w:val="bottom"/>
          </w:tcPr>
          <w:p w:rsidR="00D86282" w:rsidRPr="006C54E9" w:rsidRDefault="00D86282" w:rsidP="00D86282">
            <w:pPr>
              <w:jc w:val="right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6C54E9">
              <w:rPr>
                <w:rFonts w:ascii="Times New Roman" w:hAnsi="Times New Roman" w:cs="Times New Roman"/>
                <w:bCs/>
                <w:i/>
                <w:color w:val="000000"/>
              </w:rPr>
              <w:lastRenderedPageBreak/>
              <w:t>375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vAlign w:val="bottom"/>
          </w:tcPr>
          <w:p w:rsidR="00D86282" w:rsidRPr="006C54E9" w:rsidRDefault="00D86282" w:rsidP="00D86282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C54E9">
              <w:rPr>
                <w:rFonts w:ascii="Times New Roman" w:hAnsi="Times New Roman" w:cs="Times New Roman"/>
                <w:i/>
                <w:sz w:val="20"/>
                <w:szCs w:val="20"/>
              </w:rPr>
              <w:t>52,8</w:t>
            </w:r>
          </w:p>
        </w:tc>
      </w:tr>
      <w:tr w:rsidR="00D86282" w:rsidRPr="00C73427" w:rsidTr="006C54E9">
        <w:tc>
          <w:tcPr>
            <w:tcW w:w="4819" w:type="dxa"/>
          </w:tcPr>
          <w:p w:rsidR="00D86282" w:rsidRPr="00325E7B" w:rsidRDefault="00D86282" w:rsidP="00942C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5E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Нет необходимости в заемных средствах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vAlign w:val="bottom"/>
          </w:tcPr>
          <w:p w:rsidR="00D86282" w:rsidRPr="006C54E9" w:rsidRDefault="00D86282" w:rsidP="00D86282">
            <w:pPr>
              <w:jc w:val="right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6C54E9">
              <w:rPr>
                <w:rFonts w:ascii="Times New Roman" w:hAnsi="Times New Roman" w:cs="Times New Roman"/>
                <w:bCs/>
                <w:i/>
                <w:color w:val="000000"/>
              </w:rPr>
              <w:t>138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vAlign w:val="bottom"/>
          </w:tcPr>
          <w:p w:rsidR="00D86282" w:rsidRPr="006C54E9" w:rsidRDefault="00D86282" w:rsidP="00D86282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C54E9">
              <w:rPr>
                <w:rFonts w:ascii="Times New Roman" w:hAnsi="Times New Roman" w:cs="Times New Roman"/>
                <w:i/>
                <w:sz w:val="20"/>
                <w:szCs w:val="20"/>
              </w:rPr>
              <w:t>19,4</w:t>
            </w:r>
          </w:p>
        </w:tc>
      </w:tr>
      <w:tr w:rsidR="00D86282" w:rsidRPr="00C73427" w:rsidTr="006C54E9">
        <w:tc>
          <w:tcPr>
            <w:tcW w:w="4819" w:type="dxa"/>
          </w:tcPr>
          <w:p w:rsidR="00D86282" w:rsidRPr="00325E7B" w:rsidRDefault="00D86282" w:rsidP="00942C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5E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не обладаю навыками использования о</w:t>
            </w:r>
            <w:r w:rsidRPr="00325E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325E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лайн-сервисов финансовых организаций для получения кредита (займа)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vAlign w:val="bottom"/>
          </w:tcPr>
          <w:p w:rsidR="00D86282" w:rsidRPr="006C54E9" w:rsidRDefault="008A59D9" w:rsidP="00D86282">
            <w:pPr>
              <w:jc w:val="right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6C54E9">
              <w:rPr>
                <w:rFonts w:ascii="Times New Roman" w:hAnsi="Times New Roman" w:cs="Times New Roman"/>
                <w:bCs/>
                <w:i/>
                <w:color w:val="000000"/>
              </w:rPr>
              <w:t>41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vAlign w:val="bottom"/>
          </w:tcPr>
          <w:p w:rsidR="00D86282" w:rsidRPr="006C54E9" w:rsidRDefault="008A59D9" w:rsidP="00D86282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C54E9">
              <w:rPr>
                <w:rFonts w:ascii="Times New Roman" w:hAnsi="Times New Roman" w:cs="Times New Roman"/>
                <w:i/>
                <w:sz w:val="20"/>
                <w:szCs w:val="20"/>
              </w:rPr>
              <w:t>5,8</w:t>
            </w:r>
          </w:p>
        </w:tc>
      </w:tr>
      <w:tr w:rsidR="00D86282" w:rsidRPr="00C73427" w:rsidTr="006C54E9">
        <w:tc>
          <w:tcPr>
            <w:tcW w:w="4819" w:type="dxa"/>
          </w:tcPr>
          <w:p w:rsidR="00D86282" w:rsidRPr="00325E7B" w:rsidRDefault="00D86282" w:rsidP="00942C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5E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люблю кредиты, займы/ не хочу жить в долг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vAlign w:val="bottom"/>
          </w:tcPr>
          <w:p w:rsidR="00D86282" w:rsidRPr="006C54E9" w:rsidRDefault="00D86282" w:rsidP="00D86282">
            <w:pPr>
              <w:jc w:val="right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6C54E9">
              <w:rPr>
                <w:rFonts w:ascii="Times New Roman" w:hAnsi="Times New Roman" w:cs="Times New Roman"/>
                <w:bCs/>
                <w:i/>
                <w:color w:val="000000"/>
              </w:rPr>
              <w:t>114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vAlign w:val="bottom"/>
          </w:tcPr>
          <w:p w:rsidR="00D86282" w:rsidRPr="006C54E9" w:rsidRDefault="00D86282" w:rsidP="00D86282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C54E9">
              <w:rPr>
                <w:rFonts w:ascii="Times New Roman" w:hAnsi="Times New Roman" w:cs="Times New Roman"/>
                <w:i/>
                <w:sz w:val="20"/>
                <w:szCs w:val="20"/>
              </w:rPr>
              <w:t>16,1</w:t>
            </w:r>
          </w:p>
        </w:tc>
      </w:tr>
      <w:tr w:rsidR="00D86282" w:rsidRPr="00C73427" w:rsidTr="006C54E9">
        <w:tc>
          <w:tcPr>
            <w:tcW w:w="4819" w:type="dxa"/>
            <w:shd w:val="clear" w:color="auto" w:fill="auto"/>
          </w:tcPr>
          <w:p w:rsidR="00D86282" w:rsidRPr="00325E7B" w:rsidRDefault="00D86282" w:rsidP="00942C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5E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Иное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vAlign w:val="bottom"/>
          </w:tcPr>
          <w:p w:rsidR="00D86282" w:rsidRPr="006C54E9" w:rsidRDefault="00D86282" w:rsidP="00D86282">
            <w:pPr>
              <w:jc w:val="right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6C54E9">
              <w:rPr>
                <w:rFonts w:ascii="Times New Roman" w:hAnsi="Times New Roman" w:cs="Times New Roman"/>
                <w:bCs/>
                <w:i/>
                <w:color w:val="000000"/>
              </w:rPr>
              <w:t>3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vAlign w:val="bottom"/>
          </w:tcPr>
          <w:p w:rsidR="00D86282" w:rsidRPr="006C54E9" w:rsidRDefault="00D86282" w:rsidP="00D86282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C54E9">
              <w:rPr>
                <w:rFonts w:ascii="Times New Roman" w:hAnsi="Times New Roman" w:cs="Times New Roman"/>
                <w:i/>
                <w:sz w:val="20"/>
                <w:szCs w:val="20"/>
              </w:rPr>
              <w:t>0,4</w:t>
            </w:r>
          </w:p>
        </w:tc>
      </w:tr>
      <w:tr w:rsidR="00D86282" w:rsidRPr="00C73427" w:rsidTr="006C54E9">
        <w:tc>
          <w:tcPr>
            <w:tcW w:w="4819" w:type="dxa"/>
            <w:shd w:val="clear" w:color="auto" w:fill="auto"/>
          </w:tcPr>
          <w:p w:rsidR="00D86282" w:rsidRPr="00325E7B" w:rsidRDefault="00D86282" w:rsidP="00942CF7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25E7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D86282" w:rsidRPr="00325E7B" w:rsidRDefault="00D86282" w:rsidP="008A7BC2">
            <w:pPr>
              <w:jc w:val="right"/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</w:rPr>
              <w:t>710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D86282" w:rsidRPr="00325E7B" w:rsidRDefault="00D86282" w:rsidP="008A7BC2">
            <w:pPr>
              <w:jc w:val="right"/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</w:rPr>
            </w:pPr>
            <w:r w:rsidRPr="00325E7B"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</w:rPr>
              <w:t>100</w:t>
            </w:r>
          </w:p>
        </w:tc>
      </w:tr>
      <w:tr w:rsidR="00D86282" w:rsidRPr="00C73427" w:rsidTr="006C54E9">
        <w:tc>
          <w:tcPr>
            <w:tcW w:w="4819" w:type="dxa"/>
            <w:shd w:val="clear" w:color="auto" w:fill="auto"/>
          </w:tcPr>
          <w:p w:rsidR="00D86282" w:rsidRPr="00325E7B" w:rsidRDefault="00D86282" w:rsidP="00942CF7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25E7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Количество</w:t>
            </w:r>
            <w:r w:rsidRPr="00325E7B">
              <w:rPr>
                <w:i/>
              </w:rPr>
              <w:t xml:space="preserve"> </w:t>
            </w:r>
            <w:r w:rsidRPr="00325E7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опрошенных субъектов пре</w:t>
            </w:r>
            <w:r w:rsidRPr="00325E7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д</w:t>
            </w:r>
            <w:r w:rsidRPr="00325E7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принимательской деятельности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D86282" w:rsidRPr="00325E7B" w:rsidRDefault="00D86282" w:rsidP="008A7BC2">
            <w:pPr>
              <w:jc w:val="right"/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</w:rPr>
              <w:t>540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D86282" w:rsidRPr="00325E7B" w:rsidRDefault="00D86282" w:rsidP="008A7BC2">
            <w:pPr>
              <w:jc w:val="right"/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</w:rPr>
            </w:pPr>
          </w:p>
        </w:tc>
      </w:tr>
    </w:tbl>
    <w:p w:rsidR="00487542" w:rsidRPr="005D7B1B" w:rsidRDefault="00487542" w:rsidP="000E2E1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2E18" w:rsidRPr="00F3342E" w:rsidRDefault="00487542" w:rsidP="00F334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4D29">
        <w:rPr>
          <w:noProof/>
          <w:sz w:val="28"/>
          <w:szCs w:val="28"/>
          <w:u w:val="single"/>
        </w:rPr>
        <w:drawing>
          <wp:inline distT="0" distB="0" distL="0" distR="0" wp14:anchorId="0EF7EE1F" wp14:editId="5876D781">
            <wp:extent cx="5895190" cy="4442908"/>
            <wp:effectExtent l="38100" t="38100" r="86995" b="91440"/>
            <wp:docPr id="52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130D80" w:rsidRPr="006C54E9" w:rsidRDefault="00872BE6" w:rsidP="00130D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54E9">
        <w:rPr>
          <w:rFonts w:ascii="Times New Roman" w:hAnsi="Times New Roman" w:cs="Times New Roman"/>
          <w:sz w:val="28"/>
          <w:szCs w:val="28"/>
        </w:rPr>
        <w:t>Наиболее существенным</w:t>
      </w:r>
      <w:r w:rsidR="005237AC" w:rsidRPr="006C54E9">
        <w:rPr>
          <w:rFonts w:ascii="Times New Roman" w:hAnsi="Times New Roman" w:cs="Times New Roman"/>
          <w:sz w:val="28"/>
          <w:szCs w:val="28"/>
        </w:rPr>
        <w:t>и барьерами</w:t>
      </w:r>
      <w:r w:rsidR="000E2E18" w:rsidRPr="006C54E9">
        <w:rPr>
          <w:rFonts w:ascii="Times New Roman" w:hAnsi="Times New Roman" w:cs="Times New Roman"/>
          <w:sz w:val="28"/>
          <w:szCs w:val="28"/>
        </w:rPr>
        <w:t xml:space="preserve"> при доступе к финансовым услугам</w:t>
      </w:r>
      <w:r w:rsidR="00130D80" w:rsidRPr="006C54E9">
        <w:rPr>
          <w:rFonts w:ascii="Times New Roman" w:hAnsi="Times New Roman" w:cs="Times New Roman"/>
          <w:sz w:val="28"/>
          <w:szCs w:val="28"/>
        </w:rPr>
        <w:t>,</w:t>
      </w:r>
      <w:r w:rsidR="005237AC" w:rsidRPr="006C54E9">
        <w:rPr>
          <w:rFonts w:ascii="Times New Roman" w:hAnsi="Times New Roman" w:cs="Times New Roman"/>
          <w:sz w:val="28"/>
          <w:szCs w:val="28"/>
        </w:rPr>
        <w:t xml:space="preserve"> </w:t>
      </w:r>
      <w:r w:rsidR="000E2E18" w:rsidRPr="006C54E9">
        <w:rPr>
          <w:rFonts w:ascii="Times New Roman" w:hAnsi="Times New Roman" w:cs="Times New Roman"/>
          <w:sz w:val="28"/>
          <w:szCs w:val="28"/>
        </w:rPr>
        <w:t xml:space="preserve">по мнению опрошенных </w:t>
      </w:r>
      <w:r w:rsidR="00324724" w:rsidRPr="006C54E9">
        <w:rPr>
          <w:rFonts w:ascii="Times New Roman" w:hAnsi="Times New Roman" w:cs="Times New Roman"/>
          <w:sz w:val="28"/>
          <w:szCs w:val="28"/>
        </w:rPr>
        <w:t>субъектов предпринимательской деятельности</w:t>
      </w:r>
      <w:r w:rsidR="00130D80" w:rsidRPr="006C54E9">
        <w:rPr>
          <w:rFonts w:ascii="Times New Roman" w:hAnsi="Times New Roman" w:cs="Times New Roman"/>
          <w:sz w:val="28"/>
          <w:szCs w:val="28"/>
        </w:rPr>
        <w:t xml:space="preserve"> явл</w:t>
      </w:r>
      <w:r w:rsidR="00130D80" w:rsidRPr="006C54E9">
        <w:rPr>
          <w:rFonts w:ascii="Times New Roman" w:hAnsi="Times New Roman" w:cs="Times New Roman"/>
          <w:sz w:val="28"/>
          <w:szCs w:val="28"/>
        </w:rPr>
        <w:t>я</w:t>
      </w:r>
      <w:r w:rsidR="00130D80" w:rsidRPr="006C54E9">
        <w:rPr>
          <w:rFonts w:ascii="Times New Roman" w:hAnsi="Times New Roman" w:cs="Times New Roman"/>
          <w:sz w:val="28"/>
          <w:szCs w:val="28"/>
        </w:rPr>
        <w:t>ются:</w:t>
      </w:r>
    </w:p>
    <w:p w:rsidR="00130D80" w:rsidRPr="006C54E9" w:rsidRDefault="00130D80" w:rsidP="00130D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54E9">
        <w:rPr>
          <w:rFonts w:ascii="Times New Roman" w:hAnsi="Times New Roman" w:cs="Times New Roman"/>
          <w:sz w:val="28"/>
          <w:szCs w:val="28"/>
        </w:rPr>
        <w:t>- слишком высока</w:t>
      </w:r>
      <w:r w:rsidR="00120FC4" w:rsidRPr="006C54E9">
        <w:rPr>
          <w:rFonts w:ascii="Times New Roman" w:hAnsi="Times New Roman" w:cs="Times New Roman"/>
          <w:sz w:val="28"/>
          <w:szCs w:val="28"/>
        </w:rPr>
        <w:t xml:space="preserve">я или низкая процентная </w:t>
      </w:r>
      <w:r w:rsidR="00B675C3" w:rsidRPr="006C54E9">
        <w:rPr>
          <w:rFonts w:ascii="Times New Roman" w:hAnsi="Times New Roman" w:cs="Times New Roman"/>
          <w:sz w:val="28"/>
          <w:szCs w:val="28"/>
        </w:rPr>
        <w:t>ставка – 69,4 % опрошенных (20</w:t>
      </w:r>
      <w:r w:rsidR="008A7BC2" w:rsidRPr="006C54E9">
        <w:rPr>
          <w:rFonts w:ascii="Times New Roman" w:hAnsi="Times New Roman" w:cs="Times New Roman"/>
          <w:sz w:val="28"/>
          <w:szCs w:val="28"/>
        </w:rPr>
        <w:t>2</w:t>
      </w:r>
      <w:r w:rsidR="00B675C3" w:rsidRPr="006C54E9">
        <w:rPr>
          <w:rFonts w:ascii="Times New Roman" w:hAnsi="Times New Roman" w:cs="Times New Roman"/>
          <w:sz w:val="28"/>
          <w:szCs w:val="28"/>
        </w:rPr>
        <w:t>3</w:t>
      </w:r>
      <w:r w:rsidR="00120FC4" w:rsidRPr="006C54E9">
        <w:rPr>
          <w:rFonts w:ascii="Times New Roman" w:hAnsi="Times New Roman" w:cs="Times New Roman"/>
          <w:sz w:val="28"/>
          <w:szCs w:val="28"/>
        </w:rPr>
        <w:t xml:space="preserve"> г.</w:t>
      </w:r>
      <w:r w:rsidR="00CA7F8E" w:rsidRPr="006C54E9">
        <w:rPr>
          <w:rFonts w:ascii="Times New Roman" w:hAnsi="Times New Roman" w:cs="Times New Roman"/>
          <w:sz w:val="28"/>
          <w:szCs w:val="28"/>
        </w:rPr>
        <w:t xml:space="preserve"> </w:t>
      </w:r>
      <w:r w:rsidR="008A7BC2" w:rsidRPr="006C54E9">
        <w:rPr>
          <w:rFonts w:ascii="Times New Roman" w:hAnsi="Times New Roman" w:cs="Times New Roman"/>
          <w:sz w:val="28"/>
          <w:szCs w:val="28"/>
        </w:rPr>
        <w:t>–</w:t>
      </w:r>
      <w:r w:rsidR="00CA7F8E" w:rsidRPr="006C54E9">
        <w:rPr>
          <w:rFonts w:ascii="Times New Roman" w:hAnsi="Times New Roman" w:cs="Times New Roman"/>
          <w:sz w:val="28"/>
          <w:szCs w:val="28"/>
        </w:rPr>
        <w:t xml:space="preserve"> </w:t>
      </w:r>
      <w:r w:rsidR="00B675C3" w:rsidRPr="006C54E9">
        <w:rPr>
          <w:rFonts w:ascii="Times New Roman" w:hAnsi="Times New Roman" w:cs="Times New Roman"/>
          <w:sz w:val="28"/>
          <w:szCs w:val="28"/>
        </w:rPr>
        <w:t>71,3</w:t>
      </w:r>
      <w:r w:rsidR="00120FC4" w:rsidRPr="006C54E9">
        <w:rPr>
          <w:rFonts w:ascii="Times New Roman" w:hAnsi="Times New Roman" w:cs="Times New Roman"/>
          <w:sz w:val="28"/>
          <w:szCs w:val="28"/>
        </w:rPr>
        <w:t>%)</w:t>
      </w:r>
      <w:r w:rsidR="005237AC" w:rsidRPr="006C54E9">
        <w:rPr>
          <w:rFonts w:ascii="Times New Roman" w:hAnsi="Times New Roman" w:cs="Times New Roman"/>
          <w:sz w:val="28"/>
          <w:szCs w:val="28"/>
        </w:rPr>
        <w:t>;</w:t>
      </w:r>
    </w:p>
    <w:p w:rsidR="00130D80" w:rsidRPr="006C54E9" w:rsidRDefault="00120FC4" w:rsidP="00130D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54E9">
        <w:rPr>
          <w:rFonts w:ascii="Times New Roman" w:hAnsi="Times New Roman" w:cs="Times New Roman"/>
          <w:sz w:val="28"/>
          <w:szCs w:val="28"/>
        </w:rPr>
        <w:t>-</w:t>
      </w:r>
      <w:r w:rsidR="00130D80" w:rsidRPr="006C54E9">
        <w:t xml:space="preserve"> </w:t>
      </w:r>
      <w:r w:rsidR="00130D80" w:rsidRPr="006C54E9">
        <w:rPr>
          <w:rFonts w:ascii="Times New Roman" w:hAnsi="Times New Roman" w:cs="Times New Roman"/>
          <w:sz w:val="28"/>
          <w:szCs w:val="28"/>
        </w:rPr>
        <w:t>отсутствие нео</w:t>
      </w:r>
      <w:r w:rsidRPr="006C54E9">
        <w:rPr>
          <w:rFonts w:ascii="Times New Roman" w:hAnsi="Times New Roman" w:cs="Times New Roman"/>
          <w:sz w:val="28"/>
          <w:szCs w:val="28"/>
        </w:rPr>
        <w:t>бхо</w:t>
      </w:r>
      <w:r w:rsidR="00B675C3" w:rsidRPr="006C54E9">
        <w:rPr>
          <w:rFonts w:ascii="Times New Roman" w:hAnsi="Times New Roman" w:cs="Times New Roman"/>
          <w:sz w:val="28"/>
          <w:szCs w:val="28"/>
        </w:rPr>
        <w:t>димости в заемных средствах 25,6</w:t>
      </w:r>
      <w:r w:rsidR="00130D80" w:rsidRPr="006C54E9">
        <w:rPr>
          <w:rFonts w:ascii="Times New Roman" w:hAnsi="Times New Roman" w:cs="Times New Roman"/>
          <w:sz w:val="28"/>
          <w:szCs w:val="28"/>
        </w:rPr>
        <w:t>%</w:t>
      </w:r>
      <w:r w:rsidR="00F3342E" w:rsidRPr="006C54E9">
        <w:rPr>
          <w:rFonts w:ascii="Times New Roman" w:hAnsi="Times New Roman" w:cs="Times New Roman"/>
          <w:sz w:val="28"/>
          <w:szCs w:val="28"/>
        </w:rPr>
        <w:t xml:space="preserve"> опрошенных</w:t>
      </w:r>
      <w:r w:rsidR="00B675C3" w:rsidRPr="006C54E9">
        <w:rPr>
          <w:rFonts w:ascii="Times New Roman" w:hAnsi="Times New Roman" w:cs="Times New Roman"/>
          <w:sz w:val="28"/>
          <w:szCs w:val="28"/>
        </w:rPr>
        <w:t xml:space="preserve"> (2023</w:t>
      </w:r>
      <w:r w:rsidRPr="006C54E9">
        <w:rPr>
          <w:rFonts w:ascii="Times New Roman" w:hAnsi="Times New Roman" w:cs="Times New Roman"/>
          <w:sz w:val="28"/>
          <w:szCs w:val="28"/>
        </w:rPr>
        <w:t xml:space="preserve"> г. – </w:t>
      </w:r>
      <w:r w:rsidR="00B675C3" w:rsidRPr="006C54E9">
        <w:rPr>
          <w:rFonts w:ascii="Times New Roman" w:hAnsi="Times New Roman" w:cs="Times New Roman"/>
          <w:sz w:val="28"/>
          <w:szCs w:val="28"/>
        </w:rPr>
        <w:t xml:space="preserve">23,9 </w:t>
      </w:r>
      <w:r w:rsidRPr="006C54E9">
        <w:rPr>
          <w:rFonts w:ascii="Times New Roman" w:hAnsi="Times New Roman" w:cs="Times New Roman"/>
          <w:sz w:val="28"/>
          <w:szCs w:val="28"/>
        </w:rPr>
        <w:t>%);</w:t>
      </w:r>
    </w:p>
    <w:p w:rsidR="002750B0" w:rsidRPr="006C54E9" w:rsidRDefault="002750B0" w:rsidP="00130D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54E9">
        <w:rPr>
          <w:rFonts w:ascii="Times New Roman" w:hAnsi="Times New Roman" w:cs="Times New Roman"/>
          <w:sz w:val="28"/>
          <w:szCs w:val="28"/>
        </w:rPr>
        <w:t>- нежелание жить в долг – 21,1% опрошенных (2023 г. – 28,1%).</w:t>
      </w:r>
    </w:p>
    <w:p w:rsidR="008A59D9" w:rsidRPr="006C54E9" w:rsidRDefault="000E2E18" w:rsidP="001F7BB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C54E9">
        <w:rPr>
          <w:rFonts w:ascii="Times New Roman" w:hAnsi="Times New Roman" w:cs="Times New Roman"/>
          <w:sz w:val="28"/>
          <w:szCs w:val="28"/>
        </w:rPr>
        <w:t>Менее существенным</w:t>
      </w:r>
      <w:r w:rsidR="008A59D9" w:rsidRPr="006C54E9">
        <w:rPr>
          <w:rFonts w:ascii="Times New Roman" w:hAnsi="Times New Roman" w:cs="Times New Roman"/>
          <w:sz w:val="28"/>
          <w:szCs w:val="28"/>
        </w:rPr>
        <w:t xml:space="preserve">и </w:t>
      </w:r>
      <w:r w:rsidR="002750B0" w:rsidRPr="006C54E9">
        <w:rPr>
          <w:rFonts w:ascii="Times New Roman" w:hAnsi="Times New Roman" w:cs="Times New Roman"/>
          <w:sz w:val="28"/>
          <w:szCs w:val="28"/>
        </w:rPr>
        <w:t xml:space="preserve"> являю</w:t>
      </w:r>
      <w:r w:rsidR="00F7203D" w:rsidRPr="006C54E9">
        <w:rPr>
          <w:rFonts w:ascii="Times New Roman" w:hAnsi="Times New Roman" w:cs="Times New Roman"/>
          <w:sz w:val="28"/>
          <w:szCs w:val="28"/>
        </w:rPr>
        <w:t>тся</w:t>
      </w:r>
      <w:r w:rsidR="008A59D9" w:rsidRPr="006C54E9">
        <w:rPr>
          <w:rFonts w:ascii="Times New Roman" w:hAnsi="Times New Roman" w:cs="Times New Roman"/>
          <w:sz w:val="28"/>
          <w:szCs w:val="28"/>
        </w:rPr>
        <w:t>:</w:t>
      </w:r>
    </w:p>
    <w:p w:rsidR="008A59D9" w:rsidRPr="006C54E9" w:rsidRDefault="008A59D9" w:rsidP="001F7BB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C54E9">
        <w:rPr>
          <w:rFonts w:ascii="Times New Roman" w:hAnsi="Times New Roman" w:cs="Times New Roman"/>
          <w:sz w:val="28"/>
          <w:szCs w:val="28"/>
        </w:rPr>
        <w:t>- отсутствие навыков использования онлайн-сервисов 7,6% опрошенных (2023 г. – 10,0%).</w:t>
      </w:r>
    </w:p>
    <w:p w:rsidR="002A079A" w:rsidRPr="005D7B1B" w:rsidRDefault="008A59D9" w:rsidP="001F7BB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  <w:sectPr w:rsidR="002A079A" w:rsidRPr="005D7B1B" w:rsidSect="00580DA7">
          <w:pgSz w:w="11906" w:h="16838"/>
          <w:pgMar w:top="567" w:right="567" w:bottom="567" w:left="1701" w:header="709" w:footer="709" w:gutter="0"/>
          <w:cols w:space="708"/>
          <w:docGrid w:linePitch="360"/>
        </w:sectPr>
      </w:pPr>
      <w:r w:rsidRPr="006C54E9">
        <w:rPr>
          <w:rFonts w:ascii="Times New Roman" w:hAnsi="Times New Roman" w:cs="Times New Roman"/>
          <w:sz w:val="28"/>
          <w:szCs w:val="28"/>
        </w:rPr>
        <w:t>-</w:t>
      </w:r>
      <w:r w:rsidR="000E2E18" w:rsidRPr="006C54E9">
        <w:rPr>
          <w:rFonts w:ascii="Times New Roman" w:hAnsi="Times New Roman" w:cs="Times New Roman"/>
          <w:sz w:val="28"/>
          <w:szCs w:val="28"/>
        </w:rPr>
        <w:t xml:space="preserve"> территориальная </w:t>
      </w:r>
      <w:r w:rsidR="00872BE6" w:rsidRPr="006C54E9">
        <w:rPr>
          <w:rFonts w:ascii="Times New Roman" w:hAnsi="Times New Roman" w:cs="Times New Roman"/>
          <w:sz w:val="28"/>
          <w:szCs w:val="28"/>
        </w:rPr>
        <w:t>отдаленность</w:t>
      </w:r>
      <w:r w:rsidR="000E2E18" w:rsidRPr="006C54E9">
        <w:rPr>
          <w:rFonts w:ascii="Times New Roman" w:hAnsi="Times New Roman" w:cs="Times New Roman"/>
          <w:sz w:val="28"/>
          <w:szCs w:val="28"/>
        </w:rPr>
        <w:t xml:space="preserve"> финансовых</w:t>
      </w:r>
      <w:r w:rsidR="00872BE6" w:rsidRPr="006C54E9">
        <w:rPr>
          <w:rFonts w:ascii="Times New Roman" w:hAnsi="Times New Roman" w:cs="Times New Roman"/>
          <w:sz w:val="28"/>
          <w:szCs w:val="28"/>
        </w:rPr>
        <w:t xml:space="preserve"> организаций</w:t>
      </w:r>
      <w:r w:rsidR="00F7203D" w:rsidRPr="006C54E9">
        <w:rPr>
          <w:rFonts w:ascii="Times New Roman" w:hAnsi="Times New Roman" w:cs="Times New Roman"/>
          <w:sz w:val="28"/>
          <w:szCs w:val="28"/>
        </w:rPr>
        <w:t xml:space="preserve"> </w:t>
      </w:r>
      <w:r w:rsidR="00872BE6" w:rsidRPr="006C54E9">
        <w:rPr>
          <w:rFonts w:ascii="Times New Roman" w:hAnsi="Times New Roman" w:cs="Times New Roman"/>
          <w:sz w:val="28"/>
          <w:szCs w:val="28"/>
        </w:rPr>
        <w:t>–</w:t>
      </w:r>
      <w:r w:rsidRPr="006C54E9">
        <w:rPr>
          <w:rFonts w:ascii="Times New Roman" w:hAnsi="Times New Roman" w:cs="Times New Roman"/>
          <w:sz w:val="28"/>
          <w:szCs w:val="28"/>
        </w:rPr>
        <w:t xml:space="preserve"> 7,2</w:t>
      </w:r>
      <w:r w:rsidR="00BE2974" w:rsidRPr="006C54E9">
        <w:rPr>
          <w:rFonts w:ascii="Times New Roman" w:hAnsi="Times New Roman" w:cs="Times New Roman"/>
          <w:sz w:val="28"/>
          <w:szCs w:val="28"/>
        </w:rPr>
        <w:t>%</w:t>
      </w:r>
      <w:r w:rsidR="00872BE6" w:rsidRPr="006C54E9">
        <w:rPr>
          <w:rFonts w:ascii="Times New Roman" w:hAnsi="Times New Roman" w:cs="Times New Roman"/>
          <w:sz w:val="28"/>
          <w:szCs w:val="28"/>
        </w:rPr>
        <w:t xml:space="preserve"> </w:t>
      </w:r>
      <w:r w:rsidR="00BE2974" w:rsidRPr="006C54E9">
        <w:rPr>
          <w:rFonts w:ascii="Times New Roman" w:hAnsi="Times New Roman" w:cs="Times New Roman"/>
          <w:sz w:val="28"/>
          <w:szCs w:val="28"/>
        </w:rPr>
        <w:t>опр</w:t>
      </w:r>
      <w:r w:rsidR="00BE2974" w:rsidRPr="006C54E9">
        <w:rPr>
          <w:rFonts w:ascii="Times New Roman" w:hAnsi="Times New Roman" w:cs="Times New Roman"/>
          <w:sz w:val="28"/>
          <w:szCs w:val="28"/>
        </w:rPr>
        <w:t>о</w:t>
      </w:r>
      <w:r w:rsidR="00BE2974" w:rsidRPr="006C54E9">
        <w:rPr>
          <w:rFonts w:ascii="Times New Roman" w:hAnsi="Times New Roman" w:cs="Times New Roman"/>
          <w:sz w:val="28"/>
          <w:szCs w:val="28"/>
        </w:rPr>
        <w:t>шенных субъектов предпринимательской дея</w:t>
      </w:r>
      <w:r w:rsidR="002A079A" w:rsidRPr="006C54E9">
        <w:rPr>
          <w:rFonts w:ascii="Times New Roman" w:hAnsi="Times New Roman" w:cs="Times New Roman"/>
          <w:sz w:val="28"/>
          <w:szCs w:val="28"/>
        </w:rPr>
        <w:t>тельности</w:t>
      </w:r>
      <w:r w:rsidR="002A079A" w:rsidRPr="006C54E9">
        <w:t xml:space="preserve"> </w:t>
      </w:r>
      <w:r w:rsidR="00B675C3" w:rsidRPr="006C54E9">
        <w:rPr>
          <w:rFonts w:ascii="Times New Roman" w:hAnsi="Times New Roman" w:cs="Times New Roman"/>
          <w:sz w:val="28"/>
          <w:szCs w:val="28"/>
        </w:rPr>
        <w:t>(2023 г. – 6,5</w:t>
      </w:r>
      <w:r w:rsidR="00DC3298" w:rsidRPr="006C54E9">
        <w:rPr>
          <w:rFonts w:ascii="Times New Roman" w:hAnsi="Times New Roman" w:cs="Times New Roman"/>
          <w:sz w:val="28"/>
          <w:szCs w:val="28"/>
        </w:rPr>
        <w:t>%)</w:t>
      </w:r>
      <w:r w:rsidR="002750B0" w:rsidRPr="006C54E9">
        <w:rPr>
          <w:rFonts w:ascii="Times New Roman" w:hAnsi="Times New Roman" w:cs="Times New Roman"/>
          <w:sz w:val="28"/>
          <w:szCs w:val="28"/>
        </w:rPr>
        <w:t>.</w:t>
      </w:r>
    </w:p>
    <w:p w:rsidR="00723E1E" w:rsidRPr="006C54E9" w:rsidRDefault="00723E1E" w:rsidP="00DC3298">
      <w:pPr>
        <w:pStyle w:val="Default"/>
        <w:jc w:val="both"/>
        <w:rPr>
          <w:b/>
          <w:sz w:val="28"/>
          <w:szCs w:val="28"/>
        </w:rPr>
      </w:pPr>
      <w:r w:rsidRPr="006C54E9">
        <w:rPr>
          <w:b/>
          <w:sz w:val="28"/>
          <w:szCs w:val="28"/>
          <w:lang w:val="en-US"/>
        </w:rPr>
        <w:lastRenderedPageBreak/>
        <w:t>III</w:t>
      </w:r>
      <w:r w:rsidRPr="006C54E9">
        <w:rPr>
          <w:b/>
          <w:sz w:val="28"/>
          <w:szCs w:val="28"/>
        </w:rPr>
        <w:t>. Анализ итогов опросов населения в отношении доступности финанс</w:t>
      </w:r>
      <w:r w:rsidRPr="006C54E9">
        <w:rPr>
          <w:b/>
          <w:sz w:val="28"/>
          <w:szCs w:val="28"/>
        </w:rPr>
        <w:t>о</w:t>
      </w:r>
      <w:r w:rsidRPr="006C54E9">
        <w:rPr>
          <w:b/>
          <w:sz w:val="28"/>
          <w:szCs w:val="28"/>
        </w:rPr>
        <w:t>вых услуг</w:t>
      </w:r>
    </w:p>
    <w:p w:rsidR="00DA4504" w:rsidRPr="006C54E9" w:rsidRDefault="00DA4504" w:rsidP="00DC3298">
      <w:pPr>
        <w:pStyle w:val="Default"/>
        <w:jc w:val="both"/>
        <w:rPr>
          <w:b/>
          <w:sz w:val="28"/>
          <w:szCs w:val="28"/>
        </w:rPr>
      </w:pPr>
    </w:p>
    <w:p w:rsidR="00DA4504" w:rsidRPr="006C54E9" w:rsidRDefault="00DA4504" w:rsidP="00DA4504">
      <w:pPr>
        <w:pStyle w:val="Default"/>
        <w:tabs>
          <w:tab w:val="left" w:pos="7064"/>
        </w:tabs>
        <w:ind w:firstLine="708"/>
        <w:rPr>
          <w:sz w:val="28"/>
          <w:szCs w:val="28"/>
        </w:rPr>
      </w:pPr>
      <w:r w:rsidRPr="006C54E9">
        <w:rPr>
          <w:sz w:val="28"/>
          <w:szCs w:val="28"/>
        </w:rPr>
        <w:t>В целях оценки доступности финансового рынка</w:t>
      </w:r>
      <w:r w:rsidR="00D943E8" w:rsidRPr="006C54E9">
        <w:rPr>
          <w:sz w:val="28"/>
          <w:szCs w:val="28"/>
        </w:rPr>
        <w:t xml:space="preserve"> опрошены 955 респо</w:t>
      </w:r>
      <w:r w:rsidR="00D943E8" w:rsidRPr="006C54E9">
        <w:rPr>
          <w:sz w:val="28"/>
          <w:szCs w:val="28"/>
        </w:rPr>
        <w:t>н</w:t>
      </w:r>
      <w:r w:rsidR="00D943E8" w:rsidRPr="006C54E9">
        <w:rPr>
          <w:sz w:val="28"/>
          <w:szCs w:val="28"/>
        </w:rPr>
        <w:t>дентов</w:t>
      </w:r>
      <w:r w:rsidRPr="006C54E9">
        <w:rPr>
          <w:sz w:val="28"/>
          <w:szCs w:val="28"/>
        </w:rPr>
        <w:t>.</w:t>
      </w:r>
    </w:p>
    <w:p w:rsidR="00DA4504" w:rsidRPr="006C54E9" w:rsidRDefault="00DA4504" w:rsidP="00DA4504">
      <w:pPr>
        <w:pStyle w:val="Default"/>
        <w:rPr>
          <w:b/>
          <w:i/>
          <w:sz w:val="28"/>
          <w:szCs w:val="28"/>
          <w:u w:val="single"/>
        </w:rPr>
      </w:pPr>
    </w:p>
    <w:p w:rsidR="00456219" w:rsidRDefault="00DA4504" w:rsidP="00BA2B20">
      <w:pPr>
        <w:pStyle w:val="Default"/>
        <w:ind w:firstLine="708"/>
        <w:rPr>
          <w:b/>
          <w:i/>
          <w:sz w:val="28"/>
          <w:szCs w:val="28"/>
          <w:u w:val="single"/>
        </w:rPr>
      </w:pPr>
      <w:r w:rsidRPr="006C54E9">
        <w:rPr>
          <w:b/>
          <w:i/>
          <w:sz w:val="28"/>
          <w:szCs w:val="28"/>
          <w:u w:val="single"/>
        </w:rPr>
        <w:t>1.</w:t>
      </w:r>
      <w:r w:rsidR="00AC5F6C" w:rsidRPr="006C54E9">
        <w:rPr>
          <w:b/>
          <w:i/>
          <w:sz w:val="28"/>
          <w:szCs w:val="28"/>
          <w:u w:val="single"/>
        </w:rPr>
        <w:t>Социально-демографические характеристики</w:t>
      </w:r>
      <w:r w:rsidR="006444C0" w:rsidRPr="006C54E9">
        <w:rPr>
          <w:b/>
          <w:i/>
          <w:sz w:val="28"/>
          <w:szCs w:val="28"/>
          <w:u w:val="single"/>
        </w:rPr>
        <w:t xml:space="preserve"> респондентов</w:t>
      </w:r>
    </w:p>
    <w:p w:rsidR="00C73427" w:rsidRDefault="00C73427" w:rsidP="00C73427">
      <w:pPr>
        <w:spacing w:after="0" w:line="240" w:lineRule="auto"/>
        <w:ind w:firstLine="8222"/>
        <w:jc w:val="center"/>
        <w:rPr>
          <w:rFonts w:ascii="Times New Roman" w:hAnsi="Times New Roman" w:cs="Times New Roman"/>
          <w:sz w:val="24"/>
          <w:szCs w:val="24"/>
        </w:rPr>
      </w:pPr>
    </w:p>
    <w:p w:rsidR="009F2463" w:rsidRPr="00C73427" w:rsidRDefault="00C73427" w:rsidP="00C73427">
      <w:pPr>
        <w:spacing w:after="0" w:line="240" w:lineRule="auto"/>
        <w:ind w:firstLine="8222"/>
        <w:jc w:val="center"/>
        <w:rPr>
          <w:rFonts w:ascii="Times New Roman" w:hAnsi="Times New Roman" w:cs="Times New Roman"/>
          <w:sz w:val="24"/>
          <w:szCs w:val="24"/>
        </w:rPr>
      </w:pPr>
      <w:r w:rsidRPr="00C73427">
        <w:rPr>
          <w:rFonts w:ascii="Times New Roman" w:hAnsi="Times New Roman" w:cs="Times New Roman"/>
          <w:sz w:val="24"/>
          <w:szCs w:val="24"/>
        </w:rPr>
        <w:t>проценты</w:t>
      </w:r>
    </w:p>
    <w:p w:rsidR="009F2463" w:rsidRDefault="009F2463" w:rsidP="003148E2">
      <w:pPr>
        <w:pStyle w:val="Default"/>
        <w:ind w:left="1068" w:hanging="1068"/>
        <w:jc w:val="center"/>
        <w:rPr>
          <w:b/>
          <w:sz w:val="28"/>
          <w:szCs w:val="28"/>
        </w:rPr>
      </w:pPr>
      <w:r w:rsidRPr="005B109A">
        <w:rPr>
          <w:noProof/>
          <w:color w:val="FF0000"/>
          <w:sz w:val="28"/>
          <w:szCs w:val="28"/>
        </w:rPr>
        <w:drawing>
          <wp:inline distT="0" distB="0" distL="0" distR="0" wp14:anchorId="796C3936" wp14:editId="47DBD4D6">
            <wp:extent cx="5938221" cy="2280621"/>
            <wp:effectExtent l="0" t="0" r="24765" b="24765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9F2463" w:rsidRDefault="009F2463" w:rsidP="009F2463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2463" w:rsidRDefault="00325E7B" w:rsidP="009F2463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54E9">
        <w:rPr>
          <w:rFonts w:ascii="Times New Roman" w:hAnsi="Times New Roman" w:cs="Times New Roman"/>
          <w:b/>
          <w:sz w:val="28"/>
          <w:szCs w:val="28"/>
        </w:rPr>
        <w:t>Возраст респондентов</w:t>
      </w:r>
    </w:p>
    <w:p w:rsidR="00DC3298" w:rsidRDefault="00DC3298" w:rsidP="009F2463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3B5C" w:rsidRPr="005B109A" w:rsidRDefault="00F82879" w:rsidP="009F2463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09A">
        <w:rPr>
          <w:noProof/>
          <w:sz w:val="28"/>
          <w:szCs w:val="28"/>
        </w:rPr>
        <w:drawing>
          <wp:inline distT="0" distB="0" distL="0" distR="0" wp14:anchorId="4B5A124E" wp14:editId="597D282E">
            <wp:extent cx="5938345" cy="2133600"/>
            <wp:effectExtent l="0" t="0" r="24765" b="1905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163591" w:rsidRDefault="00163591" w:rsidP="00DC32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964D2" w:rsidRDefault="00E93B5C" w:rsidP="00A964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54E9">
        <w:rPr>
          <w:rFonts w:ascii="Times New Roman" w:hAnsi="Times New Roman" w:cs="Times New Roman"/>
          <w:b/>
          <w:sz w:val="28"/>
          <w:szCs w:val="28"/>
        </w:rPr>
        <w:t xml:space="preserve">Структура респондентов по показателю </w:t>
      </w:r>
      <w:proofErr w:type="spellStart"/>
      <w:r w:rsidRPr="006C54E9">
        <w:rPr>
          <w:rFonts w:ascii="Times New Roman" w:hAnsi="Times New Roman" w:cs="Times New Roman"/>
          <w:b/>
          <w:sz w:val="28"/>
          <w:szCs w:val="28"/>
        </w:rPr>
        <w:t>детности</w:t>
      </w:r>
      <w:proofErr w:type="spellEnd"/>
    </w:p>
    <w:p w:rsidR="00325E7B" w:rsidRPr="00E93B5C" w:rsidRDefault="00325E7B" w:rsidP="00A964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E65" w:rsidRDefault="00E93B5C" w:rsidP="00EC2E65">
      <w:pPr>
        <w:pStyle w:val="Default"/>
        <w:ind w:left="1068" w:hanging="1068"/>
        <w:jc w:val="center"/>
        <w:rPr>
          <w:b/>
          <w:sz w:val="28"/>
          <w:szCs w:val="28"/>
        </w:rPr>
      </w:pPr>
      <w:r w:rsidRPr="005D7B1B">
        <w:rPr>
          <w:noProof/>
          <w:sz w:val="28"/>
          <w:szCs w:val="28"/>
        </w:rPr>
        <w:drawing>
          <wp:inline distT="0" distB="0" distL="0" distR="0" wp14:anchorId="4F91663A" wp14:editId="180B9996">
            <wp:extent cx="5938221" cy="2452744"/>
            <wp:effectExtent l="0" t="0" r="24765" b="24130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6444C0" w:rsidRDefault="00325E7B" w:rsidP="003148E2">
      <w:pPr>
        <w:pStyle w:val="Default"/>
        <w:ind w:left="1068" w:hanging="1068"/>
        <w:jc w:val="center"/>
        <w:rPr>
          <w:b/>
          <w:sz w:val="28"/>
          <w:szCs w:val="28"/>
        </w:rPr>
      </w:pPr>
      <w:r w:rsidRPr="006C54E9">
        <w:rPr>
          <w:b/>
          <w:sz w:val="28"/>
          <w:szCs w:val="28"/>
        </w:rPr>
        <w:lastRenderedPageBreak/>
        <w:t>Социальный статус респондентов</w:t>
      </w:r>
    </w:p>
    <w:p w:rsidR="00E93B5C" w:rsidRDefault="00E93B5C" w:rsidP="003148E2">
      <w:pPr>
        <w:pStyle w:val="Default"/>
        <w:ind w:left="1068" w:hanging="1068"/>
        <w:jc w:val="center"/>
        <w:rPr>
          <w:b/>
          <w:sz w:val="28"/>
          <w:szCs w:val="28"/>
        </w:rPr>
      </w:pPr>
    </w:p>
    <w:p w:rsidR="00E93B5C" w:rsidRPr="006C58B8" w:rsidRDefault="00E93B5C" w:rsidP="003148E2">
      <w:pPr>
        <w:pStyle w:val="Default"/>
        <w:ind w:left="1068" w:hanging="1068"/>
        <w:jc w:val="center"/>
        <w:rPr>
          <w:b/>
          <w:i/>
          <w:sz w:val="28"/>
          <w:szCs w:val="28"/>
        </w:rPr>
      </w:pPr>
      <w:r w:rsidRPr="006C58B8">
        <w:rPr>
          <w:i/>
          <w:noProof/>
          <w:sz w:val="28"/>
          <w:szCs w:val="28"/>
        </w:rPr>
        <w:drawing>
          <wp:inline distT="0" distB="0" distL="0" distR="0" wp14:anchorId="1F731A3E" wp14:editId="1DC279AB">
            <wp:extent cx="5934973" cy="4356340"/>
            <wp:effectExtent l="0" t="0" r="27940" b="2540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E93B5C" w:rsidRDefault="00E93B5C" w:rsidP="003148E2">
      <w:pPr>
        <w:pStyle w:val="Default"/>
        <w:ind w:left="1068" w:hanging="1068"/>
        <w:jc w:val="center"/>
        <w:rPr>
          <w:b/>
          <w:sz w:val="28"/>
          <w:szCs w:val="28"/>
        </w:rPr>
      </w:pPr>
    </w:p>
    <w:p w:rsidR="00E93B5C" w:rsidRDefault="00163591" w:rsidP="003148E2">
      <w:pPr>
        <w:pStyle w:val="Default"/>
        <w:ind w:left="1068" w:hanging="1068"/>
        <w:jc w:val="center"/>
        <w:rPr>
          <w:b/>
          <w:sz w:val="28"/>
          <w:szCs w:val="28"/>
        </w:rPr>
      </w:pPr>
      <w:r w:rsidRPr="006C54E9">
        <w:rPr>
          <w:b/>
          <w:sz w:val="28"/>
          <w:szCs w:val="28"/>
        </w:rPr>
        <w:t>Образован</w:t>
      </w:r>
      <w:r w:rsidR="00325E7B" w:rsidRPr="006C54E9">
        <w:rPr>
          <w:b/>
          <w:sz w:val="28"/>
          <w:szCs w:val="28"/>
        </w:rPr>
        <w:t>ие респондентов</w:t>
      </w:r>
    </w:p>
    <w:p w:rsidR="00163591" w:rsidRDefault="00163591" w:rsidP="003148E2">
      <w:pPr>
        <w:pStyle w:val="Default"/>
        <w:ind w:left="1068" w:hanging="1068"/>
        <w:jc w:val="center"/>
        <w:rPr>
          <w:b/>
          <w:sz w:val="28"/>
          <w:szCs w:val="28"/>
        </w:rPr>
      </w:pPr>
    </w:p>
    <w:p w:rsidR="00EC2E65" w:rsidRDefault="00163591" w:rsidP="00EC2E65">
      <w:pPr>
        <w:pStyle w:val="Default"/>
        <w:ind w:left="1068" w:hanging="1068"/>
        <w:jc w:val="center"/>
        <w:rPr>
          <w:b/>
          <w:sz w:val="28"/>
          <w:szCs w:val="28"/>
        </w:rPr>
      </w:pPr>
      <w:r w:rsidRPr="005B109A">
        <w:rPr>
          <w:noProof/>
          <w:sz w:val="28"/>
          <w:szCs w:val="28"/>
        </w:rPr>
        <w:drawing>
          <wp:inline distT="0" distB="0" distL="0" distR="0" wp14:anchorId="4BD63FB1" wp14:editId="75565844">
            <wp:extent cx="5938345" cy="4382814"/>
            <wp:effectExtent l="0" t="0" r="24765" b="1778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3148E2" w:rsidRDefault="00325E7B" w:rsidP="003148E2">
      <w:pPr>
        <w:pStyle w:val="Default"/>
        <w:ind w:left="1068" w:hanging="10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Материальное положение семьи</w:t>
      </w:r>
    </w:p>
    <w:p w:rsidR="00C858EF" w:rsidRPr="003148E2" w:rsidRDefault="00C858EF" w:rsidP="003148E2">
      <w:pPr>
        <w:pStyle w:val="Default"/>
        <w:ind w:left="1068" w:hanging="1068"/>
        <w:jc w:val="center"/>
        <w:rPr>
          <w:b/>
          <w:sz w:val="28"/>
          <w:szCs w:val="28"/>
        </w:rPr>
      </w:pPr>
    </w:p>
    <w:p w:rsidR="003148E2" w:rsidRDefault="003148E2" w:rsidP="003148E2">
      <w:pPr>
        <w:pStyle w:val="Default"/>
        <w:jc w:val="both"/>
        <w:rPr>
          <w:sz w:val="28"/>
          <w:szCs w:val="28"/>
        </w:rPr>
      </w:pPr>
      <w:r w:rsidRPr="000F3F4F">
        <w:rPr>
          <w:b/>
          <w:i/>
          <w:noProof/>
          <w:sz w:val="28"/>
          <w:szCs w:val="28"/>
        </w:rPr>
        <w:drawing>
          <wp:inline distT="0" distB="0" distL="0" distR="0" wp14:anchorId="0B42BE4D" wp14:editId="1A8B3E35">
            <wp:extent cx="5938221" cy="4894730"/>
            <wp:effectExtent l="0" t="0" r="24765" b="2032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A964D2" w:rsidRPr="00325E7B" w:rsidRDefault="00A964D2" w:rsidP="00CA4617">
      <w:pPr>
        <w:pStyle w:val="Default"/>
        <w:ind w:firstLine="708"/>
        <w:jc w:val="both"/>
        <w:rPr>
          <w:sz w:val="28"/>
          <w:szCs w:val="28"/>
        </w:rPr>
      </w:pPr>
    </w:p>
    <w:p w:rsidR="00CA4617" w:rsidRPr="006C54E9" w:rsidRDefault="00CA4617" w:rsidP="00CA4617">
      <w:pPr>
        <w:pStyle w:val="Default"/>
        <w:ind w:firstLine="708"/>
        <w:jc w:val="both"/>
        <w:rPr>
          <w:sz w:val="28"/>
          <w:szCs w:val="28"/>
        </w:rPr>
      </w:pPr>
      <w:r w:rsidRPr="006C54E9">
        <w:rPr>
          <w:sz w:val="28"/>
          <w:szCs w:val="28"/>
        </w:rPr>
        <w:t xml:space="preserve">Анализ материального положения населения показал, что </w:t>
      </w:r>
      <w:r w:rsidR="00CC52B9" w:rsidRPr="006C54E9">
        <w:rPr>
          <w:sz w:val="28"/>
          <w:szCs w:val="28"/>
        </w:rPr>
        <w:t>большей части</w:t>
      </w:r>
      <w:r w:rsidRPr="006C54E9">
        <w:rPr>
          <w:sz w:val="28"/>
          <w:szCs w:val="28"/>
        </w:rPr>
        <w:t xml:space="preserve"> опроше</w:t>
      </w:r>
      <w:r w:rsidR="00CC52B9" w:rsidRPr="006C54E9">
        <w:rPr>
          <w:sz w:val="28"/>
          <w:szCs w:val="28"/>
        </w:rPr>
        <w:t>нного населен</w:t>
      </w:r>
      <w:r w:rsidR="00C05FD7" w:rsidRPr="006C54E9">
        <w:rPr>
          <w:sz w:val="28"/>
          <w:szCs w:val="28"/>
        </w:rPr>
        <w:t>ия (50,6</w:t>
      </w:r>
      <w:r w:rsidRPr="006C54E9">
        <w:rPr>
          <w:sz w:val="28"/>
          <w:szCs w:val="28"/>
        </w:rPr>
        <w:t>%) собственных сре</w:t>
      </w:r>
      <w:proofErr w:type="gramStart"/>
      <w:r w:rsidRPr="006C54E9">
        <w:rPr>
          <w:sz w:val="28"/>
          <w:szCs w:val="28"/>
        </w:rPr>
        <w:t>дств хв</w:t>
      </w:r>
      <w:proofErr w:type="gramEnd"/>
      <w:r w:rsidRPr="006C54E9">
        <w:rPr>
          <w:sz w:val="28"/>
          <w:szCs w:val="28"/>
        </w:rPr>
        <w:t xml:space="preserve">атает только на еду и одежду, а </w:t>
      </w:r>
      <w:r w:rsidR="00C05FD7" w:rsidRPr="006C54E9">
        <w:rPr>
          <w:sz w:val="28"/>
          <w:szCs w:val="28"/>
        </w:rPr>
        <w:t>19,8</w:t>
      </w:r>
      <w:r w:rsidRPr="006C54E9">
        <w:rPr>
          <w:sz w:val="28"/>
          <w:szCs w:val="28"/>
        </w:rPr>
        <w:t>% опрошенного населения, кроме этого, в случае необходимости могут ещё купить основную бытовую технику.</w:t>
      </w:r>
    </w:p>
    <w:p w:rsidR="008D7CCA" w:rsidRPr="006C54E9" w:rsidRDefault="00C05FD7" w:rsidP="00F642A3">
      <w:pPr>
        <w:pStyle w:val="Default"/>
        <w:ind w:firstLine="708"/>
        <w:jc w:val="both"/>
        <w:rPr>
          <w:sz w:val="28"/>
          <w:szCs w:val="28"/>
        </w:rPr>
      </w:pPr>
      <w:proofErr w:type="gramStart"/>
      <w:r w:rsidRPr="006C54E9">
        <w:rPr>
          <w:sz w:val="28"/>
          <w:szCs w:val="28"/>
        </w:rPr>
        <w:t>Самый</w:t>
      </w:r>
      <w:proofErr w:type="gramEnd"/>
      <w:r w:rsidRPr="006C54E9">
        <w:rPr>
          <w:sz w:val="28"/>
          <w:szCs w:val="28"/>
        </w:rPr>
        <w:t xml:space="preserve"> низкий (1,7</w:t>
      </w:r>
      <w:r w:rsidR="00CA4617" w:rsidRPr="006C54E9">
        <w:rPr>
          <w:sz w:val="28"/>
          <w:szCs w:val="28"/>
        </w:rPr>
        <w:t>%) у категории населения, которая не испытывает н</w:t>
      </w:r>
      <w:r w:rsidR="00CA4617" w:rsidRPr="006C54E9">
        <w:rPr>
          <w:sz w:val="28"/>
          <w:szCs w:val="28"/>
        </w:rPr>
        <w:t>и</w:t>
      </w:r>
      <w:r w:rsidR="00CA4617" w:rsidRPr="006C54E9">
        <w:rPr>
          <w:sz w:val="28"/>
          <w:szCs w:val="28"/>
        </w:rPr>
        <w:t>как</w:t>
      </w:r>
      <w:r w:rsidR="00CC52B9" w:rsidRPr="006C54E9">
        <w:rPr>
          <w:sz w:val="28"/>
          <w:szCs w:val="28"/>
        </w:rPr>
        <w:t>их финансовые</w:t>
      </w:r>
      <w:r w:rsidRPr="006C54E9">
        <w:rPr>
          <w:sz w:val="28"/>
          <w:szCs w:val="28"/>
        </w:rPr>
        <w:t xml:space="preserve"> трудностей и 3,2</w:t>
      </w:r>
      <w:r w:rsidR="00CA4617" w:rsidRPr="006C54E9">
        <w:rPr>
          <w:sz w:val="28"/>
          <w:szCs w:val="28"/>
        </w:rPr>
        <w:t>% опрошенного населения не всегда хватает денег даже на еду.</w:t>
      </w:r>
    </w:p>
    <w:p w:rsidR="008D7CCA" w:rsidRPr="006C54E9" w:rsidRDefault="008D7CCA" w:rsidP="00EB14BB">
      <w:pPr>
        <w:pStyle w:val="Default"/>
        <w:ind w:firstLine="708"/>
        <w:jc w:val="both"/>
        <w:rPr>
          <w:sz w:val="28"/>
          <w:szCs w:val="28"/>
        </w:rPr>
      </w:pPr>
    </w:p>
    <w:p w:rsidR="00C05FD7" w:rsidRPr="006C54E9" w:rsidRDefault="00231B55" w:rsidP="00BA2B20">
      <w:pPr>
        <w:pStyle w:val="Default"/>
        <w:ind w:firstLine="708"/>
        <w:jc w:val="both"/>
        <w:rPr>
          <w:b/>
          <w:i/>
          <w:sz w:val="28"/>
          <w:szCs w:val="28"/>
          <w:u w:val="single"/>
        </w:rPr>
      </w:pPr>
      <w:r w:rsidRPr="006C54E9">
        <w:rPr>
          <w:b/>
          <w:i/>
          <w:sz w:val="28"/>
          <w:szCs w:val="28"/>
          <w:u w:val="single"/>
        </w:rPr>
        <w:t>2.</w:t>
      </w:r>
      <w:r w:rsidR="00F642A3" w:rsidRPr="006C54E9">
        <w:rPr>
          <w:b/>
          <w:i/>
          <w:sz w:val="28"/>
          <w:szCs w:val="28"/>
          <w:u w:val="single"/>
        </w:rPr>
        <w:t xml:space="preserve"> </w:t>
      </w:r>
      <w:r w:rsidR="009F42E6" w:rsidRPr="006C54E9">
        <w:rPr>
          <w:b/>
          <w:i/>
          <w:sz w:val="28"/>
          <w:szCs w:val="28"/>
          <w:u w:val="single"/>
        </w:rPr>
        <w:t xml:space="preserve">Мониторинг востребованности финансовых услуг за </w:t>
      </w:r>
      <w:proofErr w:type="gramStart"/>
      <w:r w:rsidR="009F42E6" w:rsidRPr="006C54E9">
        <w:rPr>
          <w:b/>
          <w:i/>
          <w:sz w:val="28"/>
          <w:szCs w:val="28"/>
          <w:u w:val="single"/>
        </w:rPr>
        <w:t>последние</w:t>
      </w:r>
      <w:proofErr w:type="gramEnd"/>
      <w:r w:rsidR="009F42E6" w:rsidRPr="006C54E9">
        <w:rPr>
          <w:b/>
          <w:i/>
          <w:sz w:val="28"/>
          <w:szCs w:val="28"/>
          <w:u w:val="single"/>
        </w:rPr>
        <w:t xml:space="preserve"> </w:t>
      </w:r>
    </w:p>
    <w:p w:rsidR="00F01168" w:rsidRPr="006C54E9" w:rsidRDefault="009F42E6" w:rsidP="00BA2B20">
      <w:pPr>
        <w:pStyle w:val="Default"/>
        <w:ind w:firstLine="708"/>
        <w:jc w:val="both"/>
        <w:rPr>
          <w:b/>
          <w:i/>
          <w:sz w:val="28"/>
          <w:szCs w:val="28"/>
          <w:u w:val="single"/>
        </w:rPr>
      </w:pPr>
      <w:r w:rsidRPr="006C54E9">
        <w:rPr>
          <w:b/>
          <w:i/>
          <w:sz w:val="28"/>
          <w:szCs w:val="28"/>
          <w:u w:val="single"/>
        </w:rPr>
        <w:t>12 месяцев.</w:t>
      </w:r>
    </w:p>
    <w:p w:rsidR="00823C81" w:rsidRPr="006C54E9" w:rsidRDefault="00823C81" w:rsidP="00823C81">
      <w:pPr>
        <w:pStyle w:val="Default"/>
        <w:ind w:firstLine="708"/>
        <w:jc w:val="both"/>
        <w:rPr>
          <w:b/>
          <w:sz w:val="28"/>
          <w:szCs w:val="28"/>
        </w:rPr>
      </w:pPr>
    </w:p>
    <w:p w:rsidR="00BB5774" w:rsidRPr="006C54E9" w:rsidRDefault="00BB5774" w:rsidP="00BB5774">
      <w:pPr>
        <w:pStyle w:val="Default"/>
        <w:jc w:val="center"/>
        <w:rPr>
          <w:b/>
          <w:sz w:val="28"/>
          <w:szCs w:val="28"/>
        </w:rPr>
      </w:pPr>
      <w:r w:rsidRPr="006C54E9">
        <w:rPr>
          <w:b/>
          <w:sz w:val="28"/>
          <w:szCs w:val="28"/>
        </w:rPr>
        <w:t>Финансовые продукты (услуги), которыми пользовались респонденты</w:t>
      </w:r>
    </w:p>
    <w:p w:rsidR="00172EC1" w:rsidRPr="006C54E9" w:rsidRDefault="00CC52B9" w:rsidP="00BB5774">
      <w:pPr>
        <w:pStyle w:val="Default"/>
        <w:jc w:val="center"/>
        <w:rPr>
          <w:b/>
          <w:sz w:val="28"/>
          <w:szCs w:val="28"/>
        </w:rPr>
      </w:pPr>
      <w:r w:rsidRPr="006C54E9">
        <w:rPr>
          <w:b/>
          <w:sz w:val="28"/>
          <w:szCs w:val="28"/>
        </w:rPr>
        <w:t xml:space="preserve">за </w:t>
      </w:r>
      <w:proofErr w:type="gramStart"/>
      <w:r w:rsidRPr="006C54E9">
        <w:rPr>
          <w:b/>
          <w:sz w:val="28"/>
          <w:szCs w:val="28"/>
        </w:rPr>
        <w:t>последние</w:t>
      </w:r>
      <w:proofErr w:type="gramEnd"/>
      <w:r w:rsidRPr="006C54E9">
        <w:rPr>
          <w:b/>
          <w:sz w:val="28"/>
          <w:szCs w:val="28"/>
        </w:rPr>
        <w:t xml:space="preserve"> 12 месяцев</w:t>
      </w:r>
    </w:p>
    <w:p w:rsidR="008261DD" w:rsidRPr="006C54E9" w:rsidRDefault="008261DD" w:rsidP="00BB5774">
      <w:pPr>
        <w:pStyle w:val="Default"/>
        <w:jc w:val="center"/>
        <w:rPr>
          <w:b/>
          <w:sz w:val="28"/>
          <w:szCs w:val="28"/>
        </w:rPr>
      </w:pPr>
    </w:p>
    <w:p w:rsidR="008261DD" w:rsidRPr="00C23F9D" w:rsidRDefault="008261DD" w:rsidP="00EC2E65">
      <w:pPr>
        <w:pStyle w:val="Default"/>
        <w:ind w:firstLine="708"/>
        <w:jc w:val="both"/>
        <w:rPr>
          <w:sz w:val="28"/>
          <w:szCs w:val="28"/>
        </w:rPr>
      </w:pPr>
      <w:r w:rsidRPr="006C54E9">
        <w:rPr>
          <w:sz w:val="28"/>
          <w:szCs w:val="28"/>
        </w:rPr>
        <w:t>Анализ перечисленных финансовых продуктов (услуг), которыми польз</w:t>
      </w:r>
      <w:r w:rsidRPr="006C54E9">
        <w:rPr>
          <w:sz w:val="28"/>
          <w:szCs w:val="28"/>
        </w:rPr>
        <w:t>о</w:t>
      </w:r>
      <w:r w:rsidRPr="006C54E9">
        <w:rPr>
          <w:sz w:val="28"/>
          <w:szCs w:val="28"/>
        </w:rPr>
        <w:t>валось опрашиваемое население за последние 12 месяцев, показал, что наиб</w:t>
      </w:r>
      <w:r w:rsidRPr="006C54E9">
        <w:rPr>
          <w:sz w:val="28"/>
          <w:szCs w:val="28"/>
        </w:rPr>
        <w:t>о</w:t>
      </w:r>
      <w:r w:rsidRPr="006C54E9">
        <w:rPr>
          <w:sz w:val="28"/>
          <w:szCs w:val="28"/>
        </w:rPr>
        <w:t>лее востребованным является банковск</w:t>
      </w:r>
      <w:r w:rsidR="003E7852" w:rsidRPr="006C54E9">
        <w:rPr>
          <w:sz w:val="28"/>
          <w:szCs w:val="28"/>
        </w:rPr>
        <w:t xml:space="preserve">ий вклад – </w:t>
      </w:r>
      <w:r w:rsidR="008F7CA4" w:rsidRPr="006C54E9">
        <w:rPr>
          <w:sz w:val="28"/>
          <w:szCs w:val="28"/>
        </w:rPr>
        <w:t>63,1</w:t>
      </w:r>
      <w:r w:rsidR="009C4B10" w:rsidRPr="006C54E9">
        <w:rPr>
          <w:sz w:val="28"/>
          <w:szCs w:val="28"/>
        </w:rPr>
        <w:t>0</w:t>
      </w:r>
      <w:r w:rsidR="008F7CA4" w:rsidRPr="006C54E9">
        <w:rPr>
          <w:sz w:val="28"/>
          <w:szCs w:val="28"/>
        </w:rPr>
        <w:t>% населения (2023</w:t>
      </w:r>
      <w:r w:rsidRPr="006C54E9">
        <w:rPr>
          <w:sz w:val="28"/>
          <w:szCs w:val="28"/>
        </w:rPr>
        <w:t xml:space="preserve"> г. – </w:t>
      </w:r>
      <w:r w:rsidR="008F7CA4" w:rsidRPr="006C54E9">
        <w:rPr>
          <w:sz w:val="28"/>
          <w:szCs w:val="28"/>
        </w:rPr>
        <w:t>56,0</w:t>
      </w:r>
      <w:r w:rsidRPr="006C54E9">
        <w:rPr>
          <w:sz w:val="28"/>
          <w:szCs w:val="28"/>
        </w:rPr>
        <w:t>%).</w:t>
      </w:r>
      <w:r w:rsidR="008F7CA4" w:rsidRPr="006C54E9">
        <w:rPr>
          <w:sz w:val="28"/>
          <w:szCs w:val="28"/>
        </w:rPr>
        <w:t xml:space="preserve"> Из них 33,6</w:t>
      </w:r>
      <w:r w:rsidRPr="006C54E9">
        <w:rPr>
          <w:sz w:val="28"/>
          <w:szCs w:val="28"/>
        </w:rPr>
        <w:t>% опрошенных имеют вклады на данный мо</w:t>
      </w:r>
      <w:r w:rsidR="008F7CA4" w:rsidRPr="006C54E9">
        <w:rPr>
          <w:sz w:val="28"/>
          <w:szCs w:val="28"/>
        </w:rPr>
        <w:t>мент, а 29,5</w:t>
      </w:r>
      <w:r w:rsidRPr="006C54E9">
        <w:rPr>
          <w:sz w:val="28"/>
          <w:szCs w:val="28"/>
        </w:rPr>
        <w:t>% пользовались в те</w:t>
      </w:r>
      <w:r w:rsidR="008F7CA4" w:rsidRPr="006C54E9">
        <w:rPr>
          <w:sz w:val="28"/>
          <w:szCs w:val="28"/>
        </w:rPr>
        <w:t>чение последних 12 месяцев (2023</w:t>
      </w:r>
      <w:r w:rsidRPr="006C54E9">
        <w:rPr>
          <w:sz w:val="28"/>
          <w:szCs w:val="28"/>
        </w:rPr>
        <w:t xml:space="preserve"> г.- </w:t>
      </w:r>
      <w:r w:rsidR="008F7CA4" w:rsidRPr="006C54E9">
        <w:rPr>
          <w:sz w:val="28"/>
          <w:szCs w:val="28"/>
        </w:rPr>
        <w:t>33,0% и 23</w:t>
      </w:r>
      <w:r w:rsidR="009C4B10" w:rsidRPr="006C54E9">
        <w:rPr>
          <w:sz w:val="28"/>
          <w:szCs w:val="28"/>
        </w:rPr>
        <w:t>,0</w:t>
      </w:r>
      <w:r w:rsidRPr="006C54E9">
        <w:rPr>
          <w:sz w:val="28"/>
          <w:szCs w:val="28"/>
        </w:rPr>
        <w:t>% соотве</w:t>
      </w:r>
      <w:r w:rsidRPr="006C54E9">
        <w:rPr>
          <w:sz w:val="28"/>
          <w:szCs w:val="28"/>
        </w:rPr>
        <w:t>т</w:t>
      </w:r>
      <w:r w:rsidRPr="006C54E9">
        <w:rPr>
          <w:sz w:val="28"/>
          <w:szCs w:val="28"/>
        </w:rPr>
        <w:t>ственно). Остальными финансовыми продуктами</w:t>
      </w:r>
      <w:r w:rsidR="003773F7" w:rsidRPr="006C54E9">
        <w:rPr>
          <w:sz w:val="28"/>
          <w:szCs w:val="28"/>
        </w:rPr>
        <w:t>, как и в 2023 году,</w:t>
      </w:r>
      <w:r w:rsidRPr="006C54E9">
        <w:rPr>
          <w:sz w:val="28"/>
          <w:szCs w:val="28"/>
        </w:rPr>
        <w:t xml:space="preserve"> воспольз</w:t>
      </w:r>
      <w:r w:rsidRPr="006C54E9">
        <w:rPr>
          <w:sz w:val="28"/>
          <w:szCs w:val="28"/>
        </w:rPr>
        <w:t>о</w:t>
      </w:r>
      <w:r w:rsidRPr="006C54E9">
        <w:rPr>
          <w:sz w:val="28"/>
          <w:szCs w:val="28"/>
        </w:rPr>
        <w:t>валось за последние 12 ме</w:t>
      </w:r>
      <w:r w:rsidR="008F7CA4" w:rsidRPr="006C54E9">
        <w:rPr>
          <w:sz w:val="28"/>
          <w:szCs w:val="28"/>
        </w:rPr>
        <w:t>сяцев менее 30</w:t>
      </w:r>
      <w:r w:rsidR="003773F7" w:rsidRPr="006C54E9">
        <w:rPr>
          <w:sz w:val="28"/>
          <w:szCs w:val="28"/>
        </w:rPr>
        <w:t xml:space="preserve"> % населения</w:t>
      </w:r>
      <w:r w:rsidRPr="006C54E9">
        <w:rPr>
          <w:sz w:val="28"/>
          <w:szCs w:val="28"/>
        </w:rPr>
        <w:t>.</w:t>
      </w:r>
    </w:p>
    <w:p w:rsidR="00C23F9D" w:rsidRDefault="00C23F9D" w:rsidP="00B7058D">
      <w:pPr>
        <w:pStyle w:val="Default"/>
        <w:ind w:firstLine="708"/>
        <w:jc w:val="center"/>
        <w:rPr>
          <w:b/>
          <w:sz w:val="28"/>
          <w:szCs w:val="28"/>
        </w:rPr>
      </w:pPr>
    </w:p>
    <w:p w:rsidR="00037B7A" w:rsidRPr="00037B7A" w:rsidRDefault="00037B7A" w:rsidP="00037B7A">
      <w:pPr>
        <w:pStyle w:val="Default"/>
        <w:ind w:firstLine="8222"/>
        <w:jc w:val="center"/>
      </w:pPr>
      <w:r w:rsidRPr="00037B7A">
        <w:t>проценты</w:t>
      </w:r>
    </w:p>
    <w:p w:rsidR="00823C81" w:rsidRDefault="00B7058D" w:rsidP="001441E3">
      <w:pPr>
        <w:pStyle w:val="Default"/>
        <w:jc w:val="both"/>
        <w:rPr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7E4DA0EB" wp14:editId="03234CB6">
            <wp:extent cx="6127531" cy="4561489"/>
            <wp:effectExtent l="0" t="0" r="26035" b="10795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  <w:r w:rsidR="001441E3">
        <w:rPr>
          <w:sz w:val="28"/>
          <w:szCs w:val="28"/>
        </w:rPr>
        <w:t xml:space="preserve"> </w:t>
      </w:r>
    </w:p>
    <w:p w:rsidR="00C11A2A" w:rsidRPr="00037B7A" w:rsidRDefault="00BD561C" w:rsidP="00096A1A">
      <w:pPr>
        <w:pStyle w:val="Default"/>
        <w:ind w:firstLine="708"/>
        <w:jc w:val="both"/>
        <w:rPr>
          <w:sz w:val="28"/>
          <w:szCs w:val="28"/>
        </w:rPr>
      </w:pPr>
      <w:r w:rsidRPr="006C54E9">
        <w:rPr>
          <w:sz w:val="28"/>
          <w:szCs w:val="28"/>
        </w:rPr>
        <w:t>Высказывания</w:t>
      </w:r>
      <w:r w:rsidR="00D225C9" w:rsidRPr="006C54E9">
        <w:rPr>
          <w:sz w:val="28"/>
          <w:szCs w:val="28"/>
        </w:rPr>
        <w:t>,</w:t>
      </w:r>
      <w:r w:rsidR="00E54B82" w:rsidRPr="006C54E9">
        <w:rPr>
          <w:sz w:val="28"/>
          <w:szCs w:val="28"/>
        </w:rPr>
        <w:t xml:space="preserve"> </w:t>
      </w:r>
      <w:r w:rsidR="00D225C9" w:rsidRPr="006C54E9">
        <w:rPr>
          <w:sz w:val="28"/>
          <w:szCs w:val="28"/>
        </w:rPr>
        <w:t>описывающие</w:t>
      </w:r>
      <w:r w:rsidR="00E54B82" w:rsidRPr="006C54E9">
        <w:rPr>
          <w:sz w:val="28"/>
          <w:szCs w:val="28"/>
        </w:rPr>
        <w:t xml:space="preserve"> причину отсутствия </w:t>
      </w:r>
      <w:r w:rsidR="00172EC1" w:rsidRPr="006C54E9">
        <w:rPr>
          <w:sz w:val="28"/>
          <w:szCs w:val="28"/>
        </w:rPr>
        <w:t xml:space="preserve">у опрашиваемого населения предложенных </w:t>
      </w:r>
      <w:r w:rsidR="00E54B82" w:rsidRPr="006C54E9">
        <w:rPr>
          <w:sz w:val="28"/>
          <w:szCs w:val="28"/>
        </w:rPr>
        <w:t>финансовых продуктов (услуг)</w:t>
      </w:r>
      <w:r w:rsidR="00096A1A" w:rsidRPr="006C54E9">
        <w:rPr>
          <w:sz w:val="28"/>
          <w:szCs w:val="28"/>
        </w:rPr>
        <w:t>,</w:t>
      </w:r>
      <w:r w:rsidR="00E54B82" w:rsidRPr="006C54E9">
        <w:rPr>
          <w:sz w:val="28"/>
          <w:szCs w:val="28"/>
        </w:rPr>
        <w:t xml:space="preserve"> </w:t>
      </w:r>
      <w:r w:rsidR="00172EC1" w:rsidRPr="006C54E9">
        <w:rPr>
          <w:sz w:val="28"/>
          <w:szCs w:val="28"/>
        </w:rPr>
        <w:t>представлен</w:t>
      </w:r>
      <w:r w:rsidRPr="006C54E9">
        <w:rPr>
          <w:sz w:val="28"/>
          <w:szCs w:val="28"/>
        </w:rPr>
        <w:t>ы</w:t>
      </w:r>
      <w:r w:rsidR="00172EC1" w:rsidRPr="006C54E9">
        <w:rPr>
          <w:sz w:val="28"/>
          <w:szCs w:val="28"/>
        </w:rPr>
        <w:t xml:space="preserve"> след</w:t>
      </w:r>
      <w:r w:rsidR="00172EC1" w:rsidRPr="006C54E9">
        <w:rPr>
          <w:sz w:val="28"/>
          <w:szCs w:val="28"/>
        </w:rPr>
        <w:t>у</w:t>
      </w:r>
      <w:r w:rsidR="00172EC1" w:rsidRPr="006C54E9">
        <w:rPr>
          <w:sz w:val="28"/>
          <w:szCs w:val="28"/>
        </w:rPr>
        <w:t>ющей диаграммой:</w:t>
      </w:r>
      <w:r w:rsidR="00534DA2" w:rsidRPr="00037B7A">
        <w:rPr>
          <w:sz w:val="28"/>
          <w:szCs w:val="28"/>
        </w:rPr>
        <w:t xml:space="preserve"> </w:t>
      </w:r>
    </w:p>
    <w:p w:rsidR="002F392C" w:rsidRPr="00037B7A" w:rsidRDefault="002F392C" w:rsidP="00096A1A">
      <w:pPr>
        <w:pStyle w:val="Default"/>
        <w:ind w:firstLine="708"/>
        <w:jc w:val="both"/>
        <w:rPr>
          <w:sz w:val="28"/>
          <w:szCs w:val="28"/>
        </w:rPr>
      </w:pPr>
    </w:p>
    <w:p w:rsidR="00E70BAA" w:rsidRPr="00037B7A" w:rsidRDefault="00C11A2A" w:rsidP="00E70BAA">
      <w:pPr>
        <w:pStyle w:val="Default"/>
        <w:jc w:val="both"/>
        <w:rPr>
          <w:sz w:val="28"/>
          <w:szCs w:val="28"/>
        </w:rPr>
      </w:pPr>
      <w:r w:rsidRPr="00037B7A">
        <w:rPr>
          <w:rFonts w:eastAsiaTheme="minorHAnsi"/>
          <w:noProof/>
        </w:rPr>
        <w:drawing>
          <wp:inline distT="0" distB="0" distL="0" distR="0" wp14:anchorId="16A21A16" wp14:editId="63CF8373">
            <wp:extent cx="6096000" cy="3836276"/>
            <wp:effectExtent l="0" t="0" r="19050" b="12065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823553" w:rsidRPr="001172A5" w:rsidRDefault="002F392C" w:rsidP="009A4BA8">
      <w:pPr>
        <w:pStyle w:val="Default"/>
        <w:ind w:firstLine="708"/>
        <w:jc w:val="both"/>
        <w:rPr>
          <w:sz w:val="28"/>
          <w:szCs w:val="28"/>
        </w:rPr>
      </w:pPr>
      <w:r w:rsidRPr="006C54E9">
        <w:rPr>
          <w:sz w:val="28"/>
          <w:szCs w:val="28"/>
        </w:rPr>
        <w:lastRenderedPageBreak/>
        <w:t>Основной</w:t>
      </w:r>
      <w:r w:rsidR="008941E6" w:rsidRPr="006C54E9">
        <w:rPr>
          <w:sz w:val="28"/>
          <w:szCs w:val="28"/>
        </w:rPr>
        <w:t xml:space="preserve"> причиной неиспользования финансовых продуктов</w:t>
      </w:r>
      <w:r w:rsidR="00757BFF" w:rsidRPr="006C54E9">
        <w:rPr>
          <w:sz w:val="28"/>
          <w:szCs w:val="28"/>
        </w:rPr>
        <w:t>,</w:t>
      </w:r>
      <w:r w:rsidR="008941E6" w:rsidRPr="006C54E9">
        <w:rPr>
          <w:sz w:val="28"/>
          <w:szCs w:val="28"/>
        </w:rPr>
        <w:t xml:space="preserve"> по мне</w:t>
      </w:r>
      <w:r w:rsidR="003773F7" w:rsidRPr="006C54E9">
        <w:rPr>
          <w:sz w:val="28"/>
          <w:szCs w:val="28"/>
        </w:rPr>
        <w:t>нию 37,3</w:t>
      </w:r>
      <w:r w:rsidR="008941E6" w:rsidRPr="006C54E9">
        <w:rPr>
          <w:sz w:val="28"/>
          <w:szCs w:val="28"/>
        </w:rPr>
        <w:t>% опрошенных</w:t>
      </w:r>
      <w:r w:rsidR="00757BFF" w:rsidRPr="006C54E9">
        <w:rPr>
          <w:sz w:val="28"/>
          <w:szCs w:val="28"/>
        </w:rPr>
        <w:t>,</w:t>
      </w:r>
      <w:r w:rsidR="0009186B" w:rsidRPr="006C54E9">
        <w:rPr>
          <w:sz w:val="28"/>
          <w:szCs w:val="28"/>
        </w:rPr>
        <w:t xml:space="preserve"> так же, как и в прошлом году</w:t>
      </w:r>
      <w:r w:rsidR="009A4BA8" w:rsidRPr="006C54E9">
        <w:rPr>
          <w:sz w:val="28"/>
          <w:szCs w:val="28"/>
        </w:rPr>
        <w:t xml:space="preserve"> </w:t>
      </w:r>
      <w:r w:rsidR="003773F7" w:rsidRPr="006C54E9">
        <w:rPr>
          <w:sz w:val="28"/>
          <w:szCs w:val="28"/>
        </w:rPr>
        <w:t>(40,5</w:t>
      </w:r>
      <w:r w:rsidR="004C5319" w:rsidRPr="006C54E9">
        <w:rPr>
          <w:sz w:val="28"/>
          <w:szCs w:val="28"/>
        </w:rPr>
        <w:t>%)</w:t>
      </w:r>
      <w:r w:rsidR="0009186B" w:rsidRPr="006C54E9">
        <w:rPr>
          <w:sz w:val="28"/>
          <w:szCs w:val="28"/>
        </w:rPr>
        <w:t>,</w:t>
      </w:r>
      <w:r w:rsidR="008941E6" w:rsidRPr="006C54E9">
        <w:rPr>
          <w:sz w:val="28"/>
          <w:szCs w:val="28"/>
        </w:rPr>
        <w:t xml:space="preserve"> является недост</w:t>
      </w:r>
      <w:r w:rsidR="008941E6" w:rsidRPr="006C54E9">
        <w:rPr>
          <w:sz w:val="28"/>
          <w:szCs w:val="28"/>
        </w:rPr>
        <w:t>а</w:t>
      </w:r>
      <w:r w:rsidR="008941E6" w:rsidRPr="006C54E9">
        <w:rPr>
          <w:sz w:val="28"/>
          <w:szCs w:val="28"/>
        </w:rPr>
        <w:t xml:space="preserve">точное количество </w:t>
      </w:r>
      <w:r w:rsidR="00757BFF" w:rsidRPr="006C54E9">
        <w:rPr>
          <w:sz w:val="28"/>
          <w:szCs w:val="28"/>
        </w:rPr>
        <w:t xml:space="preserve">свободных </w:t>
      </w:r>
      <w:r w:rsidR="008941E6" w:rsidRPr="006C54E9">
        <w:rPr>
          <w:sz w:val="28"/>
          <w:szCs w:val="28"/>
        </w:rPr>
        <w:t>денежных средств</w:t>
      </w:r>
      <w:r w:rsidR="00757BFF" w:rsidRPr="006C54E9">
        <w:rPr>
          <w:sz w:val="28"/>
          <w:szCs w:val="28"/>
        </w:rPr>
        <w:t>.</w:t>
      </w:r>
    </w:p>
    <w:p w:rsidR="00854709" w:rsidRPr="001172A5" w:rsidRDefault="00854709" w:rsidP="009A4BA8">
      <w:pPr>
        <w:pStyle w:val="Default"/>
        <w:ind w:firstLine="708"/>
        <w:jc w:val="both"/>
        <w:rPr>
          <w:sz w:val="28"/>
          <w:szCs w:val="28"/>
        </w:rPr>
      </w:pPr>
    </w:p>
    <w:p w:rsidR="00776479" w:rsidRDefault="0094729B" w:rsidP="0094729B">
      <w:pPr>
        <w:pStyle w:val="Default"/>
        <w:ind w:firstLine="708"/>
        <w:jc w:val="center"/>
        <w:rPr>
          <w:b/>
          <w:sz w:val="28"/>
          <w:szCs w:val="28"/>
        </w:rPr>
      </w:pPr>
      <w:r w:rsidRPr="001172A5">
        <w:rPr>
          <w:b/>
          <w:sz w:val="28"/>
          <w:szCs w:val="28"/>
        </w:rPr>
        <w:t>Привлечение денежных средств</w:t>
      </w:r>
    </w:p>
    <w:p w:rsidR="00C23F9D" w:rsidRPr="00037B7A" w:rsidRDefault="00037B7A" w:rsidP="00037B7A">
      <w:pPr>
        <w:pStyle w:val="Default"/>
        <w:ind w:firstLine="8222"/>
        <w:jc w:val="center"/>
      </w:pPr>
      <w:r w:rsidRPr="00037B7A">
        <w:t>проценты</w:t>
      </w:r>
    </w:p>
    <w:p w:rsidR="008941E6" w:rsidRPr="005D7B1B" w:rsidRDefault="008941E6" w:rsidP="008941E6">
      <w:pPr>
        <w:pStyle w:val="Default"/>
        <w:jc w:val="both"/>
      </w:pPr>
      <w:r w:rsidRPr="001457E6">
        <w:rPr>
          <w:i/>
          <w:noProof/>
          <w:sz w:val="28"/>
          <w:szCs w:val="28"/>
        </w:rPr>
        <w:drawing>
          <wp:inline distT="0" distB="0" distL="0" distR="0" wp14:anchorId="7982AFC8" wp14:editId="259E8844">
            <wp:extent cx="6127531" cy="6747641"/>
            <wp:effectExtent l="0" t="0" r="26035" b="1524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FD6B1A" w:rsidRDefault="00FD6B1A" w:rsidP="00823C81">
      <w:pPr>
        <w:pStyle w:val="Default"/>
        <w:ind w:firstLine="708"/>
        <w:jc w:val="both"/>
        <w:rPr>
          <w:sz w:val="28"/>
          <w:szCs w:val="28"/>
        </w:rPr>
      </w:pPr>
    </w:p>
    <w:p w:rsidR="00C23F9D" w:rsidRPr="006C54E9" w:rsidRDefault="00DF1003" w:rsidP="00C23F9D">
      <w:pPr>
        <w:pStyle w:val="Default"/>
        <w:ind w:firstLine="708"/>
        <w:jc w:val="both"/>
        <w:rPr>
          <w:sz w:val="28"/>
          <w:szCs w:val="28"/>
        </w:rPr>
      </w:pPr>
      <w:r w:rsidRPr="006C54E9">
        <w:rPr>
          <w:sz w:val="28"/>
          <w:szCs w:val="28"/>
        </w:rPr>
        <w:t>Из данной группировки</w:t>
      </w:r>
      <w:r w:rsidR="00494663" w:rsidRPr="006C54E9">
        <w:rPr>
          <w:sz w:val="28"/>
          <w:szCs w:val="28"/>
        </w:rPr>
        <w:t xml:space="preserve"> финансовых продуктов </w:t>
      </w:r>
      <w:r w:rsidR="00463945" w:rsidRPr="006C54E9">
        <w:rPr>
          <w:sz w:val="28"/>
          <w:szCs w:val="28"/>
        </w:rPr>
        <w:t>(услуг)</w:t>
      </w:r>
      <w:r w:rsidR="00494663" w:rsidRPr="006C54E9">
        <w:rPr>
          <w:sz w:val="28"/>
          <w:szCs w:val="28"/>
        </w:rPr>
        <w:t xml:space="preserve"> наиболее востр</w:t>
      </w:r>
      <w:r w:rsidR="00494663" w:rsidRPr="006C54E9">
        <w:rPr>
          <w:sz w:val="28"/>
          <w:szCs w:val="28"/>
        </w:rPr>
        <w:t>е</w:t>
      </w:r>
      <w:r w:rsidR="00494663" w:rsidRPr="006C54E9">
        <w:rPr>
          <w:sz w:val="28"/>
          <w:szCs w:val="28"/>
        </w:rPr>
        <w:t>бованным</w:t>
      </w:r>
      <w:r w:rsidR="00463945" w:rsidRPr="006C54E9">
        <w:rPr>
          <w:sz w:val="28"/>
          <w:szCs w:val="28"/>
        </w:rPr>
        <w:t>и</w:t>
      </w:r>
      <w:r w:rsidR="00494663" w:rsidRPr="006C54E9">
        <w:rPr>
          <w:sz w:val="28"/>
          <w:szCs w:val="28"/>
        </w:rPr>
        <w:t xml:space="preserve"> </w:t>
      </w:r>
      <w:r w:rsidRPr="006C54E9">
        <w:rPr>
          <w:sz w:val="28"/>
          <w:szCs w:val="28"/>
        </w:rPr>
        <w:t xml:space="preserve">по ответам опрашиваемого населения </w:t>
      </w:r>
      <w:r w:rsidR="00463945" w:rsidRPr="006C54E9">
        <w:rPr>
          <w:sz w:val="28"/>
          <w:szCs w:val="28"/>
        </w:rPr>
        <w:t>остаются, как и в прошлом году,</w:t>
      </w:r>
      <w:r w:rsidR="00494663" w:rsidRPr="006C54E9">
        <w:rPr>
          <w:sz w:val="28"/>
          <w:szCs w:val="28"/>
        </w:rPr>
        <w:t xml:space="preserve"> </w:t>
      </w:r>
      <w:r w:rsidR="007E4FFC" w:rsidRPr="006C54E9">
        <w:rPr>
          <w:sz w:val="28"/>
          <w:szCs w:val="28"/>
        </w:rPr>
        <w:t xml:space="preserve">использование кредитного лимита по кредитной карте – 83,4% (2023 г. – 79,9%) и </w:t>
      </w:r>
      <w:r w:rsidR="00494663" w:rsidRPr="006C54E9">
        <w:rPr>
          <w:sz w:val="28"/>
          <w:szCs w:val="28"/>
        </w:rPr>
        <w:t>иной кредит в банке, не являющийся онлайн-кредитом –</w:t>
      </w:r>
      <w:r w:rsidR="00776479" w:rsidRPr="006C54E9">
        <w:rPr>
          <w:sz w:val="28"/>
          <w:szCs w:val="28"/>
        </w:rPr>
        <w:t xml:space="preserve"> </w:t>
      </w:r>
      <w:r w:rsidR="007E4FFC" w:rsidRPr="006C54E9">
        <w:rPr>
          <w:sz w:val="28"/>
          <w:szCs w:val="28"/>
        </w:rPr>
        <w:t xml:space="preserve">79,1% </w:t>
      </w:r>
      <w:r w:rsidR="00C11A93">
        <w:rPr>
          <w:sz w:val="28"/>
          <w:szCs w:val="28"/>
        </w:rPr>
        <w:t xml:space="preserve">     </w:t>
      </w:r>
      <w:r w:rsidR="007E4FFC" w:rsidRPr="006C54E9">
        <w:rPr>
          <w:sz w:val="28"/>
          <w:szCs w:val="28"/>
        </w:rPr>
        <w:t>(2023</w:t>
      </w:r>
      <w:r w:rsidR="00C11A93">
        <w:rPr>
          <w:sz w:val="28"/>
          <w:szCs w:val="28"/>
        </w:rPr>
        <w:t xml:space="preserve"> </w:t>
      </w:r>
      <w:r w:rsidR="00463945" w:rsidRPr="006C54E9">
        <w:rPr>
          <w:sz w:val="28"/>
          <w:szCs w:val="28"/>
        </w:rPr>
        <w:t>г. -</w:t>
      </w:r>
      <w:r w:rsidR="007E4FFC" w:rsidRPr="006C54E9">
        <w:rPr>
          <w:sz w:val="28"/>
          <w:szCs w:val="28"/>
        </w:rPr>
        <w:t>74,7</w:t>
      </w:r>
      <w:r w:rsidRPr="006C54E9">
        <w:rPr>
          <w:sz w:val="28"/>
          <w:szCs w:val="28"/>
        </w:rPr>
        <w:t>%</w:t>
      </w:r>
      <w:r w:rsidR="007E4FFC" w:rsidRPr="006C54E9">
        <w:rPr>
          <w:sz w:val="28"/>
          <w:szCs w:val="28"/>
        </w:rPr>
        <w:t>)</w:t>
      </w:r>
      <w:r w:rsidR="00463945" w:rsidRPr="006C54E9">
        <w:rPr>
          <w:sz w:val="28"/>
          <w:szCs w:val="28"/>
        </w:rPr>
        <w:t>. Онлайн-кредит в банке</w:t>
      </w:r>
      <w:r w:rsidR="001620F2" w:rsidRPr="006C54E9">
        <w:rPr>
          <w:sz w:val="28"/>
          <w:szCs w:val="28"/>
        </w:rPr>
        <w:t xml:space="preserve"> был</w:t>
      </w:r>
      <w:r w:rsidR="00463945" w:rsidRPr="006C54E9">
        <w:rPr>
          <w:sz w:val="28"/>
          <w:szCs w:val="28"/>
        </w:rPr>
        <w:t xml:space="preserve"> востребован у </w:t>
      </w:r>
      <w:r w:rsidR="007E4FFC" w:rsidRPr="006C54E9">
        <w:rPr>
          <w:sz w:val="28"/>
          <w:szCs w:val="28"/>
        </w:rPr>
        <w:t>52,7</w:t>
      </w:r>
      <w:r w:rsidR="00463945" w:rsidRPr="006C54E9">
        <w:rPr>
          <w:sz w:val="28"/>
          <w:szCs w:val="28"/>
        </w:rPr>
        <w:t>%</w:t>
      </w:r>
      <w:r w:rsidR="007E4FFC" w:rsidRPr="006C54E9">
        <w:rPr>
          <w:sz w:val="28"/>
          <w:szCs w:val="28"/>
        </w:rPr>
        <w:t xml:space="preserve"> опрошенных (2023 г. – 52,2</w:t>
      </w:r>
      <w:r w:rsidR="001620F2" w:rsidRPr="006C54E9">
        <w:rPr>
          <w:sz w:val="28"/>
          <w:szCs w:val="28"/>
        </w:rPr>
        <w:t>%).</w:t>
      </w:r>
    </w:p>
    <w:p w:rsidR="00A65049" w:rsidRPr="006C54E9" w:rsidRDefault="00186D28" w:rsidP="00DF4459">
      <w:pPr>
        <w:pStyle w:val="Default"/>
        <w:tabs>
          <w:tab w:val="left" w:pos="1276"/>
        </w:tabs>
        <w:ind w:firstLine="708"/>
        <w:jc w:val="both"/>
        <w:rPr>
          <w:sz w:val="28"/>
          <w:szCs w:val="28"/>
        </w:rPr>
      </w:pPr>
      <w:r w:rsidRPr="006C54E9">
        <w:rPr>
          <w:sz w:val="28"/>
          <w:szCs w:val="28"/>
        </w:rPr>
        <w:t xml:space="preserve">Востребованность остальных финансовых продуктов </w:t>
      </w:r>
      <w:r w:rsidR="001620F2" w:rsidRPr="006C54E9">
        <w:rPr>
          <w:sz w:val="28"/>
          <w:szCs w:val="28"/>
        </w:rPr>
        <w:t xml:space="preserve">населением </w:t>
      </w:r>
      <w:r w:rsidR="00F917ED" w:rsidRPr="006C54E9">
        <w:rPr>
          <w:sz w:val="28"/>
          <w:szCs w:val="28"/>
        </w:rPr>
        <w:t>соста</w:t>
      </w:r>
      <w:r w:rsidR="00F917ED" w:rsidRPr="006C54E9">
        <w:rPr>
          <w:sz w:val="28"/>
          <w:szCs w:val="28"/>
        </w:rPr>
        <w:t>в</w:t>
      </w:r>
      <w:r w:rsidR="00F917ED" w:rsidRPr="006C54E9">
        <w:rPr>
          <w:sz w:val="28"/>
          <w:szCs w:val="28"/>
        </w:rPr>
        <w:t xml:space="preserve">ляет </w:t>
      </w:r>
      <w:r w:rsidR="001620F2" w:rsidRPr="006C54E9">
        <w:rPr>
          <w:sz w:val="28"/>
          <w:szCs w:val="28"/>
        </w:rPr>
        <w:t>менее</w:t>
      </w:r>
      <w:r w:rsidR="00DF4459" w:rsidRPr="006C54E9">
        <w:rPr>
          <w:sz w:val="28"/>
          <w:szCs w:val="28"/>
        </w:rPr>
        <w:t xml:space="preserve"> 30</w:t>
      </w:r>
      <w:r w:rsidR="00A65049" w:rsidRPr="006C54E9">
        <w:rPr>
          <w:sz w:val="28"/>
          <w:szCs w:val="28"/>
        </w:rPr>
        <w:t>%.</w:t>
      </w:r>
    </w:p>
    <w:p w:rsidR="00494663" w:rsidRDefault="00705674" w:rsidP="00C23F9D">
      <w:pPr>
        <w:pStyle w:val="Default"/>
        <w:ind w:firstLine="708"/>
        <w:jc w:val="both"/>
        <w:rPr>
          <w:sz w:val="28"/>
          <w:szCs w:val="28"/>
        </w:rPr>
      </w:pPr>
      <w:r w:rsidRPr="006C54E9">
        <w:rPr>
          <w:sz w:val="28"/>
          <w:szCs w:val="28"/>
        </w:rPr>
        <w:lastRenderedPageBreak/>
        <w:t>Причины</w:t>
      </w:r>
      <w:r w:rsidR="00494663" w:rsidRPr="006C54E9">
        <w:rPr>
          <w:sz w:val="28"/>
          <w:szCs w:val="28"/>
        </w:rPr>
        <w:t xml:space="preserve"> отсутствия у опрашиваемого населения предложенных фина</w:t>
      </w:r>
      <w:r w:rsidR="00494663" w:rsidRPr="006C54E9">
        <w:rPr>
          <w:sz w:val="28"/>
          <w:szCs w:val="28"/>
        </w:rPr>
        <w:t>н</w:t>
      </w:r>
      <w:r w:rsidR="00494663" w:rsidRPr="006C54E9">
        <w:rPr>
          <w:sz w:val="28"/>
          <w:szCs w:val="28"/>
        </w:rPr>
        <w:t>совых продуктов (услуг)</w:t>
      </w:r>
      <w:r w:rsidR="00096A1A" w:rsidRPr="006C54E9">
        <w:rPr>
          <w:sz w:val="28"/>
          <w:szCs w:val="28"/>
        </w:rPr>
        <w:t>,</w:t>
      </w:r>
      <w:r w:rsidR="00494663" w:rsidRPr="006C54E9">
        <w:rPr>
          <w:sz w:val="28"/>
          <w:szCs w:val="28"/>
        </w:rPr>
        <w:t xml:space="preserve"> представлен</w:t>
      </w:r>
      <w:r w:rsidRPr="006C54E9">
        <w:rPr>
          <w:sz w:val="28"/>
          <w:szCs w:val="28"/>
        </w:rPr>
        <w:t>ы</w:t>
      </w:r>
      <w:r w:rsidR="00494663" w:rsidRPr="006C54E9">
        <w:rPr>
          <w:sz w:val="28"/>
          <w:szCs w:val="28"/>
        </w:rPr>
        <w:t xml:space="preserve"> следующей диаграммой:</w:t>
      </w:r>
    </w:p>
    <w:p w:rsidR="00F917ED" w:rsidRDefault="00F917ED" w:rsidP="00C23F9D">
      <w:pPr>
        <w:pStyle w:val="Default"/>
        <w:ind w:firstLine="708"/>
        <w:jc w:val="both"/>
        <w:rPr>
          <w:sz w:val="28"/>
          <w:szCs w:val="28"/>
        </w:rPr>
      </w:pPr>
    </w:p>
    <w:p w:rsidR="00472564" w:rsidRPr="005F52C8" w:rsidRDefault="00FB5277" w:rsidP="005F52C8">
      <w:pPr>
        <w:pStyle w:val="Default"/>
        <w:jc w:val="both"/>
        <w:rPr>
          <w:rFonts w:eastAsiaTheme="minorHAnsi"/>
          <w:noProof/>
        </w:rPr>
      </w:pPr>
      <w:r w:rsidRPr="005D7B1B">
        <w:rPr>
          <w:rFonts w:eastAsiaTheme="minorHAnsi"/>
          <w:noProof/>
        </w:rPr>
        <w:drawing>
          <wp:inline distT="0" distB="0" distL="0" distR="0" wp14:anchorId="36FE2859" wp14:editId="4F5EA86F">
            <wp:extent cx="6096000" cy="4834758"/>
            <wp:effectExtent l="0" t="0" r="19050" b="2349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6F7773" w:rsidRDefault="006F7773" w:rsidP="00F74819">
      <w:pPr>
        <w:pStyle w:val="Default"/>
        <w:ind w:firstLine="567"/>
        <w:jc w:val="both"/>
        <w:rPr>
          <w:sz w:val="28"/>
          <w:szCs w:val="28"/>
        </w:rPr>
      </w:pPr>
    </w:p>
    <w:p w:rsidR="00244D3A" w:rsidRPr="00FD3235" w:rsidRDefault="006F7773" w:rsidP="00FD3235">
      <w:pPr>
        <w:pStyle w:val="Default"/>
        <w:tabs>
          <w:tab w:val="left" w:pos="6521"/>
        </w:tabs>
        <w:ind w:firstLine="567"/>
        <w:jc w:val="both"/>
        <w:rPr>
          <w:sz w:val="28"/>
          <w:szCs w:val="28"/>
        </w:rPr>
      </w:pPr>
      <w:r w:rsidRPr="00C11A93">
        <w:rPr>
          <w:sz w:val="28"/>
          <w:szCs w:val="28"/>
        </w:rPr>
        <w:t>В</w:t>
      </w:r>
      <w:r w:rsidR="00244D3A" w:rsidRPr="00C11A93">
        <w:rPr>
          <w:sz w:val="28"/>
          <w:szCs w:val="28"/>
        </w:rPr>
        <w:t xml:space="preserve">ысокая процентная ставка </w:t>
      </w:r>
      <w:r w:rsidR="00C1256A" w:rsidRPr="00C11A93">
        <w:rPr>
          <w:sz w:val="28"/>
          <w:szCs w:val="28"/>
        </w:rPr>
        <w:t>–</w:t>
      </w:r>
      <w:r w:rsidR="00244D3A" w:rsidRPr="00C11A93">
        <w:rPr>
          <w:sz w:val="28"/>
          <w:szCs w:val="28"/>
        </w:rPr>
        <w:t xml:space="preserve"> </w:t>
      </w:r>
      <w:r w:rsidR="005E0695" w:rsidRPr="00C11A93">
        <w:rPr>
          <w:sz w:val="28"/>
          <w:szCs w:val="28"/>
        </w:rPr>
        <w:t>36,2</w:t>
      </w:r>
      <w:r w:rsidRPr="00C11A93">
        <w:rPr>
          <w:sz w:val="28"/>
          <w:szCs w:val="28"/>
        </w:rPr>
        <w:t>% опрошенных</w:t>
      </w:r>
      <w:r w:rsidR="005E0695" w:rsidRPr="00C11A93">
        <w:rPr>
          <w:sz w:val="28"/>
          <w:szCs w:val="28"/>
        </w:rPr>
        <w:t xml:space="preserve"> (2023 г. – 37,4</w:t>
      </w:r>
      <w:r w:rsidR="00244D3A" w:rsidRPr="00C11A93">
        <w:rPr>
          <w:sz w:val="28"/>
          <w:szCs w:val="28"/>
        </w:rPr>
        <w:t>%</w:t>
      </w:r>
      <w:r w:rsidRPr="00C11A93">
        <w:rPr>
          <w:sz w:val="28"/>
          <w:szCs w:val="28"/>
        </w:rPr>
        <w:t>)</w:t>
      </w:r>
      <w:r w:rsidR="005E0695" w:rsidRPr="00C11A93">
        <w:rPr>
          <w:sz w:val="28"/>
          <w:szCs w:val="28"/>
        </w:rPr>
        <w:t>,</w:t>
      </w:r>
      <w:r w:rsidRPr="00C11A93">
        <w:rPr>
          <w:sz w:val="28"/>
          <w:szCs w:val="28"/>
        </w:rPr>
        <w:t xml:space="preserve"> </w:t>
      </w:r>
      <w:r w:rsidR="005E0695" w:rsidRPr="00C11A93">
        <w:rPr>
          <w:sz w:val="28"/>
          <w:szCs w:val="28"/>
        </w:rPr>
        <w:t>офор</w:t>
      </w:r>
      <w:r w:rsidR="005E0695" w:rsidRPr="00C11A93">
        <w:rPr>
          <w:sz w:val="28"/>
          <w:szCs w:val="28"/>
        </w:rPr>
        <w:t>м</w:t>
      </w:r>
      <w:r w:rsidR="005E0695" w:rsidRPr="00C11A93">
        <w:rPr>
          <w:sz w:val="28"/>
          <w:szCs w:val="28"/>
        </w:rPr>
        <w:t xml:space="preserve">ленный </w:t>
      </w:r>
      <w:proofErr w:type="spellStart"/>
      <w:r w:rsidR="005E0695" w:rsidRPr="00C11A93">
        <w:rPr>
          <w:sz w:val="28"/>
          <w:szCs w:val="28"/>
        </w:rPr>
        <w:t>займ</w:t>
      </w:r>
      <w:proofErr w:type="spellEnd"/>
      <w:r w:rsidR="005E0695" w:rsidRPr="00C11A93">
        <w:rPr>
          <w:sz w:val="28"/>
          <w:szCs w:val="28"/>
        </w:rPr>
        <w:t xml:space="preserve"> на других членов моей семьи – 15,5% опрошенных (2023 г. – 13,8%) и </w:t>
      </w:r>
      <w:r w:rsidRPr="00C11A93">
        <w:rPr>
          <w:sz w:val="28"/>
          <w:szCs w:val="28"/>
        </w:rPr>
        <w:t>н</w:t>
      </w:r>
      <w:r w:rsidR="00F74819" w:rsidRPr="00C11A93">
        <w:rPr>
          <w:sz w:val="28"/>
          <w:szCs w:val="28"/>
        </w:rPr>
        <w:t>ежела</w:t>
      </w:r>
      <w:r w:rsidR="00244D3A" w:rsidRPr="00C11A93">
        <w:rPr>
          <w:sz w:val="28"/>
          <w:szCs w:val="28"/>
        </w:rPr>
        <w:t xml:space="preserve">ние жить в долг </w:t>
      </w:r>
      <w:r w:rsidR="00C1256A" w:rsidRPr="00C11A93">
        <w:rPr>
          <w:sz w:val="28"/>
          <w:szCs w:val="28"/>
        </w:rPr>
        <w:t>–</w:t>
      </w:r>
      <w:r w:rsidR="00244D3A" w:rsidRPr="00C11A93">
        <w:rPr>
          <w:sz w:val="28"/>
          <w:szCs w:val="28"/>
        </w:rPr>
        <w:t xml:space="preserve"> </w:t>
      </w:r>
      <w:r w:rsidR="005E0695" w:rsidRPr="00C11A93">
        <w:rPr>
          <w:sz w:val="28"/>
          <w:szCs w:val="28"/>
        </w:rPr>
        <w:t>15</w:t>
      </w:r>
      <w:r w:rsidR="00C1256A" w:rsidRPr="00C11A93">
        <w:rPr>
          <w:sz w:val="28"/>
          <w:szCs w:val="28"/>
        </w:rPr>
        <w:t>,2</w:t>
      </w:r>
      <w:r w:rsidRPr="00C11A93">
        <w:rPr>
          <w:sz w:val="28"/>
          <w:szCs w:val="28"/>
        </w:rPr>
        <w:t>%</w:t>
      </w:r>
      <w:r w:rsidR="00244D3A" w:rsidRPr="00C11A93">
        <w:rPr>
          <w:sz w:val="28"/>
          <w:szCs w:val="28"/>
        </w:rPr>
        <w:t xml:space="preserve"> опрошенных (</w:t>
      </w:r>
      <w:r w:rsidR="005E0695" w:rsidRPr="00C11A93">
        <w:rPr>
          <w:sz w:val="28"/>
          <w:szCs w:val="28"/>
        </w:rPr>
        <w:t>2023 г. – 18,2</w:t>
      </w:r>
      <w:r w:rsidR="00244D3A" w:rsidRPr="00C11A93">
        <w:rPr>
          <w:sz w:val="28"/>
          <w:szCs w:val="28"/>
        </w:rPr>
        <w:t>%)</w:t>
      </w:r>
      <w:r w:rsidR="00F74819" w:rsidRPr="00C11A93">
        <w:rPr>
          <w:sz w:val="28"/>
          <w:szCs w:val="28"/>
        </w:rPr>
        <w:t xml:space="preserve"> являю</w:t>
      </w:r>
      <w:r w:rsidR="00F74819" w:rsidRPr="00C11A93">
        <w:rPr>
          <w:sz w:val="28"/>
          <w:szCs w:val="28"/>
        </w:rPr>
        <w:t>т</w:t>
      </w:r>
      <w:r w:rsidR="00F74819" w:rsidRPr="00C11A93">
        <w:rPr>
          <w:sz w:val="28"/>
          <w:szCs w:val="28"/>
        </w:rPr>
        <w:t>ся</w:t>
      </w:r>
      <w:r w:rsidR="00244D3A" w:rsidRPr="00C11A93">
        <w:rPr>
          <w:sz w:val="28"/>
          <w:szCs w:val="28"/>
        </w:rPr>
        <w:t xml:space="preserve"> основными причинами отсутствия</w:t>
      </w:r>
      <w:r w:rsidR="00F74819" w:rsidRPr="00C11A93">
        <w:rPr>
          <w:sz w:val="28"/>
          <w:szCs w:val="28"/>
        </w:rPr>
        <w:t xml:space="preserve"> финансовых продуктов у опрашиваемого населения.</w:t>
      </w:r>
    </w:p>
    <w:p w:rsidR="009B54BA" w:rsidRDefault="00244D3A" w:rsidP="006321A6">
      <w:pPr>
        <w:pStyle w:val="Default"/>
        <w:jc w:val="center"/>
        <w:rPr>
          <w:b/>
          <w:sz w:val="28"/>
          <w:szCs w:val="28"/>
        </w:rPr>
      </w:pPr>
      <w:r w:rsidRPr="00CE2092">
        <w:rPr>
          <w:b/>
          <w:sz w:val="28"/>
          <w:szCs w:val="28"/>
        </w:rPr>
        <w:t>Востребованность банковских карт</w:t>
      </w:r>
    </w:p>
    <w:p w:rsidR="00C23F9D" w:rsidRPr="00CE2092" w:rsidRDefault="00CE2092" w:rsidP="00CE2092">
      <w:pPr>
        <w:pStyle w:val="Default"/>
        <w:ind w:firstLine="8222"/>
        <w:jc w:val="center"/>
      </w:pPr>
      <w:r w:rsidRPr="00CE2092">
        <w:t>проценты</w:t>
      </w:r>
    </w:p>
    <w:p w:rsidR="00165AD9" w:rsidRPr="009B54BA" w:rsidRDefault="00165AD9" w:rsidP="00165AD9">
      <w:pPr>
        <w:pStyle w:val="Default"/>
        <w:jc w:val="center"/>
        <w:rPr>
          <w:b/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700BBC31" wp14:editId="0D3F9FA9">
            <wp:extent cx="6127531" cy="2228193"/>
            <wp:effectExtent l="0" t="0" r="26035" b="2032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EC2E65" w:rsidRPr="00CE2092" w:rsidRDefault="00EC2E65" w:rsidP="00EC2E65">
      <w:pPr>
        <w:pStyle w:val="Default"/>
        <w:ind w:firstLine="708"/>
        <w:jc w:val="both"/>
        <w:rPr>
          <w:sz w:val="28"/>
          <w:szCs w:val="28"/>
        </w:rPr>
      </w:pPr>
    </w:p>
    <w:p w:rsidR="000F483B" w:rsidRPr="00C11A93" w:rsidRDefault="00F85088" w:rsidP="005F52C8">
      <w:pPr>
        <w:pStyle w:val="Default"/>
        <w:ind w:firstLine="708"/>
        <w:jc w:val="both"/>
        <w:rPr>
          <w:sz w:val="28"/>
          <w:szCs w:val="28"/>
        </w:rPr>
      </w:pPr>
      <w:r w:rsidRPr="00C11A93">
        <w:rPr>
          <w:sz w:val="28"/>
          <w:szCs w:val="28"/>
        </w:rPr>
        <w:t xml:space="preserve">Анализ </w:t>
      </w:r>
      <w:r w:rsidR="00DF1003" w:rsidRPr="00C11A93">
        <w:rPr>
          <w:sz w:val="28"/>
          <w:szCs w:val="28"/>
        </w:rPr>
        <w:t>пользования банковскими картами</w:t>
      </w:r>
      <w:r w:rsidR="006D6D4F" w:rsidRPr="00C11A93">
        <w:rPr>
          <w:sz w:val="28"/>
          <w:szCs w:val="28"/>
        </w:rPr>
        <w:t xml:space="preserve"> </w:t>
      </w:r>
      <w:r w:rsidRPr="00C11A93">
        <w:rPr>
          <w:sz w:val="28"/>
          <w:szCs w:val="28"/>
        </w:rPr>
        <w:t xml:space="preserve">показал, что </w:t>
      </w:r>
      <w:r w:rsidR="003C4181" w:rsidRPr="00C11A93">
        <w:rPr>
          <w:sz w:val="28"/>
          <w:szCs w:val="28"/>
        </w:rPr>
        <w:t xml:space="preserve">востребованность их с каждым годом увеличивается. </w:t>
      </w:r>
      <w:r w:rsidR="00F11EFE" w:rsidRPr="00C11A93">
        <w:rPr>
          <w:sz w:val="28"/>
          <w:szCs w:val="28"/>
        </w:rPr>
        <w:t xml:space="preserve">Зарплатной картой владеют в настоящее </w:t>
      </w:r>
      <w:r w:rsidR="00F11EFE" w:rsidRPr="00C11A93">
        <w:rPr>
          <w:sz w:val="28"/>
          <w:szCs w:val="28"/>
        </w:rPr>
        <w:lastRenderedPageBreak/>
        <w:t>время</w:t>
      </w:r>
      <w:r w:rsidR="000F483B" w:rsidRPr="00C11A93">
        <w:rPr>
          <w:sz w:val="28"/>
          <w:szCs w:val="28"/>
        </w:rPr>
        <w:t xml:space="preserve"> </w:t>
      </w:r>
      <w:r w:rsidR="008B7846" w:rsidRPr="00C11A93">
        <w:rPr>
          <w:sz w:val="28"/>
          <w:szCs w:val="28"/>
        </w:rPr>
        <w:t>либо пользовали</w:t>
      </w:r>
      <w:r w:rsidR="006D6D4F" w:rsidRPr="00C11A93">
        <w:rPr>
          <w:sz w:val="28"/>
          <w:szCs w:val="28"/>
        </w:rPr>
        <w:t>сь</w:t>
      </w:r>
      <w:r w:rsidR="003C4181" w:rsidRPr="00C11A93">
        <w:rPr>
          <w:sz w:val="28"/>
          <w:szCs w:val="28"/>
        </w:rPr>
        <w:t xml:space="preserve"> последние </w:t>
      </w:r>
      <w:r w:rsidR="008B7846" w:rsidRPr="00C11A93">
        <w:rPr>
          <w:sz w:val="28"/>
          <w:szCs w:val="28"/>
        </w:rPr>
        <w:t>12 месяцев</w:t>
      </w:r>
      <w:r w:rsidR="00915509" w:rsidRPr="00C11A93">
        <w:rPr>
          <w:sz w:val="28"/>
          <w:szCs w:val="28"/>
        </w:rPr>
        <w:t xml:space="preserve"> </w:t>
      </w:r>
      <w:r w:rsidR="00E56412" w:rsidRPr="00C11A93">
        <w:rPr>
          <w:sz w:val="28"/>
          <w:szCs w:val="28"/>
        </w:rPr>
        <w:t>90,4</w:t>
      </w:r>
      <w:r w:rsidR="00F11EFE" w:rsidRPr="00C11A93">
        <w:rPr>
          <w:sz w:val="28"/>
          <w:szCs w:val="28"/>
        </w:rPr>
        <w:t>% опрошенных респонде</w:t>
      </w:r>
      <w:r w:rsidR="00F11EFE" w:rsidRPr="00C11A93">
        <w:rPr>
          <w:sz w:val="28"/>
          <w:szCs w:val="28"/>
        </w:rPr>
        <w:t>н</w:t>
      </w:r>
      <w:r w:rsidR="00F11EFE" w:rsidRPr="00C11A93">
        <w:rPr>
          <w:sz w:val="28"/>
          <w:szCs w:val="28"/>
        </w:rPr>
        <w:t>тов (</w:t>
      </w:r>
      <w:r w:rsidR="00E56412" w:rsidRPr="00C11A93">
        <w:rPr>
          <w:sz w:val="28"/>
          <w:szCs w:val="28"/>
        </w:rPr>
        <w:t>2023 г. – 88,3</w:t>
      </w:r>
      <w:r w:rsidR="003C4181" w:rsidRPr="00C11A93">
        <w:rPr>
          <w:sz w:val="28"/>
          <w:szCs w:val="28"/>
        </w:rPr>
        <w:t>%)</w:t>
      </w:r>
      <w:r w:rsidR="00E56412" w:rsidRPr="00C11A93">
        <w:rPr>
          <w:sz w:val="28"/>
          <w:szCs w:val="28"/>
        </w:rPr>
        <w:t xml:space="preserve"> и кредитной картой</w:t>
      </w:r>
      <w:r w:rsidR="009A637D" w:rsidRPr="00C11A93">
        <w:rPr>
          <w:sz w:val="28"/>
          <w:szCs w:val="28"/>
        </w:rPr>
        <w:t xml:space="preserve"> – </w:t>
      </w:r>
      <w:r w:rsidR="00E56412" w:rsidRPr="00C11A93">
        <w:rPr>
          <w:sz w:val="28"/>
          <w:szCs w:val="28"/>
        </w:rPr>
        <w:t>88,5% опрошенных (2023 г. – 72,2</w:t>
      </w:r>
      <w:r w:rsidR="000A32B5" w:rsidRPr="00C11A93">
        <w:rPr>
          <w:sz w:val="28"/>
          <w:szCs w:val="28"/>
        </w:rPr>
        <w:t>%</w:t>
      </w:r>
      <w:r w:rsidR="00F11EFE" w:rsidRPr="00C11A93">
        <w:rPr>
          <w:sz w:val="28"/>
          <w:szCs w:val="28"/>
        </w:rPr>
        <w:t>), расчет</w:t>
      </w:r>
      <w:r w:rsidR="00972763" w:rsidRPr="00C11A93">
        <w:rPr>
          <w:sz w:val="28"/>
          <w:szCs w:val="28"/>
        </w:rPr>
        <w:t>ной картой для получения пенсий и иных соци</w:t>
      </w:r>
      <w:r w:rsidR="00E56412" w:rsidRPr="00C11A93">
        <w:rPr>
          <w:sz w:val="28"/>
          <w:szCs w:val="28"/>
        </w:rPr>
        <w:t>альных выплат 70,4% (2023 г. – 6</w:t>
      </w:r>
      <w:r w:rsidR="00972763" w:rsidRPr="00C11A93">
        <w:rPr>
          <w:sz w:val="28"/>
          <w:szCs w:val="28"/>
        </w:rPr>
        <w:t>4,2%), дру</w:t>
      </w:r>
      <w:r w:rsidR="00E56412" w:rsidRPr="00C11A93">
        <w:rPr>
          <w:sz w:val="28"/>
          <w:szCs w:val="28"/>
        </w:rPr>
        <w:t>гой расчетной картой 69,5% (2023 г. – 61,7</w:t>
      </w:r>
      <w:r w:rsidR="00972763" w:rsidRPr="00C11A93">
        <w:rPr>
          <w:sz w:val="28"/>
          <w:szCs w:val="28"/>
        </w:rPr>
        <w:t>%).</w:t>
      </w:r>
    </w:p>
    <w:p w:rsidR="00972763" w:rsidRPr="00C11A93" w:rsidRDefault="00972763" w:rsidP="005F52C8">
      <w:pPr>
        <w:pStyle w:val="Default"/>
        <w:ind w:firstLine="708"/>
        <w:jc w:val="both"/>
        <w:rPr>
          <w:sz w:val="28"/>
          <w:szCs w:val="28"/>
        </w:rPr>
      </w:pPr>
    </w:p>
    <w:p w:rsidR="005F52C8" w:rsidRDefault="00625178" w:rsidP="005F52C8">
      <w:pPr>
        <w:pStyle w:val="Default"/>
        <w:ind w:firstLine="708"/>
        <w:jc w:val="both"/>
        <w:rPr>
          <w:sz w:val="28"/>
          <w:szCs w:val="28"/>
        </w:rPr>
      </w:pPr>
      <w:r w:rsidRPr="00C11A93">
        <w:rPr>
          <w:sz w:val="28"/>
          <w:szCs w:val="28"/>
        </w:rPr>
        <w:t>Высказывания</w:t>
      </w:r>
      <w:r w:rsidR="00F85088" w:rsidRPr="00C11A93">
        <w:rPr>
          <w:sz w:val="28"/>
          <w:szCs w:val="28"/>
        </w:rPr>
        <w:t xml:space="preserve">, которые описывают причину отсутствия у опрашиваемого населения </w:t>
      </w:r>
      <w:r w:rsidRPr="00C11A93">
        <w:rPr>
          <w:sz w:val="28"/>
          <w:szCs w:val="28"/>
        </w:rPr>
        <w:t>банковских карт</w:t>
      </w:r>
      <w:r w:rsidR="00F85088" w:rsidRPr="00C11A93">
        <w:rPr>
          <w:sz w:val="28"/>
          <w:szCs w:val="28"/>
        </w:rPr>
        <w:t>, представлен</w:t>
      </w:r>
      <w:r w:rsidRPr="00C11A93">
        <w:rPr>
          <w:sz w:val="28"/>
          <w:szCs w:val="28"/>
        </w:rPr>
        <w:t>ы</w:t>
      </w:r>
      <w:r w:rsidR="00F85088" w:rsidRPr="00C11A93">
        <w:rPr>
          <w:sz w:val="28"/>
          <w:szCs w:val="28"/>
        </w:rPr>
        <w:t xml:space="preserve"> следующей диаграммой:</w:t>
      </w:r>
    </w:p>
    <w:p w:rsidR="00CE2092" w:rsidRDefault="00CE2092" w:rsidP="005F52C8">
      <w:pPr>
        <w:pStyle w:val="Default"/>
        <w:ind w:firstLine="708"/>
        <w:jc w:val="both"/>
        <w:rPr>
          <w:sz w:val="28"/>
          <w:szCs w:val="28"/>
        </w:rPr>
      </w:pPr>
    </w:p>
    <w:p w:rsidR="00E70BAA" w:rsidRPr="005D7B1B" w:rsidRDefault="0043037A" w:rsidP="00625178">
      <w:pPr>
        <w:pStyle w:val="Default"/>
        <w:jc w:val="both"/>
        <w:rPr>
          <w:b/>
          <w:i/>
          <w:sz w:val="28"/>
          <w:szCs w:val="28"/>
          <w:u w:val="single"/>
        </w:rPr>
      </w:pPr>
      <w:r w:rsidRPr="005D7B1B">
        <w:rPr>
          <w:rFonts w:eastAsiaTheme="minorHAnsi"/>
          <w:noProof/>
        </w:rPr>
        <w:drawing>
          <wp:inline distT="0" distB="0" distL="0" distR="0" wp14:anchorId="0415C90B" wp14:editId="52CE64C4">
            <wp:extent cx="6106885" cy="4169228"/>
            <wp:effectExtent l="0" t="0" r="27305" b="22225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E136EC" w:rsidRDefault="00E136EC" w:rsidP="00C23F9D">
      <w:pPr>
        <w:pStyle w:val="Default"/>
        <w:ind w:firstLine="708"/>
        <w:jc w:val="both"/>
        <w:rPr>
          <w:sz w:val="28"/>
          <w:szCs w:val="28"/>
        </w:rPr>
      </w:pPr>
    </w:p>
    <w:p w:rsidR="0004194D" w:rsidRPr="00C11A93" w:rsidRDefault="00801E19" w:rsidP="00BA2B20">
      <w:pPr>
        <w:pStyle w:val="Default"/>
        <w:ind w:firstLine="708"/>
        <w:jc w:val="both"/>
        <w:rPr>
          <w:sz w:val="28"/>
          <w:szCs w:val="28"/>
        </w:rPr>
      </w:pPr>
      <w:r w:rsidRPr="00C11A93">
        <w:rPr>
          <w:sz w:val="28"/>
          <w:szCs w:val="28"/>
        </w:rPr>
        <w:t>Объясняя причины отсутствия платежной карты</w:t>
      </w:r>
      <w:r w:rsidR="00C23F9D" w:rsidRPr="00C11A93">
        <w:rPr>
          <w:sz w:val="28"/>
          <w:szCs w:val="28"/>
        </w:rPr>
        <w:t>,</w:t>
      </w:r>
      <w:r w:rsidRPr="00C11A93">
        <w:rPr>
          <w:sz w:val="28"/>
          <w:szCs w:val="28"/>
        </w:rPr>
        <w:t xml:space="preserve"> </w:t>
      </w:r>
      <w:r w:rsidR="00B5222F" w:rsidRPr="00C11A93">
        <w:rPr>
          <w:sz w:val="28"/>
          <w:szCs w:val="28"/>
        </w:rPr>
        <w:t xml:space="preserve">основная масса </w:t>
      </w:r>
      <w:r w:rsidRPr="00C11A93">
        <w:rPr>
          <w:sz w:val="28"/>
          <w:szCs w:val="28"/>
        </w:rPr>
        <w:t>опраш</w:t>
      </w:r>
      <w:r w:rsidRPr="00C11A93">
        <w:rPr>
          <w:sz w:val="28"/>
          <w:szCs w:val="28"/>
        </w:rPr>
        <w:t>и</w:t>
      </w:r>
      <w:r w:rsidRPr="00C11A93">
        <w:rPr>
          <w:sz w:val="28"/>
          <w:szCs w:val="28"/>
        </w:rPr>
        <w:t>вае</w:t>
      </w:r>
      <w:r w:rsidR="00B5222F" w:rsidRPr="00C11A93">
        <w:rPr>
          <w:sz w:val="28"/>
          <w:szCs w:val="28"/>
        </w:rPr>
        <w:t>мых потребителей</w:t>
      </w:r>
      <w:r w:rsidR="008E6116" w:rsidRPr="00C11A93">
        <w:rPr>
          <w:sz w:val="28"/>
          <w:szCs w:val="28"/>
        </w:rPr>
        <w:t>, которая ими не пользуется,</w:t>
      </w:r>
      <w:r w:rsidRPr="00C11A93">
        <w:rPr>
          <w:sz w:val="28"/>
          <w:szCs w:val="28"/>
        </w:rPr>
        <w:t xml:space="preserve"> указа</w:t>
      </w:r>
      <w:r w:rsidR="00B5222F" w:rsidRPr="00C11A93">
        <w:rPr>
          <w:sz w:val="28"/>
          <w:szCs w:val="28"/>
        </w:rPr>
        <w:t>ла</w:t>
      </w:r>
      <w:r w:rsidR="008E6116" w:rsidRPr="00C11A93">
        <w:rPr>
          <w:sz w:val="28"/>
          <w:szCs w:val="28"/>
        </w:rPr>
        <w:t xml:space="preserve"> на недостаточность  </w:t>
      </w:r>
      <w:r w:rsidR="00267992" w:rsidRPr="00C11A93">
        <w:rPr>
          <w:sz w:val="28"/>
          <w:szCs w:val="28"/>
        </w:rPr>
        <w:t>сре</w:t>
      </w:r>
      <w:proofErr w:type="gramStart"/>
      <w:r w:rsidR="00267992" w:rsidRPr="00C11A93">
        <w:rPr>
          <w:sz w:val="28"/>
          <w:szCs w:val="28"/>
        </w:rPr>
        <w:t>дств дл</w:t>
      </w:r>
      <w:proofErr w:type="gramEnd"/>
      <w:r w:rsidR="00267992" w:rsidRPr="00C11A93">
        <w:rPr>
          <w:sz w:val="28"/>
          <w:szCs w:val="28"/>
        </w:rPr>
        <w:t>я хранения 31,4% (2023</w:t>
      </w:r>
      <w:r w:rsidR="008E6116" w:rsidRPr="00C11A93">
        <w:rPr>
          <w:sz w:val="28"/>
          <w:szCs w:val="28"/>
        </w:rPr>
        <w:t xml:space="preserve"> г. </w:t>
      </w:r>
      <w:r w:rsidR="0045154B" w:rsidRPr="00C11A93">
        <w:rPr>
          <w:sz w:val="28"/>
          <w:szCs w:val="28"/>
        </w:rPr>
        <w:t>–</w:t>
      </w:r>
      <w:r w:rsidR="008E6116" w:rsidRPr="00C11A93">
        <w:rPr>
          <w:sz w:val="28"/>
          <w:szCs w:val="28"/>
        </w:rPr>
        <w:t xml:space="preserve"> </w:t>
      </w:r>
      <w:r w:rsidR="00267992" w:rsidRPr="00C11A93">
        <w:rPr>
          <w:sz w:val="28"/>
          <w:szCs w:val="28"/>
        </w:rPr>
        <w:t>30,9</w:t>
      </w:r>
      <w:r w:rsidR="008E6116" w:rsidRPr="00C11A93">
        <w:rPr>
          <w:sz w:val="28"/>
          <w:szCs w:val="28"/>
        </w:rPr>
        <w:t>%) и</w:t>
      </w:r>
      <w:r w:rsidRPr="00C11A93">
        <w:rPr>
          <w:sz w:val="28"/>
          <w:szCs w:val="28"/>
        </w:rPr>
        <w:t xml:space="preserve"> на наличие карты у других чл</w:t>
      </w:r>
      <w:r w:rsidRPr="00C11A93">
        <w:rPr>
          <w:sz w:val="28"/>
          <w:szCs w:val="28"/>
        </w:rPr>
        <w:t>е</w:t>
      </w:r>
      <w:r w:rsidRPr="00C11A93">
        <w:rPr>
          <w:sz w:val="28"/>
          <w:szCs w:val="28"/>
        </w:rPr>
        <w:t>нов семьи</w:t>
      </w:r>
      <w:r w:rsidR="00530D37" w:rsidRPr="00C11A93">
        <w:rPr>
          <w:sz w:val="28"/>
          <w:szCs w:val="28"/>
        </w:rPr>
        <w:t xml:space="preserve"> </w:t>
      </w:r>
      <w:r w:rsidR="000A7D69" w:rsidRPr="00C11A93">
        <w:rPr>
          <w:sz w:val="28"/>
          <w:szCs w:val="28"/>
        </w:rPr>
        <w:t>22,9</w:t>
      </w:r>
      <w:r w:rsidR="008E6116" w:rsidRPr="00C11A93">
        <w:rPr>
          <w:sz w:val="28"/>
          <w:szCs w:val="28"/>
        </w:rPr>
        <w:t xml:space="preserve">% </w:t>
      </w:r>
      <w:r w:rsidR="00530D37" w:rsidRPr="00C11A93">
        <w:rPr>
          <w:sz w:val="28"/>
          <w:szCs w:val="28"/>
        </w:rPr>
        <w:t>(</w:t>
      </w:r>
      <w:r w:rsidR="00267992" w:rsidRPr="00C11A93">
        <w:rPr>
          <w:sz w:val="28"/>
          <w:szCs w:val="28"/>
        </w:rPr>
        <w:t>2023</w:t>
      </w:r>
      <w:r w:rsidR="008E6116" w:rsidRPr="00C11A93">
        <w:rPr>
          <w:sz w:val="28"/>
          <w:szCs w:val="28"/>
        </w:rPr>
        <w:t xml:space="preserve"> г. </w:t>
      </w:r>
      <w:r w:rsidR="004504F1" w:rsidRPr="00C11A93">
        <w:rPr>
          <w:sz w:val="28"/>
          <w:szCs w:val="28"/>
        </w:rPr>
        <w:t>–</w:t>
      </w:r>
      <w:r w:rsidR="008E6116" w:rsidRPr="00C11A93">
        <w:rPr>
          <w:sz w:val="28"/>
          <w:szCs w:val="28"/>
        </w:rPr>
        <w:t xml:space="preserve"> </w:t>
      </w:r>
      <w:r w:rsidR="00267992" w:rsidRPr="00C11A93">
        <w:rPr>
          <w:sz w:val="28"/>
          <w:szCs w:val="28"/>
        </w:rPr>
        <w:t>23,6</w:t>
      </w:r>
      <w:r w:rsidR="00530D37" w:rsidRPr="00C11A93">
        <w:rPr>
          <w:sz w:val="28"/>
          <w:szCs w:val="28"/>
        </w:rPr>
        <w:t>%)</w:t>
      </w:r>
      <w:r w:rsidR="008E6116" w:rsidRPr="00C11A93">
        <w:rPr>
          <w:sz w:val="28"/>
          <w:szCs w:val="28"/>
        </w:rPr>
        <w:t>.</w:t>
      </w:r>
    </w:p>
    <w:p w:rsidR="00BA2B20" w:rsidRPr="000A7D69" w:rsidRDefault="00BA2B20" w:rsidP="00530D37">
      <w:pPr>
        <w:pStyle w:val="Default"/>
        <w:ind w:firstLine="708"/>
        <w:jc w:val="center"/>
        <w:rPr>
          <w:b/>
          <w:sz w:val="28"/>
          <w:szCs w:val="28"/>
          <w:highlight w:val="yellow"/>
        </w:rPr>
      </w:pPr>
    </w:p>
    <w:p w:rsidR="00530D37" w:rsidRPr="009F1CD4" w:rsidRDefault="009E07A2" w:rsidP="00530D37">
      <w:pPr>
        <w:pStyle w:val="Default"/>
        <w:ind w:firstLine="708"/>
        <w:jc w:val="center"/>
        <w:rPr>
          <w:b/>
          <w:sz w:val="28"/>
          <w:szCs w:val="28"/>
        </w:rPr>
      </w:pPr>
      <w:r w:rsidRPr="009F1CD4">
        <w:rPr>
          <w:b/>
          <w:sz w:val="28"/>
          <w:szCs w:val="28"/>
        </w:rPr>
        <w:t>Востребованность страховых продуктов (услуг)</w:t>
      </w:r>
    </w:p>
    <w:p w:rsidR="00C23F9D" w:rsidRPr="00CE2092" w:rsidRDefault="00CE2092" w:rsidP="00CE2092">
      <w:pPr>
        <w:pStyle w:val="Default"/>
        <w:ind w:firstLine="8222"/>
        <w:jc w:val="center"/>
      </w:pPr>
      <w:r w:rsidRPr="009F1CD4">
        <w:t>проценты</w:t>
      </w:r>
    </w:p>
    <w:p w:rsidR="0004194D" w:rsidRPr="0004194D" w:rsidRDefault="00612E4D" w:rsidP="0004194D">
      <w:pPr>
        <w:pStyle w:val="Default"/>
        <w:jc w:val="center"/>
        <w:rPr>
          <w:b/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48542B31" wp14:editId="6009D91B">
            <wp:extent cx="6120130" cy="1952302"/>
            <wp:effectExtent l="0" t="0" r="13970" b="1016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B17F70" w:rsidRPr="00C11A93" w:rsidRDefault="00D225C9" w:rsidP="005F52C8">
      <w:pPr>
        <w:pStyle w:val="Default"/>
        <w:ind w:firstLine="708"/>
        <w:jc w:val="both"/>
        <w:rPr>
          <w:sz w:val="28"/>
          <w:szCs w:val="28"/>
        </w:rPr>
      </w:pPr>
      <w:r w:rsidRPr="00C11A93">
        <w:rPr>
          <w:sz w:val="28"/>
          <w:szCs w:val="28"/>
        </w:rPr>
        <w:t xml:space="preserve">Анализ перечисленных страховых продуктов </w:t>
      </w:r>
      <w:r w:rsidR="00612E4D" w:rsidRPr="00C11A93">
        <w:rPr>
          <w:sz w:val="28"/>
          <w:szCs w:val="28"/>
        </w:rPr>
        <w:t>показал 64,3</w:t>
      </w:r>
      <w:r w:rsidR="004066FC" w:rsidRPr="00C11A93">
        <w:rPr>
          <w:sz w:val="28"/>
          <w:szCs w:val="28"/>
        </w:rPr>
        <w:t>% востребова</w:t>
      </w:r>
      <w:r w:rsidR="004066FC" w:rsidRPr="00C11A93">
        <w:rPr>
          <w:sz w:val="28"/>
          <w:szCs w:val="28"/>
        </w:rPr>
        <w:t>н</w:t>
      </w:r>
      <w:r w:rsidR="00272244" w:rsidRPr="00C11A93">
        <w:rPr>
          <w:sz w:val="28"/>
          <w:szCs w:val="28"/>
        </w:rPr>
        <w:t>ности</w:t>
      </w:r>
      <w:r w:rsidR="00056704" w:rsidRPr="00C11A93">
        <w:rPr>
          <w:sz w:val="28"/>
          <w:szCs w:val="28"/>
        </w:rPr>
        <w:t xml:space="preserve"> у </w:t>
      </w:r>
      <w:r w:rsidR="00B5409E" w:rsidRPr="00C11A93">
        <w:rPr>
          <w:sz w:val="28"/>
          <w:szCs w:val="28"/>
        </w:rPr>
        <w:t xml:space="preserve">опрошенного </w:t>
      </w:r>
      <w:r w:rsidR="00056704" w:rsidRPr="00C11A93">
        <w:rPr>
          <w:sz w:val="28"/>
          <w:szCs w:val="28"/>
        </w:rPr>
        <w:t>населения</w:t>
      </w:r>
      <w:r w:rsidR="00272244" w:rsidRPr="00C11A93">
        <w:rPr>
          <w:sz w:val="28"/>
          <w:szCs w:val="28"/>
        </w:rPr>
        <w:t xml:space="preserve"> добровольным страхованием</w:t>
      </w:r>
      <w:r w:rsidR="004066FC" w:rsidRPr="00C11A93">
        <w:rPr>
          <w:sz w:val="28"/>
          <w:szCs w:val="28"/>
        </w:rPr>
        <w:t>, кроме страхов</w:t>
      </w:r>
      <w:r w:rsidR="004066FC" w:rsidRPr="00C11A93">
        <w:rPr>
          <w:sz w:val="28"/>
          <w:szCs w:val="28"/>
        </w:rPr>
        <w:t>а</w:t>
      </w:r>
      <w:r w:rsidR="004066FC" w:rsidRPr="00C11A93">
        <w:rPr>
          <w:sz w:val="28"/>
          <w:szCs w:val="28"/>
        </w:rPr>
        <w:lastRenderedPageBreak/>
        <w:t>ния жизни</w:t>
      </w:r>
      <w:r w:rsidR="00B17F70" w:rsidRPr="00C11A93">
        <w:rPr>
          <w:sz w:val="28"/>
          <w:szCs w:val="28"/>
        </w:rPr>
        <w:t>. Менее востребовано добровольное страхование жизни –</w:t>
      </w:r>
      <w:r w:rsidR="00A46967" w:rsidRPr="00C11A93">
        <w:rPr>
          <w:sz w:val="28"/>
          <w:szCs w:val="28"/>
        </w:rPr>
        <w:t xml:space="preserve"> </w:t>
      </w:r>
      <w:r w:rsidR="00612E4D" w:rsidRPr="00C11A93">
        <w:rPr>
          <w:sz w:val="28"/>
          <w:szCs w:val="28"/>
        </w:rPr>
        <w:t>53,1</w:t>
      </w:r>
      <w:r w:rsidR="00B17F70" w:rsidRPr="00C11A93">
        <w:rPr>
          <w:sz w:val="28"/>
          <w:szCs w:val="28"/>
        </w:rPr>
        <w:t>% и обязательн</w:t>
      </w:r>
      <w:r w:rsidR="00612E4D" w:rsidRPr="00C11A93">
        <w:rPr>
          <w:sz w:val="28"/>
          <w:szCs w:val="28"/>
        </w:rPr>
        <w:t>ое страхование, кроме ОМС – 46,9</w:t>
      </w:r>
      <w:r w:rsidR="00B17F70" w:rsidRPr="00C11A93">
        <w:rPr>
          <w:sz w:val="28"/>
          <w:szCs w:val="28"/>
        </w:rPr>
        <w:t>%.</w:t>
      </w:r>
    </w:p>
    <w:p w:rsidR="00955916" w:rsidRPr="00C11A93" w:rsidRDefault="00955916" w:rsidP="005F52C8">
      <w:pPr>
        <w:pStyle w:val="Default"/>
        <w:ind w:firstLine="708"/>
        <w:jc w:val="both"/>
        <w:rPr>
          <w:sz w:val="28"/>
          <w:szCs w:val="28"/>
        </w:rPr>
      </w:pPr>
    </w:p>
    <w:p w:rsidR="00C15AD4" w:rsidRDefault="00A46967" w:rsidP="00955916">
      <w:pPr>
        <w:pStyle w:val="Default"/>
        <w:ind w:firstLine="708"/>
        <w:jc w:val="both"/>
        <w:rPr>
          <w:sz w:val="28"/>
          <w:szCs w:val="28"/>
        </w:rPr>
      </w:pPr>
      <w:r w:rsidRPr="00C11A93">
        <w:rPr>
          <w:sz w:val="28"/>
          <w:szCs w:val="28"/>
        </w:rPr>
        <w:t>О</w:t>
      </w:r>
      <w:r w:rsidR="00056704" w:rsidRPr="00C11A93">
        <w:rPr>
          <w:sz w:val="28"/>
          <w:szCs w:val="28"/>
        </w:rPr>
        <w:t>сновными причинами</w:t>
      </w:r>
      <w:r w:rsidRPr="00C11A93">
        <w:rPr>
          <w:sz w:val="28"/>
          <w:szCs w:val="28"/>
        </w:rPr>
        <w:t xml:space="preserve">, по мнению </w:t>
      </w:r>
      <w:proofErr w:type="gramStart"/>
      <w:r w:rsidRPr="00C11A93">
        <w:rPr>
          <w:sz w:val="28"/>
          <w:szCs w:val="28"/>
        </w:rPr>
        <w:t>опрошенного</w:t>
      </w:r>
      <w:proofErr w:type="gramEnd"/>
      <w:r w:rsidRPr="00C11A93">
        <w:rPr>
          <w:sz w:val="28"/>
          <w:szCs w:val="28"/>
        </w:rPr>
        <w:t xml:space="preserve"> населения, </w:t>
      </w:r>
      <w:r w:rsidR="00056704" w:rsidRPr="00C11A93">
        <w:rPr>
          <w:sz w:val="28"/>
          <w:szCs w:val="28"/>
        </w:rPr>
        <w:t>являются</w:t>
      </w:r>
      <w:r w:rsidRPr="00C11A93">
        <w:rPr>
          <w:sz w:val="28"/>
          <w:szCs w:val="28"/>
        </w:rPr>
        <w:t xml:space="preserve"> о</w:t>
      </w:r>
      <w:r w:rsidR="004F24C5" w:rsidRPr="00C11A93">
        <w:rPr>
          <w:sz w:val="28"/>
          <w:szCs w:val="28"/>
        </w:rPr>
        <w:t>тсутс</w:t>
      </w:r>
      <w:r w:rsidRPr="00C11A93">
        <w:rPr>
          <w:sz w:val="28"/>
          <w:szCs w:val="28"/>
        </w:rPr>
        <w:t xml:space="preserve">твие смысла в страховании – </w:t>
      </w:r>
      <w:r w:rsidR="0058251E" w:rsidRPr="00C11A93">
        <w:rPr>
          <w:sz w:val="28"/>
          <w:szCs w:val="28"/>
        </w:rPr>
        <w:t>30,6</w:t>
      </w:r>
      <w:r w:rsidR="004F24C5" w:rsidRPr="00C11A93">
        <w:rPr>
          <w:sz w:val="28"/>
          <w:szCs w:val="28"/>
        </w:rPr>
        <w:t>%, слишком высокая стоимость страх</w:t>
      </w:r>
      <w:r w:rsidR="004F24C5" w:rsidRPr="00C11A93">
        <w:rPr>
          <w:sz w:val="28"/>
          <w:szCs w:val="28"/>
        </w:rPr>
        <w:t>о</w:t>
      </w:r>
      <w:r w:rsidR="004F24C5" w:rsidRPr="00C11A93">
        <w:rPr>
          <w:sz w:val="28"/>
          <w:szCs w:val="28"/>
        </w:rPr>
        <w:t>вого по</w:t>
      </w:r>
      <w:r w:rsidRPr="00C11A93">
        <w:rPr>
          <w:sz w:val="28"/>
          <w:szCs w:val="28"/>
        </w:rPr>
        <w:t xml:space="preserve">лиса – </w:t>
      </w:r>
      <w:r w:rsidR="0058251E" w:rsidRPr="00C11A93">
        <w:rPr>
          <w:sz w:val="28"/>
          <w:szCs w:val="28"/>
        </w:rPr>
        <w:t>24,4</w:t>
      </w:r>
      <w:r w:rsidR="00955916" w:rsidRPr="00C11A93">
        <w:rPr>
          <w:sz w:val="28"/>
          <w:szCs w:val="28"/>
        </w:rPr>
        <w:t>%, недовер</w:t>
      </w:r>
      <w:r w:rsidR="0058251E" w:rsidRPr="00C11A93">
        <w:rPr>
          <w:sz w:val="28"/>
          <w:szCs w:val="28"/>
        </w:rPr>
        <w:t>ие страховым организациям – 19,0</w:t>
      </w:r>
      <w:r w:rsidR="00955916" w:rsidRPr="00C11A93">
        <w:rPr>
          <w:sz w:val="28"/>
          <w:szCs w:val="28"/>
        </w:rPr>
        <w:t>% и другие н</w:t>
      </w:r>
      <w:r w:rsidR="00955916" w:rsidRPr="00C11A93">
        <w:rPr>
          <w:sz w:val="28"/>
          <w:szCs w:val="28"/>
        </w:rPr>
        <w:t>е</w:t>
      </w:r>
      <w:r w:rsidR="00955916" w:rsidRPr="00C11A93">
        <w:rPr>
          <w:sz w:val="28"/>
          <w:szCs w:val="28"/>
        </w:rPr>
        <w:t xml:space="preserve">выгодные условия </w:t>
      </w:r>
      <w:r w:rsidR="0058251E" w:rsidRPr="00C11A93">
        <w:rPr>
          <w:sz w:val="28"/>
          <w:szCs w:val="28"/>
        </w:rPr>
        <w:t>26</w:t>
      </w:r>
      <w:r w:rsidR="00C15AD4" w:rsidRPr="00C11A93">
        <w:rPr>
          <w:sz w:val="28"/>
          <w:szCs w:val="28"/>
        </w:rPr>
        <w:t>%.</w:t>
      </w:r>
    </w:p>
    <w:p w:rsidR="00C15AD4" w:rsidRDefault="00C15AD4" w:rsidP="00955916">
      <w:pPr>
        <w:pStyle w:val="Default"/>
        <w:ind w:firstLine="708"/>
        <w:jc w:val="both"/>
        <w:rPr>
          <w:sz w:val="28"/>
          <w:szCs w:val="28"/>
        </w:rPr>
      </w:pPr>
    </w:p>
    <w:p w:rsidR="00E70BAA" w:rsidRPr="005D7B1B" w:rsidRDefault="0004194D" w:rsidP="00C15AD4">
      <w:pPr>
        <w:pStyle w:val="Default"/>
        <w:jc w:val="both"/>
        <w:rPr>
          <w:b/>
          <w:i/>
          <w:sz w:val="28"/>
          <w:szCs w:val="28"/>
          <w:u w:val="single"/>
        </w:rPr>
      </w:pPr>
      <w:r w:rsidRPr="005D7B1B">
        <w:rPr>
          <w:rFonts w:eastAsiaTheme="minorHAnsi"/>
          <w:noProof/>
        </w:rPr>
        <w:drawing>
          <wp:inline distT="0" distB="0" distL="0" distR="0" wp14:anchorId="0516FDBC" wp14:editId="5E10D7AF">
            <wp:extent cx="6106510" cy="2795752"/>
            <wp:effectExtent l="0" t="0" r="27940" b="2413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04194D" w:rsidRDefault="0004194D" w:rsidP="00EB14BB">
      <w:pPr>
        <w:pStyle w:val="Default"/>
        <w:ind w:firstLine="708"/>
        <w:jc w:val="both"/>
        <w:rPr>
          <w:b/>
          <w:i/>
          <w:sz w:val="28"/>
          <w:szCs w:val="28"/>
          <w:u w:val="single"/>
        </w:rPr>
      </w:pPr>
    </w:p>
    <w:p w:rsidR="0004194D" w:rsidRDefault="0004194D" w:rsidP="00EB14BB">
      <w:pPr>
        <w:pStyle w:val="Default"/>
        <w:ind w:firstLine="708"/>
        <w:jc w:val="both"/>
        <w:rPr>
          <w:b/>
          <w:i/>
          <w:sz w:val="28"/>
          <w:szCs w:val="28"/>
          <w:u w:val="single"/>
        </w:rPr>
      </w:pPr>
    </w:p>
    <w:p w:rsidR="00893EAE" w:rsidRPr="00C11A93" w:rsidRDefault="00084467" w:rsidP="00BA2B20">
      <w:pPr>
        <w:pStyle w:val="Default"/>
        <w:ind w:firstLine="708"/>
        <w:jc w:val="both"/>
        <w:rPr>
          <w:b/>
          <w:i/>
          <w:sz w:val="28"/>
          <w:szCs w:val="28"/>
          <w:u w:val="single"/>
        </w:rPr>
      </w:pPr>
      <w:r w:rsidRPr="00C11A93">
        <w:rPr>
          <w:b/>
          <w:i/>
          <w:sz w:val="28"/>
          <w:szCs w:val="28"/>
          <w:u w:val="single"/>
        </w:rPr>
        <w:t>3</w:t>
      </w:r>
      <w:r w:rsidR="00893EAE" w:rsidRPr="00C11A93">
        <w:rPr>
          <w:b/>
          <w:i/>
          <w:sz w:val="28"/>
          <w:szCs w:val="28"/>
          <w:u w:val="single"/>
        </w:rPr>
        <w:t>. Мониторинг удовлетворенности деятельностью в сфере финанс</w:t>
      </w:r>
      <w:r w:rsidR="00893EAE" w:rsidRPr="00C11A93">
        <w:rPr>
          <w:b/>
          <w:i/>
          <w:sz w:val="28"/>
          <w:szCs w:val="28"/>
          <w:u w:val="single"/>
        </w:rPr>
        <w:t>о</w:t>
      </w:r>
      <w:r w:rsidR="005B1C9C" w:rsidRPr="00C11A93">
        <w:rPr>
          <w:b/>
          <w:i/>
          <w:sz w:val="28"/>
          <w:szCs w:val="28"/>
          <w:u w:val="single"/>
        </w:rPr>
        <w:t>вых услуг</w:t>
      </w:r>
    </w:p>
    <w:p w:rsidR="00893EAE" w:rsidRPr="00C11A93" w:rsidRDefault="00893EAE" w:rsidP="00893EAE">
      <w:pPr>
        <w:pStyle w:val="Default"/>
        <w:ind w:firstLine="708"/>
        <w:jc w:val="both"/>
        <w:rPr>
          <w:color w:val="FFFFFF" w:themeColor="background1"/>
          <w:sz w:val="28"/>
          <w:szCs w:val="28"/>
        </w:rPr>
      </w:pPr>
    </w:p>
    <w:p w:rsidR="00893EAE" w:rsidRPr="00CE2092" w:rsidRDefault="00C06161" w:rsidP="00B540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A93">
        <w:rPr>
          <w:rFonts w:ascii="Times New Roman" w:hAnsi="Times New Roman" w:cs="Times New Roman"/>
          <w:b/>
          <w:sz w:val="28"/>
          <w:szCs w:val="28"/>
        </w:rPr>
        <w:t>Оценка услуг</w:t>
      </w:r>
      <w:r w:rsidR="00893EAE" w:rsidRPr="00C11A93">
        <w:rPr>
          <w:rFonts w:ascii="Times New Roman" w:hAnsi="Times New Roman" w:cs="Times New Roman"/>
          <w:b/>
          <w:sz w:val="28"/>
          <w:szCs w:val="28"/>
        </w:rPr>
        <w:t xml:space="preserve"> финансовых организаций</w:t>
      </w:r>
      <w:r w:rsidR="00E50E02" w:rsidRPr="00C11A93">
        <w:rPr>
          <w:rFonts w:ascii="Times New Roman" w:hAnsi="Times New Roman" w:cs="Times New Roman"/>
          <w:b/>
          <w:sz w:val="28"/>
          <w:szCs w:val="28"/>
        </w:rPr>
        <w:t>, расположенных на территории муниципального образования города-курорта Пятигорска</w:t>
      </w:r>
      <w:r w:rsidR="005B1C9C" w:rsidRPr="00C11A93">
        <w:rPr>
          <w:rFonts w:ascii="Times New Roman" w:hAnsi="Times New Roman" w:cs="Times New Roman"/>
          <w:b/>
          <w:sz w:val="28"/>
          <w:szCs w:val="28"/>
        </w:rPr>
        <w:t xml:space="preserve"> за </w:t>
      </w:r>
      <w:r w:rsidR="00AB2B69" w:rsidRPr="00C11A93">
        <w:rPr>
          <w:rFonts w:ascii="Times New Roman" w:hAnsi="Times New Roman" w:cs="Times New Roman"/>
          <w:b/>
          <w:sz w:val="28"/>
          <w:szCs w:val="28"/>
        </w:rPr>
        <w:t>2024</w:t>
      </w:r>
      <w:r w:rsidR="00B5409E" w:rsidRPr="00C11A93">
        <w:rPr>
          <w:rFonts w:ascii="Times New Roman" w:hAnsi="Times New Roman" w:cs="Times New Roman"/>
          <w:b/>
          <w:sz w:val="28"/>
          <w:szCs w:val="28"/>
        </w:rPr>
        <w:t>год</w:t>
      </w:r>
      <w:r w:rsidR="00B5409E" w:rsidRPr="00CE209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F6CA0" w:rsidRPr="00CE2092" w:rsidRDefault="00CE2092" w:rsidP="00CE2092">
      <w:pPr>
        <w:spacing w:after="0" w:line="240" w:lineRule="auto"/>
        <w:ind w:firstLine="8222"/>
        <w:rPr>
          <w:rFonts w:ascii="Times New Roman" w:hAnsi="Times New Roman" w:cs="Times New Roman"/>
          <w:sz w:val="24"/>
          <w:szCs w:val="24"/>
        </w:rPr>
      </w:pPr>
      <w:r w:rsidRPr="00CE2092">
        <w:rPr>
          <w:rFonts w:ascii="Times New Roman" w:hAnsi="Times New Roman" w:cs="Times New Roman"/>
          <w:sz w:val="24"/>
          <w:szCs w:val="24"/>
        </w:rPr>
        <w:t>проценты</w:t>
      </w:r>
    </w:p>
    <w:p w:rsidR="005B1C9C" w:rsidRPr="00CE2092" w:rsidRDefault="00ED7ADA" w:rsidP="00B540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09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0B125DB" wp14:editId="57063BF1">
            <wp:extent cx="6117771" cy="3603172"/>
            <wp:effectExtent l="0" t="0" r="16510" b="16510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29769F" w:rsidRPr="00CE2092" w:rsidRDefault="0029769F" w:rsidP="002976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3398" w:rsidRPr="00C11A93" w:rsidRDefault="00CB21A9" w:rsidP="00926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1A93">
        <w:rPr>
          <w:rFonts w:ascii="Times New Roman" w:hAnsi="Times New Roman" w:cs="Times New Roman"/>
          <w:sz w:val="28"/>
          <w:szCs w:val="28"/>
        </w:rPr>
        <w:lastRenderedPageBreak/>
        <w:t>Оценка</w:t>
      </w:r>
      <w:r w:rsidR="00F5662B" w:rsidRPr="00C11A93">
        <w:rPr>
          <w:rFonts w:ascii="Times New Roman" w:hAnsi="Times New Roman" w:cs="Times New Roman"/>
          <w:sz w:val="28"/>
          <w:szCs w:val="28"/>
        </w:rPr>
        <w:t xml:space="preserve"> удовлетворенности опрошенного населения работой/сервисом финансовых организаций показал</w:t>
      </w:r>
      <w:r w:rsidR="00AA1D03" w:rsidRPr="00C11A93">
        <w:rPr>
          <w:rFonts w:ascii="Times New Roman" w:hAnsi="Times New Roman" w:cs="Times New Roman"/>
          <w:sz w:val="28"/>
          <w:szCs w:val="28"/>
        </w:rPr>
        <w:t>а</w:t>
      </w:r>
      <w:r w:rsidR="00F5662B" w:rsidRPr="00C11A93">
        <w:rPr>
          <w:rFonts w:ascii="Times New Roman" w:hAnsi="Times New Roman" w:cs="Times New Roman"/>
          <w:sz w:val="28"/>
          <w:szCs w:val="28"/>
        </w:rPr>
        <w:t xml:space="preserve"> высокий уровень удовлетворенности </w:t>
      </w:r>
      <w:r w:rsidR="00AA1D03" w:rsidRPr="00C11A93">
        <w:rPr>
          <w:rFonts w:ascii="Times New Roman" w:hAnsi="Times New Roman" w:cs="Times New Roman"/>
          <w:sz w:val="28"/>
          <w:szCs w:val="28"/>
        </w:rPr>
        <w:t>раб</w:t>
      </w:r>
      <w:r w:rsidR="00AA1D03" w:rsidRPr="00C11A93">
        <w:rPr>
          <w:rFonts w:ascii="Times New Roman" w:hAnsi="Times New Roman" w:cs="Times New Roman"/>
          <w:sz w:val="28"/>
          <w:szCs w:val="28"/>
        </w:rPr>
        <w:t>о</w:t>
      </w:r>
      <w:r w:rsidR="00AA1D03" w:rsidRPr="00C11A93">
        <w:rPr>
          <w:rFonts w:ascii="Times New Roman" w:hAnsi="Times New Roman" w:cs="Times New Roman"/>
          <w:sz w:val="28"/>
          <w:szCs w:val="28"/>
        </w:rPr>
        <w:t xml:space="preserve">той/сервисом банков </w:t>
      </w:r>
      <w:r w:rsidR="00FE3398" w:rsidRPr="00C11A93">
        <w:rPr>
          <w:rFonts w:ascii="Times New Roman" w:hAnsi="Times New Roman" w:cs="Times New Roman"/>
          <w:sz w:val="28"/>
          <w:szCs w:val="28"/>
        </w:rPr>
        <w:t>–</w:t>
      </w:r>
      <w:r w:rsidR="00F5662B" w:rsidRPr="00C11A93">
        <w:rPr>
          <w:rFonts w:ascii="Times New Roman" w:hAnsi="Times New Roman" w:cs="Times New Roman"/>
          <w:sz w:val="28"/>
          <w:szCs w:val="28"/>
        </w:rPr>
        <w:t xml:space="preserve"> </w:t>
      </w:r>
      <w:r w:rsidR="0067494F" w:rsidRPr="00C11A93">
        <w:rPr>
          <w:rFonts w:ascii="Times New Roman" w:hAnsi="Times New Roman" w:cs="Times New Roman"/>
          <w:sz w:val="28"/>
          <w:szCs w:val="28"/>
        </w:rPr>
        <w:t>80,3</w:t>
      </w:r>
      <w:r w:rsidR="003330CC" w:rsidRPr="00C11A93">
        <w:rPr>
          <w:rFonts w:ascii="Times New Roman" w:hAnsi="Times New Roman" w:cs="Times New Roman"/>
          <w:sz w:val="28"/>
          <w:szCs w:val="28"/>
        </w:rPr>
        <w:t xml:space="preserve">% </w:t>
      </w:r>
      <w:r w:rsidR="00F5662B" w:rsidRPr="00C11A93">
        <w:rPr>
          <w:rFonts w:ascii="Times New Roman" w:hAnsi="Times New Roman" w:cs="Times New Roman"/>
          <w:sz w:val="28"/>
          <w:szCs w:val="28"/>
        </w:rPr>
        <w:t>опрошенного населения</w:t>
      </w:r>
      <w:r w:rsidR="0067494F" w:rsidRPr="00C11A93">
        <w:rPr>
          <w:rFonts w:ascii="Times New Roman" w:hAnsi="Times New Roman" w:cs="Times New Roman"/>
          <w:sz w:val="28"/>
          <w:szCs w:val="28"/>
        </w:rPr>
        <w:t xml:space="preserve"> (2023 г. - 76,2</w:t>
      </w:r>
      <w:r w:rsidR="003330CC" w:rsidRPr="00C11A93">
        <w:rPr>
          <w:rFonts w:ascii="Times New Roman" w:hAnsi="Times New Roman" w:cs="Times New Roman"/>
          <w:sz w:val="28"/>
          <w:szCs w:val="28"/>
        </w:rPr>
        <w:t>%) и</w:t>
      </w:r>
      <w:r w:rsidR="00FE3398" w:rsidRPr="00C11A93">
        <w:rPr>
          <w:rFonts w:ascii="Times New Roman" w:hAnsi="Times New Roman" w:cs="Times New Roman"/>
          <w:sz w:val="28"/>
          <w:szCs w:val="28"/>
        </w:rPr>
        <w:t xml:space="preserve"> раб</w:t>
      </w:r>
      <w:r w:rsidR="00FE3398" w:rsidRPr="00C11A93">
        <w:rPr>
          <w:rFonts w:ascii="Times New Roman" w:hAnsi="Times New Roman" w:cs="Times New Roman"/>
          <w:sz w:val="28"/>
          <w:szCs w:val="28"/>
        </w:rPr>
        <w:t>о</w:t>
      </w:r>
      <w:r w:rsidR="00FE3398" w:rsidRPr="00C11A93">
        <w:rPr>
          <w:rFonts w:ascii="Times New Roman" w:hAnsi="Times New Roman" w:cs="Times New Roman"/>
          <w:sz w:val="28"/>
          <w:szCs w:val="28"/>
        </w:rPr>
        <w:t xml:space="preserve">той </w:t>
      </w:r>
      <w:r w:rsidR="003330CC" w:rsidRPr="00C11A93">
        <w:rPr>
          <w:rFonts w:ascii="Times New Roman" w:hAnsi="Times New Roman" w:cs="Times New Roman"/>
          <w:sz w:val="28"/>
          <w:szCs w:val="28"/>
        </w:rPr>
        <w:t xml:space="preserve">субъектов </w:t>
      </w:r>
      <w:r w:rsidR="00FE3398" w:rsidRPr="00C11A93">
        <w:rPr>
          <w:rFonts w:ascii="Times New Roman" w:hAnsi="Times New Roman" w:cs="Times New Roman"/>
          <w:sz w:val="28"/>
          <w:szCs w:val="28"/>
        </w:rPr>
        <w:t>страхо</w:t>
      </w:r>
      <w:r w:rsidR="003330CC" w:rsidRPr="00C11A93">
        <w:rPr>
          <w:rFonts w:ascii="Times New Roman" w:hAnsi="Times New Roman" w:cs="Times New Roman"/>
          <w:sz w:val="28"/>
          <w:szCs w:val="28"/>
        </w:rPr>
        <w:t>вого дела</w:t>
      </w:r>
      <w:r w:rsidR="00FE3398" w:rsidRPr="00C11A93">
        <w:rPr>
          <w:rFonts w:ascii="Times New Roman" w:hAnsi="Times New Roman" w:cs="Times New Roman"/>
          <w:sz w:val="28"/>
          <w:szCs w:val="28"/>
        </w:rPr>
        <w:t xml:space="preserve"> – </w:t>
      </w:r>
      <w:r w:rsidR="0067494F" w:rsidRPr="00C11A93">
        <w:rPr>
          <w:rFonts w:ascii="Times New Roman" w:hAnsi="Times New Roman" w:cs="Times New Roman"/>
          <w:sz w:val="28"/>
          <w:szCs w:val="28"/>
        </w:rPr>
        <w:t>51,3% (2023</w:t>
      </w:r>
      <w:r w:rsidR="003330CC" w:rsidRPr="00C11A93">
        <w:rPr>
          <w:rFonts w:ascii="Times New Roman" w:hAnsi="Times New Roman" w:cs="Times New Roman"/>
          <w:sz w:val="28"/>
          <w:szCs w:val="28"/>
        </w:rPr>
        <w:t xml:space="preserve">г. </w:t>
      </w:r>
      <w:r w:rsidR="0067494F" w:rsidRPr="00C11A93">
        <w:rPr>
          <w:rFonts w:ascii="Times New Roman" w:hAnsi="Times New Roman" w:cs="Times New Roman"/>
          <w:sz w:val="28"/>
          <w:szCs w:val="28"/>
        </w:rPr>
        <w:t>–</w:t>
      </w:r>
      <w:r w:rsidR="003330CC" w:rsidRPr="00C11A93">
        <w:rPr>
          <w:rFonts w:ascii="Times New Roman" w:hAnsi="Times New Roman" w:cs="Times New Roman"/>
          <w:sz w:val="28"/>
          <w:szCs w:val="28"/>
        </w:rPr>
        <w:t xml:space="preserve"> </w:t>
      </w:r>
      <w:r w:rsidR="0067494F" w:rsidRPr="00C11A93">
        <w:rPr>
          <w:rFonts w:ascii="Times New Roman" w:hAnsi="Times New Roman" w:cs="Times New Roman"/>
          <w:sz w:val="28"/>
          <w:szCs w:val="28"/>
        </w:rPr>
        <w:t>41,2%).</w:t>
      </w:r>
    </w:p>
    <w:p w:rsidR="00FD7562" w:rsidRPr="00C11A93" w:rsidRDefault="00AA1D03" w:rsidP="002976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1A93">
        <w:rPr>
          <w:rFonts w:ascii="Times New Roman" w:hAnsi="Times New Roman" w:cs="Times New Roman"/>
          <w:sz w:val="28"/>
          <w:szCs w:val="28"/>
        </w:rPr>
        <w:t xml:space="preserve">Одновременно </w:t>
      </w:r>
      <w:r w:rsidR="00FE3398" w:rsidRPr="00C11A93">
        <w:rPr>
          <w:rFonts w:ascii="Times New Roman" w:hAnsi="Times New Roman" w:cs="Times New Roman"/>
          <w:sz w:val="28"/>
          <w:szCs w:val="28"/>
        </w:rPr>
        <w:t>виден</w:t>
      </w:r>
      <w:r w:rsidR="00F5662B" w:rsidRPr="00C11A93">
        <w:rPr>
          <w:rFonts w:ascii="Times New Roman" w:hAnsi="Times New Roman" w:cs="Times New Roman"/>
          <w:sz w:val="28"/>
          <w:szCs w:val="28"/>
        </w:rPr>
        <w:t xml:space="preserve"> высокий процент населения, которое не сталкив</w:t>
      </w:r>
      <w:r w:rsidR="00F5662B" w:rsidRPr="00C11A93">
        <w:rPr>
          <w:rFonts w:ascii="Times New Roman" w:hAnsi="Times New Roman" w:cs="Times New Roman"/>
          <w:sz w:val="28"/>
          <w:szCs w:val="28"/>
        </w:rPr>
        <w:t>а</w:t>
      </w:r>
      <w:r w:rsidR="00F5662B" w:rsidRPr="00C11A93">
        <w:rPr>
          <w:rFonts w:ascii="Times New Roman" w:hAnsi="Times New Roman" w:cs="Times New Roman"/>
          <w:sz w:val="28"/>
          <w:szCs w:val="28"/>
        </w:rPr>
        <w:t xml:space="preserve">лось </w:t>
      </w:r>
      <w:r w:rsidR="00FE3398" w:rsidRPr="00C11A93">
        <w:rPr>
          <w:rFonts w:ascii="Times New Roman" w:hAnsi="Times New Roman" w:cs="Times New Roman"/>
          <w:sz w:val="28"/>
          <w:szCs w:val="28"/>
        </w:rPr>
        <w:t xml:space="preserve">с </w:t>
      </w:r>
      <w:r w:rsidR="00D605E3" w:rsidRPr="00C11A93">
        <w:rPr>
          <w:rFonts w:ascii="Times New Roman" w:hAnsi="Times New Roman" w:cs="Times New Roman"/>
          <w:sz w:val="28"/>
          <w:szCs w:val="28"/>
        </w:rPr>
        <w:t>работой сельскохозяйственных кредитных потребительских</w:t>
      </w:r>
      <w:r w:rsidR="00F5662B" w:rsidRPr="00C11A93">
        <w:rPr>
          <w:rFonts w:ascii="Times New Roman" w:hAnsi="Times New Roman" w:cs="Times New Roman"/>
          <w:sz w:val="28"/>
          <w:szCs w:val="28"/>
        </w:rPr>
        <w:t xml:space="preserve"> кооперат</w:t>
      </w:r>
      <w:r w:rsidR="00F5662B" w:rsidRPr="00C11A93">
        <w:rPr>
          <w:rFonts w:ascii="Times New Roman" w:hAnsi="Times New Roman" w:cs="Times New Roman"/>
          <w:sz w:val="28"/>
          <w:szCs w:val="28"/>
        </w:rPr>
        <w:t>и</w:t>
      </w:r>
      <w:r w:rsidR="00F5662B" w:rsidRPr="00C11A93">
        <w:rPr>
          <w:rFonts w:ascii="Times New Roman" w:hAnsi="Times New Roman" w:cs="Times New Roman"/>
          <w:sz w:val="28"/>
          <w:szCs w:val="28"/>
        </w:rPr>
        <w:t>в</w:t>
      </w:r>
      <w:r w:rsidR="00D605E3" w:rsidRPr="00C11A93">
        <w:rPr>
          <w:rFonts w:ascii="Times New Roman" w:hAnsi="Times New Roman" w:cs="Times New Roman"/>
          <w:sz w:val="28"/>
          <w:szCs w:val="28"/>
        </w:rPr>
        <w:t>ов</w:t>
      </w:r>
      <w:r w:rsidR="00F5662B" w:rsidRPr="00C11A93">
        <w:rPr>
          <w:rFonts w:ascii="Times New Roman" w:hAnsi="Times New Roman" w:cs="Times New Roman"/>
          <w:sz w:val="28"/>
          <w:szCs w:val="28"/>
        </w:rPr>
        <w:t xml:space="preserve"> – </w:t>
      </w:r>
      <w:r w:rsidR="0067494F" w:rsidRPr="00C11A93">
        <w:rPr>
          <w:rFonts w:ascii="Times New Roman" w:hAnsi="Times New Roman" w:cs="Times New Roman"/>
          <w:sz w:val="28"/>
          <w:szCs w:val="28"/>
        </w:rPr>
        <w:t>72,6% опрошенных (2023</w:t>
      </w:r>
      <w:r w:rsidR="003330CC" w:rsidRPr="00C11A93">
        <w:rPr>
          <w:rFonts w:ascii="Times New Roman" w:hAnsi="Times New Roman" w:cs="Times New Roman"/>
          <w:sz w:val="28"/>
          <w:szCs w:val="28"/>
        </w:rPr>
        <w:t xml:space="preserve">г. </w:t>
      </w:r>
      <w:r w:rsidR="00E771A2" w:rsidRPr="00C11A93">
        <w:rPr>
          <w:rFonts w:ascii="Times New Roman" w:hAnsi="Times New Roman" w:cs="Times New Roman"/>
          <w:sz w:val="28"/>
          <w:szCs w:val="28"/>
        </w:rPr>
        <w:t>–</w:t>
      </w:r>
      <w:r w:rsidR="003330CC" w:rsidRPr="00C11A93">
        <w:rPr>
          <w:rFonts w:ascii="Times New Roman" w:hAnsi="Times New Roman" w:cs="Times New Roman"/>
          <w:sz w:val="28"/>
          <w:szCs w:val="28"/>
        </w:rPr>
        <w:t xml:space="preserve"> </w:t>
      </w:r>
      <w:r w:rsidR="00A4745F" w:rsidRPr="00C11A93">
        <w:rPr>
          <w:rFonts w:ascii="Times New Roman" w:hAnsi="Times New Roman" w:cs="Times New Roman"/>
          <w:sz w:val="28"/>
          <w:szCs w:val="28"/>
        </w:rPr>
        <w:t>75,1%),</w:t>
      </w:r>
      <w:r w:rsidR="00D605E3" w:rsidRPr="00C11A93">
        <w:rPr>
          <w:rFonts w:ascii="Times New Roman" w:hAnsi="Times New Roman" w:cs="Times New Roman"/>
          <w:sz w:val="28"/>
          <w:szCs w:val="28"/>
        </w:rPr>
        <w:t xml:space="preserve"> брокеров</w:t>
      </w:r>
      <w:r w:rsidR="008D5988" w:rsidRPr="00C11A93">
        <w:rPr>
          <w:rFonts w:ascii="Times New Roman" w:hAnsi="Times New Roman" w:cs="Times New Roman"/>
          <w:sz w:val="28"/>
          <w:szCs w:val="28"/>
        </w:rPr>
        <w:t xml:space="preserve"> </w:t>
      </w:r>
      <w:r w:rsidR="00FE3398" w:rsidRPr="00C11A93">
        <w:rPr>
          <w:rFonts w:ascii="Times New Roman" w:hAnsi="Times New Roman" w:cs="Times New Roman"/>
          <w:sz w:val="28"/>
          <w:szCs w:val="28"/>
        </w:rPr>
        <w:t>–</w:t>
      </w:r>
      <w:r w:rsidR="0067494F" w:rsidRPr="00C11A93">
        <w:rPr>
          <w:rFonts w:ascii="Times New Roman" w:hAnsi="Times New Roman" w:cs="Times New Roman"/>
          <w:sz w:val="28"/>
          <w:szCs w:val="28"/>
        </w:rPr>
        <w:t xml:space="preserve"> 58,7% опрошенных (2023</w:t>
      </w:r>
      <w:r w:rsidR="003330CC" w:rsidRPr="00C11A93">
        <w:rPr>
          <w:rFonts w:ascii="Times New Roman" w:hAnsi="Times New Roman" w:cs="Times New Roman"/>
          <w:sz w:val="28"/>
          <w:szCs w:val="28"/>
        </w:rPr>
        <w:t xml:space="preserve"> г. </w:t>
      </w:r>
      <w:r w:rsidR="0067494F" w:rsidRPr="00C11A93">
        <w:rPr>
          <w:rFonts w:ascii="Times New Roman" w:hAnsi="Times New Roman" w:cs="Times New Roman"/>
          <w:sz w:val="28"/>
          <w:szCs w:val="28"/>
        </w:rPr>
        <w:t>– 71</w:t>
      </w:r>
      <w:r w:rsidR="00E771A2" w:rsidRPr="00C11A93">
        <w:rPr>
          <w:rFonts w:ascii="Times New Roman" w:hAnsi="Times New Roman" w:cs="Times New Roman"/>
          <w:sz w:val="28"/>
          <w:szCs w:val="28"/>
        </w:rPr>
        <w:t>,0</w:t>
      </w:r>
      <w:r w:rsidR="00FE3398" w:rsidRPr="00C11A93">
        <w:rPr>
          <w:rFonts w:ascii="Times New Roman" w:hAnsi="Times New Roman" w:cs="Times New Roman"/>
          <w:sz w:val="28"/>
          <w:szCs w:val="28"/>
        </w:rPr>
        <w:t>%</w:t>
      </w:r>
      <w:r w:rsidR="003330CC" w:rsidRPr="00C11A93">
        <w:rPr>
          <w:rFonts w:ascii="Times New Roman" w:hAnsi="Times New Roman" w:cs="Times New Roman"/>
          <w:sz w:val="28"/>
          <w:szCs w:val="28"/>
        </w:rPr>
        <w:t>)</w:t>
      </w:r>
      <w:r w:rsidR="00D605E3" w:rsidRPr="00C11A93">
        <w:rPr>
          <w:rFonts w:ascii="Times New Roman" w:hAnsi="Times New Roman" w:cs="Times New Roman"/>
          <w:sz w:val="28"/>
          <w:szCs w:val="28"/>
        </w:rPr>
        <w:t>,</w:t>
      </w:r>
      <w:r w:rsidR="00F5662B" w:rsidRPr="00C11A93">
        <w:rPr>
          <w:rFonts w:ascii="Times New Roman" w:hAnsi="Times New Roman" w:cs="Times New Roman"/>
          <w:sz w:val="28"/>
          <w:szCs w:val="28"/>
        </w:rPr>
        <w:t xml:space="preserve"> </w:t>
      </w:r>
      <w:r w:rsidR="00E771A2" w:rsidRPr="00C11A93">
        <w:rPr>
          <w:rFonts w:ascii="Times New Roman" w:hAnsi="Times New Roman" w:cs="Times New Roman"/>
          <w:sz w:val="28"/>
          <w:szCs w:val="28"/>
        </w:rPr>
        <w:t>ло</w:t>
      </w:r>
      <w:r w:rsidR="0067494F" w:rsidRPr="00C11A93">
        <w:rPr>
          <w:rFonts w:ascii="Times New Roman" w:hAnsi="Times New Roman" w:cs="Times New Roman"/>
          <w:sz w:val="28"/>
          <w:szCs w:val="28"/>
        </w:rPr>
        <w:t>мбардов – 50,7% опрошенных (2023 г. – 61,3</w:t>
      </w:r>
      <w:r w:rsidR="00E771A2" w:rsidRPr="00C11A93">
        <w:rPr>
          <w:rFonts w:ascii="Times New Roman" w:hAnsi="Times New Roman" w:cs="Times New Roman"/>
          <w:sz w:val="28"/>
          <w:szCs w:val="28"/>
        </w:rPr>
        <w:t>%), кредитных п</w:t>
      </w:r>
      <w:r w:rsidR="00E771A2" w:rsidRPr="00C11A93">
        <w:rPr>
          <w:rFonts w:ascii="Times New Roman" w:hAnsi="Times New Roman" w:cs="Times New Roman"/>
          <w:sz w:val="28"/>
          <w:szCs w:val="28"/>
        </w:rPr>
        <w:t>о</w:t>
      </w:r>
      <w:r w:rsidR="00E771A2" w:rsidRPr="00C11A93">
        <w:rPr>
          <w:rFonts w:ascii="Times New Roman" w:hAnsi="Times New Roman" w:cs="Times New Roman"/>
          <w:sz w:val="28"/>
          <w:szCs w:val="28"/>
        </w:rPr>
        <w:t>требительских коопе</w:t>
      </w:r>
      <w:r w:rsidR="0067494F" w:rsidRPr="00C11A93">
        <w:rPr>
          <w:rFonts w:ascii="Times New Roman" w:hAnsi="Times New Roman" w:cs="Times New Roman"/>
          <w:sz w:val="28"/>
          <w:szCs w:val="28"/>
        </w:rPr>
        <w:t>ративов – 50,4% опрошенных (2023</w:t>
      </w:r>
      <w:r w:rsidR="00E771A2" w:rsidRPr="00C11A93">
        <w:rPr>
          <w:rFonts w:ascii="Times New Roman" w:hAnsi="Times New Roman" w:cs="Times New Roman"/>
          <w:sz w:val="28"/>
          <w:szCs w:val="28"/>
        </w:rPr>
        <w:t>г.</w:t>
      </w:r>
      <w:r w:rsidR="0067494F" w:rsidRPr="00C11A93">
        <w:rPr>
          <w:rFonts w:ascii="Times New Roman" w:hAnsi="Times New Roman" w:cs="Times New Roman"/>
          <w:sz w:val="28"/>
          <w:szCs w:val="28"/>
        </w:rPr>
        <w:t xml:space="preserve"> – 60,9 </w:t>
      </w:r>
      <w:r w:rsidR="00E771A2" w:rsidRPr="00C11A93">
        <w:rPr>
          <w:rFonts w:ascii="Times New Roman" w:hAnsi="Times New Roman" w:cs="Times New Roman"/>
          <w:sz w:val="28"/>
          <w:szCs w:val="28"/>
        </w:rPr>
        <w:t xml:space="preserve">%), </w:t>
      </w:r>
      <w:r w:rsidR="00F5662B" w:rsidRPr="00C11A93">
        <w:rPr>
          <w:rFonts w:ascii="Times New Roman" w:hAnsi="Times New Roman" w:cs="Times New Roman"/>
          <w:sz w:val="28"/>
          <w:szCs w:val="28"/>
        </w:rPr>
        <w:t>негосуда</w:t>
      </w:r>
      <w:r w:rsidR="00F5662B" w:rsidRPr="00C11A93">
        <w:rPr>
          <w:rFonts w:ascii="Times New Roman" w:hAnsi="Times New Roman" w:cs="Times New Roman"/>
          <w:sz w:val="28"/>
          <w:szCs w:val="28"/>
        </w:rPr>
        <w:t>р</w:t>
      </w:r>
      <w:r w:rsidR="00F5662B" w:rsidRPr="00C11A93">
        <w:rPr>
          <w:rFonts w:ascii="Times New Roman" w:hAnsi="Times New Roman" w:cs="Times New Roman"/>
          <w:sz w:val="28"/>
          <w:szCs w:val="28"/>
        </w:rPr>
        <w:t>ственны</w:t>
      </w:r>
      <w:r w:rsidR="00D605E3" w:rsidRPr="00C11A93">
        <w:rPr>
          <w:rFonts w:ascii="Times New Roman" w:hAnsi="Times New Roman" w:cs="Times New Roman"/>
          <w:sz w:val="28"/>
          <w:szCs w:val="28"/>
        </w:rPr>
        <w:t>х</w:t>
      </w:r>
      <w:r w:rsidR="00F5662B" w:rsidRPr="00C11A93">
        <w:rPr>
          <w:rFonts w:ascii="Times New Roman" w:hAnsi="Times New Roman" w:cs="Times New Roman"/>
          <w:sz w:val="28"/>
          <w:szCs w:val="28"/>
        </w:rPr>
        <w:t xml:space="preserve"> пенсионны</w:t>
      </w:r>
      <w:r w:rsidR="00D605E3" w:rsidRPr="00C11A93">
        <w:rPr>
          <w:rFonts w:ascii="Times New Roman" w:hAnsi="Times New Roman" w:cs="Times New Roman"/>
          <w:sz w:val="28"/>
          <w:szCs w:val="28"/>
        </w:rPr>
        <w:t>х</w:t>
      </w:r>
      <w:r w:rsidR="00F5662B" w:rsidRPr="00C11A93">
        <w:rPr>
          <w:rFonts w:ascii="Times New Roman" w:hAnsi="Times New Roman" w:cs="Times New Roman"/>
          <w:sz w:val="28"/>
          <w:szCs w:val="28"/>
        </w:rPr>
        <w:t xml:space="preserve"> фонд</w:t>
      </w:r>
      <w:r w:rsidR="00D605E3" w:rsidRPr="00C11A93">
        <w:rPr>
          <w:rFonts w:ascii="Times New Roman" w:hAnsi="Times New Roman" w:cs="Times New Roman"/>
          <w:sz w:val="28"/>
          <w:szCs w:val="28"/>
        </w:rPr>
        <w:t>ов</w:t>
      </w:r>
      <w:r w:rsidR="00F5662B" w:rsidRPr="00C11A93">
        <w:rPr>
          <w:rFonts w:ascii="Times New Roman" w:hAnsi="Times New Roman" w:cs="Times New Roman"/>
          <w:sz w:val="28"/>
          <w:szCs w:val="28"/>
        </w:rPr>
        <w:t xml:space="preserve"> – </w:t>
      </w:r>
      <w:r w:rsidR="00A4745F" w:rsidRPr="00C11A93">
        <w:rPr>
          <w:rFonts w:ascii="Times New Roman" w:hAnsi="Times New Roman" w:cs="Times New Roman"/>
          <w:sz w:val="28"/>
          <w:szCs w:val="28"/>
        </w:rPr>
        <w:t>45,2</w:t>
      </w:r>
      <w:r w:rsidR="0067494F" w:rsidRPr="00C11A93">
        <w:rPr>
          <w:rFonts w:ascii="Times New Roman" w:hAnsi="Times New Roman" w:cs="Times New Roman"/>
          <w:sz w:val="28"/>
          <w:szCs w:val="28"/>
        </w:rPr>
        <w:t>% опрошенных (2023</w:t>
      </w:r>
      <w:r w:rsidR="003330CC" w:rsidRPr="00C11A93">
        <w:rPr>
          <w:rFonts w:ascii="Times New Roman" w:hAnsi="Times New Roman" w:cs="Times New Roman"/>
          <w:sz w:val="28"/>
          <w:szCs w:val="28"/>
        </w:rPr>
        <w:t xml:space="preserve"> г. </w:t>
      </w:r>
      <w:r w:rsidR="00E771A2" w:rsidRPr="00C11A93">
        <w:rPr>
          <w:rFonts w:ascii="Times New Roman" w:hAnsi="Times New Roman" w:cs="Times New Roman"/>
          <w:sz w:val="28"/>
          <w:szCs w:val="28"/>
        </w:rPr>
        <w:t>–</w:t>
      </w:r>
      <w:r w:rsidR="003330CC" w:rsidRPr="00C11A93">
        <w:rPr>
          <w:rFonts w:ascii="Times New Roman" w:hAnsi="Times New Roman" w:cs="Times New Roman"/>
          <w:sz w:val="28"/>
          <w:szCs w:val="28"/>
        </w:rPr>
        <w:t xml:space="preserve"> </w:t>
      </w:r>
      <w:r w:rsidR="0067494F" w:rsidRPr="00C11A93">
        <w:rPr>
          <w:rFonts w:ascii="Times New Roman" w:hAnsi="Times New Roman" w:cs="Times New Roman"/>
          <w:sz w:val="28"/>
          <w:szCs w:val="28"/>
        </w:rPr>
        <w:t>59,7</w:t>
      </w:r>
      <w:r w:rsidR="00F5662B" w:rsidRPr="00C11A93">
        <w:rPr>
          <w:rFonts w:ascii="Times New Roman" w:hAnsi="Times New Roman" w:cs="Times New Roman"/>
          <w:sz w:val="28"/>
          <w:szCs w:val="28"/>
        </w:rPr>
        <w:t>%</w:t>
      </w:r>
      <w:r w:rsidR="003330CC" w:rsidRPr="00C11A93">
        <w:rPr>
          <w:rFonts w:ascii="Times New Roman" w:hAnsi="Times New Roman" w:cs="Times New Roman"/>
          <w:sz w:val="28"/>
          <w:szCs w:val="28"/>
        </w:rPr>
        <w:t>)</w:t>
      </w:r>
      <w:r w:rsidR="00A4745F" w:rsidRPr="00C11A93">
        <w:rPr>
          <w:rFonts w:ascii="Times New Roman" w:hAnsi="Times New Roman" w:cs="Times New Roman"/>
          <w:sz w:val="28"/>
          <w:szCs w:val="28"/>
        </w:rPr>
        <w:t>.</w:t>
      </w:r>
    </w:p>
    <w:p w:rsidR="008D5988" w:rsidRPr="00C11A93" w:rsidRDefault="008D5988" w:rsidP="002976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08BE" w:rsidRPr="009F1CD4" w:rsidRDefault="005D08BE" w:rsidP="005D08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A93">
        <w:rPr>
          <w:rFonts w:ascii="Times New Roman" w:hAnsi="Times New Roman" w:cs="Times New Roman"/>
          <w:b/>
          <w:sz w:val="28"/>
          <w:szCs w:val="28"/>
        </w:rPr>
        <w:t>Степень доверия опрошенного населения финансовым организациям, ра</w:t>
      </w:r>
      <w:r w:rsidRPr="00C11A93">
        <w:rPr>
          <w:rFonts w:ascii="Times New Roman" w:hAnsi="Times New Roman" w:cs="Times New Roman"/>
          <w:b/>
          <w:sz w:val="28"/>
          <w:szCs w:val="28"/>
        </w:rPr>
        <w:t>с</w:t>
      </w:r>
      <w:r w:rsidRPr="00C11A93">
        <w:rPr>
          <w:rFonts w:ascii="Times New Roman" w:hAnsi="Times New Roman" w:cs="Times New Roman"/>
          <w:b/>
          <w:sz w:val="28"/>
          <w:szCs w:val="28"/>
        </w:rPr>
        <w:t>положенным на территории муниципального образования г</w:t>
      </w:r>
      <w:r w:rsidR="002D30B4" w:rsidRPr="00C11A93">
        <w:rPr>
          <w:rFonts w:ascii="Times New Roman" w:hAnsi="Times New Roman" w:cs="Times New Roman"/>
          <w:b/>
          <w:sz w:val="28"/>
          <w:szCs w:val="28"/>
        </w:rPr>
        <w:t xml:space="preserve">орода-курорта Пятигорска </w:t>
      </w:r>
      <w:r w:rsidR="0029769F" w:rsidRPr="00C11A93">
        <w:rPr>
          <w:rFonts w:ascii="Times New Roman" w:hAnsi="Times New Roman" w:cs="Times New Roman"/>
          <w:b/>
          <w:sz w:val="28"/>
          <w:szCs w:val="28"/>
        </w:rPr>
        <w:t>в</w:t>
      </w:r>
      <w:r w:rsidR="00A4745F" w:rsidRPr="00C11A93">
        <w:rPr>
          <w:rFonts w:ascii="Times New Roman" w:hAnsi="Times New Roman" w:cs="Times New Roman"/>
          <w:b/>
          <w:sz w:val="28"/>
          <w:szCs w:val="28"/>
        </w:rPr>
        <w:t xml:space="preserve"> 2024</w:t>
      </w:r>
      <w:r w:rsidRPr="00C11A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769F" w:rsidRPr="00C11A93">
        <w:rPr>
          <w:rFonts w:ascii="Times New Roman" w:hAnsi="Times New Roman" w:cs="Times New Roman"/>
          <w:b/>
          <w:sz w:val="28"/>
          <w:szCs w:val="28"/>
        </w:rPr>
        <w:t>году</w:t>
      </w:r>
      <w:r w:rsidRPr="009F1CD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D30B4" w:rsidRPr="00CE2092" w:rsidRDefault="00CE2092" w:rsidP="00CE2092">
      <w:pPr>
        <w:spacing w:after="0" w:line="240" w:lineRule="auto"/>
        <w:ind w:firstLine="8222"/>
        <w:jc w:val="center"/>
        <w:rPr>
          <w:rFonts w:ascii="Times New Roman" w:hAnsi="Times New Roman" w:cs="Times New Roman"/>
          <w:sz w:val="24"/>
          <w:szCs w:val="24"/>
        </w:rPr>
      </w:pPr>
      <w:r w:rsidRPr="009F1CD4">
        <w:rPr>
          <w:rFonts w:ascii="Times New Roman" w:hAnsi="Times New Roman" w:cs="Times New Roman"/>
          <w:sz w:val="24"/>
          <w:szCs w:val="24"/>
        </w:rPr>
        <w:t>проценты</w:t>
      </w:r>
    </w:p>
    <w:p w:rsidR="00827AA1" w:rsidRDefault="00827AA1" w:rsidP="005D08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620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4BC6ECE" wp14:editId="2BF3CAA0">
            <wp:extent cx="6117020" cy="3783724"/>
            <wp:effectExtent l="0" t="0" r="17145" b="2667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827AA1" w:rsidRDefault="00827AA1" w:rsidP="005D08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62C" w:rsidRPr="009F1CD4" w:rsidRDefault="006F5ADD" w:rsidP="002976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94709" w:rsidRPr="00C11A93">
        <w:rPr>
          <w:rFonts w:ascii="Times New Roman" w:hAnsi="Times New Roman" w:cs="Times New Roman"/>
          <w:sz w:val="28"/>
          <w:szCs w:val="28"/>
        </w:rPr>
        <w:t>По итогам опроса видно, что с</w:t>
      </w:r>
      <w:r w:rsidRPr="00C11A93">
        <w:rPr>
          <w:rFonts w:ascii="Times New Roman" w:hAnsi="Times New Roman" w:cs="Times New Roman"/>
          <w:sz w:val="28"/>
          <w:szCs w:val="28"/>
        </w:rPr>
        <w:t>амый высокий уровень доверия опроше</w:t>
      </w:r>
      <w:r w:rsidRPr="00C11A93">
        <w:rPr>
          <w:rFonts w:ascii="Times New Roman" w:hAnsi="Times New Roman" w:cs="Times New Roman"/>
          <w:sz w:val="28"/>
          <w:szCs w:val="28"/>
        </w:rPr>
        <w:t>н</w:t>
      </w:r>
      <w:r w:rsidRPr="00C11A93">
        <w:rPr>
          <w:rFonts w:ascii="Times New Roman" w:hAnsi="Times New Roman" w:cs="Times New Roman"/>
          <w:sz w:val="28"/>
          <w:szCs w:val="28"/>
        </w:rPr>
        <w:t>ного насел</w:t>
      </w:r>
      <w:r w:rsidR="009F2A9D" w:rsidRPr="00C11A93">
        <w:rPr>
          <w:rFonts w:ascii="Times New Roman" w:hAnsi="Times New Roman" w:cs="Times New Roman"/>
          <w:sz w:val="28"/>
          <w:szCs w:val="28"/>
        </w:rPr>
        <w:t>ения у банков – 76,8</w:t>
      </w:r>
      <w:r w:rsidRPr="00C11A93">
        <w:rPr>
          <w:rFonts w:ascii="Times New Roman" w:hAnsi="Times New Roman" w:cs="Times New Roman"/>
          <w:sz w:val="28"/>
          <w:szCs w:val="28"/>
        </w:rPr>
        <w:t>%</w:t>
      </w:r>
      <w:r w:rsidR="009F2A9D" w:rsidRPr="00C11A93">
        <w:rPr>
          <w:rFonts w:ascii="Times New Roman" w:hAnsi="Times New Roman" w:cs="Times New Roman"/>
          <w:sz w:val="28"/>
          <w:szCs w:val="28"/>
        </w:rPr>
        <w:t xml:space="preserve"> опрошенных (2023</w:t>
      </w:r>
      <w:r w:rsidR="003759AA" w:rsidRPr="00C11A93">
        <w:rPr>
          <w:rFonts w:ascii="Times New Roman" w:hAnsi="Times New Roman" w:cs="Times New Roman"/>
          <w:sz w:val="28"/>
          <w:szCs w:val="28"/>
        </w:rPr>
        <w:t xml:space="preserve"> г. – </w:t>
      </w:r>
      <w:r w:rsidR="00004EE3" w:rsidRPr="00C11A93">
        <w:rPr>
          <w:rFonts w:ascii="Times New Roman" w:hAnsi="Times New Roman" w:cs="Times New Roman"/>
          <w:sz w:val="28"/>
          <w:szCs w:val="28"/>
        </w:rPr>
        <w:t>7</w:t>
      </w:r>
      <w:r w:rsidR="000537E7" w:rsidRPr="00C11A93">
        <w:rPr>
          <w:rFonts w:ascii="Times New Roman" w:hAnsi="Times New Roman" w:cs="Times New Roman"/>
          <w:sz w:val="28"/>
          <w:szCs w:val="28"/>
        </w:rPr>
        <w:t>5</w:t>
      </w:r>
      <w:r w:rsidR="003759AA" w:rsidRPr="00C11A93">
        <w:rPr>
          <w:rFonts w:ascii="Times New Roman" w:hAnsi="Times New Roman" w:cs="Times New Roman"/>
          <w:sz w:val="28"/>
          <w:szCs w:val="28"/>
        </w:rPr>
        <w:t>,</w:t>
      </w:r>
      <w:r w:rsidR="00004EE3" w:rsidRPr="00C11A93">
        <w:rPr>
          <w:rFonts w:ascii="Times New Roman" w:hAnsi="Times New Roman" w:cs="Times New Roman"/>
          <w:sz w:val="28"/>
          <w:szCs w:val="28"/>
        </w:rPr>
        <w:t>7</w:t>
      </w:r>
      <w:r w:rsidR="002D30B4" w:rsidRPr="00C11A93">
        <w:rPr>
          <w:rFonts w:ascii="Times New Roman" w:hAnsi="Times New Roman" w:cs="Times New Roman"/>
          <w:sz w:val="28"/>
          <w:szCs w:val="28"/>
        </w:rPr>
        <w:t>%)</w:t>
      </w:r>
      <w:r w:rsidR="00594709" w:rsidRPr="00C11A93">
        <w:rPr>
          <w:rFonts w:ascii="Times New Roman" w:hAnsi="Times New Roman" w:cs="Times New Roman"/>
          <w:sz w:val="28"/>
          <w:szCs w:val="28"/>
        </w:rPr>
        <w:t xml:space="preserve"> Самый низкий у сельскохозяйственных</w:t>
      </w:r>
      <w:r w:rsidR="00004EE3" w:rsidRPr="00C11A93">
        <w:rPr>
          <w:rFonts w:ascii="Times New Roman" w:hAnsi="Times New Roman" w:cs="Times New Roman"/>
          <w:sz w:val="28"/>
          <w:szCs w:val="28"/>
        </w:rPr>
        <w:t xml:space="preserve"> кредитных</w:t>
      </w:r>
      <w:r w:rsidR="00594709" w:rsidRPr="00C11A93">
        <w:rPr>
          <w:rFonts w:ascii="Times New Roman" w:hAnsi="Times New Roman" w:cs="Times New Roman"/>
          <w:sz w:val="28"/>
          <w:szCs w:val="28"/>
        </w:rPr>
        <w:t xml:space="preserve"> потребительских кооперативов – </w:t>
      </w:r>
      <w:r w:rsidR="009F2A9D" w:rsidRPr="00C11A93">
        <w:rPr>
          <w:rFonts w:ascii="Times New Roman" w:hAnsi="Times New Roman" w:cs="Times New Roman"/>
          <w:sz w:val="28"/>
          <w:szCs w:val="28"/>
        </w:rPr>
        <w:t>17</w:t>
      </w:r>
      <w:r w:rsidR="003759AA" w:rsidRPr="00C11A93">
        <w:rPr>
          <w:rFonts w:ascii="Times New Roman" w:hAnsi="Times New Roman" w:cs="Times New Roman"/>
          <w:sz w:val="28"/>
          <w:szCs w:val="28"/>
        </w:rPr>
        <w:t>,0</w:t>
      </w:r>
      <w:r w:rsidR="00004EE3" w:rsidRPr="00C11A93">
        <w:rPr>
          <w:rFonts w:ascii="Times New Roman" w:hAnsi="Times New Roman" w:cs="Times New Roman"/>
          <w:sz w:val="28"/>
          <w:szCs w:val="28"/>
        </w:rPr>
        <w:t>% опро</w:t>
      </w:r>
      <w:r w:rsidR="009F2A9D" w:rsidRPr="00C11A93">
        <w:rPr>
          <w:rFonts w:ascii="Times New Roman" w:hAnsi="Times New Roman" w:cs="Times New Roman"/>
          <w:sz w:val="28"/>
          <w:szCs w:val="28"/>
        </w:rPr>
        <w:t>шенных (2023</w:t>
      </w:r>
      <w:r w:rsidR="00526916" w:rsidRPr="00C11A93">
        <w:rPr>
          <w:rFonts w:ascii="Times New Roman" w:hAnsi="Times New Roman" w:cs="Times New Roman"/>
          <w:sz w:val="28"/>
          <w:szCs w:val="28"/>
        </w:rPr>
        <w:t xml:space="preserve"> г. </w:t>
      </w:r>
      <w:r w:rsidR="00004EE3" w:rsidRPr="00C11A93">
        <w:rPr>
          <w:rFonts w:ascii="Times New Roman" w:hAnsi="Times New Roman" w:cs="Times New Roman"/>
          <w:sz w:val="28"/>
          <w:szCs w:val="28"/>
        </w:rPr>
        <w:t>–</w:t>
      </w:r>
      <w:r w:rsidR="00526916" w:rsidRPr="00C11A93">
        <w:rPr>
          <w:rFonts w:ascii="Times New Roman" w:hAnsi="Times New Roman" w:cs="Times New Roman"/>
          <w:sz w:val="28"/>
          <w:szCs w:val="28"/>
        </w:rPr>
        <w:t xml:space="preserve"> </w:t>
      </w:r>
      <w:r w:rsidR="009F2A9D" w:rsidRPr="00C11A93">
        <w:rPr>
          <w:rFonts w:ascii="Times New Roman" w:hAnsi="Times New Roman" w:cs="Times New Roman"/>
          <w:sz w:val="28"/>
          <w:szCs w:val="28"/>
        </w:rPr>
        <w:t>16,3</w:t>
      </w:r>
      <w:r w:rsidR="00594709" w:rsidRPr="00C11A93">
        <w:rPr>
          <w:rFonts w:ascii="Times New Roman" w:hAnsi="Times New Roman" w:cs="Times New Roman"/>
          <w:sz w:val="28"/>
          <w:szCs w:val="28"/>
        </w:rPr>
        <w:t>%</w:t>
      </w:r>
      <w:r w:rsidR="00526916" w:rsidRPr="00C11A93">
        <w:rPr>
          <w:rFonts w:ascii="Times New Roman" w:hAnsi="Times New Roman" w:cs="Times New Roman"/>
          <w:sz w:val="28"/>
          <w:szCs w:val="28"/>
        </w:rPr>
        <w:t xml:space="preserve">) </w:t>
      </w:r>
      <w:r w:rsidR="00594709" w:rsidRPr="00C11A93">
        <w:rPr>
          <w:rFonts w:ascii="Times New Roman" w:hAnsi="Times New Roman" w:cs="Times New Roman"/>
          <w:sz w:val="28"/>
          <w:szCs w:val="28"/>
        </w:rPr>
        <w:t xml:space="preserve">и </w:t>
      </w:r>
      <w:r w:rsidR="00526916" w:rsidRPr="00C11A93">
        <w:rPr>
          <w:rFonts w:ascii="Times New Roman" w:hAnsi="Times New Roman" w:cs="Times New Roman"/>
          <w:sz w:val="28"/>
          <w:szCs w:val="28"/>
        </w:rPr>
        <w:t>брокеров</w:t>
      </w:r>
      <w:r w:rsidR="00594709" w:rsidRPr="00C11A93">
        <w:rPr>
          <w:rFonts w:ascii="Times New Roman" w:hAnsi="Times New Roman" w:cs="Times New Roman"/>
          <w:sz w:val="28"/>
          <w:szCs w:val="28"/>
        </w:rPr>
        <w:t xml:space="preserve"> – </w:t>
      </w:r>
      <w:r w:rsidR="009F2A9D" w:rsidRPr="00C11A93">
        <w:rPr>
          <w:rFonts w:ascii="Times New Roman" w:hAnsi="Times New Roman" w:cs="Times New Roman"/>
          <w:sz w:val="28"/>
          <w:szCs w:val="28"/>
        </w:rPr>
        <w:t>19</w:t>
      </w:r>
      <w:r w:rsidR="003759AA" w:rsidRPr="00C11A93">
        <w:rPr>
          <w:rFonts w:ascii="Times New Roman" w:hAnsi="Times New Roman" w:cs="Times New Roman"/>
          <w:sz w:val="28"/>
          <w:szCs w:val="28"/>
        </w:rPr>
        <w:t>,0</w:t>
      </w:r>
      <w:r w:rsidR="00004EE3" w:rsidRPr="00C11A93">
        <w:rPr>
          <w:rFonts w:ascii="Times New Roman" w:hAnsi="Times New Roman" w:cs="Times New Roman"/>
          <w:sz w:val="28"/>
          <w:szCs w:val="28"/>
        </w:rPr>
        <w:t xml:space="preserve">% </w:t>
      </w:r>
      <w:r w:rsidR="009F2A9D" w:rsidRPr="00C11A93">
        <w:rPr>
          <w:rFonts w:ascii="Times New Roman" w:hAnsi="Times New Roman" w:cs="Times New Roman"/>
          <w:sz w:val="28"/>
          <w:szCs w:val="28"/>
        </w:rPr>
        <w:t>опрошенных (2023</w:t>
      </w:r>
      <w:r w:rsidR="00526916" w:rsidRPr="00C11A93">
        <w:rPr>
          <w:rFonts w:ascii="Times New Roman" w:hAnsi="Times New Roman" w:cs="Times New Roman"/>
          <w:sz w:val="28"/>
          <w:szCs w:val="28"/>
        </w:rPr>
        <w:t xml:space="preserve"> г. – </w:t>
      </w:r>
      <w:r w:rsidR="009F2A9D" w:rsidRPr="00C11A93">
        <w:rPr>
          <w:rFonts w:ascii="Times New Roman" w:hAnsi="Times New Roman" w:cs="Times New Roman"/>
          <w:sz w:val="28"/>
          <w:szCs w:val="28"/>
        </w:rPr>
        <w:t>17,6</w:t>
      </w:r>
      <w:r w:rsidR="00594709" w:rsidRPr="00C11A93">
        <w:rPr>
          <w:rFonts w:ascii="Times New Roman" w:hAnsi="Times New Roman" w:cs="Times New Roman"/>
          <w:sz w:val="28"/>
          <w:szCs w:val="28"/>
        </w:rPr>
        <w:t>%</w:t>
      </w:r>
      <w:r w:rsidR="00526916" w:rsidRPr="00C11A93">
        <w:rPr>
          <w:rFonts w:ascii="Times New Roman" w:hAnsi="Times New Roman" w:cs="Times New Roman"/>
          <w:sz w:val="28"/>
          <w:szCs w:val="28"/>
        </w:rPr>
        <w:t>)</w:t>
      </w:r>
      <w:r w:rsidR="00594709" w:rsidRPr="00C11A93">
        <w:rPr>
          <w:rFonts w:ascii="Times New Roman" w:hAnsi="Times New Roman" w:cs="Times New Roman"/>
          <w:sz w:val="28"/>
          <w:szCs w:val="28"/>
        </w:rPr>
        <w:t>.</w:t>
      </w:r>
    </w:p>
    <w:p w:rsidR="005559E6" w:rsidRPr="009F1CD4" w:rsidRDefault="005559E6" w:rsidP="00BB3C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40DE" w:rsidRPr="00C11A93" w:rsidRDefault="00BB3C65" w:rsidP="00CE20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A93">
        <w:rPr>
          <w:rFonts w:ascii="Times New Roman" w:hAnsi="Times New Roman" w:cs="Times New Roman"/>
          <w:b/>
          <w:sz w:val="28"/>
          <w:szCs w:val="28"/>
        </w:rPr>
        <w:t>Оценка финансовых продуктов</w:t>
      </w:r>
    </w:p>
    <w:p w:rsidR="004840DE" w:rsidRPr="00C11A93" w:rsidRDefault="006F0D96" w:rsidP="00BA5A89">
      <w:pPr>
        <w:spacing w:before="240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11A93">
        <w:rPr>
          <w:rFonts w:ascii="Times New Roman" w:hAnsi="Times New Roman" w:cs="Times New Roman"/>
          <w:sz w:val="28"/>
          <w:szCs w:val="28"/>
        </w:rPr>
        <w:t xml:space="preserve">Среди </w:t>
      </w:r>
      <w:r w:rsidR="0012741E" w:rsidRPr="00C11A93">
        <w:rPr>
          <w:rFonts w:ascii="Times New Roman" w:hAnsi="Times New Roman" w:cs="Times New Roman"/>
          <w:sz w:val="28"/>
          <w:szCs w:val="28"/>
        </w:rPr>
        <w:t xml:space="preserve">нижеперечисленных </w:t>
      </w:r>
      <w:r w:rsidRPr="00C11A93">
        <w:rPr>
          <w:rFonts w:ascii="Times New Roman" w:hAnsi="Times New Roman" w:cs="Times New Roman"/>
          <w:sz w:val="28"/>
          <w:szCs w:val="28"/>
        </w:rPr>
        <w:t>финансовых продуктов видно,</w:t>
      </w:r>
      <w:r w:rsidR="004840DE" w:rsidRPr="00C11A93">
        <w:rPr>
          <w:rFonts w:ascii="Times New Roman" w:hAnsi="Times New Roman" w:cs="Times New Roman"/>
          <w:sz w:val="28"/>
          <w:szCs w:val="28"/>
        </w:rPr>
        <w:t xml:space="preserve"> что высокий уровень удовлетворенности </w:t>
      </w:r>
      <w:r w:rsidR="0012741E" w:rsidRPr="00C11A93">
        <w:rPr>
          <w:rFonts w:ascii="Times New Roman" w:hAnsi="Times New Roman" w:cs="Times New Roman"/>
          <w:sz w:val="28"/>
          <w:szCs w:val="28"/>
        </w:rPr>
        <w:t xml:space="preserve">опрошенного </w:t>
      </w:r>
      <w:r w:rsidR="004840DE" w:rsidRPr="00C11A93"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="00BF39AB" w:rsidRPr="00C11A93">
        <w:rPr>
          <w:rFonts w:ascii="Times New Roman" w:hAnsi="Times New Roman" w:cs="Times New Roman"/>
          <w:sz w:val="28"/>
          <w:szCs w:val="28"/>
        </w:rPr>
        <w:t>расчетными (дебетовыми) картами</w:t>
      </w:r>
      <w:r w:rsidR="008B3B60" w:rsidRPr="00C11A93">
        <w:rPr>
          <w:rFonts w:ascii="Times New Roman" w:hAnsi="Times New Roman" w:cs="Times New Roman"/>
          <w:sz w:val="28"/>
          <w:szCs w:val="28"/>
        </w:rPr>
        <w:t>, включая зарплатные</w:t>
      </w:r>
      <w:r w:rsidR="00BF39AB" w:rsidRPr="00C11A93">
        <w:rPr>
          <w:rFonts w:ascii="Times New Roman" w:hAnsi="Times New Roman" w:cs="Times New Roman"/>
          <w:sz w:val="28"/>
          <w:szCs w:val="28"/>
        </w:rPr>
        <w:t xml:space="preserve"> </w:t>
      </w:r>
      <w:r w:rsidR="00E12BF7" w:rsidRPr="00C11A93">
        <w:rPr>
          <w:rFonts w:ascii="Times New Roman" w:hAnsi="Times New Roman" w:cs="Times New Roman"/>
          <w:sz w:val="28"/>
          <w:szCs w:val="28"/>
        </w:rPr>
        <w:t>–</w:t>
      </w:r>
      <w:r w:rsidR="008B3B60" w:rsidRPr="00C11A93">
        <w:rPr>
          <w:rFonts w:ascii="Times New Roman" w:hAnsi="Times New Roman" w:cs="Times New Roman"/>
          <w:sz w:val="28"/>
          <w:szCs w:val="28"/>
        </w:rPr>
        <w:t xml:space="preserve"> </w:t>
      </w:r>
      <w:r w:rsidR="004053F5" w:rsidRPr="00C11A93">
        <w:rPr>
          <w:rFonts w:ascii="Times New Roman" w:hAnsi="Times New Roman" w:cs="Times New Roman"/>
          <w:sz w:val="28"/>
          <w:szCs w:val="28"/>
        </w:rPr>
        <w:t>79,4</w:t>
      </w:r>
      <w:r w:rsidR="008B3B60" w:rsidRPr="00C11A93">
        <w:rPr>
          <w:rFonts w:ascii="Times New Roman" w:hAnsi="Times New Roman" w:cs="Times New Roman"/>
          <w:sz w:val="28"/>
          <w:szCs w:val="28"/>
        </w:rPr>
        <w:t>%</w:t>
      </w:r>
      <w:r w:rsidR="004053F5" w:rsidRPr="00C11A93">
        <w:rPr>
          <w:rFonts w:ascii="Times New Roman" w:hAnsi="Times New Roman" w:cs="Times New Roman"/>
          <w:sz w:val="28"/>
          <w:szCs w:val="28"/>
        </w:rPr>
        <w:t xml:space="preserve"> опрошенных (2023</w:t>
      </w:r>
      <w:r w:rsidR="00BA5A89" w:rsidRPr="00C11A93">
        <w:rPr>
          <w:rFonts w:ascii="Times New Roman" w:hAnsi="Times New Roman" w:cs="Times New Roman"/>
          <w:sz w:val="28"/>
          <w:szCs w:val="28"/>
        </w:rPr>
        <w:t xml:space="preserve"> г. – </w:t>
      </w:r>
      <w:r w:rsidR="004053F5" w:rsidRPr="00C11A93">
        <w:rPr>
          <w:rFonts w:ascii="Times New Roman" w:hAnsi="Times New Roman" w:cs="Times New Roman"/>
          <w:sz w:val="28"/>
          <w:szCs w:val="28"/>
        </w:rPr>
        <w:t>76,6</w:t>
      </w:r>
      <w:r w:rsidR="00BA5A89" w:rsidRPr="00C11A93">
        <w:rPr>
          <w:rFonts w:ascii="Times New Roman" w:hAnsi="Times New Roman" w:cs="Times New Roman"/>
          <w:sz w:val="28"/>
          <w:szCs w:val="28"/>
        </w:rPr>
        <w:t>%),</w:t>
      </w:r>
      <w:r w:rsidR="008B3B60" w:rsidRPr="00C11A93">
        <w:rPr>
          <w:rFonts w:ascii="Times New Roman" w:hAnsi="Times New Roman" w:cs="Times New Roman"/>
          <w:sz w:val="28"/>
          <w:szCs w:val="28"/>
        </w:rPr>
        <w:t xml:space="preserve"> перев</w:t>
      </w:r>
      <w:r w:rsidR="008B3B60" w:rsidRPr="00C11A93">
        <w:rPr>
          <w:rFonts w:ascii="Times New Roman" w:hAnsi="Times New Roman" w:cs="Times New Roman"/>
          <w:sz w:val="28"/>
          <w:szCs w:val="28"/>
        </w:rPr>
        <w:t>о</w:t>
      </w:r>
      <w:r w:rsidR="008B3B60" w:rsidRPr="00C11A93">
        <w:rPr>
          <w:rFonts w:ascii="Times New Roman" w:hAnsi="Times New Roman" w:cs="Times New Roman"/>
          <w:sz w:val="28"/>
          <w:szCs w:val="28"/>
        </w:rPr>
        <w:t xml:space="preserve">дами и платежами – </w:t>
      </w:r>
      <w:r w:rsidR="004053F5" w:rsidRPr="00C11A93">
        <w:rPr>
          <w:rFonts w:ascii="Times New Roman" w:hAnsi="Times New Roman" w:cs="Times New Roman"/>
          <w:sz w:val="28"/>
          <w:szCs w:val="28"/>
        </w:rPr>
        <w:t>69,5</w:t>
      </w:r>
      <w:r w:rsidR="008B3B60" w:rsidRPr="00C11A93">
        <w:rPr>
          <w:rFonts w:ascii="Times New Roman" w:hAnsi="Times New Roman" w:cs="Times New Roman"/>
          <w:sz w:val="28"/>
          <w:szCs w:val="28"/>
        </w:rPr>
        <w:t>%</w:t>
      </w:r>
      <w:r w:rsidR="004053F5" w:rsidRPr="00C11A93">
        <w:rPr>
          <w:rFonts w:ascii="Times New Roman" w:hAnsi="Times New Roman" w:cs="Times New Roman"/>
          <w:sz w:val="28"/>
          <w:szCs w:val="28"/>
        </w:rPr>
        <w:t xml:space="preserve"> опрошенных (2023</w:t>
      </w:r>
      <w:r w:rsidR="00BA5A89" w:rsidRPr="00C11A93">
        <w:rPr>
          <w:rFonts w:ascii="Times New Roman" w:hAnsi="Times New Roman" w:cs="Times New Roman"/>
          <w:sz w:val="28"/>
          <w:szCs w:val="28"/>
        </w:rPr>
        <w:t xml:space="preserve"> г. – </w:t>
      </w:r>
      <w:r w:rsidR="004053F5" w:rsidRPr="00C11A93">
        <w:rPr>
          <w:rFonts w:ascii="Times New Roman" w:hAnsi="Times New Roman" w:cs="Times New Roman"/>
          <w:sz w:val="28"/>
          <w:szCs w:val="28"/>
        </w:rPr>
        <w:t>71,5</w:t>
      </w:r>
      <w:r w:rsidR="00BA5A89" w:rsidRPr="00C11A93">
        <w:rPr>
          <w:rFonts w:ascii="Times New Roman" w:hAnsi="Times New Roman" w:cs="Times New Roman"/>
          <w:sz w:val="28"/>
          <w:szCs w:val="28"/>
        </w:rPr>
        <w:t>%)</w:t>
      </w:r>
      <w:r w:rsidR="008B3B60" w:rsidRPr="00C11A93">
        <w:rPr>
          <w:rFonts w:ascii="Times New Roman" w:hAnsi="Times New Roman" w:cs="Times New Roman"/>
          <w:sz w:val="28"/>
          <w:szCs w:val="28"/>
        </w:rPr>
        <w:t>, кредит</w:t>
      </w:r>
      <w:r w:rsidR="004053F5" w:rsidRPr="00C11A93">
        <w:rPr>
          <w:rFonts w:ascii="Times New Roman" w:hAnsi="Times New Roman" w:cs="Times New Roman"/>
          <w:sz w:val="28"/>
          <w:szCs w:val="28"/>
        </w:rPr>
        <w:t>ными картами – 63</w:t>
      </w:r>
      <w:r w:rsidR="00FF0DCC" w:rsidRPr="00C11A93">
        <w:rPr>
          <w:rFonts w:ascii="Times New Roman" w:hAnsi="Times New Roman" w:cs="Times New Roman"/>
          <w:sz w:val="28"/>
          <w:szCs w:val="28"/>
        </w:rPr>
        <w:t>,9</w:t>
      </w:r>
      <w:r w:rsidR="00E12BF7" w:rsidRPr="00C11A93">
        <w:rPr>
          <w:rFonts w:ascii="Times New Roman" w:hAnsi="Times New Roman" w:cs="Times New Roman"/>
          <w:sz w:val="28"/>
          <w:szCs w:val="28"/>
        </w:rPr>
        <w:t>%</w:t>
      </w:r>
      <w:r w:rsidR="00182AC2" w:rsidRPr="00C11A93">
        <w:rPr>
          <w:rFonts w:ascii="Times New Roman" w:hAnsi="Times New Roman" w:cs="Times New Roman"/>
          <w:sz w:val="28"/>
          <w:szCs w:val="28"/>
        </w:rPr>
        <w:t xml:space="preserve"> опрошенных (</w:t>
      </w:r>
      <w:r w:rsidR="004053F5" w:rsidRPr="00C11A93">
        <w:rPr>
          <w:rFonts w:ascii="Times New Roman" w:hAnsi="Times New Roman" w:cs="Times New Roman"/>
          <w:sz w:val="28"/>
          <w:szCs w:val="28"/>
        </w:rPr>
        <w:t>2023г. – 64,9</w:t>
      </w:r>
      <w:r w:rsidR="00BA5A89" w:rsidRPr="00C11A93">
        <w:rPr>
          <w:rFonts w:ascii="Times New Roman" w:hAnsi="Times New Roman" w:cs="Times New Roman"/>
          <w:sz w:val="28"/>
          <w:szCs w:val="28"/>
        </w:rPr>
        <w:t>%)</w:t>
      </w:r>
      <w:r w:rsidR="00E12BF7" w:rsidRPr="00C11A93">
        <w:rPr>
          <w:rFonts w:ascii="Times New Roman" w:hAnsi="Times New Roman" w:cs="Times New Roman"/>
          <w:sz w:val="28"/>
          <w:szCs w:val="28"/>
        </w:rPr>
        <w:t xml:space="preserve">, </w:t>
      </w:r>
      <w:r w:rsidR="00FF0DCC" w:rsidRPr="00C11A93">
        <w:rPr>
          <w:rFonts w:ascii="Times New Roman" w:hAnsi="Times New Roman" w:cs="Times New Roman"/>
          <w:sz w:val="28"/>
          <w:szCs w:val="28"/>
        </w:rPr>
        <w:t>в</w:t>
      </w:r>
      <w:r w:rsidR="004053F5" w:rsidRPr="00C11A93">
        <w:rPr>
          <w:rFonts w:ascii="Times New Roman" w:hAnsi="Times New Roman" w:cs="Times New Roman"/>
          <w:sz w:val="28"/>
          <w:szCs w:val="28"/>
        </w:rPr>
        <w:t xml:space="preserve">кладами – 61,6% опрошенных (2023 г.- </w:t>
      </w:r>
      <w:r w:rsidR="004053F5" w:rsidRPr="00C11A93">
        <w:rPr>
          <w:rFonts w:ascii="Times New Roman" w:hAnsi="Times New Roman" w:cs="Times New Roman"/>
          <w:sz w:val="28"/>
          <w:szCs w:val="28"/>
        </w:rPr>
        <w:lastRenderedPageBreak/>
        <w:t>59,9%), услугами обязательного медицинского страхования –58,8% опроше</w:t>
      </w:r>
      <w:r w:rsidR="004053F5" w:rsidRPr="00C11A93">
        <w:rPr>
          <w:rFonts w:ascii="Times New Roman" w:hAnsi="Times New Roman" w:cs="Times New Roman"/>
          <w:sz w:val="28"/>
          <w:szCs w:val="28"/>
        </w:rPr>
        <w:t>н</w:t>
      </w:r>
      <w:r w:rsidR="004053F5" w:rsidRPr="00C11A93">
        <w:rPr>
          <w:rFonts w:ascii="Times New Roman" w:hAnsi="Times New Roman" w:cs="Times New Roman"/>
          <w:sz w:val="28"/>
          <w:szCs w:val="28"/>
        </w:rPr>
        <w:t>ных (2023 г. – 64,8%), кредитами – 52,5% опрошенных (2023 г. – 63,3%).</w:t>
      </w:r>
      <w:proofErr w:type="gramEnd"/>
    </w:p>
    <w:p w:rsidR="00A91E5E" w:rsidRPr="00C11A93" w:rsidRDefault="00A91E5E" w:rsidP="00A91E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1A93">
        <w:rPr>
          <w:rFonts w:ascii="Times New Roman" w:hAnsi="Times New Roman" w:cs="Times New Roman"/>
          <w:sz w:val="28"/>
          <w:szCs w:val="28"/>
        </w:rPr>
        <w:t xml:space="preserve">Одновременно </w:t>
      </w:r>
      <w:r w:rsidR="007B3042" w:rsidRPr="00C11A93">
        <w:rPr>
          <w:rFonts w:ascii="Times New Roman" w:hAnsi="Times New Roman" w:cs="Times New Roman"/>
          <w:sz w:val="28"/>
          <w:szCs w:val="28"/>
        </w:rPr>
        <w:t>в</w:t>
      </w:r>
      <w:r w:rsidRPr="00C11A93">
        <w:rPr>
          <w:rFonts w:ascii="Times New Roman" w:hAnsi="Times New Roman" w:cs="Times New Roman"/>
          <w:sz w:val="28"/>
          <w:szCs w:val="28"/>
        </w:rPr>
        <w:t xml:space="preserve"> результате опроса было выявлено, что б</w:t>
      </w:r>
      <w:r w:rsidR="008B3B60" w:rsidRPr="00C11A93">
        <w:rPr>
          <w:rFonts w:ascii="Times New Roman" w:hAnsi="Times New Roman" w:cs="Times New Roman"/>
          <w:sz w:val="28"/>
          <w:szCs w:val="28"/>
        </w:rPr>
        <w:t xml:space="preserve">ольшинство </w:t>
      </w:r>
      <w:r w:rsidR="000658D3" w:rsidRPr="00C11A93">
        <w:rPr>
          <w:rFonts w:ascii="Times New Roman" w:hAnsi="Times New Roman" w:cs="Times New Roman"/>
          <w:sz w:val="28"/>
          <w:szCs w:val="28"/>
        </w:rPr>
        <w:t>опрошенного населения не сталкивалось с такими финансовыми продуктами, как</w:t>
      </w:r>
      <w:r w:rsidRPr="00C11A93">
        <w:rPr>
          <w:rFonts w:ascii="Times New Roman" w:hAnsi="Times New Roman" w:cs="Times New Roman"/>
          <w:sz w:val="28"/>
          <w:szCs w:val="28"/>
        </w:rPr>
        <w:t>:</w:t>
      </w:r>
    </w:p>
    <w:p w:rsidR="00A91E5E" w:rsidRPr="00C11A93" w:rsidRDefault="00A91E5E" w:rsidP="00A91E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1A93">
        <w:rPr>
          <w:rFonts w:ascii="Times New Roman" w:hAnsi="Times New Roman" w:cs="Times New Roman"/>
          <w:sz w:val="28"/>
          <w:szCs w:val="28"/>
        </w:rPr>
        <w:t>-</w:t>
      </w:r>
      <w:r w:rsidR="000658D3" w:rsidRPr="00C11A93">
        <w:rPr>
          <w:rFonts w:ascii="Times New Roman" w:hAnsi="Times New Roman" w:cs="Times New Roman"/>
          <w:sz w:val="28"/>
          <w:szCs w:val="28"/>
        </w:rPr>
        <w:t xml:space="preserve"> размещение сре</w:t>
      </w:r>
      <w:proofErr w:type="gramStart"/>
      <w:r w:rsidR="000658D3" w:rsidRPr="00C11A93">
        <w:rPr>
          <w:rFonts w:ascii="Times New Roman" w:hAnsi="Times New Roman" w:cs="Times New Roman"/>
          <w:sz w:val="28"/>
          <w:szCs w:val="28"/>
        </w:rPr>
        <w:t>дств в ф</w:t>
      </w:r>
      <w:proofErr w:type="gramEnd"/>
      <w:r w:rsidR="000658D3" w:rsidRPr="00C11A93">
        <w:rPr>
          <w:rFonts w:ascii="Times New Roman" w:hAnsi="Times New Roman" w:cs="Times New Roman"/>
          <w:sz w:val="28"/>
          <w:szCs w:val="28"/>
        </w:rPr>
        <w:t xml:space="preserve">орме договора займа в сельскохозяйственных кредитных потребительских кооперативах – </w:t>
      </w:r>
      <w:r w:rsidR="004053F5" w:rsidRPr="00C11A93">
        <w:rPr>
          <w:rFonts w:ascii="Times New Roman" w:hAnsi="Times New Roman" w:cs="Times New Roman"/>
          <w:sz w:val="28"/>
          <w:szCs w:val="28"/>
        </w:rPr>
        <w:t>73,2% опрошенных (2023</w:t>
      </w:r>
      <w:r w:rsidR="00CF624B" w:rsidRPr="00C11A93">
        <w:rPr>
          <w:rFonts w:ascii="Times New Roman" w:hAnsi="Times New Roman" w:cs="Times New Roman"/>
          <w:sz w:val="28"/>
          <w:szCs w:val="28"/>
        </w:rPr>
        <w:t xml:space="preserve"> г. -</w:t>
      </w:r>
      <w:r w:rsidR="004053F5" w:rsidRPr="00C11A93">
        <w:rPr>
          <w:rFonts w:ascii="Times New Roman" w:hAnsi="Times New Roman" w:cs="Times New Roman"/>
          <w:sz w:val="28"/>
          <w:szCs w:val="28"/>
        </w:rPr>
        <w:t>81,5</w:t>
      </w:r>
      <w:r w:rsidR="00CF624B" w:rsidRPr="00C11A93">
        <w:rPr>
          <w:rFonts w:ascii="Times New Roman" w:hAnsi="Times New Roman" w:cs="Times New Roman"/>
          <w:sz w:val="28"/>
          <w:szCs w:val="28"/>
        </w:rPr>
        <w:t xml:space="preserve">%) </w:t>
      </w:r>
      <w:r w:rsidR="000658D3" w:rsidRPr="00C11A93">
        <w:rPr>
          <w:rFonts w:ascii="Times New Roman" w:hAnsi="Times New Roman" w:cs="Times New Roman"/>
          <w:sz w:val="28"/>
          <w:szCs w:val="28"/>
        </w:rPr>
        <w:t xml:space="preserve">и в кредитных потребительских кооперативах </w:t>
      </w:r>
      <w:r w:rsidR="00182AB0" w:rsidRPr="00C11A93">
        <w:rPr>
          <w:rFonts w:ascii="Times New Roman" w:hAnsi="Times New Roman" w:cs="Times New Roman"/>
          <w:sz w:val="28"/>
          <w:szCs w:val="28"/>
        </w:rPr>
        <w:t>–</w:t>
      </w:r>
      <w:r w:rsidR="000658D3" w:rsidRPr="00C11A93">
        <w:rPr>
          <w:rFonts w:ascii="Times New Roman" w:hAnsi="Times New Roman" w:cs="Times New Roman"/>
          <w:sz w:val="28"/>
          <w:szCs w:val="28"/>
        </w:rPr>
        <w:t xml:space="preserve"> </w:t>
      </w:r>
      <w:r w:rsidR="00CB2C4A" w:rsidRPr="00C11A93">
        <w:rPr>
          <w:rFonts w:ascii="Times New Roman" w:hAnsi="Times New Roman" w:cs="Times New Roman"/>
          <w:sz w:val="28"/>
          <w:szCs w:val="28"/>
        </w:rPr>
        <w:t>58,6</w:t>
      </w:r>
      <w:r w:rsidRPr="00C11A93">
        <w:rPr>
          <w:rFonts w:ascii="Times New Roman" w:hAnsi="Times New Roman" w:cs="Times New Roman"/>
          <w:sz w:val="28"/>
          <w:szCs w:val="28"/>
        </w:rPr>
        <w:t>%</w:t>
      </w:r>
      <w:r w:rsidR="004053F5" w:rsidRPr="00C11A93">
        <w:rPr>
          <w:rFonts w:ascii="Times New Roman" w:hAnsi="Times New Roman" w:cs="Times New Roman"/>
          <w:sz w:val="28"/>
          <w:szCs w:val="28"/>
        </w:rPr>
        <w:t xml:space="preserve"> опрошенных (2023</w:t>
      </w:r>
      <w:r w:rsidR="0049253C" w:rsidRPr="00C11A93">
        <w:rPr>
          <w:rFonts w:ascii="Times New Roman" w:hAnsi="Times New Roman" w:cs="Times New Roman"/>
          <w:sz w:val="28"/>
          <w:szCs w:val="28"/>
        </w:rPr>
        <w:t xml:space="preserve"> г. -</w:t>
      </w:r>
      <w:r w:rsidR="004053F5" w:rsidRPr="00C11A93">
        <w:rPr>
          <w:rFonts w:ascii="Times New Roman" w:hAnsi="Times New Roman" w:cs="Times New Roman"/>
          <w:sz w:val="28"/>
          <w:szCs w:val="28"/>
        </w:rPr>
        <w:t>62,8</w:t>
      </w:r>
      <w:r w:rsidR="0049253C" w:rsidRPr="00C11A93">
        <w:rPr>
          <w:rFonts w:ascii="Times New Roman" w:hAnsi="Times New Roman" w:cs="Times New Roman"/>
          <w:sz w:val="28"/>
          <w:szCs w:val="28"/>
        </w:rPr>
        <w:t>%)</w:t>
      </w:r>
      <w:r w:rsidRPr="00C11A93">
        <w:rPr>
          <w:rFonts w:ascii="Times New Roman" w:hAnsi="Times New Roman" w:cs="Times New Roman"/>
          <w:sz w:val="28"/>
          <w:szCs w:val="28"/>
        </w:rPr>
        <w:t>;</w:t>
      </w:r>
    </w:p>
    <w:p w:rsidR="008B3B60" w:rsidRPr="00C11A93" w:rsidRDefault="00A91E5E" w:rsidP="00A91E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1A93">
        <w:rPr>
          <w:rFonts w:ascii="Times New Roman" w:hAnsi="Times New Roman" w:cs="Times New Roman"/>
          <w:sz w:val="28"/>
          <w:szCs w:val="28"/>
        </w:rPr>
        <w:t>- з</w:t>
      </w:r>
      <w:r w:rsidR="000658D3" w:rsidRPr="00C11A93">
        <w:rPr>
          <w:rFonts w:ascii="Times New Roman" w:hAnsi="Times New Roman" w:cs="Times New Roman"/>
          <w:sz w:val="28"/>
          <w:szCs w:val="28"/>
        </w:rPr>
        <w:t>аймы в сельскохозяйственных кредитных потребительских кооперат</w:t>
      </w:r>
      <w:r w:rsidR="000658D3" w:rsidRPr="00C11A93">
        <w:rPr>
          <w:rFonts w:ascii="Times New Roman" w:hAnsi="Times New Roman" w:cs="Times New Roman"/>
          <w:sz w:val="28"/>
          <w:szCs w:val="28"/>
        </w:rPr>
        <w:t>и</w:t>
      </w:r>
      <w:r w:rsidR="000658D3" w:rsidRPr="00C11A93">
        <w:rPr>
          <w:rFonts w:ascii="Times New Roman" w:hAnsi="Times New Roman" w:cs="Times New Roman"/>
          <w:sz w:val="28"/>
          <w:szCs w:val="28"/>
        </w:rPr>
        <w:t>вах –</w:t>
      </w:r>
      <w:r w:rsidR="00182AB0" w:rsidRPr="00C11A93">
        <w:rPr>
          <w:rFonts w:ascii="Times New Roman" w:hAnsi="Times New Roman" w:cs="Times New Roman"/>
          <w:sz w:val="28"/>
          <w:szCs w:val="28"/>
        </w:rPr>
        <w:t xml:space="preserve"> </w:t>
      </w:r>
      <w:r w:rsidR="00CB2C4A" w:rsidRPr="00C11A93">
        <w:rPr>
          <w:rFonts w:ascii="Times New Roman" w:hAnsi="Times New Roman" w:cs="Times New Roman"/>
          <w:sz w:val="28"/>
          <w:szCs w:val="28"/>
        </w:rPr>
        <w:t>69,6</w:t>
      </w:r>
      <w:r w:rsidR="004053F5" w:rsidRPr="00C11A93">
        <w:rPr>
          <w:rFonts w:ascii="Times New Roman" w:hAnsi="Times New Roman" w:cs="Times New Roman"/>
          <w:sz w:val="28"/>
          <w:szCs w:val="28"/>
        </w:rPr>
        <w:t>% опрошенных (2023</w:t>
      </w:r>
      <w:r w:rsidR="00CF624B" w:rsidRPr="00C11A93">
        <w:rPr>
          <w:rFonts w:ascii="Times New Roman" w:hAnsi="Times New Roman" w:cs="Times New Roman"/>
          <w:sz w:val="28"/>
          <w:szCs w:val="28"/>
        </w:rPr>
        <w:t xml:space="preserve"> г. </w:t>
      </w:r>
      <w:r w:rsidR="0049253C" w:rsidRPr="00C11A93">
        <w:rPr>
          <w:rFonts w:ascii="Times New Roman" w:hAnsi="Times New Roman" w:cs="Times New Roman"/>
          <w:sz w:val="28"/>
          <w:szCs w:val="28"/>
        </w:rPr>
        <w:t>–</w:t>
      </w:r>
      <w:r w:rsidR="00CF624B" w:rsidRPr="00C11A93">
        <w:rPr>
          <w:rFonts w:ascii="Times New Roman" w:hAnsi="Times New Roman" w:cs="Times New Roman"/>
          <w:sz w:val="28"/>
          <w:szCs w:val="28"/>
        </w:rPr>
        <w:t xml:space="preserve"> </w:t>
      </w:r>
      <w:r w:rsidR="004053F5" w:rsidRPr="00C11A93">
        <w:rPr>
          <w:rFonts w:ascii="Times New Roman" w:hAnsi="Times New Roman" w:cs="Times New Roman"/>
          <w:sz w:val="28"/>
          <w:szCs w:val="28"/>
        </w:rPr>
        <w:t>77,5</w:t>
      </w:r>
      <w:r w:rsidR="000658D3" w:rsidRPr="00C11A93">
        <w:rPr>
          <w:rFonts w:ascii="Times New Roman" w:hAnsi="Times New Roman" w:cs="Times New Roman"/>
          <w:sz w:val="28"/>
          <w:szCs w:val="28"/>
        </w:rPr>
        <w:t>%</w:t>
      </w:r>
      <w:r w:rsidR="00CF624B" w:rsidRPr="00C11A93">
        <w:rPr>
          <w:rFonts w:ascii="Times New Roman" w:hAnsi="Times New Roman" w:cs="Times New Roman"/>
          <w:sz w:val="28"/>
          <w:szCs w:val="28"/>
        </w:rPr>
        <w:t>)</w:t>
      </w:r>
      <w:r w:rsidR="007B3042" w:rsidRPr="00C11A93">
        <w:rPr>
          <w:rFonts w:ascii="Times New Roman" w:hAnsi="Times New Roman" w:cs="Times New Roman"/>
          <w:sz w:val="28"/>
          <w:szCs w:val="28"/>
        </w:rPr>
        <w:t>;</w:t>
      </w:r>
    </w:p>
    <w:p w:rsidR="00742194" w:rsidRPr="00C11A93" w:rsidRDefault="007B3042" w:rsidP="00492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1A93">
        <w:rPr>
          <w:rFonts w:ascii="Times New Roman" w:hAnsi="Times New Roman" w:cs="Times New Roman"/>
          <w:sz w:val="28"/>
          <w:szCs w:val="28"/>
        </w:rPr>
        <w:t>- индивидуальные инвестиционные счета –</w:t>
      </w:r>
      <w:r w:rsidR="00CB2C4A" w:rsidRPr="00C11A93">
        <w:rPr>
          <w:rFonts w:ascii="Times New Roman" w:hAnsi="Times New Roman" w:cs="Times New Roman"/>
          <w:sz w:val="28"/>
          <w:szCs w:val="28"/>
        </w:rPr>
        <w:t xml:space="preserve"> 54,3</w:t>
      </w:r>
      <w:r w:rsidR="0049253C" w:rsidRPr="00C11A93">
        <w:rPr>
          <w:rFonts w:ascii="Times New Roman" w:hAnsi="Times New Roman" w:cs="Times New Roman"/>
          <w:sz w:val="28"/>
          <w:szCs w:val="28"/>
        </w:rPr>
        <w:t xml:space="preserve">% опрошенных </w:t>
      </w:r>
      <w:r w:rsidR="004053F5" w:rsidRPr="00C11A93">
        <w:rPr>
          <w:rFonts w:ascii="Times New Roman" w:hAnsi="Times New Roman" w:cs="Times New Roman"/>
          <w:sz w:val="28"/>
          <w:szCs w:val="28"/>
        </w:rPr>
        <w:t>(2023 г. – 64,4</w:t>
      </w:r>
      <w:r w:rsidR="00CF624B" w:rsidRPr="00C11A93">
        <w:rPr>
          <w:rFonts w:ascii="Times New Roman" w:hAnsi="Times New Roman" w:cs="Times New Roman"/>
          <w:sz w:val="28"/>
          <w:szCs w:val="28"/>
        </w:rPr>
        <w:t>%)</w:t>
      </w:r>
      <w:r w:rsidRPr="00C11A93">
        <w:rPr>
          <w:rFonts w:ascii="Times New Roman" w:hAnsi="Times New Roman" w:cs="Times New Roman"/>
          <w:sz w:val="28"/>
          <w:szCs w:val="28"/>
        </w:rPr>
        <w:t>.</w:t>
      </w:r>
    </w:p>
    <w:p w:rsidR="00BA2B20" w:rsidRPr="00C11A93" w:rsidRDefault="00BA2B20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</w:rPr>
      </w:pPr>
    </w:p>
    <w:p w:rsidR="009F1CD4" w:rsidRPr="00C11A93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</w:rPr>
      </w:pPr>
    </w:p>
    <w:p w:rsidR="009F1CD4" w:rsidRPr="00C11A93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</w:rPr>
      </w:pPr>
    </w:p>
    <w:p w:rsidR="009F1CD4" w:rsidRPr="00C11A93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</w:rPr>
      </w:pPr>
    </w:p>
    <w:p w:rsidR="009F1CD4" w:rsidRPr="00C11A93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</w:rPr>
      </w:pPr>
    </w:p>
    <w:p w:rsidR="009F1CD4" w:rsidRPr="00C11A93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</w:rPr>
      </w:pPr>
    </w:p>
    <w:p w:rsidR="009F1CD4" w:rsidRPr="00C11A93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</w:rPr>
      </w:pPr>
    </w:p>
    <w:p w:rsidR="009F1CD4" w:rsidRPr="00C11A93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</w:rPr>
      </w:pPr>
    </w:p>
    <w:p w:rsidR="009F1CD4" w:rsidRPr="00C11A93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</w:rPr>
      </w:pPr>
    </w:p>
    <w:p w:rsidR="009F1CD4" w:rsidRPr="00C11A93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</w:rPr>
      </w:pPr>
    </w:p>
    <w:p w:rsidR="009F1CD4" w:rsidRPr="00C11A93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</w:rPr>
      </w:pPr>
    </w:p>
    <w:p w:rsidR="009F1CD4" w:rsidRPr="00C11A93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</w:rPr>
      </w:pPr>
    </w:p>
    <w:p w:rsidR="009F1CD4" w:rsidRPr="00C11A93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</w:rPr>
      </w:pPr>
    </w:p>
    <w:p w:rsidR="009F1CD4" w:rsidRPr="00C11A93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</w:rPr>
      </w:pPr>
    </w:p>
    <w:p w:rsidR="009F1CD4" w:rsidRPr="00C11A93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9F1CD4" w:rsidRDefault="009F1CD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742194" w:rsidRPr="00742194" w:rsidRDefault="0074219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</w:rPr>
      </w:pPr>
      <w:r w:rsidRPr="009F1CD4">
        <w:rPr>
          <w:rFonts w:ascii="Times New Roman" w:hAnsi="Times New Roman" w:cs="Times New Roman"/>
          <w:sz w:val="24"/>
          <w:szCs w:val="24"/>
        </w:rPr>
        <w:lastRenderedPageBreak/>
        <w:t>проценты</w:t>
      </w:r>
    </w:p>
    <w:p w:rsidR="00BA2B20" w:rsidRDefault="00DA65BF" w:rsidP="00BA2B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620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3435E9A" wp14:editId="0A912279">
            <wp:extent cx="6117020" cy="9701048"/>
            <wp:effectExtent l="0" t="0" r="17145" b="14605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4840DE" w:rsidRPr="009F1CD4" w:rsidRDefault="00492E34" w:rsidP="00492E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CD4">
        <w:rPr>
          <w:rFonts w:ascii="Times New Roman" w:hAnsi="Times New Roman" w:cs="Times New Roman"/>
          <w:b/>
          <w:sz w:val="28"/>
          <w:szCs w:val="28"/>
        </w:rPr>
        <w:lastRenderedPageBreak/>
        <w:t>Оценка услуг финансовых организаций по критериям</w:t>
      </w:r>
    </w:p>
    <w:p w:rsidR="00E32AB9" w:rsidRPr="009F1CD4" w:rsidRDefault="00742194" w:rsidP="00742194">
      <w:pPr>
        <w:spacing w:after="0" w:line="240" w:lineRule="auto"/>
        <w:ind w:firstLine="8222"/>
        <w:jc w:val="center"/>
        <w:rPr>
          <w:rFonts w:ascii="Times New Roman" w:hAnsi="Times New Roman" w:cs="Times New Roman"/>
          <w:sz w:val="24"/>
          <w:szCs w:val="24"/>
        </w:rPr>
      </w:pPr>
      <w:r w:rsidRPr="009F1CD4">
        <w:rPr>
          <w:rFonts w:ascii="Times New Roman" w:hAnsi="Times New Roman" w:cs="Times New Roman"/>
          <w:sz w:val="24"/>
          <w:szCs w:val="24"/>
        </w:rPr>
        <w:t>проценты</w:t>
      </w:r>
    </w:p>
    <w:p w:rsidR="00492E34" w:rsidRPr="00492E34" w:rsidRDefault="00492E34" w:rsidP="00492E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CD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72EA2D1" wp14:editId="33291008">
            <wp:extent cx="6117020" cy="9511862"/>
            <wp:effectExtent l="0" t="0" r="17145" b="13335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1C7B00" w:rsidRPr="00C11A93" w:rsidRDefault="00382CDC" w:rsidP="001274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11A93">
        <w:rPr>
          <w:rFonts w:ascii="Times New Roman" w:hAnsi="Times New Roman" w:cs="Times New Roman"/>
          <w:sz w:val="28"/>
          <w:szCs w:val="28"/>
        </w:rPr>
        <w:lastRenderedPageBreak/>
        <w:t xml:space="preserve">Оценивая удовлетворенность предоставления услуг </w:t>
      </w:r>
      <w:r w:rsidR="006B5625" w:rsidRPr="00C11A93">
        <w:rPr>
          <w:rFonts w:ascii="Times New Roman" w:hAnsi="Times New Roman" w:cs="Times New Roman"/>
          <w:sz w:val="28"/>
          <w:szCs w:val="28"/>
        </w:rPr>
        <w:t>финансовыми орг</w:t>
      </w:r>
      <w:r w:rsidR="006B5625" w:rsidRPr="00C11A93">
        <w:rPr>
          <w:rFonts w:ascii="Times New Roman" w:hAnsi="Times New Roman" w:cs="Times New Roman"/>
          <w:sz w:val="28"/>
          <w:szCs w:val="28"/>
        </w:rPr>
        <w:t>а</w:t>
      </w:r>
      <w:r w:rsidR="006B5625" w:rsidRPr="00C11A93">
        <w:rPr>
          <w:rFonts w:ascii="Times New Roman" w:hAnsi="Times New Roman" w:cs="Times New Roman"/>
          <w:sz w:val="28"/>
          <w:szCs w:val="28"/>
        </w:rPr>
        <w:t>низациями города-курорта Пятигорска,</w:t>
      </w:r>
      <w:r w:rsidRPr="00C11A93">
        <w:rPr>
          <w:rFonts w:ascii="Times New Roman" w:hAnsi="Times New Roman" w:cs="Times New Roman"/>
          <w:sz w:val="28"/>
          <w:szCs w:val="28"/>
        </w:rPr>
        <w:t xml:space="preserve"> </w:t>
      </w:r>
      <w:r w:rsidR="006B5625" w:rsidRPr="00C11A93">
        <w:rPr>
          <w:rFonts w:ascii="Times New Roman" w:hAnsi="Times New Roman" w:cs="Times New Roman"/>
          <w:sz w:val="28"/>
          <w:szCs w:val="28"/>
        </w:rPr>
        <w:t xml:space="preserve">респонденты </w:t>
      </w:r>
      <w:r w:rsidR="005C26AD" w:rsidRPr="00C11A93">
        <w:rPr>
          <w:rFonts w:ascii="Times New Roman" w:hAnsi="Times New Roman" w:cs="Times New Roman"/>
          <w:sz w:val="28"/>
          <w:szCs w:val="28"/>
        </w:rPr>
        <w:t>выразили</w:t>
      </w:r>
      <w:r w:rsidR="006B5625" w:rsidRPr="00C11A93">
        <w:rPr>
          <w:rFonts w:ascii="Times New Roman" w:hAnsi="Times New Roman" w:cs="Times New Roman"/>
          <w:sz w:val="28"/>
          <w:szCs w:val="28"/>
        </w:rPr>
        <w:t xml:space="preserve"> удовлетворе</w:t>
      </w:r>
      <w:r w:rsidR="006B5625" w:rsidRPr="00C11A93">
        <w:rPr>
          <w:rFonts w:ascii="Times New Roman" w:hAnsi="Times New Roman" w:cs="Times New Roman"/>
          <w:sz w:val="28"/>
          <w:szCs w:val="28"/>
        </w:rPr>
        <w:t>н</w:t>
      </w:r>
      <w:r w:rsidR="005C26AD" w:rsidRPr="00C11A93">
        <w:rPr>
          <w:rFonts w:ascii="Times New Roman" w:hAnsi="Times New Roman" w:cs="Times New Roman"/>
          <w:sz w:val="28"/>
          <w:szCs w:val="28"/>
        </w:rPr>
        <w:t>ность</w:t>
      </w:r>
      <w:r w:rsidRPr="00C11A93">
        <w:rPr>
          <w:rFonts w:ascii="Times New Roman" w:hAnsi="Times New Roman" w:cs="Times New Roman"/>
          <w:sz w:val="28"/>
          <w:szCs w:val="28"/>
        </w:rPr>
        <w:t xml:space="preserve"> качеством дистанционного банковского обслуживания </w:t>
      </w:r>
      <w:r w:rsidR="00C673F3" w:rsidRPr="00C11A93">
        <w:rPr>
          <w:rFonts w:ascii="Times New Roman" w:hAnsi="Times New Roman" w:cs="Times New Roman"/>
          <w:sz w:val="28"/>
          <w:szCs w:val="28"/>
        </w:rPr>
        <w:t>77,5</w:t>
      </w:r>
      <w:r w:rsidR="00DA4CBE" w:rsidRPr="00C11A93">
        <w:rPr>
          <w:rFonts w:ascii="Times New Roman" w:hAnsi="Times New Roman" w:cs="Times New Roman"/>
          <w:sz w:val="28"/>
          <w:szCs w:val="28"/>
        </w:rPr>
        <w:t>% опроше</w:t>
      </w:r>
      <w:r w:rsidR="00DA4CBE" w:rsidRPr="00C11A93">
        <w:rPr>
          <w:rFonts w:ascii="Times New Roman" w:hAnsi="Times New Roman" w:cs="Times New Roman"/>
          <w:sz w:val="28"/>
          <w:szCs w:val="28"/>
        </w:rPr>
        <w:t>н</w:t>
      </w:r>
      <w:r w:rsidR="00DA4CBE" w:rsidRPr="00C11A93">
        <w:rPr>
          <w:rFonts w:ascii="Times New Roman" w:hAnsi="Times New Roman" w:cs="Times New Roman"/>
          <w:sz w:val="28"/>
          <w:szCs w:val="28"/>
        </w:rPr>
        <w:t xml:space="preserve">ных </w:t>
      </w:r>
      <w:r w:rsidRPr="00C11A93">
        <w:rPr>
          <w:rFonts w:ascii="Times New Roman" w:hAnsi="Times New Roman" w:cs="Times New Roman"/>
          <w:sz w:val="28"/>
          <w:szCs w:val="28"/>
        </w:rPr>
        <w:t>(</w:t>
      </w:r>
      <w:r w:rsidR="00C673F3" w:rsidRPr="00C11A93">
        <w:rPr>
          <w:rFonts w:ascii="Times New Roman" w:hAnsi="Times New Roman" w:cs="Times New Roman"/>
          <w:sz w:val="28"/>
          <w:szCs w:val="28"/>
        </w:rPr>
        <w:t>2023</w:t>
      </w:r>
      <w:r w:rsidR="005228E5" w:rsidRPr="00C11A93">
        <w:rPr>
          <w:rFonts w:ascii="Times New Roman" w:hAnsi="Times New Roman" w:cs="Times New Roman"/>
          <w:sz w:val="28"/>
          <w:szCs w:val="28"/>
        </w:rPr>
        <w:t xml:space="preserve"> г. - </w:t>
      </w:r>
      <w:r w:rsidR="00C673F3" w:rsidRPr="00C11A93">
        <w:rPr>
          <w:rFonts w:ascii="Times New Roman" w:hAnsi="Times New Roman" w:cs="Times New Roman"/>
          <w:sz w:val="28"/>
          <w:szCs w:val="28"/>
        </w:rPr>
        <w:t>75,7</w:t>
      </w:r>
      <w:r w:rsidRPr="00C11A93">
        <w:rPr>
          <w:rFonts w:ascii="Times New Roman" w:hAnsi="Times New Roman" w:cs="Times New Roman"/>
          <w:sz w:val="28"/>
          <w:szCs w:val="28"/>
        </w:rPr>
        <w:t>%), выбором бан</w:t>
      </w:r>
      <w:r w:rsidR="00DA4CBE" w:rsidRPr="00C11A93">
        <w:rPr>
          <w:rFonts w:ascii="Times New Roman" w:hAnsi="Times New Roman" w:cs="Times New Roman"/>
          <w:sz w:val="28"/>
          <w:szCs w:val="28"/>
        </w:rPr>
        <w:t>ков</w:t>
      </w:r>
      <w:r w:rsidR="006B5625" w:rsidRPr="00C11A93">
        <w:rPr>
          <w:rFonts w:ascii="Times New Roman" w:hAnsi="Times New Roman" w:cs="Times New Roman"/>
          <w:sz w:val="28"/>
          <w:szCs w:val="28"/>
        </w:rPr>
        <w:t xml:space="preserve"> для получения банковских услуг </w:t>
      </w:r>
      <w:r w:rsidR="00C673F3" w:rsidRPr="00C11A93">
        <w:rPr>
          <w:rFonts w:ascii="Times New Roman" w:hAnsi="Times New Roman" w:cs="Times New Roman"/>
          <w:sz w:val="28"/>
          <w:szCs w:val="28"/>
        </w:rPr>
        <w:t>77,3</w:t>
      </w:r>
      <w:r w:rsidR="00DA4CBE" w:rsidRPr="00C11A93">
        <w:rPr>
          <w:rFonts w:ascii="Times New Roman" w:hAnsi="Times New Roman" w:cs="Times New Roman"/>
          <w:sz w:val="28"/>
          <w:szCs w:val="28"/>
        </w:rPr>
        <w:t xml:space="preserve">% опрошенных </w:t>
      </w:r>
      <w:r w:rsidRPr="00C11A93">
        <w:rPr>
          <w:rFonts w:ascii="Times New Roman" w:hAnsi="Times New Roman" w:cs="Times New Roman"/>
          <w:sz w:val="28"/>
          <w:szCs w:val="28"/>
        </w:rPr>
        <w:t>(</w:t>
      </w:r>
      <w:r w:rsidR="00C673F3" w:rsidRPr="00C11A93">
        <w:rPr>
          <w:rFonts w:ascii="Times New Roman" w:hAnsi="Times New Roman" w:cs="Times New Roman"/>
          <w:sz w:val="28"/>
          <w:szCs w:val="28"/>
        </w:rPr>
        <w:t>2023</w:t>
      </w:r>
      <w:r w:rsidR="005228E5" w:rsidRPr="00C11A93">
        <w:rPr>
          <w:rFonts w:ascii="Times New Roman" w:hAnsi="Times New Roman" w:cs="Times New Roman"/>
          <w:sz w:val="28"/>
          <w:szCs w:val="28"/>
        </w:rPr>
        <w:t xml:space="preserve"> г. - </w:t>
      </w:r>
      <w:r w:rsidR="00C673F3" w:rsidRPr="00C11A93">
        <w:rPr>
          <w:rFonts w:ascii="Times New Roman" w:hAnsi="Times New Roman" w:cs="Times New Roman"/>
          <w:sz w:val="28"/>
          <w:szCs w:val="28"/>
        </w:rPr>
        <w:t>70,0</w:t>
      </w:r>
      <w:r w:rsidR="006B5625" w:rsidRPr="00C11A93">
        <w:rPr>
          <w:rFonts w:ascii="Times New Roman" w:hAnsi="Times New Roman" w:cs="Times New Roman"/>
          <w:sz w:val="28"/>
          <w:szCs w:val="28"/>
        </w:rPr>
        <w:t xml:space="preserve">%), </w:t>
      </w:r>
      <w:r w:rsidR="00DA4CBE" w:rsidRPr="00C11A93">
        <w:rPr>
          <w:rFonts w:ascii="Times New Roman" w:hAnsi="Times New Roman" w:cs="Times New Roman"/>
          <w:sz w:val="28"/>
          <w:szCs w:val="28"/>
        </w:rPr>
        <w:t>количеством и удобством расположения банко</w:t>
      </w:r>
      <w:r w:rsidR="00DA4CBE" w:rsidRPr="00C11A93">
        <w:rPr>
          <w:rFonts w:ascii="Times New Roman" w:hAnsi="Times New Roman" w:cs="Times New Roman"/>
          <w:sz w:val="28"/>
          <w:szCs w:val="28"/>
        </w:rPr>
        <w:t>в</w:t>
      </w:r>
      <w:r w:rsidR="00C673F3" w:rsidRPr="00C11A93">
        <w:rPr>
          <w:rFonts w:ascii="Times New Roman" w:hAnsi="Times New Roman" w:cs="Times New Roman"/>
          <w:sz w:val="28"/>
          <w:szCs w:val="28"/>
        </w:rPr>
        <w:t>ских отделений 57,7</w:t>
      </w:r>
      <w:r w:rsidR="00DA4CBE" w:rsidRPr="00C11A93">
        <w:rPr>
          <w:rFonts w:ascii="Times New Roman" w:hAnsi="Times New Roman" w:cs="Times New Roman"/>
          <w:sz w:val="28"/>
          <w:szCs w:val="28"/>
        </w:rPr>
        <w:t xml:space="preserve">% опрошенных </w:t>
      </w:r>
      <w:r w:rsidR="00C673F3" w:rsidRPr="00C11A93">
        <w:rPr>
          <w:rFonts w:ascii="Times New Roman" w:hAnsi="Times New Roman" w:cs="Times New Roman"/>
          <w:sz w:val="28"/>
          <w:szCs w:val="28"/>
        </w:rPr>
        <w:t>(2023 г. – 69,7</w:t>
      </w:r>
      <w:r w:rsidR="00DA4CBE" w:rsidRPr="00C11A93">
        <w:rPr>
          <w:rFonts w:ascii="Times New Roman" w:hAnsi="Times New Roman" w:cs="Times New Roman"/>
          <w:sz w:val="28"/>
          <w:szCs w:val="28"/>
        </w:rPr>
        <w:t xml:space="preserve">%), </w:t>
      </w:r>
      <w:r w:rsidR="006B5625" w:rsidRPr="00C11A93">
        <w:rPr>
          <w:rFonts w:ascii="Times New Roman" w:hAnsi="Times New Roman" w:cs="Times New Roman"/>
          <w:sz w:val="28"/>
          <w:szCs w:val="28"/>
        </w:rPr>
        <w:t>качеством интернет-связи и мобильной связи</w:t>
      </w:r>
      <w:r w:rsidR="00DA4CBE" w:rsidRPr="00C11A93">
        <w:rPr>
          <w:rFonts w:ascii="Times New Roman" w:hAnsi="Times New Roman" w:cs="Times New Roman"/>
          <w:sz w:val="28"/>
          <w:szCs w:val="28"/>
        </w:rPr>
        <w:t xml:space="preserve"> </w:t>
      </w:r>
      <w:r w:rsidR="00C673F3" w:rsidRPr="00C11A93">
        <w:rPr>
          <w:rFonts w:ascii="Times New Roman" w:hAnsi="Times New Roman" w:cs="Times New Roman"/>
          <w:sz w:val="28"/>
          <w:szCs w:val="28"/>
        </w:rPr>
        <w:t>76,3% и 75,7</w:t>
      </w:r>
      <w:r w:rsidR="00DA4CBE" w:rsidRPr="00C11A93">
        <w:rPr>
          <w:rFonts w:ascii="Times New Roman" w:hAnsi="Times New Roman" w:cs="Times New Roman"/>
          <w:sz w:val="28"/>
          <w:szCs w:val="28"/>
        </w:rPr>
        <w:t>%</w:t>
      </w:r>
      <w:r w:rsidR="006B5625" w:rsidRPr="00C11A93">
        <w:rPr>
          <w:rFonts w:ascii="Times New Roman" w:hAnsi="Times New Roman" w:cs="Times New Roman"/>
          <w:sz w:val="28"/>
          <w:szCs w:val="28"/>
        </w:rPr>
        <w:t xml:space="preserve"> </w:t>
      </w:r>
      <w:r w:rsidR="00DA4CBE" w:rsidRPr="00C11A93">
        <w:rPr>
          <w:rFonts w:ascii="Times New Roman" w:hAnsi="Times New Roman" w:cs="Times New Roman"/>
          <w:sz w:val="28"/>
          <w:szCs w:val="28"/>
        </w:rPr>
        <w:t xml:space="preserve">опрошенных </w:t>
      </w:r>
      <w:r w:rsidR="006B5625" w:rsidRPr="00C11A93">
        <w:rPr>
          <w:rFonts w:ascii="Times New Roman" w:hAnsi="Times New Roman" w:cs="Times New Roman"/>
          <w:sz w:val="28"/>
          <w:szCs w:val="28"/>
        </w:rPr>
        <w:t>(</w:t>
      </w:r>
      <w:r w:rsidR="00C673F3" w:rsidRPr="00C11A93">
        <w:rPr>
          <w:rFonts w:ascii="Times New Roman" w:hAnsi="Times New Roman" w:cs="Times New Roman"/>
          <w:sz w:val="28"/>
          <w:szCs w:val="28"/>
        </w:rPr>
        <w:t>2023</w:t>
      </w:r>
      <w:r w:rsidR="005228E5" w:rsidRPr="00C11A93">
        <w:rPr>
          <w:rFonts w:ascii="Times New Roman" w:hAnsi="Times New Roman" w:cs="Times New Roman"/>
          <w:sz w:val="28"/>
          <w:szCs w:val="28"/>
        </w:rPr>
        <w:t xml:space="preserve"> г. </w:t>
      </w:r>
      <w:r w:rsidR="002C2591" w:rsidRPr="00C11A93">
        <w:rPr>
          <w:rFonts w:ascii="Times New Roman" w:hAnsi="Times New Roman" w:cs="Times New Roman"/>
          <w:sz w:val="28"/>
          <w:szCs w:val="28"/>
        </w:rPr>
        <w:t>–</w:t>
      </w:r>
      <w:r w:rsidR="005228E5" w:rsidRPr="00C11A93">
        <w:rPr>
          <w:rFonts w:ascii="Times New Roman" w:hAnsi="Times New Roman" w:cs="Times New Roman"/>
          <w:sz w:val="28"/>
          <w:szCs w:val="28"/>
        </w:rPr>
        <w:t xml:space="preserve"> </w:t>
      </w:r>
      <w:r w:rsidR="00C673F3" w:rsidRPr="00C11A93">
        <w:rPr>
          <w:rFonts w:ascii="Times New Roman" w:hAnsi="Times New Roman" w:cs="Times New Roman"/>
          <w:sz w:val="28"/>
          <w:szCs w:val="28"/>
        </w:rPr>
        <w:t xml:space="preserve">67,0% и 68,7% </w:t>
      </w:r>
      <w:r w:rsidR="006B5625" w:rsidRPr="00C11A93">
        <w:rPr>
          <w:rFonts w:ascii="Times New Roman" w:hAnsi="Times New Roman" w:cs="Times New Roman"/>
          <w:sz w:val="28"/>
          <w:szCs w:val="28"/>
        </w:rPr>
        <w:t>соо</w:t>
      </w:r>
      <w:r w:rsidR="006B5625" w:rsidRPr="00C11A93">
        <w:rPr>
          <w:rFonts w:ascii="Times New Roman" w:hAnsi="Times New Roman" w:cs="Times New Roman"/>
          <w:sz w:val="28"/>
          <w:szCs w:val="28"/>
        </w:rPr>
        <w:t>т</w:t>
      </w:r>
      <w:r w:rsidR="006B5625" w:rsidRPr="00C11A93">
        <w:rPr>
          <w:rFonts w:ascii="Times New Roman" w:hAnsi="Times New Roman" w:cs="Times New Roman"/>
          <w:sz w:val="28"/>
          <w:szCs w:val="28"/>
        </w:rPr>
        <w:t>ветственно).</w:t>
      </w:r>
      <w:r w:rsidR="00C673F3" w:rsidRPr="00C11A93">
        <w:rPr>
          <w:rFonts w:ascii="Times New Roman" w:hAnsi="Times New Roman" w:cs="Times New Roman"/>
          <w:sz w:val="28"/>
          <w:szCs w:val="28"/>
        </w:rPr>
        <w:t xml:space="preserve"> </w:t>
      </w:r>
      <w:r w:rsidR="005C26AD" w:rsidRPr="00C11A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12741E" w:rsidRPr="009F1CD4" w:rsidRDefault="00382CDC" w:rsidP="001274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1A93">
        <w:rPr>
          <w:rFonts w:ascii="Times New Roman" w:hAnsi="Times New Roman" w:cs="Times New Roman"/>
          <w:sz w:val="28"/>
          <w:szCs w:val="28"/>
        </w:rPr>
        <w:t>При этом</w:t>
      </w:r>
      <w:proofErr w:type="gramStart"/>
      <w:r w:rsidRPr="00C11A9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11A93">
        <w:rPr>
          <w:rFonts w:ascii="Times New Roman" w:hAnsi="Times New Roman" w:cs="Times New Roman"/>
          <w:sz w:val="28"/>
          <w:szCs w:val="28"/>
        </w:rPr>
        <w:t xml:space="preserve"> с выбором брокеров и удобством их расположения не сталк</w:t>
      </w:r>
      <w:r w:rsidRPr="00C11A93">
        <w:rPr>
          <w:rFonts w:ascii="Times New Roman" w:hAnsi="Times New Roman" w:cs="Times New Roman"/>
          <w:sz w:val="28"/>
          <w:szCs w:val="28"/>
        </w:rPr>
        <w:t>и</w:t>
      </w:r>
      <w:r w:rsidR="005C26AD" w:rsidRPr="00C11A93">
        <w:rPr>
          <w:rFonts w:ascii="Times New Roman" w:hAnsi="Times New Roman" w:cs="Times New Roman"/>
          <w:sz w:val="28"/>
          <w:szCs w:val="28"/>
        </w:rPr>
        <w:t xml:space="preserve">вались </w:t>
      </w:r>
      <w:r w:rsidR="00C673F3" w:rsidRPr="00C11A93">
        <w:rPr>
          <w:rFonts w:ascii="Times New Roman" w:hAnsi="Times New Roman" w:cs="Times New Roman"/>
          <w:sz w:val="28"/>
          <w:szCs w:val="28"/>
        </w:rPr>
        <w:t>70,1% и 71,3</w:t>
      </w:r>
      <w:r w:rsidR="00B67E10" w:rsidRPr="00C11A93">
        <w:rPr>
          <w:rFonts w:ascii="Times New Roman" w:hAnsi="Times New Roman" w:cs="Times New Roman"/>
          <w:sz w:val="28"/>
          <w:szCs w:val="28"/>
        </w:rPr>
        <w:t>% опрошенных (</w:t>
      </w:r>
      <w:r w:rsidR="00C673F3" w:rsidRPr="00C11A93">
        <w:rPr>
          <w:rFonts w:ascii="Times New Roman" w:hAnsi="Times New Roman" w:cs="Times New Roman"/>
          <w:sz w:val="28"/>
          <w:szCs w:val="28"/>
        </w:rPr>
        <w:t>2023</w:t>
      </w:r>
      <w:r w:rsidR="005228E5" w:rsidRPr="00C11A93">
        <w:rPr>
          <w:rFonts w:ascii="Times New Roman" w:hAnsi="Times New Roman" w:cs="Times New Roman"/>
          <w:sz w:val="28"/>
          <w:szCs w:val="28"/>
        </w:rPr>
        <w:t xml:space="preserve"> г. </w:t>
      </w:r>
      <w:r w:rsidR="002C2591" w:rsidRPr="00C11A93">
        <w:rPr>
          <w:rFonts w:ascii="Times New Roman" w:hAnsi="Times New Roman" w:cs="Times New Roman"/>
          <w:sz w:val="28"/>
          <w:szCs w:val="28"/>
        </w:rPr>
        <w:t>–</w:t>
      </w:r>
      <w:r w:rsidR="005228E5" w:rsidRPr="00C11A93">
        <w:rPr>
          <w:rFonts w:ascii="Times New Roman" w:hAnsi="Times New Roman" w:cs="Times New Roman"/>
          <w:sz w:val="28"/>
          <w:szCs w:val="28"/>
        </w:rPr>
        <w:t xml:space="preserve"> </w:t>
      </w:r>
      <w:r w:rsidR="00C673F3" w:rsidRPr="00C11A93">
        <w:rPr>
          <w:rFonts w:ascii="Times New Roman" w:hAnsi="Times New Roman" w:cs="Times New Roman"/>
          <w:sz w:val="28"/>
          <w:szCs w:val="28"/>
        </w:rPr>
        <w:t>73,5% и 74,6</w:t>
      </w:r>
      <w:r w:rsidR="0019439E" w:rsidRPr="00C11A93">
        <w:rPr>
          <w:rFonts w:ascii="Times New Roman" w:hAnsi="Times New Roman" w:cs="Times New Roman"/>
          <w:sz w:val="28"/>
          <w:szCs w:val="28"/>
        </w:rPr>
        <w:t>%)</w:t>
      </w:r>
      <w:r w:rsidR="005C26AD" w:rsidRPr="00C11A93">
        <w:rPr>
          <w:rFonts w:ascii="Times New Roman" w:hAnsi="Times New Roman" w:cs="Times New Roman"/>
          <w:sz w:val="28"/>
          <w:szCs w:val="28"/>
        </w:rPr>
        <w:t>. С выбором</w:t>
      </w:r>
      <w:r w:rsidRPr="00C11A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1A93">
        <w:rPr>
          <w:rFonts w:ascii="Times New Roman" w:hAnsi="Times New Roman" w:cs="Times New Roman"/>
          <w:sz w:val="28"/>
          <w:szCs w:val="28"/>
        </w:rPr>
        <w:t>ми</w:t>
      </w:r>
      <w:r w:rsidRPr="00C11A93">
        <w:rPr>
          <w:rFonts w:ascii="Times New Roman" w:hAnsi="Times New Roman" w:cs="Times New Roman"/>
          <w:sz w:val="28"/>
          <w:szCs w:val="28"/>
        </w:rPr>
        <w:t>к</w:t>
      </w:r>
      <w:r w:rsidRPr="00C11A93">
        <w:rPr>
          <w:rFonts w:ascii="Times New Roman" w:hAnsi="Times New Roman" w:cs="Times New Roman"/>
          <w:sz w:val="28"/>
          <w:szCs w:val="28"/>
        </w:rPr>
        <w:t>рофинансовых</w:t>
      </w:r>
      <w:proofErr w:type="spellEnd"/>
      <w:r w:rsidRPr="00C11A93">
        <w:rPr>
          <w:rFonts w:ascii="Times New Roman" w:hAnsi="Times New Roman" w:cs="Times New Roman"/>
          <w:sz w:val="28"/>
          <w:szCs w:val="28"/>
        </w:rPr>
        <w:t xml:space="preserve"> организаций, ломбардов, кредитных потребительских коопер</w:t>
      </w:r>
      <w:r w:rsidRPr="00C11A93">
        <w:rPr>
          <w:rFonts w:ascii="Times New Roman" w:hAnsi="Times New Roman" w:cs="Times New Roman"/>
          <w:sz w:val="28"/>
          <w:szCs w:val="28"/>
        </w:rPr>
        <w:t>а</w:t>
      </w:r>
      <w:r w:rsidRPr="00C11A93">
        <w:rPr>
          <w:rFonts w:ascii="Times New Roman" w:hAnsi="Times New Roman" w:cs="Times New Roman"/>
          <w:sz w:val="28"/>
          <w:szCs w:val="28"/>
        </w:rPr>
        <w:t>тивов, а также с оценкой</w:t>
      </w:r>
      <w:r w:rsidR="000917B0" w:rsidRPr="00C11A93">
        <w:rPr>
          <w:rFonts w:ascii="Times New Roman" w:hAnsi="Times New Roman" w:cs="Times New Roman"/>
          <w:sz w:val="28"/>
          <w:szCs w:val="28"/>
        </w:rPr>
        <w:t xml:space="preserve"> удобства</w:t>
      </w:r>
      <w:r w:rsidRPr="00C11A93">
        <w:rPr>
          <w:rFonts w:ascii="Times New Roman" w:hAnsi="Times New Roman" w:cs="Times New Roman"/>
          <w:sz w:val="28"/>
          <w:szCs w:val="28"/>
        </w:rPr>
        <w:t xml:space="preserve"> их </w:t>
      </w:r>
      <w:r w:rsidR="000917B0" w:rsidRPr="00C11A93">
        <w:rPr>
          <w:rFonts w:ascii="Times New Roman" w:hAnsi="Times New Roman" w:cs="Times New Roman"/>
          <w:sz w:val="28"/>
          <w:szCs w:val="28"/>
        </w:rPr>
        <w:t>расположения</w:t>
      </w:r>
      <w:r w:rsidRPr="00C11A93">
        <w:rPr>
          <w:rFonts w:ascii="Times New Roman" w:hAnsi="Times New Roman" w:cs="Times New Roman"/>
          <w:sz w:val="28"/>
          <w:szCs w:val="28"/>
        </w:rPr>
        <w:t xml:space="preserve"> не сталкивались</w:t>
      </w:r>
      <w:r w:rsidR="00B67E10" w:rsidRPr="00C11A93">
        <w:rPr>
          <w:rFonts w:ascii="Times New Roman" w:hAnsi="Times New Roman" w:cs="Times New Roman"/>
          <w:sz w:val="28"/>
          <w:szCs w:val="28"/>
        </w:rPr>
        <w:t xml:space="preserve"> </w:t>
      </w:r>
      <w:r w:rsidR="00C06E60" w:rsidRPr="00C11A93">
        <w:rPr>
          <w:rFonts w:ascii="Times New Roman" w:hAnsi="Times New Roman" w:cs="Times New Roman"/>
          <w:sz w:val="28"/>
          <w:szCs w:val="28"/>
        </w:rPr>
        <w:t>42,3</w:t>
      </w:r>
      <w:r w:rsidR="00B67E10" w:rsidRPr="00C11A93">
        <w:rPr>
          <w:rFonts w:ascii="Times New Roman" w:hAnsi="Times New Roman" w:cs="Times New Roman"/>
          <w:sz w:val="28"/>
          <w:szCs w:val="28"/>
        </w:rPr>
        <w:t xml:space="preserve">% и </w:t>
      </w:r>
      <w:r w:rsidR="00C06E60" w:rsidRPr="00C11A93">
        <w:rPr>
          <w:rFonts w:ascii="Times New Roman" w:hAnsi="Times New Roman" w:cs="Times New Roman"/>
          <w:sz w:val="28"/>
          <w:szCs w:val="28"/>
        </w:rPr>
        <w:t>38,1</w:t>
      </w:r>
      <w:r w:rsidR="00B67E10" w:rsidRPr="00C11A93">
        <w:rPr>
          <w:rFonts w:ascii="Times New Roman" w:hAnsi="Times New Roman" w:cs="Times New Roman"/>
          <w:sz w:val="28"/>
          <w:szCs w:val="28"/>
        </w:rPr>
        <w:t>% опрошенных</w:t>
      </w:r>
      <w:r w:rsidRPr="00C11A93">
        <w:rPr>
          <w:rFonts w:ascii="Times New Roman" w:hAnsi="Times New Roman" w:cs="Times New Roman"/>
          <w:sz w:val="28"/>
          <w:szCs w:val="28"/>
        </w:rPr>
        <w:t xml:space="preserve"> </w:t>
      </w:r>
      <w:r w:rsidR="00C06E60" w:rsidRPr="00C11A93">
        <w:rPr>
          <w:rFonts w:ascii="Times New Roman" w:hAnsi="Times New Roman" w:cs="Times New Roman"/>
          <w:sz w:val="28"/>
          <w:szCs w:val="28"/>
        </w:rPr>
        <w:t>(2023</w:t>
      </w:r>
      <w:r w:rsidR="0019439E" w:rsidRPr="00C11A93">
        <w:rPr>
          <w:rFonts w:ascii="Times New Roman" w:hAnsi="Times New Roman" w:cs="Times New Roman"/>
          <w:sz w:val="28"/>
          <w:szCs w:val="28"/>
        </w:rPr>
        <w:t xml:space="preserve"> г. </w:t>
      </w:r>
      <w:r w:rsidR="002C2591" w:rsidRPr="00C11A93">
        <w:rPr>
          <w:rFonts w:ascii="Times New Roman" w:hAnsi="Times New Roman" w:cs="Times New Roman"/>
          <w:sz w:val="28"/>
          <w:szCs w:val="28"/>
        </w:rPr>
        <w:t>–</w:t>
      </w:r>
      <w:r w:rsidR="0019439E" w:rsidRPr="00C11A93">
        <w:rPr>
          <w:rFonts w:ascii="Times New Roman" w:hAnsi="Times New Roman" w:cs="Times New Roman"/>
          <w:sz w:val="28"/>
          <w:szCs w:val="28"/>
        </w:rPr>
        <w:t xml:space="preserve"> </w:t>
      </w:r>
      <w:r w:rsidR="00C06E60" w:rsidRPr="00C11A93">
        <w:rPr>
          <w:rFonts w:ascii="Times New Roman" w:hAnsi="Times New Roman" w:cs="Times New Roman"/>
          <w:sz w:val="28"/>
          <w:szCs w:val="28"/>
        </w:rPr>
        <w:t>46,2</w:t>
      </w:r>
      <w:r w:rsidR="002C2591" w:rsidRPr="00C11A93">
        <w:rPr>
          <w:rFonts w:ascii="Times New Roman" w:hAnsi="Times New Roman" w:cs="Times New Roman"/>
          <w:sz w:val="28"/>
          <w:szCs w:val="28"/>
        </w:rPr>
        <w:t>% и</w:t>
      </w:r>
      <w:r w:rsidR="00C06E60" w:rsidRPr="00C11A93">
        <w:rPr>
          <w:rFonts w:ascii="Times New Roman" w:hAnsi="Times New Roman" w:cs="Times New Roman"/>
          <w:sz w:val="28"/>
          <w:szCs w:val="28"/>
        </w:rPr>
        <w:t xml:space="preserve"> 35,3</w:t>
      </w:r>
      <w:r w:rsidR="0019439E" w:rsidRPr="00C11A93">
        <w:rPr>
          <w:rFonts w:ascii="Times New Roman" w:hAnsi="Times New Roman" w:cs="Times New Roman"/>
          <w:sz w:val="28"/>
          <w:szCs w:val="28"/>
        </w:rPr>
        <w:t>% соответственно)</w:t>
      </w:r>
      <w:r w:rsidR="00B67E10" w:rsidRPr="00C11A93">
        <w:rPr>
          <w:rFonts w:ascii="Times New Roman" w:hAnsi="Times New Roman" w:cs="Times New Roman"/>
          <w:sz w:val="28"/>
          <w:szCs w:val="28"/>
        </w:rPr>
        <w:t>. С выбором</w:t>
      </w:r>
      <w:r w:rsidR="00364FC8" w:rsidRPr="00C11A93">
        <w:rPr>
          <w:rFonts w:ascii="Times New Roman" w:hAnsi="Times New Roman" w:cs="Times New Roman"/>
          <w:sz w:val="28"/>
          <w:szCs w:val="28"/>
        </w:rPr>
        <w:t xml:space="preserve"> </w:t>
      </w:r>
      <w:r w:rsidR="00B67E10" w:rsidRPr="00C11A93">
        <w:rPr>
          <w:rFonts w:ascii="Times New Roman" w:hAnsi="Times New Roman" w:cs="Times New Roman"/>
          <w:sz w:val="28"/>
          <w:szCs w:val="28"/>
        </w:rPr>
        <w:t xml:space="preserve">и удобством расположения </w:t>
      </w:r>
      <w:r w:rsidR="00364FC8" w:rsidRPr="00C11A93">
        <w:rPr>
          <w:rFonts w:ascii="Times New Roman" w:hAnsi="Times New Roman" w:cs="Times New Roman"/>
          <w:sz w:val="28"/>
          <w:szCs w:val="28"/>
        </w:rPr>
        <w:t>негосударственны</w:t>
      </w:r>
      <w:r w:rsidR="00B67E10" w:rsidRPr="00C11A93">
        <w:rPr>
          <w:rFonts w:ascii="Times New Roman" w:hAnsi="Times New Roman" w:cs="Times New Roman"/>
          <w:sz w:val="28"/>
          <w:szCs w:val="28"/>
        </w:rPr>
        <w:t>х</w:t>
      </w:r>
      <w:r w:rsidR="00364FC8" w:rsidRPr="00C11A93">
        <w:rPr>
          <w:rFonts w:ascii="Times New Roman" w:hAnsi="Times New Roman" w:cs="Times New Roman"/>
          <w:sz w:val="28"/>
          <w:szCs w:val="28"/>
        </w:rPr>
        <w:t xml:space="preserve"> пенсионн</w:t>
      </w:r>
      <w:r w:rsidR="00B67E10" w:rsidRPr="00C11A93">
        <w:rPr>
          <w:rFonts w:ascii="Times New Roman" w:hAnsi="Times New Roman" w:cs="Times New Roman"/>
          <w:sz w:val="28"/>
          <w:szCs w:val="28"/>
        </w:rPr>
        <w:t>ых</w:t>
      </w:r>
      <w:r w:rsidR="00364FC8" w:rsidRPr="00C11A93">
        <w:rPr>
          <w:rFonts w:ascii="Times New Roman" w:hAnsi="Times New Roman" w:cs="Times New Roman"/>
          <w:sz w:val="28"/>
          <w:szCs w:val="28"/>
        </w:rPr>
        <w:t xml:space="preserve"> фон</w:t>
      </w:r>
      <w:r w:rsidR="00B67E10" w:rsidRPr="00C11A93">
        <w:rPr>
          <w:rFonts w:ascii="Times New Roman" w:hAnsi="Times New Roman" w:cs="Times New Roman"/>
          <w:sz w:val="28"/>
          <w:szCs w:val="28"/>
        </w:rPr>
        <w:t>дов не сталкив</w:t>
      </w:r>
      <w:r w:rsidR="00B67E10" w:rsidRPr="00C11A93">
        <w:rPr>
          <w:rFonts w:ascii="Times New Roman" w:hAnsi="Times New Roman" w:cs="Times New Roman"/>
          <w:sz w:val="28"/>
          <w:szCs w:val="28"/>
        </w:rPr>
        <w:t>а</w:t>
      </w:r>
      <w:r w:rsidR="00C06E60" w:rsidRPr="00C11A93">
        <w:rPr>
          <w:rFonts w:ascii="Times New Roman" w:hAnsi="Times New Roman" w:cs="Times New Roman"/>
          <w:sz w:val="28"/>
          <w:szCs w:val="28"/>
        </w:rPr>
        <w:t>лись 40,2% и 37,3</w:t>
      </w:r>
      <w:r w:rsidR="00B67E10" w:rsidRPr="00C11A93">
        <w:rPr>
          <w:rFonts w:ascii="Times New Roman" w:hAnsi="Times New Roman" w:cs="Times New Roman"/>
          <w:sz w:val="28"/>
          <w:szCs w:val="28"/>
        </w:rPr>
        <w:t>% опрошенных</w:t>
      </w:r>
      <w:r w:rsidR="00364FC8" w:rsidRPr="00C11A93">
        <w:rPr>
          <w:rFonts w:ascii="Times New Roman" w:hAnsi="Times New Roman" w:cs="Times New Roman"/>
          <w:sz w:val="28"/>
          <w:szCs w:val="28"/>
        </w:rPr>
        <w:t xml:space="preserve"> </w:t>
      </w:r>
      <w:r w:rsidR="002C2591" w:rsidRPr="00C11A93">
        <w:rPr>
          <w:rFonts w:ascii="Times New Roman" w:hAnsi="Times New Roman" w:cs="Times New Roman"/>
          <w:sz w:val="28"/>
          <w:szCs w:val="28"/>
        </w:rPr>
        <w:t>(</w:t>
      </w:r>
      <w:r w:rsidR="00C06E60" w:rsidRPr="00C11A93">
        <w:rPr>
          <w:rFonts w:ascii="Times New Roman" w:hAnsi="Times New Roman" w:cs="Times New Roman"/>
          <w:sz w:val="28"/>
          <w:szCs w:val="28"/>
        </w:rPr>
        <w:t>2023</w:t>
      </w:r>
      <w:r w:rsidR="006808AE" w:rsidRPr="00C11A93">
        <w:rPr>
          <w:rFonts w:ascii="Times New Roman" w:hAnsi="Times New Roman" w:cs="Times New Roman"/>
          <w:sz w:val="28"/>
          <w:szCs w:val="28"/>
        </w:rPr>
        <w:t xml:space="preserve"> г. </w:t>
      </w:r>
      <w:r w:rsidR="00C06E60" w:rsidRPr="00C11A93">
        <w:rPr>
          <w:rFonts w:ascii="Times New Roman" w:hAnsi="Times New Roman" w:cs="Times New Roman"/>
          <w:sz w:val="28"/>
          <w:szCs w:val="28"/>
        </w:rPr>
        <w:t>–</w:t>
      </w:r>
      <w:r w:rsidR="006808AE" w:rsidRPr="00C11A93">
        <w:rPr>
          <w:rFonts w:ascii="Times New Roman" w:hAnsi="Times New Roman" w:cs="Times New Roman"/>
          <w:sz w:val="28"/>
          <w:szCs w:val="28"/>
        </w:rPr>
        <w:t xml:space="preserve"> </w:t>
      </w:r>
      <w:r w:rsidR="00C06E60" w:rsidRPr="00C11A93">
        <w:rPr>
          <w:rFonts w:ascii="Times New Roman" w:hAnsi="Times New Roman" w:cs="Times New Roman"/>
          <w:sz w:val="28"/>
          <w:szCs w:val="28"/>
        </w:rPr>
        <w:t>42,3</w:t>
      </w:r>
      <w:r w:rsidR="0019439E" w:rsidRPr="00C11A93">
        <w:rPr>
          <w:rFonts w:ascii="Times New Roman" w:hAnsi="Times New Roman" w:cs="Times New Roman"/>
          <w:sz w:val="28"/>
          <w:szCs w:val="28"/>
        </w:rPr>
        <w:t xml:space="preserve"> г. </w:t>
      </w:r>
      <w:r w:rsidR="006808AE" w:rsidRPr="00C11A93">
        <w:rPr>
          <w:rFonts w:ascii="Times New Roman" w:hAnsi="Times New Roman" w:cs="Times New Roman"/>
          <w:sz w:val="28"/>
          <w:szCs w:val="28"/>
        </w:rPr>
        <w:t>и</w:t>
      </w:r>
      <w:r w:rsidR="0019439E" w:rsidRPr="00C11A93">
        <w:rPr>
          <w:rFonts w:ascii="Times New Roman" w:hAnsi="Times New Roman" w:cs="Times New Roman"/>
          <w:sz w:val="28"/>
          <w:szCs w:val="28"/>
        </w:rPr>
        <w:t xml:space="preserve"> </w:t>
      </w:r>
      <w:r w:rsidR="00C06E60" w:rsidRPr="00C11A93">
        <w:rPr>
          <w:rFonts w:ascii="Times New Roman" w:hAnsi="Times New Roman" w:cs="Times New Roman"/>
          <w:sz w:val="28"/>
          <w:szCs w:val="28"/>
        </w:rPr>
        <w:t>41</w:t>
      </w:r>
      <w:r w:rsidR="002C2591" w:rsidRPr="00C11A93">
        <w:rPr>
          <w:rFonts w:ascii="Times New Roman" w:hAnsi="Times New Roman" w:cs="Times New Roman"/>
          <w:sz w:val="28"/>
          <w:szCs w:val="28"/>
        </w:rPr>
        <w:t>,</w:t>
      </w:r>
      <w:r w:rsidR="00C06E60" w:rsidRPr="00C11A93">
        <w:rPr>
          <w:rFonts w:ascii="Times New Roman" w:hAnsi="Times New Roman" w:cs="Times New Roman"/>
          <w:sz w:val="28"/>
          <w:szCs w:val="28"/>
        </w:rPr>
        <w:t>3</w:t>
      </w:r>
      <w:r w:rsidR="00364FC8" w:rsidRPr="00C11A93">
        <w:rPr>
          <w:rFonts w:ascii="Times New Roman" w:hAnsi="Times New Roman" w:cs="Times New Roman"/>
          <w:sz w:val="28"/>
          <w:szCs w:val="28"/>
        </w:rPr>
        <w:t>%</w:t>
      </w:r>
      <w:r w:rsidR="006808AE" w:rsidRPr="00C11A93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="0019439E" w:rsidRPr="00C11A93">
        <w:rPr>
          <w:rFonts w:ascii="Times New Roman" w:hAnsi="Times New Roman" w:cs="Times New Roman"/>
          <w:sz w:val="28"/>
          <w:szCs w:val="28"/>
        </w:rPr>
        <w:t>)</w:t>
      </w:r>
      <w:r w:rsidR="00364FC8" w:rsidRPr="00C11A93">
        <w:rPr>
          <w:rFonts w:ascii="Times New Roman" w:hAnsi="Times New Roman" w:cs="Times New Roman"/>
          <w:sz w:val="28"/>
          <w:szCs w:val="28"/>
        </w:rPr>
        <w:t>.</w:t>
      </w:r>
      <w:r w:rsidR="00DA4CBE" w:rsidRPr="009F1C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19B1" w:rsidRPr="009F1CD4" w:rsidRDefault="007A19B1" w:rsidP="00546D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0433" w:rsidRPr="009F1CD4" w:rsidRDefault="00050433" w:rsidP="00546D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CC6" w:rsidRPr="00C11A93" w:rsidRDefault="00E15C01" w:rsidP="00150DE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11A93">
        <w:rPr>
          <w:rFonts w:ascii="Times New Roman" w:hAnsi="Times New Roman" w:cs="Times New Roman"/>
          <w:b/>
          <w:i/>
          <w:sz w:val="28"/>
          <w:szCs w:val="28"/>
          <w:u w:val="single"/>
        </w:rPr>
        <w:t>4.</w:t>
      </w:r>
      <w:r w:rsidR="000E5CC6" w:rsidRPr="00C11A93">
        <w:rPr>
          <w:rFonts w:ascii="Times New Roman" w:hAnsi="Times New Roman" w:cs="Times New Roman"/>
          <w:b/>
          <w:i/>
          <w:sz w:val="28"/>
          <w:szCs w:val="28"/>
          <w:u w:val="single"/>
        </w:rPr>
        <w:t>Монит</w:t>
      </w:r>
      <w:r w:rsidRPr="00C11A93">
        <w:rPr>
          <w:rFonts w:ascii="Times New Roman" w:hAnsi="Times New Roman" w:cs="Times New Roman"/>
          <w:b/>
          <w:i/>
          <w:sz w:val="28"/>
          <w:szCs w:val="28"/>
          <w:u w:val="single"/>
        </w:rPr>
        <w:t>оринг доступности для населения финансовых  услуг.</w:t>
      </w:r>
    </w:p>
    <w:p w:rsidR="00B5222F" w:rsidRPr="00C11A93" w:rsidRDefault="00B5222F" w:rsidP="00B5222F">
      <w:pPr>
        <w:pStyle w:val="a3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B5222F" w:rsidRDefault="00050433" w:rsidP="00050433">
      <w:pPr>
        <w:pStyle w:val="a3"/>
        <w:spacing w:after="0" w:line="240" w:lineRule="auto"/>
        <w:ind w:left="1068" w:hanging="10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A93">
        <w:rPr>
          <w:rFonts w:ascii="Times New Roman" w:hAnsi="Times New Roman" w:cs="Times New Roman"/>
          <w:b/>
          <w:sz w:val="28"/>
          <w:szCs w:val="28"/>
        </w:rPr>
        <w:t>Востребованность дистанционного</w:t>
      </w:r>
      <w:r w:rsidR="00B5222F" w:rsidRPr="00C11A93">
        <w:rPr>
          <w:rFonts w:ascii="Times New Roman" w:hAnsi="Times New Roman" w:cs="Times New Roman"/>
          <w:b/>
          <w:sz w:val="28"/>
          <w:szCs w:val="28"/>
        </w:rPr>
        <w:t xml:space="preserve"> доступ</w:t>
      </w:r>
      <w:r w:rsidRPr="00C11A93">
        <w:rPr>
          <w:rFonts w:ascii="Times New Roman" w:hAnsi="Times New Roman" w:cs="Times New Roman"/>
          <w:b/>
          <w:sz w:val="28"/>
          <w:szCs w:val="28"/>
        </w:rPr>
        <w:t>а</w:t>
      </w:r>
      <w:r w:rsidR="00B5222F" w:rsidRPr="00C11A93">
        <w:rPr>
          <w:rFonts w:ascii="Times New Roman" w:hAnsi="Times New Roman" w:cs="Times New Roman"/>
          <w:b/>
          <w:sz w:val="28"/>
          <w:szCs w:val="28"/>
        </w:rPr>
        <w:t xml:space="preserve"> к банковскому счету</w:t>
      </w:r>
    </w:p>
    <w:p w:rsidR="0012741E" w:rsidRPr="00B5222F" w:rsidRDefault="0012741E" w:rsidP="00B5222F">
      <w:pPr>
        <w:pStyle w:val="a3"/>
        <w:spacing w:after="0" w:line="240" w:lineRule="auto"/>
        <w:ind w:left="10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66A" w:rsidRPr="00B5222F" w:rsidRDefault="00B5222F" w:rsidP="00546D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2CF1728A" wp14:editId="45C3D354">
            <wp:extent cx="6127531" cy="2564524"/>
            <wp:effectExtent l="0" t="0" r="26035" b="2667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716DF3" w:rsidRPr="009F1CD4" w:rsidRDefault="00716DF3" w:rsidP="007A0C0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F49F0" w:rsidRPr="00C11A93" w:rsidRDefault="00316B81" w:rsidP="007A0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1A93">
        <w:rPr>
          <w:rFonts w:ascii="Times New Roman" w:hAnsi="Times New Roman" w:cs="Times New Roman"/>
          <w:sz w:val="28"/>
          <w:szCs w:val="28"/>
        </w:rPr>
        <w:t>Среди дистанционных способов доступа к банковскому счету наиболее востребованными среди населения являются платежи через моб</w:t>
      </w:r>
      <w:r w:rsidR="00326D6E" w:rsidRPr="00C11A93">
        <w:rPr>
          <w:rFonts w:ascii="Times New Roman" w:hAnsi="Times New Roman" w:cs="Times New Roman"/>
          <w:sz w:val="28"/>
          <w:szCs w:val="28"/>
        </w:rPr>
        <w:t xml:space="preserve">ильный банк с помощью мобильного </w:t>
      </w:r>
      <w:r w:rsidRPr="00C11A93">
        <w:rPr>
          <w:rFonts w:ascii="Times New Roman" w:hAnsi="Times New Roman" w:cs="Times New Roman"/>
          <w:sz w:val="28"/>
          <w:szCs w:val="28"/>
        </w:rPr>
        <w:t xml:space="preserve">приложения </w:t>
      </w:r>
      <w:r w:rsidR="00F716B7" w:rsidRPr="00C11A93">
        <w:rPr>
          <w:rFonts w:ascii="Times New Roman" w:hAnsi="Times New Roman" w:cs="Times New Roman"/>
          <w:sz w:val="28"/>
          <w:szCs w:val="28"/>
        </w:rPr>
        <w:t xml:space="preserve">для смартфона или планшета </w:t>
      </w:r>
      <w:r w:rsidR="00326D6E" w:rsidRPr="00C11A93">
        <w:rPr>
          <w:rFonts w:ascii="Times New Roman" w:hAnsi="Times New Roman" w:cs="Times New Roman"/>
          <w:sz w:val="28"/>
          <w:szCs w:val="28"/>
        </w:rPr>
        <w:t>85,8</w:t>
      </w:r>
      <w:r w:rsidR="003318A5" w:rsidRPr="00C11A93">
        <w:rPr>
          <w:rFonts w:ascii="Times New Roman" w:hAnsi="Times New Roman" w:cs="Times New Roman"/>
          <w:sz w:val="28"/>
          <w:szCs w:val="28"/>
        </w:rPr>
        <w:t>% опр</w:t>
      </w:r>
      <w:r w:rsidR="003318A5" w:rsidRPr="00C11A93">
        <w:rPr>
          <w:rFonts w:ascii="Times New Roman" w:hAnsi="Times New Roman" w:cs="Times New Roman"/>
          <w:sz w:val="28"/>
          <w:szCs w:val="28"/>
        </w:rPr>
        <w:t>о</w:t>
      </w:r>
      <w:r w:rsidR="003318A5" w:rsidRPr="00C11A93">
        <w:rPr>
          <w:rFonts w:ascii="Times New Roman" w:hAnsi="Times New Roman" w:cs="Times New Roman"/>
          <w:sz w:val="28"/>
          <w:szCs w:val="28"/>
        </w:rPr>
        <w:t xml:space="preserve">шенных </w:t>
      </w:r>
      <w:r w:rsidR="00F716B7" w:rsidRPr="00C11A93">
        <w:rPr>
          <w:rFonts w:ascii="Times New Roman" w:hAnsi="Times New Roman" w:cs="Times New Roman"/>
          <w:sz w:val="28"/>
          <w:szCs w:val="28"/>
        </w:rPr>
        <w:t>(</w:t>
      </w:r>
      <w:r w:rsidR="00326D6E" w:rsidRPr="00C11A93">
        <w:rPr>
          <w:rFonts w:ascii="Times New Roman" w:hAnsi="Times New Roman" w:cs="Times New Roman"/>
          <w:sz w:val="28"/>
          <w:szCs w:val="28"/>
        </w:rPr>
        <w:t>2023</w:t>
      </w:r>
      <w:r w:rsidR="003318A5" w:rsidRPr="00C11A93">
        <w:rPr>
          <w:rFonts w:ascii="Times New Roman" w:hAnsi="Times New Roman" w:cs="Times New Roman"/>
          <w:sz w:val="28"/>
          <w:szCs w:val="28"/>
        </w:rPr>
        <w:t xml:space="preserve"> г. </w:t>
      </w:r>
      <w:r w:rsidR="00E15C01" w:rsidRPr="00C11A93">
        <w:rPr>
          <w:rFonts w:ascii="Times New Roman" w:hAnsi="Times New Roman" w:cs="Times New Roman"/>
          <w:sz w:val="28"/>
          <w:szCs w:val="28"/>
        </w:rPr>
        <w:t>–</w:t>
      </w:r>
      <w:r w:rsidR="003318A5" w:rsidRPr="00C11A93">
        <w:rPr>
          <w:rFonts w:ascii="Times New Roman" w:hAnsi="Times New Roman" w:cs="Times New Roman"/>
          <w:sz w:val="28"/>
          <w:szCs w:val="28"/>
        </w:rPr>
        <w:t xml:space="preserve"> </w:t>
      </w:r>
      <w:r w:rsidR="00326D6E" w:rsidRPr="00C11A93">
        <w:rPr>
          <w:rFonts w:ascii="Times New Roman" w:hAnsi="Times New Roman" w:cs="Times New Roman"/>
          <w:sz w:val="28"/>
          <w:szCs w:val="28"/>
        </w:rPr>
        <w:t>79,6</w:t>
      </w:r>
      <w:r w:rsidRPr="00C11A93">
        <w:rPr>
          <w:rFonts w:ascii="Times New Roman" w:hAnsi="Times New Roman" w:cs="Times New Roman"/>
          <w:sz w:val="28"/>
          <w:szCs w:val="28"/>
        </w:rPr>
        <w:t>%), платежи через интернет-банк с помощью ком</w:t>
      </w:r>
      <w:r w:rsidR="00F716B7" w:rsidRPr="00C11A93">
        <w:rPr>
          <w:rFonts w:ascii="Times New Roman" w:hAnsi="Times New Roman" w:cs="Times New Roman"/>
          <w:sz w:val="28"/>
          <w:szCs w:val="28"/>
        </w:rPr>
        <w:t>пьют</w:t>
      </w:r>
      <w:r w:rsidR="00F716B7" w:rsidRPr="00C11A93">
        <w:rPr>
          <w:rFonts w:ascii="Times New Roman" w:hAnsi="Times New Roman" w:cs="Times New Roman"/>
          <w:sz w:val="28"/>
          <w:szCs w:val="28"/>
        </w:rPr>
        <w:t>е</w:t>
      </w:r>
      <w:r w:rsidR="00F716B7" w:rsidRPr="00C11A93">
        <w:rPr>
          <w:rFonts w:ascii="Times New Roman" w:hAnsi="Times New Roman" w:cs="Times New Roman"/>
          <w:sz w:val="28"/>
          <w:szCs w:val="28"/>
        </w:rPr>
        <w:t xml:space="preserve">ра или ноутбука </w:t>
      </w:r>
      <w:r w:rsidR="00326D6E" w:rsidRPr="00C11A93">
        <w:rPr>
          <w:rFonts w:ascii="Times New Roman" w:hAnsi="Times New Roman" w:cs="Times New Roman"/>
          <w:sz w:val="28"/>
          <w:szCs w:val="28"/>
        </w:rPr>
        <w:t>62,6</w:t>
      </w:r>
      <w:r w:rsidR="003318A5" w:rsidRPr="00C11A93">
        <w:rPr>
          <w:rFonts w:ascii="Times New Roman" w:hAnsi="Times New Roman" w:cs="Times New Roman"/>
          <w:sz w:val="28"/>
          <w:szCs w:val="28"/>
        </w:rPr>
        <w:t xml:space="preserve">% опрошенных </w:t>
      </w:r>
      <w:r w:rsidR="00F716B7" w:rsidRPr="00C11A93">
        <w:rPr>
          <w:rFonts w:ascii="Times New Roman" w:hAnsi="Times New Roman" w:cs="Times New Roman"/>
          <w:sz w:val="28"/>
          <w:szCs w:val="28"/>
        </w:rPr>
        <w:t>(</w:t>
      </w:r>
      <w:r w:rsidR="00326D6E" w:rsidRPr="00C11A93">
        <w:rPr>
          <w:rFonts w:ascii="Times New Roman" w:hAnsi="Times New Roman" w:cs="Times New Roman"/>
          <w:sz w:val="28"/>
          <w:szCs w:val="28"/>
        </w:rPr>
        <w:t>2023</w:t>
      </w:r>
      <w:r w:rsidR="003318A5" w:rsidRPr="00C11A93">
        <w:rPr>
          <w:rFonts w:ascii="Times New Roman" w:hAnsi="Times New Roman" w:cs="Times New Roman"/>
          <w:sz w:val="28"/>
          <w:szCs w:val="28"/>
        </w:rPr>
        <w:t xml:space="preserve"> г. </w:t>
      </w:r>
      <w:r w:rsidR="00E15C01" w:rsidRPr="00C11A93">
        <w:rPr>
          <w:rFonts w:ascii="Times New Roman" w:hAnsi="Times New Roman" w:cs="Times New Roman"/>
          <w:sz w:val="28"/>
          <w:szCs w:val="28"/>
        </w:rPr>
        <w:t>–</w:t>
      </w:r>
      <w:r w:rsidR="003318A5" w:rsidRPr="00C11A93">
        <w:rPr>
          <w:rFonts w:ascii="Times New Roman" w:hAnsi="Times New Roman" w:cs="Times New Roman"/>
          <w:sz w:val="28"/>
          <w:szCs w:val="28"/>
        </w:rPr>
        <w:t xml:space="preserve"> </w:t>
      </w:r>
      <w:r w:rsidR="00326D6E" w:rsidRPr="00C11A93">
        <w:rPr>
          <w:rFonts w:ascii="Times New Roman" w:hAnsi="Times New Roman" w:cs="Times New Roman"/>
          <w:sz w:val="28"/>
          <w:szCs w:val="28"/>
        </w:rPr>
        <w:t>59,9</w:t>
      </w:r>
      <w:r w:rsidRPr="00C11A93">
        <w:rPr>
          <w:rFonts w:ascii="Times New Roman" w:hAnsi="Times New Roman" w:cs="Times New Roman"/>
          <w:sz w:val="28"/>
          <w:szCs w:val="28"/>
        </w:rPr>
        <w:t>%). Менее востребованы платежи через интернет-банк с помощью планшета или смартфона без испол</w:t>
      </w:r>
      <w:r w:rsidRPr="00C11A93">
        <w:rPr>
          <w:rFonts w:ascii="Times New Roman" w:hAnsi="Times New Roman" w:cs="Times New Roman"/>
          <w:sz w:val="28"/>
          <w:szCs w:val="28"/>
        </w:rPr>
        <w:t>ь</w:t>
      </w:r>
      <w:r w:rsidRPr="00C11A93">
        <w:rPr>
          <w:rFonts w:ascii="Times New Roman" w:hAnsi="Times New Roman" w:cs="Times New Roman"/>
          <w:sz w:val="28"/>
          <w:szCs w:val="28"/>
        </w:rPr>
        <w:t>зования специального приложения или смс-команд</w:t>
      </w:r>
      <w:r w:rsidR="00106B99" w:rsidRPr="00C11A93">
        <w:rPr>
          <w:rFonts w:ascii="Times New Roman" w:hAnsi="Times New Roman" w:cs="Times New Roman"/>
          <w:sz w:val="28"/>
          <w:szCs w:val="28"/>
        </w:rPr>
        <w:t xml:space="preserve"> 55,6</w:t>
      </w:r>
      <w:r w:rsidR="00411153" w:rsidRPr="00C11A93">
        <w:rPr>
          <w:rFonts w:ascii="Times New Roman" w:hAnsi="Times New Roman" w:cs="Times New Roman"/>
          <w:sz w:val="28"/>
          <w:szCs w:val="28"/>
        </w:rPr>
        <w:t>% опрошенных</w:t>
      </w:r>
      <w:r w:rsidRPr="00C11A93">
        <w:rPr>
          <w:rFonts w:ascii="Times New Roman" w:hAnsi="Times New Roman" w:cs="Times New Roman"/>
          <w:sz w:val="28"/>
          <w:szCs w:val="28"/>
        </w:rPr>
        <w:t xml:space="preserve"> (</w:t>
      </w:r>
      <w:r w:rsidR="00E15C01" w:rsidRPr="00C11A93">
        <w:rPr>
          <w:rFonts w:ascii="Times New Roman" w:hAnsi="Times New Roman" w:cs="Times New Roman"/>
          <w:sz w:val="28"/>
          <w:szCs w:val="28"/>
        </w:rPr>
        <w:t>202</w:t>
      </w:r>
      <w:r w:rsidR="00326D6E" w:rsidRPr="00C11A93">
        <w:rPr>
          <w:rFonts w:ascii="Times New Roman" w:hAnsi="Times New Roman" w:cs="Times New Roman"/>
          <w:sz w:val="28"/>
          <w:szCs w:val="28"/>
        </w:rPr>
        <w:t>3</w:t>
      </w:r>
      <w:r w:rsidR="003318A5" w:rsidRPr="00C11A93">
        <w:rPr>
          <w:rFonts w:ascii="Times New Roman" w:hAnsi="Times New Roman" w:cs="Times New Roman"/>
          <w:sz w:val="28"/>
          <w:szCs w:val="28"/>
        </w:rPr>
        <w:t xml:space="preserve"> г. </w:t>
      </w:r>
      <w:r w:rsidR="00E15C01" w:rsidRPr="00C11A93">
        <w:rPr>
          <w:rFonts w:ascii="Times New Roman" w:hAnsi="Times New Roman" w:cs="Times New Roman"/>
          <w:sz w:val="28"/>
          <w:szCs w:val="28"/>
        </w:rPr>
        <w:t>–</w:t>
      </w:r>
      <w:r w:rsidR="003318A5" w:rsidRPr="00C11A93">
        <w:rPr>
          <w:rFonts w:ascii="Times New Roman" w:hAnsi="Times New Roman" w:cs="Times New Roman"/>
          <w:sz w:val="28"/>
          <w:szCs w:val="28"/>
        </w:rPr>
        <w:t xml:space="preserve"> </w:t>
      </w:r>
      <w:r w:rsidR="00326D6E" w:rsidRPr="00C11A93">
        <w:rPr>
          <w:rFonts w:ascii="Times New Roman" w:hAnsi="Times New Roman" w:cs="Times New Roman"/>
          <w:sz w:val="28"/>
          <w:szCs w:val="28"/>
        </w:rPr>
        <w:t>53</w:t>
      </w:r>
      <w:r w:rsidR="00E15C01" w:rsidRPr="00C11A93">
        <w:rPr>
          <w:rFonts w:ascii="Times New Roman" w:hAnsi="Times New Roman" w:cs="Times New Roman"/>
          <w:sz w:val="28"/>
          <w:szCs w:val="28"/>
        </w:rPr>
        <w:t>,3</w:t>
      </w:r>
      <w:r w:rsidR="00262348" w:rsidRPr="00C11A93">
        <w:rPr>
          <w:rFonts w:ascii="Times New Roman" w:hAnsi="Times New Roman" w:cs="Times New Roman"/>
          <w:sz w:val="28"/>
          <w:szCs w:val="28"/>
        </w:rPr>
        <w:t>%), платежи через мобильны</w:t>
      </w:r>
      <w:r w:rsidR="00106B99" w:rsidRPr="00C11A93">
        <w:rPr>
          <w:rFonts w:ascii="Times New Roman" w:hAnsi="Times New Roman" w:cs="Times New Roman"/>
          <w:sz w:val="28"/>
          <w:szCs w:val="28"/>
        </w:rPr>
        <w:t>й банк с помощью смс-команд 48,7</w:t>
      </w:r>
      <w:r w:rsidR="00262348" w:rsidRPr="00C11A93">
        <w:rPr>
          <w:rFonts w:ascii="Times New Roman" w:hAnsi="Times New Roman" w:cs="Times New Roman"/>
          <w:sz w:val="28"/>
          <w:szCs w:val="28"/>
        </w:rPr>
        <w:t>% опр</w:t>
      </w:r>
      <w:r w:rsidR="00262348" w:rsidRPr="00C11A93">
        <w:rPr>
          <w:rFonts w:ascii="Times New Roman" w:hAnsi="Times New Roman" w:cs="Times New Roman"/>
          <w:sz w:val="28"/>
          <w:szCs w:val="28"/>
        </w:rPr>
        <w:t>о</w:t>
      </w:r>
      <w:r w:rsidR="00262348" w:rsidRPr="00C11A93">
        <w:rPr>
          <w:rFonts w:ascii="Times New Roman" w:hAnsi="Times New Roman" w:cs="Times New Roman"/>
          <w:sz w:val="28"/>
          <w:szCs w:val="28"/>
        </w:rPr>
        <w:t>шен</w:t>
      </w:r>
      <w:r w:rsidR="00326D6E" w:rsidRPr="00C11A93">
        <w:rPr>
          <w:rFonts w:ascii="Times New Roman" w:hAnsi="Times New Roman" w:cs="Times New Roman"/>
          <w:sz w:val="28"/>
          <w:szCs w:val="28"/>
        </w:rPr>
        <w:t>ных (2023 г. –</w:t>
      </w:r>
      <w:r w:rsidR="00106B99" w:rsidRPr="00C11A93">
        <w:rPr>
          <w:rFonts w:ascii="Times New Roman" w:hAnsi="Times New Roman" w:cs="Times New Roman"/>
          <w:sz w:val="28"/>
          <w:szCs w:val="28"/>
        </w:rPr>
        <w:t xml:space="preserve"> 51,3%).</w:t>
      </w:r>
    </w:p>
    <w:p w:rsidR="00B5222F" w:rsidRPr="00C11A93" w:rsidRDefault="00316B81" w:rsidP="007A0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1A93">
        <w:rPr>
          <w:rFonts w:ascii="Times New Roman" w:hAnsi="Times New Roman" w:cs="Times New Roman"/>
          <w:sz w:val="28"/>
          <w:szCs w:val="28"/>
        </w:rPr>
        <w:t>Среди причин отсутствия пользования дистанционным доступом к ба</w:t>
      </w:r>
      <w:r w:rsidRPr="00C11A93">
        <w:rPr>
          <w:rFonts w:ascii="Times New Roman" w:hAnsi="Times New Roman" w:cs="Times New Roman"/>
          <w:sz w:val="28"/>
          <w:szCs w:val="28"/>
        </w:rPr>
        <w:t>н</w:t>
      </w:r>
      <w:r w:rsidRPr="00C11A93">
        <w:rPr>
          <w:rFonts w:ascii="Times New Roman" w:hAnsi="Times New Roman" w:cs="Times New Roman"/>
          <w:sz w:val="28"/>
          <w:szCs w:val="28"/>
        </w:rPr>
        <w:t xml:space="preserve">ковскому счету чаще всего отмечают сомнения в безопасности </w:t>
      </w:r>
      <w:proofErr w:type="gramStart"/>
      <w:r w:rsidRPr="00C11A93">
        <w:rPr>
          <w:rFonts w:ascii="Times New Roman" w:hAnsi="Times New Roman" w:cs="Times New Roman"/>
          <w:sz w:val="28"/>
          <w:szCs w:val="28"/>
        </w:rPr>
        <w:t>интернет-сервисов</w:t>
      </w:r>
      <w:proofErr w:type="gramEnd"/>
      <w:r w:rsidR="00692D87" w:rsidRPr="00C11A93">
        <w:rPr>
          <w:rFonts w:ascii="Times New Roman" w:hAnsi="Times New Roman" w:cs="Times New Roman"/>
          <w:sz w:val="28"/>
          <w:szCs w:val="28"/>
        </w:rPr>
        <w:t xml:space="preserve"> </w:t>
      </w:r>
      <w:r w:rsidR="00276305" w:rsidRPr="00C11A93">
        <w:rPr>
          <w:rFonts w:ascii="Times New Roman" w:hAnsi="Times New Roman" w:cs="Times New Roman"/>
          <w:sz w:val="28"/>
          <w:szCs w:val="28"/>
        </w:rPr>
        <w:t>32,8</w:t>
      </w:r>
      <w:r w:rsidR="00411153" w:rsidRPr="00C11A93">
        <w:rPr>
          <w:rFonts w:ascii="Times New Roman" w:hAnsi="Times New Roman" w:cs="Times New Roman"/>
          <w:sz w:val="28"/>
          <w:szCs w:val="28"/>
        </w:rPr>
        <w:t xml:space="preserve">% опрошенных </w:t>
      </w:r>
      <w:r w:rsidR="00692D87" w:rsidRPr="00C11A93">
        <w:rPr>
          <w:rFonts w:ascii="Times New Roman" w:hAnsi="Times New Roman" w:cs="Times New Roman"/>
          <w:sz w:val="28"/>
          <w:szCs w:val="28"/>
        </w:rPr>
        <w:t>(</w:t>
      </w:r>
      <w:r w:rsidR="00276305" w:rsidRPr="00C11A93">
        <w:rPr>
          <w:rFonts w:ascii="Times New Roman" w:hAnsi="Times New Roman" w:cs="Times New Roman"/>
          <w:sz w:val="28"/>
          <w:szCs w:val="28"/>
        </w:rPr>
        <w:t>2023</w:t>
      </w:r>
      <w:r w:rsidR="00411153" w:rsidRPr="00C11A93">
        <w:rPr>
          <w:rFonts w:ascii="Times New Roman" w:hAnsi="Times New Roman" w:cs="Times New Roman"/>
          <w:sz w:val="28"/>
          <w:szCs w:val="28"/>
        </w:rPr>
        <w:t xml:space="preserve"> г. </w:t>
      </w:r>
      <w:r w:rsidR="00262348" w:rsidRPr="00C11A93">
        <w:rPr>
          <w:rFonts w:ascii="Times New Roman" w:hAnsi="Times New Roman" w:cs="Times New Roman"/>
          <w:sz w:val="28"/>
          <w:szCs w:val="28"/>
        </w:rPr>
        <w:t>–</w:t>
      </w:r>
      <w:r w:rsidR="00411153" w:rsidRPr="00C11A93">
        <w:rPr>
          <w:rFonts w:ascii="Times New Roman" w:hAnsi="Times New Roman" w:cs="Times New Roman"/>
          <w:sz w:val="28"/>
          <w:szCs w:val="28"/>
        </w:rPr>
        <w:t xml:space="preserve"> </w:t>
      </w:r>
      <w:r w:rsidR="00276305" w:rsidRPr="00C11A93">
        <w:rPr>
          <w:rFonts w:ascii="Times New Roman" w:hAnsi="Times New Roman" w:cs="Times New Roman"/>
          <w:sz w:val="28"/>
          <w:szCs w:val="28"/>
        </w:rPr>
        <w:t>32,9</w:t>
      </w:r>
      <w:r w:rsidR="00692D87" w:rsidRPr="00C11A93">
        <w:rPr>
          <w:rFonts w:ascii="Times New Roman" w:hAnsi="Times New Roman" w:cs="Times New Roman"/>
          <w:sz w:val="28"/>
          <w:szCs w:val="28"/>
        </w:rPr>
        <w:t>%)</w:t>
      </w:r>
      <w:r w:rsidR="00EB59FE" w:rsidRPr="00C11A93">
        <w:rPr>
          <w:rFonts w:ascii="Times New Roman" w:hAnsi="Times New Roman" w:cs="Times New Roman"/>
          <w:sz w:val="28"/>
          <w:szCs w:val="28"/>
        </w:rPr>
        <w:t>,</w:t>
      </w:r>
      <w:r w:rsidR="00411153" w:rsidRPr="00C11A93">
        <w:rPr>
          <w:rFonts w:ascii="Times New Roman" w:hAnsi="Times New Roman" w:cs="Times New Roman"/>
          <w:sz w:val="28"/>
          <w:szCs w:val="28"/>
        </w:rPr>
        <w:t xml:space="preserve"> отсутствие либо низкое качество интернета </w:t>
      </w:r>
      <w:r w:rsidR="00276305" w:rsidRPr="00C11A93">
        <w:rPr>
          <w:rFonts w:ascii="Times New Roman" w:hAnsi="Times New Roman" w:cs="Times New Roman"/>
          <w:sz w:val="28"/>
          <w:szCs w:val="28"/>
        </w:rPr>
        <w:t>21,6</w:t>
      </w:r>
      <w:r w:rsidR="00EB59FE" w:rsidRPr="00C11A93">
        <w:rPr>
          <w:rFonts w:ascii="Times New Roman" w:hAnsi="Times New Roman" w:cs="Times New Roman"/>
          <w:sz w:val="28"/>
          <w:szCs w:val="28"/>
        </w:rPr>
        <w:t xml:space="preserve">% опрошенных </w:t>
      </w:r>
      <w:r w:rsidR="00411153" w:rsidRPr="00C11A93">
        <w:rPr>
          <w:rFonts w:ascii="Times New Roman" w:hAnsi="Times New Roman" w:cs="Times New Roman"/>
          <w:sz w:val="28"/>
          <w:szCs w:val="28"/>
        </w:rPr>
        <w:t>(</w:t>
      </w:r>
      <w:r w:rsidR="00276305" w:rsidRPr="00C11A93">
        <w:rPr>
          <w:rFonts w:ascii="Times New Roman" w:hAnsi="Times New Roman" w:cs="Times New Roman"/>
          <w:sz w:val="28"/>
          <w:szCs w:val="28"/>
        </w:rPr>
        <w:t>2023 г.- 23,9</w:t>
      </w:r>
      <w:r w:rsidR="00411153" w:rsidRPr="00C11A93">
        <w:rPr>
          <w:rFonts w:ascii="Times New Roman" w:hAnsi="Times New Roman" w:cs="Times New Roman"/>
          <w:sz w:val="28"/>
          <w:szCs w:val="28"/>
        </w:rPr>
        <w:t>%)</w:t>
      </w:r>
      <w:r w:rsidR="00EB59FE" w:rsidRPr="00C11A93">
        <w:rPr>
          <w:rFonts w:ascii="Times New Roman" w:hAnsi="Times New Roman" w:cs="Times New Roman"/>
          <w:sz w:val="28"/>
          <w:szCs w:val="28"/>
        </w:rPr>
        <w:t>, отсутствие навыков использ</w:t>
      </w:r>
      <w:r w:rsidR="00EB59FE" w:rsidRPr="00C11A93">
        <w:rPr>
          <w:rFonts w:ascii="Times New Roman" w:hAnsi="Times New Roman" w:cs="Times New Roman"/>
          <w:sz w:val="28"/>
          <w:szCs w:val="28"/>
        </w:rPr>
        <w:t>о</w:t>
      </w:r>
      <w:r w:rsidR="00EB59FE" w:rsidRPr="00C11A93">
        <w:rPr>
          <w:rFonts w:ascii="Times New Roman" w:hAnsi="Times New Roman" w:cs="Times New Roman"/>
          <w:sz w:val="28"/>
          <w:szCs w:val="28"/>
        </w:rPr>
        <w:t>вания таких т</w:t>
      </w:r>
      <w:r w:rsidR="005D0D1C" w:rsidRPr="00C11A93">
        <w:rPr>
          <w:rFonts w:ascii="Times New Roman" w:hAnsi="Times New Roman" w:cs="Times New Roman"/>
          <w:sz w:val="28"/>
          <w:szCs w:val="28"/>
        </w:rPr>
        <w:t>ехнологи</w:t>
      </w:r>
      <w:r w:rsidR="00C11A93">
        <w:rPr>
          <w:rFonts w:ascii="Times New Roman" w:hAnsi="Times New Roman" w:cs="Times New Roman"/>
          <w:sz w:val="28"/>
          <w:szCs w:val="28"/>
        </w:rPr>
        <w:t>й 30,7% опрошенных (20</w:t>
      </w:r>
      <w:r w:rsidR="00276305" w:rsidRPr="00C11A93">
        <w:rPr>
          <w:rFonts w:ascii="Times New Roman" w:hAnsi="Times New Roman" w:cs="Times New Roman"/>
          <w:sz w:val="28"/>
          <w:szCs w:val="28"/>
        </w:rPr>
        <w:t>2</w:t>
      </w:r>
      <w:r w:rsidR="00C11A93">
        <w:rPr>
          <w:rFonts w:ascii="Times New Roman" w:hAnsi="Times New Roman" w:cs="Times New Roman"/>
          <w:sz w:val="28"/>
          <w:szCs w:val="28"/>
        </w:rPr>
        <w:t>3</w:t>
      </w:r>
      <w:r w:rsidR="00276305" w:rsidRPr="00C11A93">
        <w:rPr>
          <w:rFonts w:ascii="Times New Roman" w:hAnsi="Times New Roman" w:cs="Times New Roman"/>
          <w:sz w:val="28"/>
          <w:szCs w:val="28"/>
        </w:rPr>
        <w:t xml:space="preserve"> г.- 26,1</w:t>
      </w:r>
      <w:r w:rsidR="00EB59FE" w:rsidRPr="00C11A93">
        <w:rPr>
          <w:rFonts w:ascii="Times New Roman" w:hAnsi="Times New Roman" w:cs="Times New Roman"/>
          <w:sz w:val="28"/>
          <w:szCs w:val="28"/>
        </w:rPr>
        <w:t>%).</w:t>
      </w:r>
    </w:p>
    <w:p w:rsidR="00B5222F" w:rsidRPr="00C11A93" w:rsidRDefault="00364FC8" w:rsidP="009F1C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A93">
        <w:rPr>
          <w:rFonts w:ascii="Times New Roman" w:hAnsi="Times New Roman" w:cs="Times New Roman"/>
          <w:b/>
          <w:sz w:val="28"/>
          <w:szCs w:val="28"/>
        </w:rPr>
        <w:lastRenderedPageBreak/>
        <w:t>Оценка доступности каналов дистанционного обслуживания</w:t>
      </w:r>
    </w:p>
    <w:p w:rsidR="00364FC8" w:rsidRPr="00C11A93" w:rsidRDefault="00364FC8" w:rsidP="007A0C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1A60" w:rsidRDefault="00BD1A60" w:rsidP="00BD1A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1A93">
        <w:rPr>
          <w:rFonts w:ascii="Times New Roman" w:hAnsi="Times New Roman" w:cs="Times New Roman"/>
          <w:sz w:val="28"/>
          <w:szCs w:val="28"/>
        </w:rPr>
        <w:t>По мнению большинства опрошенного населения</w:t>
      </w:r>
      <w:r w:rsidR="009D2D55" w:rsidRPr="00C11A93">
        <w:rPr>
          <w:rFonts w:ascii="Times New Roman" w:hAnsi="Times New Roman" w:cs="Times New Roman"/>
          <w:sz w:val="28"/>
          <w:szCs w:val="28"/>
        </w:rPr>
        <w:t>,</w:t>
      </w:r>
      <w:r w:rsidRPr="00C11A93">
        <w:rPr>
          <w:rFonts w:ascii="Times New Roman" w:hAnsi="Times New Roman" w:cs="Times New Roman"/>
          <w:sz w:val="28"/>
          <w:szCs w:val="28"/>
        </w:rPr>
        <w:t xml:space="preserve"> доступность каналов обслуживания финансовыми продуктами </w:t>
      </w:r>
      <w:r w:rsidR="009D2D55" w:rsidRPr="00C11A93">
        <w:rPr>
          <w:rFonts w:ascii="Times New Roman" w:hAnsi="Times New Roman" w:cs="Times New Roman"/>
          <w:sz w:val="28"/>
          <w:szCs w:val="28"/>
        </w:rPr>
        <w:t>оценена по п</w:t>
      </w:r>
      <w:r w:rsidR="00585193" w:rsidRPr="00C11A93">
        <w:rPr>
          <w:rFonts w:ascii="Times New Roman" w:hAnsi="Times New Roman" w:cs="Times New Roman"/>
          <w:sz w:val="28"/>
          <w:szCs w:val="28"/>
        </w:rPr>
        <w:t>яти бал</w:t>
      </w:r>
      <w:r w:rsidR="00F53A2D" w:rsidRPr="00C11A93">
        <w:rPr>
          <w:rFonts w:ascii="Times New Roman" w:hAnsi="Times New Roman" w:cs="Times New Roman"/>
          <w:sz w:val="28"/>
          <w:szCs w:val="28"/>
        </w:rPr>
        <w:t>ьной шкале на «4» и «5». Менее 10</w:t>
      </w:r>
      <w:r w:rsidR="009D2D55" w:rsidRPr="00C11A93">
        <w:rPr>
          <w:rFonts w:ascii="Times New Roman" w:hAnsi="Times New Roman" w:cs="Times New Roman"/>
          <w:sz w:val="28"/>
          <w:szCs w:val="28"/>
        </w:rPr>
        <w:t>% опрошенного населения отметили недоступность каналов обслужива</w:t>
      </w:r>
      <w:r w:rsidR="00435E1A" w:rsidRPr="00C11A93">
        <w:rPr>
          <w:rFonts w:ascii="Times New Roman" w:hAnsi="Times New Roman" w:cs="Times New Roman"/>
          <w:sz w:val="28"/>
          <w:szCs w:val="28"/>
        </w:rPr>
        <w:t>ния.</w:t>
      </w:r>
    </w:p>
    <w:p w:rsidR="00742194" w:rsidRPr="00742194" w:rsidRDefault="00742194" w:rsidP="00742194">
      <w:pPr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</w:rPr>
      </w:pPr>
      <w:r w:rsidRPr="00742194">
        <w:rPr>
          <w:rFonts w:ascii="Times New Roman" w:hAnsi="Times New Roman" w:cs="Times New Roman"/>
          <w:sz w:val="24"/>
          <w:szCs w:val="24"/>
        </w:rPr>
        <w:t>проценты</w:t>
      </w:r>
    </w:p>
    <w:p w:rsidR="004B366A" w:rsidRPr="005D7B1B" w:rsidRDefault="00716DF3" w:rsidP="00716D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1A60">
        <w:rPr>
          <w:rFonts w:ascii="Times New Roman" w:hAnsi="Times New Roman" w:cs="Times New Roman"/>
          <w:b/>
          <w:i/>
          <w:noProof/>
          <w:sz w:val="20"/>
          <w:szCs w:val="20"/>
        </w:rPr>
        <w:drawing>
          <wp:inline distT="0" distB="0" distL="0" distR="0" wp14:anchorId="757F1EF7" wp14:editId="28D3F2B3">
            <wp:extent cx="6117020" cy="3857297"/>
            <wp:effectExtent l="0" t="0" r="17145" b="1016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B0289D" w:rsidRPr="005D7B1B" w:rsidRDefault="00AA08D3" w:rsidP="00AA08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B1B">
        <w:rPr>
          <w:rFonts w:ascii="Times New Roman" w:hAnsi="Times New Roman" w:cs="Times New Roman"/>
          <w:sz w:val="28"/>
          <w:szCs w:val="28"/>
        </w:rPr>
        <w:tab/>
      </w:r>
    </w:p>
    <w:p w:rsidR="00B51DA4" w:rsidRDefault="00B51DA4" w:rsidP="00B3782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1A93">
        <w:rPr>
          <w:rFonts w:ascii="Times New Roman" w:hAnsi="Times New Roman" w:cs="Times New Roman"/>
          <w:b/>
          <w:sz w:val="28"/>
          <w:szCs w:val="28"/>
        </w:rPr>
        <w:t>Оценка времени доступа к каналам дистанционного обслуживания</w:t>
      </w:r>
    </w:p>
    <w:p w:rsidR="0012741E" w:rsidRPr="00742194" w:rsidRDefault="00742194" w:rsidP="00742194">
      <w:pPr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</w:rPr>
      </w:pPr>
      <w:r w:rsidRPr="00742194">
        <w:rPr>
          <w:rFonts w:ascii="Times New Roman" w:hAnsi="Times New Roman" w:cs="Times New Roman"/>
          <w:sz w:val="24"/>
          <w:szCs w:val="24"/>
        </w:rPr>
        <w:t>проценты</w:t>
      </w:r>
    </w:p>
    <w:p w:rsidR="000A32B5" w:rsidRPr="000A32B5" w:rsidRDefault="00435E1A" w:rsidP="00AA08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1A60">
        <w:rPr>
          <w:rFonts w:ascii="Times New Roman" w:hAnsi="Times New Roman" w:cs="Times New Roman"/>
          <w:b/>
          <w:i/>
          <w:noProof/>
          <w:sz w:val="20"/>
          <w:szCs w:val="20"/>
        </w:rPr>
        <w:drawing>
          <wp:inline distT="0" distB="0" distL="0" distR="0" wp14:anchorId="11C2D258" wp14:editId="7A0C28F2">
            <wp:extent cx="6117020" cy="3846786"/>
            <wp:effectExtent l="0" t="0" r="17145" b="20955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150DE0" w:rsidRDefault="00150DE0" w:rsidP="000A32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:rsidR="00185889" w:rsidRPr="005D7B1B" w:rsidRDefault="000A32B5" w:rsidP="000A32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1A93">
        <w:rPr>
          <w:rFonts w:ascii="Times New Roman" w:hAnsi="Times New Roman" w:cs="Times New Roman"/>
          <w:sz w:val="28"/>
          <w:szCs w:val="28"/>
        </w:rPr>
        <w:lastRenderedPageBreak/>
        <w:t xml:space="preserve">По </w:t>
      </w:r>
      <w:r w:rsidR="00247533" w:rsidRPr="00C11A93">
        <w:rPr>
          <w:rFonts w:ascii="Times New Roman" w:hAnsi="Times New Roman" w:cs="Times New Roman"/>
          <w:sz w:val="28"/>
          <w:szCs w:val="28"/>
        </w:rPr>
        <w:t xml:space="preserve">мнению </w:t>
      </w:r>
      <w:r w:rsidR="00A67D31" w:rsidRPr="00C11A93">
        <w:rPr>
          <w:rFonts w:ascii="Times New Roman" w:hAnsi="Times New Roman" w:cs="Times New Roman"/>
          <w:sz w:val="28"/>
          <w:szCs w:val="28"/>
        </w:rPr>
        <w:t>большинства опрошенного населения</w:t>
      </w:r>
      <w:r w:rsidR="002C1278" w:rsidRPr="00C11A93">
        <w:rPr>
          <w:rFonts w:ascii="Times New Roman" w:hAnsi="Times New Roman" w:cs="Times New Roman"/>
          <w:sz w:val="28"/>
          <w:szCs w:val="28"/>
        </w:rPr>
        <w:t xml:space="preserve"> (более 50</w:t>
      </w:r>
      <w:r w:rsidR="00667CC0" w:rsidRPr="00C11A93">
        <w:rPr>
          <w:rFonts w:ascii="Times New Roman" w:hAnsi="Times New Roman" w:cs="Times New Roman"/>
          <w:sz w:val="28"/>
          <w:szCs w:val="28"/>
        </w:rPr>
        <w:t>%)</w:t>
      </w:r>
      <w:r w:rsidR="00912414" w:rsidRPr="00C11A93">
        <w:rPr>
          <w:rFonts w:ascii="Times New Roman" w:hAnsi="Times New Roman" w:cs="Times New Roman"/>
          <w:sz w:val="28"/>
          <w:szCs w:val="28"/>
        </w:rPr>
        <w:t xml:space="preserve"> </w:t>
      </w:r>
      <w:r w:rsidR="00667CC0" w:rsidRPr="00C11A93">
        <w:rPr>
          <w:rFonts w:ascii="Times New Roman" w:hAnsi="Times New Roman" w:cs="Times New Roman"/>
          <w:sz w:val="28"/>
          <w:szCs w:val="28"/>
        </w:rPr>
        <w:t xml:space="preserve">доступ к каналам обслуживания финансовыми продуктами в городе-курорте Пятигорске </w:t>
      </w:r>
      <w:r w:rsidR="00247533" w:rsidRPr="00C11A93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667CC0" w:rsidRPr="00C11A93">
        <w:rPr>
          <w:rFonts w:ascii="Times New Roman" w:hAnsi="Times New Roman" w:cs="Times New Roman"/>
          <w:sz w:val="28"/>
          <w:szCs w:val="28"/>
        </w:rPr>
        <w:t xml:space="preserve">получить </w:t>
      </w:r>
      <w:r w:rsidR="00185889" w:rsidRPr="00C11A93">
        <w:rPr>
          <w:rFonts w:ascii="Times New Roman" w:hAnsi="Times New Roman" w:cs="Times New Roman"/>
          <w:sz w:val="28"/>
          <w:szCs w:val="28"/>
        </w:rPr>
        <w:t>быстро</w:t>
      </w:r>
      <w:r w:rsidR="00667CC0" w:rsidRPr="00C11A93">
        <w:rPr>
          <w:rFonts w:ascii="Times New Roman" w:hAnsi="Times New Roman" w:cs="Times New Roman"/>
          <w:sz w:val="28"/>
          <w:szCs w:val="28"/>
        </w:rPr>
        <w:t>.</w:t>
      </w:r>
      <w:r w:rsidR="009F1CD4" w:rsidRPr="00C11A93">
        <w:rPr>
          <w:rFonts w:ascii="Times New Roman" w:hAnsi="Times New Roman" w:cs="Times New Roman"/>
          <w:sz w:val="28"/>
          <w:szCs w:val="28"/>
        </w:rPr>
        <w:t xml:space="preserve"> </w:t>
      </w:r>
      <w:r w:rsidR="00E55F7E" w:rsidRPr="00C11A93">
        <w:rPr>
          <w:rFonts w:ascii="Times New Roman" w:hAnsi="Times New Roman" w:cs="Times New Roman"/>
          <w:sz w:val="28"/>
          <w:szCs w:val="28"/>
        </w:rPr>
        <w:t>Около 10</w:t>
      </w:r>
      <w:r w:rsidR="00667CC0" w:rsidRPr="00C11A93">
        <w:rPr>
          <w:rFonts w:ascii="Times New Roman" w:hAnsi="Times New Roman" w:cs="Times New Roman"/>
          <w:sz w:val="28"/>
          <w:szCs w:val="28"/>
        </w:rPr>
        <w:t>% населения отметили, что тратят много времени на доступ к каналам обслуживания.</w:t>
      </w:r>
      <w:r w:rsidR="00667CC0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185889" w:rsidRPr="005D7B1B" w:rsidSect="00580DA7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915" w:rsidRDefault="00E21915" w:rsidP="00A112AA">
      <w:pPr>
        <w:spacing w:after="0" w:line="240" w:lineRule="auto"/>
      </w:pPr>
      <w:r>
        <w:separator/>
      </w:r>
    </w:p>
  </w:endnote>
  <w:endnote w:type="continuationSeparator" w:id="0">
    <w:p w:rsidR="00E21915" w:rsidRDefault="00E21915" w:rsidP="00A11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915" w:rsidRDefault="00E21915" w:rsidP="00A112AA">
      <w:pPr>
        <w:spacing w:after="0" w:line="240" w:lineRule="auto"/>
      </w:pPr>
      <w:r>
        <w:separator/>
      </w:r>
    </w:p>
  </w:footnote>
  <w:footnote w:type="continuationSeparator" w:id="0">
    <w:p w:rsidR="00E21915" w:rsidRDefault="00E21915" w:rsidP="00A112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252AB"/>
    <w:multiLevelType w:val="hybridMultilevel"/>
    <w:tmpl w:val="255EED84"/>
    <w:lvl w:ilvl="0" w:tplc="C896AB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4072C9D"/>
    <w:multiLevelType w:val="hybridMultilevel"/>
    <w:tmpl w:val="461E3F90"/>
    <w:lvl w:ilvl="0" w:tplc="AEBA8956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7C0A61"/>
    <w:multiLevelType w:val="hybridMultilevel"/>
    <w:tmpl w:val="9F3652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EFE0962"/>
    <w:multiLevelType w:val="hybridMultilevel"/>
    <w:tmpl w:val="D34A57EC"/>
    <w:lvl w:ilvl="0" w:tplc="30B4F280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4A5125"/>
    <w:multiLevelType w:val="hybridMultilevel"/>
    <w:tmpl w:val="91D07EAC"/>
    <w:lvl w:ilvl="0" w:tplc="3328D95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7C28FF"/>
    <w:multiLevelType w:val="hybridMultilevel"/>
    <w:tmpl w:val="F918980E"/>
    <w:lvl w:ilvl="0" w:tplc="9F60BF56">
      <w:start w:val="1"/>
      <w:numFmt w:val="upperRoman"/>
      <w:lvlText w:val="%1."/>
      <w:lvlJc w:val="left"/>
      <w:pPr>
        <w:ind w:left="32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6">
    <w:nsid w:val="7D2C5019"/>
    <w:multiLevelType w:val="hybridMultilevel"/>
    <w:tmpl w:val="C0D8D230"/>
    <w:lvl w:ilvl="0" w:tplc="BF48A5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4E6"/>
    <w:rsid w:val="000006E0"/>
    <w:rsid w:val="0000181A"/>
    <w:rsid w:val="00001988"/>
    <w:rsid w:val="00002C53"/>
    <w:rsid w:val="00003558"/>
    <w:rsid w:val="0000436B"/>
    <w:rsid w:val="00004EE3"/>
    <w:rsid w:val="00006BE0"/>
    <w:rsid w:val="00007AC4"/>
    <w:rsid w:val="00007ED2"/>
    <w:rsid w:val="000111AB"/>
    <w:rsid w:val="000111CC"/>
    <w:rsid w:val="0001165E"/>
    <w:rsid w:val="00011B9B"/>
    <w:rsid w:val="00014449"/>
    <w:rsid w:val="0001630A"/>
    <w:rsid w:val="00016A43"/>
    <w:rsid w:val="00016E8E"/>
    <w:rsid w:val="00017B06"/>
    <w:rsid w:val="00021CD5"/>
    <w:rsid w:val="00021DB7"/>
    <w:rsid w:val="00022400"/>
    <w:rsid w:val="00022A47"/>
    <w:rsid w:val="000241F7"/>
    <w:rsid w:val="00026A21"/>
    <w:rsid w:val="00027547"/>
    <w:rsid w:val="000278C8"/>
    <w:rsid w:val="0003153B"/>
    <w:rsid w:val="0003189D"/>
    <w:rsid w:val="00031CD6"/>
    <w:rsid w:val="0003423D"/>
    <w:rsid w:val="00034732"/>
    <w:rsid w:val="00034B82"/>
    <w:rsid w:val="00034F0D"/>
    <w:rsid w:val="000358E6"/>
    <w:rsid w:val="000360BC"/>
    <w:rsid w:val="00036DD7"/>
    <w:rsid w:val="00037A08"/>
    <w:rsid w:val="00037B7A"/>
    <w:rsid w:val="00040254"/>
    <w:rsid w:val="0004194D"/>
    <w:rsid w:val="0004242F"/>
    <w:rsid w:val="000424AD"/>
    <w:rsid w:val="00042A22"/>
    <w:rsid w:val="00042CFC"/>
    <w:rsid w:val="00044107"/>
    <w:rsid w:val="0004507B"/>
    <w:rsid w:val="00045BCE"/>
    <w:rsid w:val="00046018"/>
    <w:rsid w:val="00047F2C"/>
    <w:rsid w:val="00047F90"/>
    <w:rsid w:val="00050433"/>
    <w:rsid w:val="0005075F"/>
    <w:rsid w:val="00050C58"/>
    <w:rsid w:val="00050E90"/>
    <w:rsid w:val="0005288C"/>
    <w:rsid w:val="000537E7"/>
    <w:rsid w:val="00056239"/>
    <w:rsid w:val="000565F2"/>
    <w:rsid w:val="00056704"/>
    <w:rsid w:val="00056B83"/>
    <w:rsid w:val="00056FB3"/>
    <w:rsid w:val="00062393"/>
    <w:rsid w:val="000628FD"/>
    <w:rsid w:val="00063C4F"/>
    <w:rsid w:val="00063D84"/>
    <w:rsid w:val="000643D7"/>
    <w:rsid w:val="00064BC4"/>
    <w:rsid w:val="00065288"/>
    <w:rsid w:val="000658D3"/>
    <w:rsid w:val="00065BEB"/>
    <w:rsid w:val="00066F5B"/>
    <w:rsid w:val="000672E5"/>
    <w:rsid w:val="000672F1"/>
    <w:rsid w:val="0006757F"/>
    <w:rsid w:val="00070769"/>
    <w:rsid w:val="0007133B"/>
    <w:rsid w:val="00072109"/>
    <w:rsid w:val="00073381"/>
    <w:rsid w:val="000733F8"/>
    <w:rsid w:val="00073E34"/>
    <w:rsid w:val="00074F01"/>
    <w:rsid w:val="00077CDE"/>
    <w:rsid w:val="00082FE3"/>
    <w:rsid w:val="00083B3E"/>
    <w:rsid w:val="0008434E"/>
    <w:rsid w:val="00084467"/>
    <w:rsid w:val="00084C12"/>
    <w:rsid w:val="00085CD1"/>
    <w:rsid w:val="00086D69"/>
    <w:rsid w:val="000911B2"/>
    <w:rsid w:val="000917B0"/>
    <w:rsid w:val="0009186B"/>
    <w:rsid w:val="00091C9A"/>
    <w:rsid w:val="0009258D"/>
    <w:rsid w:val="00092A1C"/>
    <w:rsid w:val="000935FE"/>
    <w:rsid w:val="00094896"/>
    <w:rsid w:val="000967AA"/>
    <w:rsid w:val="00096A1A"/>
    <w:rsid w:val="000A1508"/>
    <w:rsid w:val="000A32B5"/>
    <w:rsid w:val="000A3B56"/>
    <w:rsid w:val="000A3FFF"/>
    <w:rsid w:val="000A4885"/>
    <w:rsid w:val="000A5333"/>
    <w:rsid w:val="000A648A"/>
    <w:rsid w:val="000A7AA2"/>
    <w:rsid w:val="000A7D69"/>
    <w:rsid w:val="000A7FB7"/>
    <w:rsid w:val="000B0350"/>
    <w:rsid w:val="000B0E49"/>
    <w:rsid w:val="000B1A21"/>
    <w:rsid w:val="000B1E89"/>
    <w:rsid w:val="000B347E"/>
    <w:rsid w:val="000B3C61"/>
    <w:rsid w:val="000B4053"/>
    <w:rsid w:val="000B5AA8"/>
    <w:rsid w:val="000B5D4F"/>
    <w:rsid w:val="000B78F3"/>
    <w:rsid w:val="000C0BC8"/>
    <w:rsid w:val="000C0E3C"/>
    <w:rsid w:val="000C4E8A"/>
    <w:rsid w:val="000C6033"/>
    <w:rsid w:val="000C6DD8"/>
    <w:rsid w:val="000C7CC3"/>
    <w:rsid w:val="000D0B22"/>
    <w:rsid w:val="000D2051"/>
    <w:rsid w:val="000D2226"/>
    <w:rsid w:val="000D453D"/>
    <w:rsid w:val="000E1302"/>
    <w:rsid w:val="000E2E18"/>
    <w:rsid w:val="000E352F"/>
    <w:rsid w:val="000E4291"/>
    <w:rsid w:val="000E44F3"/>
    <w:rsid w:val="000E4714"/>
    <w:rsid w:val="000E4FAE"/>
    <w:rsid w:val="000E5CC6"/>
    <w:rsid w:val="000F1FF8"/>
    <w:rsid w:val="000F3705"/>
    <w:rsid w:val="000F3F4F"/>
    <w:rsid w:val="000F483B"/>
    <w:rsid w:val="000F4E10"/>
    <w:rsid w:val="000F5094"/>
    <w:rsid w:val="000F555F"/>
    <w:rsid w:val="000F6604"/>
    <w:rsid w:val="000F6CA0"/>
    <w:rsid w:val="000F7BF6"/>
    <w:rsid w:val="00100BEB"/>
    <w:rsid w:val="001025F3"/>
    <w:rsid w:val="00102B15"/>
    <w:rsid w:val="00102E54"/>
    <w:rsid w:val="0010469E"/>
    <w:rsid w:val="00104735"/>
    <w:rsid w:val="00104D80"/>
    <w:rsid w:val="001055D7"/>
    <w:rsid w:val="001059D8"/>
    <w:rsid w:val="00106B99"/>
    <w:rsid w:val="00107915"/>
    <w:rsid w:val="00112545"/>
    <w:rsid w:val="001127F8"/>
    <w:rsid w:val="0011327D"/>
    <w:rsid w:val="00115AB8"/>
    <w:rsid w:val="001172A5"/>
    <w:rsid w:val="00117454"/>
    <w:rsid w:val="0012025E"/>
    <w:rsid w:val="00120552"/>
    <w:rsid w:val="00120FC4"/>
    <w:rsid w:val="00121656"/>
    <w:rsid w:val="00122119"/>
    <w:rsid w:val="001222E5"/>
    <w:rsid w:val="00122EC4"/>
    <w:rsid w:val="001231EE"/>
    <w:rsid w:val="001244B7"/>
    <w:rsid w:val="00124F53"/>
    <w:rsid w:val="0012503C"/>
    <w:rsid w:val="00125D70"/>
    <w:rsid w:val="00125F4F"/>
    <w:rsid w:val="0012741E"/>
    <w:rsid w:val="0013009B"/>
    <w:rsid w:val="00130D80"/>
    <w:rsid w:val="0013107D"/>
    <w:rsid w:val="0013126C"/>
    <w:rsid w:val="001345F9"/>
    <w:rsid w:val="00135D50"/>
    <w:rsid w:val="0013644A"/>
    <w:rsid w:val="00141008"/>
    <w:rsid w:val="00142AC0"/>
    <w:rsid w:val="00142D84"/>
    <w:rsid w:val="00142FC4"/>
    <w:rsid w:val="00143591"/>
    <w:rsid w:val="00143A8D"/>
    <w:rsid w:val="001441E3"/>
    <w:rsid w:val="0014467E"/>
    <w:rsid w:val="00144A6D"/>
    <w:rsid w:val="001457E6"/>
    <w:rsid w:val="00145CF6"/>
    <w:rsid w:val="001472C0"/>
    <w:rsid w:val="00150DE0"/>
    <w:rsid w:val="001513B0"/>
    <w:rsid w:val="0015344D"/>
    <w:rsid w:val="001539B4"/>
    <w:rsid w:val="00156080"/>
    <w:rsid w:val="00160391"/>
    <w:rsid w:val="00160EA2"/>
    <w:rsid w:val="001620F2"/>
    <w:rsid w:val="00163555"/>
    <w:rsid w:val="00163591"/>
    <w:rsid w:val="00164A35"/>
    <w:rsid w:val="00165AD9"/>
    <w:rsid w:val="00170540"/>
    <w:rsid w:val="00170B4C"/>
    <w:rsid w:val="00172EC1"/>
    <w:rsid w:val="001743DA"/>
    <w:rsid w:val="001744F2"/>
    <w:rsid w:val="001759AF"/>
    <w:rsid w:val="00176893"/>
    <w:rsid w:val="00176BED"/>
    <w:rsid w:val="00176FB7"/>
    <w:rsid w:val="00177A5A"/>
    <w:rsid w:val="00180C9E"/>
    <w:rsid w:val="00182249"/>
    <w:rsid w:val="00182AB0"/>
    <w:rsid w:val="00182AC2"/>
    <w:rsid w:val="00183A76"/>
    <w:rsid w:val="00183ED6"/>
    <w:rsid w:val="00184D29"/>
    <w:rsid w:val="0018525F"/>
    <w:rsid w:val="00185889"/>
    <w:rsid w:val="001858DD"/>
    <w:rsid w:val="00185975"/>
    <w:rsid w:val="00186014"/>
    <w:rsid w:val="00186D28"/>
    <w:rsid w:val="00186D79"/>
    <w:rsid w:val="00187D74"/>
    <w:rsid w:val="001930A5"/>
    <w:rsid w:val="00194349"/>
    <w:rsid w:val="0019439E"/>
    <w:rsid w:val="00195876"/>
    <w:rsid w:val="00196D53"/>
    <w:rsid w:val="001976A7"/>
    <w:rsid w:val="001978CE"/>
    <w:rsid w:val="001A344A"/>
    <w:rsid w:val="001A3841"/>
    <w:rsid w:val="001A4854"/>
    <w:rsid w:val="001A50F5"/>
    <w:rsid w:val="001A5352"/>
    <w:rsid w:val="001A7981"/>
    <w:rsid w:val="001A7C04"/>
    <w:rsid w:val="001B05C8"/>
    <w:rsid w:val="001B1D71"/>
    <w:rsid w:val="001B3BB5"/>
    <w:rsid w:val="001B3E7F"/>
    <w:rsid w:val="001B5922"/>
    <w:rsid w:val="001B5B23"/>
    <w:rsid w:val="001B62FF"/>
    <w:rsid w:val="001B748E"/>
    <w:rsid w:val="001B78BB"/>
    <w:rsid w:val="001B7DA1"/>
    <w:rsid w:val="001C0DCF"/>
    <w:rsid w:val="001C0ECF"/>
    <w:rsid w:val="001C14FF"/>
    <w:rsid w:val="001C1BE6"/>
    <w:rsid w:val="001C1DD0"/>
    <w:rsid w:val="001C2609"/>
    <w:rsid w:val="001C2DB3"/>
    <w:rsid w:val="001C3FE6"/>
    <w:rsid w:val="001C456F"/>
    <w:rsid w:val="001C4822"/>
    <w:rsid w:val="001C4F1F"/>
    <w:rsid w:val="001C65E3"/>
    <w:rsid w:val="001C6816"/>
    <w:rsid w:val="001C6863"/>
    <w:rsid w:val="001C7B00"/>
    <w:rsid w:val="001D1297"/>
    <w:rsid w:val="001D1E42"/>
    <w:rsid w:val="001D2C49"/>
    <w:rsid w:val="001D33BA"/>
    <w:rsid w:val="001D3B74"/>
    <w:rsid w:val="001D4834"/>
    <w:rsid w:val="001D4968"/>
    <w:rsid w:val="001D6068"/>
    <w:rsid w:val="001D6093"/>
    <w:rsid w:val="001D626C"/>
    <w:rsid w:val="001D780C"/>
    <w:rsid w:val="001E123F"/>
    <w:rsid w:val="001E1B3E"/>
    <w:rsid w:val="001E1FBB"/>
    <w:rsid w:val="001E215C"/>
    <w:rsid w:val="001E2B20"/>
    <w:rsid w:val="001E2BC5"/>
    <w:rsid w:val="001E54C8"/>
    <w:rsid w:val="001E5BDE"/>
    <w:rsid w:val="001E628C"/>
    <w:rsid w:val="001E784D"/>
    <w:rsid w:val="001E79D3"/>
    <w:rsid w:val="001F0857"/>
    <w:rsid w:val="001F16CB"/>
    <w:rsid w:val="001F2D15"/>
    <w:rsid w:val="001F49F0"/>
    <w:rsid w:val="001F54EB"/>
    <w:rsid w:val="001F600B"/>
    <w:rsid w:val="001F70AD"/>
    <w:rsid w:val="001F7BBC"/>
    <w:rsid w:val="00200074"/>
    <w:rsid w:val="0020109F"/>
    <w:rsid w:val="00201641"/>
    <w:rsid w:val="0020210E"/>
    <w:rsid w:val="0020292B"/>
    <w:rsid w:val="00203923"/>
    <w:rsid w:val="00204274"/>
    <w:rsid w:val="002042E3"/>
    <w:rsid w:val="00204AB5"/>
    <w:rsid w:val="00206B60"/>
    <w:rsid w:val="00206B6D"/>
    <w:rsid w:val="0020733B"/>
    <w:rsid w:val="00207657"/>
    <w:rsid w:val="00207FC8"/>
    <w:rsid w:val="002108C4"/>
    <w:rsid w:val="00210F94"/>
    <w:rsid w:val="00211090"/>
    <w:rsid w:val="002112FA"/>
    <w:rsid w:val="0021155C"/>
    <w:rsid w:val="002124A1"/>
    <w:rsid w:val="002134B4"/>
    <w:rsid w:val="002136C1"/>
    <w:rsid w:val="00214AD9"/>
    <w:rsid w:val="00214D3C"/>
    <w:rsid w:val="00215B32"/>
    <w:rsid w:val="0021677A"/>
    <w:rsid w:val="00216B89"/>
    <w:rsid w:val="00217331"/>
    <w:rsid w:val="0022102B"/>
    <w:rsid w:val="002222B6"/>
    <w:rsid w:val="0022290B"/>
    <w:rsid w:val="0022321D"/>
    <w:rsid w:val="00223780"/>
    <w:rsid w:val="00223C48"/>
    <w:rsid w:val="00225AA6"/>
    <w:rsid w:val="00225E28"/>
    <w:rsid w:val="00226A88"/>
    <w:rsid w:val="0023117F"/>
    <w:rsid w:val="002319EB"/>
    <w:rsid w:val="00231B55"/>
    <w:rsid w:val="00231BA7"/>
    <w:rsid w:val="00231E29"/>
    <w:rsid w:val="00231ED2"/>
    <w:rsid w:val="00232EA5"/>
    <w:rsid w:val="00233E8E"/>
    <w:rsid w:val="0023463C"/>
    <w:rsid w:val="0023604E"/>
    <w:rsid w:val="002374A1"/>
    <w:rsid w:val="00240450"/>
    <w:rsid w:val="00241D94"/>
    <w:rsid w:val="00242626"/>
    <w:rsid w:val="00242D0B"/>
    <w:rsid w:val="00244434"/>
    <w:rsid w:val="00244CDD"/>
    <w:rsid w:val="00244D3A"/>
    <w:rsid w:val="00246872"/>
    <w:rsid w:val="00246AA1"/>
    <w:rsid w:val="00246CE6"/>
    <w:rsid w:val="00247533"/>
    <w:rsid w:val="00247749"/>
    <w:rsid w:val="00250190"/>
    <w:rsid w:val="00250DF0"/>
    <w:rsid w:val="00251086"/>
    <w:rsid w:val="0025238B"/>
    <w:rsid w:val="0025248E"/>
    <w:rsid w:val="0025358E"/>
    <w:rsid w:val="002549F8"/>
    <w:rsid w:val="00254F68"/>
    <w:rsid w:val="00255BB5"/>
    <w:rsid w:val="002578E0"/>
    <w:rsid w:val="00261F60"/>
    <w:rsid w:val="00262348"/>
    <w:rsid w:val="00262408"/>
    <w:rsid w:val="00262EF9"/>
    <w:rsid w:val="00263478"/>
    <w:rsid w:val="00263C79"/>
    <w:rsid w:val="00264A64"/>
    <w:rsid w:val="0026563F"/>
    <w:rsid w:val="002657A8"/>
    <w:rsid w:val="002669DE"/>
    <w:rsid w:val="00267992"/>
    <w:rsid w:val="002700ED"/>
    <w:rsid w:val="002715E7"/>
    <w:rsid w:val="00272244"/>
    <w:rsid w:val="00272844"/>
    <w:rsid w:val="00273151"/>
    <w:rsid w:val="002750B0"/>
    <w:rsid w:val="00275291"/>
    <w:rsid w:val="00276305"/>
    <w:rsid w:val="0027647A"/>
    <w:rsid w:val="002769B3"/>
    <w:rsid w:val="00276EBA"/>
    <w:rsid w:val="00277244"/>
    <w:rsid w:val="00277C9A"/>
    <w:rsid w:val="002803AD"/>
    <w:rsid w:val="00280A97"/>
    <w:rsid w:val="0028157A"/>
    <w:rsid w:val="00282D65"/>
    <w:rsid w:val="002843FA"/>
    <w:rsid w:val="0028611D"/>
    <w:rsid w:val="00286546"/>
    <w:rsid w:val="002870E1"/>
    <w:rsid w:val="00287BF8"/>
    <w:rsid w:val="00287C9C"/>
    <w:rsid w:val="002910C6"/>
    <w:rsid w:val="00292B12"/>
    <w:rsid w:val="002931F7"/>
    <w:rsid w:val="0029752A"/>
    <w:rsid w:val="0029769F"/>
    <w:rsid w:val="00297FE5"/>
    <w:rsid w:val="002A0484"/>
    <w:rsid w:val="002A04AD"/>
    <w:rsid w:val="002A079A"/>
    <w:rsid w:val="002A1AC1"/>
    <w:rsid w:val="002A2E56"/>
    <w:rsid w:val="002A2F12"/>
    <w:rsid w:val="002A3EC9"/>
    <w:rsid w:val="002A4CF4"/>
    <w:rsid w:val="002A690A"/>
    <w:rsid w:val="002B04C1"/>
    <w:rsid w:val="002B1D70"/>
    <w:rsid w:val="002B21AC"/>
    <w:rsid w:val="002B239D"/>
    <w:rsid w:val="002B5CA0"/>
    <w:rsid w:val="002B5FBF"/>
    <w:rsid w:val="002B7788"/>
    <w:rsid w:val="002C1278"/>
    <w:rsid w:val="002C1567"/>
    <w:rsid w:val="002C2591"/>
    <w:rsid w:val="002C2C3B"/>
    <w:rsid w:val="002C3BF3"/>
    <w:rsid w:val="002C43B4"/>
    <w:rsid w:val="002C5405"/>
    <w:rsid w:val="002C5B07"/>
    <w:rsid w:val="002C63FC"/>
    <w:rsid w:val="002C6502"/>
    <w:rsid w:val="002C7AF2"/>
    <w:rsid w:val="002D0BFF"/>
    <w:rsid w:val="002D1765"/>
    <w:rsid w:val="002D2CEF"/>
    <w:rsid w:val="002D30B4"/>
    <w:rsid w:val="002D463A"/>
    <w:rsid w:val="002D4BDD"/>
    <w:rsid w:val="002D4C54"/>
    <w:rsid w:val="002D5C44"/>
    <w:rsid w:val="002E059E"/>
    <w:rsid w:val="002E2300"/>
    <w:rsid w:val="002E4E14"/>
    <w:rsid w:val="002E5860"/>
    <w:rsid w:val="002E5B35"/>
    <w:rsid w:val="002E745A"/>
    <w:rsid w:val="002F0BCB"/>
    <w:rsid w:val="002F0D1F"/>
    <w:rsid w:val="002F0F1C"/>
    <w:rsid w:val="002F321F"/>
    <w:rsid w:val="002F392C"/>
    <w:rsid w:val="002F5348"/>
    <w:rsid w:val="002F53A6"/>
    <w:rsid w:val="002F6B7A"/>
    <w:rsid w:val="003005CB"/>
    <w:rsid w:val="00300BE6"/>
    <w:rsid w:val="003012FB"/>
    <w:rsid w:val="00301638"/>
    <w:rsid w:val="003029DC"/>
    <w:rsid w:val="00303404"/>
    <w:rsid w:val="00305EDD"/>
    <w:rsid w:val="00306A9A"/>
    <w:rsid w:val="003073D3"/>
    <w:rsid w:val="003115A6"/>
    <w:rsid w:val="0031178E"/>
    <w:rsid w:val="0031249A"/>
    <w:rsid w:val="0031384F"/>
    <w:rsid w:val="00314153"/>
    <w:rsid w:val="003148E2"/>
    <w:rsid w:val="0031535E"/>
    <w:rsid w:val="00315AD7"/>
    <w:rsid w:val="00316B81"/>
    <w:rsid w:val="00317091"/>
    <w:rsid w:val="003175C2"/>
    <w:rsid w:val="003202E2"/>
    <w:rsid w:val="003204B5"/>
    <w:rsid w:val="0032059C"/>
    <w:rsid w:val="00321E4D"/>
    <w:rsid w:val="003227F6"/>
    <w:rsid w:val="00322A4B"/>
    <w:rsid w:val="00322E99"/>
    <w:rsid w:val="00323397"/>
    <w:rsid w:val="00323591"/>
    <w:rsid w:val="0032391F"/>
    <w:rsid w:val="00324724"/>
    <w:rsid w:val="00324DDB"/>
    <w:rsid w:val="00325374"/>
    <w:rsid w:val="00325E7B"/>
    <w:rsid w:val="0032689A"/>
    <w:rsid w:val="00326D6E"/>
    <w:rsid w:val="003270BA"/>
    <w:rsid w:val="00327D2B"/>
    <w:rsid w:val="00330CDB"/>
    <w:rsid w:val="003318A5"/>
    <w:rsid w:val="00331DA5"/>
    <w:rsid w:val="003330CC"/>
    <w:rsid w:val="003332A7"/>
    <w:rsid w:val="003340C2"/>
    <w:rsid w:val="00336018"/>
    <w:rsid w:val="00340C97"/>
    <w:rsid w:val="0034105A"/>
    <w:rsid w:val="00342D55"/>
    <w:rsid w:val="00342F83"/>
    <w:rsid w:val="00343358"/>
    <w:rsid w:val="00343427"/>
    <w:rsid w:val="00343451"/>
    <w:rsid w:val="00344470"/>
    <w:rsid w:val="0034455A"/>
    <w:rsid w:val="0034610F"/>
    <w:rsid w:val="003500CF"/>
    <w:rsid w:val="00350B37"/>
    <w:rsid w:val="00351B13"/>
    <w:rsid w:val="00352EA1"/>
    <w:rsid w:val="00353792"/>
    <w:rsid w:val="00353A95"/>
    <w:rsid w:val="00353C3B"/>
    <w:rsid w:val="00353EAD"/>
    <w:rsid w:val="003545F4"/>
    <w:rsid w:val="00354676"/>
    <w:rsid w:val="00354F17"/>
    <w:rsid w:val="00355751"/>
    <w:rsid w:val="003558C2"/>
    <w:rsid w:val="00356325"/>
    <w:rsid w:val="003566A0"/>
    <w:rsid w:val="00360566"/>
    <w:rsid w:val="003606D6"/>
    <w:rsid w:val="00360F55"/>
    <w:rsid w:val="00361A7C"/>
    <w:rsid w:val="00361ABA"/>
    <w:rsid w:val="00363ACC"/>
    <w:rsid w:val="003648E7"/>
    <w:rsid w:val="00364FC8"/>
    <w:rsid w:val="00365BD6"/>
    <w:rsid w:val="00366F77"/>
    <w:rsid w:val="003673E9"/>
    <w:rsid w:val="00370258"/>
    <w:rsid w:val="0037044A"/>
    <w:rsid w:val="00372732"/>
    <w:rsid w:val="003759AA"/>
    <w:rsid w:val="0037689E"/>
    <w:rsid w:val="003773F7"/>
    <w:rsid w:val="00380A3B"/>
    <w:rsid w:val="00380B10"/>
    <w:rsid w:val="00382CDC"/>
    <w:rsid w:val="0038378A"/>
    <w:rsid w:val="003843C2"/>
    <w:rsid w:val="00384D61"/>
    <w:rsid w:val="00386FB0"/>
    <w:rsid w:val="00387472"/>
    <w:rsid w:val="00390596"/>
    <w:rsid w:val="00391E63"/>
    <w:rsid w:val="003922EE"/>
    <w:rsid w:val="003934E3"/>
    <w:rsid w:val="00393B6A"/>
    <w:rsid w:val="00393F62"/>
    <w:rsid w:val="0039492A"/>
    <w:rsid w:val="00395D5C"/>
    <w:rsid w:val="003967B6"/>
    <w:rsid w:val="003969A1"/>
    <w:rsid w:val="00396B7B"/>
    <w:rsid w:val="003A2E63"/>
    <w:rsid w:val="003A440E"/>
    <w:rsid w:val="003A48EC"/>
    <w:rsid w:val="003A4911"/>
    <w:rsid w:val="003A4A1F"/>
    <w:rsid w:val="003A6A4D"/>
    <w:rsid w:val="003B05D2"/>
    <w:rsid w:val="003B33E2"/>
    <w:rsid w:val="003B3453"/>
    <w:rsid w:val="003B52E2"/>
    <w:rsid w:val="003B6928"/>
    <w:rsid w:val="003B6A20"/>
    <w:rsid w:val="003C092A"/>
    <w:rsid w:val="003C12AF"/>
    <w:rsid w:val="003C1E9A"/>
    <w:rsid w:val="003C2333"/>
    <w:rsid w:val="003C2934"/>
    <w:rsid w:val="003C2F03"/>
    <w:rsid w:val="003C2F23"/>
    <w:rsid w:val="003C3509"/>
    <w:rsid w:val="003C4181"/>
    <w:rsid w:val="003C558B"/>
    <w:rsid w:val="003C5DFF"/>
    <w:rsid w:val="003D128D"/>
    <w:rsid w:val="003D12D5"/>
    <w:rsid w:val="003D42EE"/>
    <w:rsid w:val="003D53C4"/>
    <w:rsid w:val="003D73EB"/>
    <w:rsid w:val="003E069A"/>
    <w:rsid w:val="003E070F"/>
    <w:rsid w:val="003E15C7"/>
    <w:rsid w:val="003E22CC"/>
    <w:rsid w:val="003E3CB2"/>
    <w:rsid w:val="003E5207"/>
    <w:rsid w:val="003E5B3C"/>
    <w:rsid w:val="003E6282"/>
    <w:rsid w:val="003E65D5"/>
    <w:rsid w:val="003E7086"/>
    <w:rsid w:val="003E7852"/>
    <w:rsid w:val="003F1506"/>
    <w:rsid w:val="003F1B55"/>
    <w:rsid w:val="003F1CCE"/>
    <w:rsid w:val="003F208F"/>
    <w:rsid w:val="003F33A3"/>
    <w:rsid w:val="003F3AEB"/>
    <w:rsid w:val="003F4174"/>
    <w:rsid w:val="003F430E"/>
    <w:rsid w:val="003F6C81"/>
    <w:rsid w:val="003F788C"/>
    <w:rsid w:val="00400233"/>
    <w:rsid w:val="0040079F"/>
    <w:rsid w:val="00400C8C"/>
    <w:rsid w:val="00401A21"/>
    <w:rsid w:val="00403614"/>
    <w:rsid w:val="00403FC2"/>
    <w:rsid w:val="0040448A"/>
    <w:rsid w:val="004053F5"/>
    <w:rsid w:val="004066FC"/>
    <w:rsid w:val="00407001"/>
    <w:rsid w:val="004075CF"/>
    <w:rsid w:val="004100CE"/>
    <w:rsid w:val="00410A0D"/>
    <w:rsid w:val="00411153"/>
    <w:rsid w:val="00411CF5"/>
    <w:rsid w:val="004163C4"/>
    <w:rsid w:val="00416F54"/>
    <w:rsid w:val="004177B2"/>
    <w:rsid w:val="00420C86"/>
    <w:rsid w:val="00426FE9"/>
    <w:rsid w:val="004271B8"/>
    <w:rsid w:val="0043037A"/>
    <w:rsid w:val="00431D50"/>
    <w:rsid w:val="00433E45"/>
    <w:rsid w:val="0043554E"/>
    <w:rsid w:val="00435E1A"/>
    <w:rsid w:val="0043601B"/>
    <w:rsid w:val="004360E7"/>
    <w:rsid w:val="00436CE0"/>
    <w:rsid w:val="004404A0"/>
    <w:rsid w:val="004418E3"/>
    <w:rsid w:val="00442626"/>
    <w:rsid w:val="00443907"/>
    <w:rsid w:val="00443ABC"/>
    <w:rsid w:val="00445A99"/>
    <w:rsid w:val="00446553"/>
    <w:rsid w:val="004500AC"/>
    <w:rsid w:val="004504F1"/>
    <w:rsid w:val="004506A6"/>
    <w:rsid w:val="0045154B"/>
    <w:rsid w:val="004516E6"/>
    <w:rsid w:val="0045236D"/>
    <w:rsid w:val="00452EBE"/>
    <w:rsid w:val="00455221"/>
    <w:rsid w:val="004554A0"/>
    <w:rsid w:val="004559D6"/>
    <w:rsid w:val="00456219"/>
    <w:rsid w:val="004611C6"/>
    <w:rsid w:val="00461758"/>
    <w:rsid w:val="00462EFA"/>
    <w:rsid w:val="0046393D"/>
    <w:rsid w:val="00463945"/>
    <w:rsid w:val="00464AA5"/>
    <w:rsid w:val="00465158"/>
    <w:rsid w:val="004654F5"/>
    <w:rsid w:val="00465DD5"/>
    <w:rsid w:val="00470713"/>
    <w:rsid w:val="00471CDA"/>
    <w:rsid w:val="00471F05"/>
    <w:rsid w:val="00472564"/>
    <w:rsid w:val="004731DD"/>
    <w:rsid w:val="004732E3"/>
    <w:rsid w:val="004733CF"/>
    <w:rsid w:val="004737FB"/>
    <w:rsid w:val="00473C3A"/>
    <w:rsid w:val="00473D75"/>
    <w:rsid w:val="00474FBB"/>
    <w:rsid w:val="004756F3"/>
    <w:rsid w:val="004756F7"/>
    <w:rsid w:val="0048013D"/>
    <w:rsid w:val="0048030C"/>
    <w:rsid w:val="004807A0"/>
    <w:rsid w:val="00480ED7"/>
    <w:rsid w:val="004811BE"/>
    <w:rsid w:val="00481D4B"/>
    <w:rsid w:val="00482153"/>
    <w:rsid w:val="00482457"/>
    <w:rsid w:val="00482ED2"/>
    <w:rsid w:val="0048361E"/>
    <w:rsid w:val="004836F7"/>
    <w:rsid w:val="00483CD1"/>
    <w:rsid w:val="004840DE"/>
    <w:rsid w:val="00484CFE"/>
    <w:rsid w:val="0048503A"/>
    <w:rsid w:val="00485351"/>
    <w:rsid w:val="004853E3"/>
    <w:rsid w:val="00485D74"/>
    <w:rsid w:val="00486450"/>
    <w:rsid w:val="00487542"/>
    <w:rsid w:val="00491FF9"/>
    <w:rsid w:val="004924D6"/>
    <w:rsid w:val="0049253C"/>
    <w:rsid w:val="00492777"/>
    <w:rsid w:val="00492BAD"/>
    <w:rsid w:val="00492E34"/>
    <w:rsid w:val="00494663"/>
    <w:rsid w:val="00494A55"/>
    <w:rsid w:val="00494F19"/>
    <w:rsid w:val="004955A7"/>
    <w:rsid w:val="004962E4"/>
    <w:rsid w:val="00497C5D"/>
    <w:rsid w:val="004A0327"/>
    <w:rsid w:val="004A0DE2"/>
    <w:rsid w:val="004A20E8"/>
    <w:rsid w:val="004A2EC8"/>
    <w:rsid w:val="004A3BFA"/>
    <w:rsid w:val="004A4BBE"/>
    <w:rsid w:val="004A5E53"/>
    <w:rsid w:val="004A67CC"/>
    <w:rsid w:val="004A6C9A"/>
    <w:rsid w:val="004B0B32"/>
    <w:rsid w:val="004B0E53"/>
    <w:rsid w:val="004B2535"/>
    <w:rsid w:val="004B366A"/>
    <w:rsid w:val="004B3963"/>
    <w:rsid w:val="004B3B5E"/>
    <w:rsid w:val="004B4749"/>
    <w:rsid w:val="004B51FA"/>
    <w:rsid w:val="004B53AE"/>
    <w:rsid w:val="004B5E04"/>
    <w:rsid w:val="004B7F1D"/>
    <w:rsid w:val="004C25CC"/>
    <w:rsid w:val="004C3080"/>
    <w:rsid w:val="004C36C7"/>
    <w:rsid w:val="004C5319"/>
    <w:rsid w:val="004D07C1"/>
    <w:rsid w:val="004D1FA4"/>
    <w:rsid w:val="004D2339"/>
    <w:rsid w:val="004D287D"/>
    <w:rsid w:val="004D2C6B"/>
    <w:rsid w:val="004D4466"/>
    <w:rsid w:val="004D4DA4"/>
    <w:rsid w:val="004D4F4E"/>
    <w:rsid w:val="004D7E17"/>
    <w:rsid w:val="004E15D2"/>
    <w:rsid w:val="004E1ACE"/>
    <w:rsid w:val="004E2598"/>
    <w:rsid w:val="004E3228"/>
    <w:rsid w:val="004E6AA0"/>
    <w:rsid w:val="004E79F8"/>
    <w:rsid w:val="004F1107"/>
    <w:rsid w:val="004F21AC"/>
    <w:rsid w:val="004F24C5"/>
    <w:rsid w:val="004F2F80"/>
    <w:rsid w:val="004F30AC"/>
    <w:rsid w:val="004F380F"/>
    <w:rsid w:val="004F3BB7"/>
    <w:rsid w:val="004F3D54"/>
    <w:rsid w:val="004F455E"/>
    <w:rsid w:val="004F4571"/>
    <w:rsid w:val="004F5385"/>
    <w:rsid w:val="004F797E"/>
    <w:rsid w:val="00500228"/>
    <w:rsid w:val="00501066"/>
    <w:rsid w:val="00501C78"/>
    <w:rsid w:val="005023C4"/>
    <w:rsid w:val="00503354"/>
    <w:rsid w:val="00503CA6"/>
    <w:rsid w:val="005055A6"/>
    <w:rsid w:val="005056C4"/>
    <w:rsid w:val="005068B9"/>
    <w:rsid w:val="00506FBA"/>
    <w:rsid w:val="00510899"/>
    <w:rsid w:val="00511359"/>
    <w:rsid w:val="005132C9"/>
    <w:rsid w:val="0051337C"/>
    <w:rsid w:val="0051491E"/>
    <w:rsid w:val="00514925"/>
    <w:rsid w:val="0051557D"/>
    <w:rsid w:val="00515596"/>
    <w:rsid w:val="00515E7D"/>
    <w:rsid w:val="00516B35"/>
    <w:rsid w:val="00517BF1"/>
    <w:rsid w:val="00517E0E"/>
    <w:rsid w:val="00520DC3"/>
    <w:rsid w:val="005221E8"/>
    <w:rsid w:val="005221FF"/>
    <w:rsid w:val="005228D4"/>
    <w:rsid w:val="005228E5"/>
    <w:rsid w:val="005237AC"/>
    <w:rsid w:val="0052620A"/>
    <w:rsid w:val="00526916"/>
    <w:rsid w:val="00526DBD"/>
    <w:rsid w:val="00526DDE"/>
    <w:rsid w:val="00527CEA"/>
    <w:rsid w:val="00530D37"/>
    <w:rsid w:val="005323E1"/>
    <w:rsid w:val="00533745"/>
    <w:rsid w:val="00534501"/>
    <w:rsid w:val="00534DA2"/>
    <w:rsid w:val="00535617"/>
    <w:rsid w:val="00536DF7"/>
    <w:rsid w:val="00537292"/>
    <w:rsid w:val="0053738C"/>
    <w:rsid w:val="00540789"/>
    <w:rsid w:val="00541529"/>
    <w:rsid w:val="005415C7"/>
    <w:rsid w:val="00541CE1"/>
    <w:rsid w:val="00541D5A"/>
    <w:rsid w:val="005423C6"/>
    <w:rsid w:val="00542FD0"/>
    <w:rsid w:val="00543677"/>
    <w:rsid w:val="0054371F"/>
    <w:rsid w:val="00545742"/>
    <w:rsid w:val="00545993"/>
    <w:rsid w:val="00546278"/>
    <w:rsid w:val="00546DBC"/>
    <w:rsid w:val="005504C5"/>
    <w:rsid w:val="00551172"/>
    <w:rsid w:val="00551811"/>
    <w:rsid w:val="0055279E"/>
    <w:rsid w:val="0055316C"/>
    <w:rsid w:val="005544B7"/>
    <w:rsid w:val="005547CD"/>
    <w:rsid w:val="005550B6"/>
    <w:rsid w:val="005552F8"/>
    <w:rsid w:val="005559E6"/>
    <w:rsid w:val="0055696A"/>
    <w:rsid w:val="005577E2"/>
    <w:rsid w:val="00557E2C"/>
    <w:rsid w:val="00557F48"/>
    <w:rsid w:val="00557F97"/>
    <w:rsid w:val="00562095"/>
    <w:rsid w:val="00564CA3"/>
    <w:rsid w:val="00565BED"/>
    <w:rsid w:val="00565C76"/>
    <w:rsid w:val="00566CC5"/>
    <w:rsid w:val="00570D0E"/>
    <w:rsid w:val="005712E0"/>
    <w:rsid w:val="005741BB"/>
    <w:rsid w:val="0057495B"/>
    <w:rsid w:val="00574AB3"/>
    <w:rsid w:val="00574ACD"/>
    <w:rsid w:val="00574E87"/>
    <w:rsid w:val="00575D5D"/>
    <w:rsid w:val="00577328"/>
    <w:rsid w:val="00577B6C"/>
    <w:rsid w:val="00580A05"/>
    <w:rsid w:val="00580AA6"/>
    <w:rsid w:val="00580DA7"/>
    <w:rsid w:val="00580E9C"/>
    <w:rsid w:val="00580FA7"/>
    <w:rsid w:val="00581736"/>
    <w:rsid w:val="005823F0"/>
    <w:rsid w:val="0058251E"/>
    <w:rsid w:val="00584574"/>
    <w:rsid w:val="0058476D"/>
    <w:rsid w:val="00585193"/>
    <w:rsid w:val="0058563B"/>
    <w:rsid w:val="00585B7F"/>
    <w:rsid w:val="005864EE"/>
    <w:rsid w:val="0058665E"/>
    <w:rsid w:val="005870AD"/>
    <w:rsid w:val="005876BC"/>
    <w:rsid w:val="00587941"/>
    <w:rsid w:val="0059135C"/>
    <w:rsid w:val="00594709"/>
    <w:rsid w:val="0059556F"/>
    <w:rsid w:val="005970DA"/>
    <w:rsid w:val="00597E61"/>
    <w:rsid w:val="00597E6B"/>
    <w:rsid w:val="005A0F53"/>
    <w:rsid w:val="005A1EC7"/>
    <w:rsid w:val="005A4AD1"/>
    <w:rsid w:val="005A6A31"/>
    <w:rsid w:val="005A6F5E"/>
    <w:rsid w:val="005A6FD9"/>
    <w:rsid w:val="005B078C"/>
    <w:rsid w:val="005B0B71"/>
    <w:rsid w:val="005B109A"/>
    <w:rsid w:val="005B1755"/>
    <w:rsid w:val="005B1C9C"/>
    <w:rsid w:val="005B1FF5"/>
    <w:rsid w:val="005B2286"/>
    <w:rsid w:val="005B24CB"/>
    <w:rsid w:val="005B38ED"/>
    <w:rsid w:val="005B3B15"/>
    <w:rsid w:val="005B429E"/>
    <w:rsid w:val="005B534C"/>
    <w:rsid w:val="005B626A"/>
    <w:rsid w:val="005B7046"/>
    <w:rsid w:val="005B7337"/>
    <w:rsid w:val="005C26AD"/>
    <w:rsid w:val="005C30F4"/>
    <w:rsid w:val="005C4340"/>
    <w:rsid w:val="005C441A"/>
    <w:rsid w:val="005C782F"/>
    <w:rsid w:val="005D08BE"/>
    <w:rsid w:val="005D0D1C"/>
    <w:rsid w:val="005D0F9D"/>
    <w:rsid w:val="005D1C54"/>
    <w:rsid w:val="005D2287"/>
    <w:rsid w:val="005D28C9"/>
    <w:rsid w:val="005D570A"/>
    <w:rsid w:val="005D584E"/>
    <w:rsid w:val="005D7B1B"/>
    <w:rsid w:val="005D7C8D"/>
    <w:rsid w:val="005E0695"/>
    <w:rsid w:val="005E0CCA"/>
    <w:rsid w:val="005E296D"/>
    <w:rsid w:val="005E3B51"/>
    <w:rsid w:val="005E65DC"/>
    <w:rsid w:val="005E6633"/>
    <w:rsid w:val="005E6776"/>
    <w:rsid w:val="005E7D1F"/>
    <w:rsid w:val="005F1545"/>
    <w:rsid w:val="005F21C8"/>
    <w:rsid w:val="005F25C4"/>
    <w:rsid w:val="005F3B9C"/>
    <w:rsid w:val="005F46C8"/>
    <w:rsid w:val="005F52C8"/>
    <w:rsid w:val="005F54EE"/>
    <w:rsid w:val="005F6878"/>
    <w:rsid w:val="005F7C8B"/>
    <w:rsid w:val="0060071B"/>
    <w:rsid w:val="0060235B"/>
    <w:rsid w:val="00602DEA"/>
    <w:rsid w:val="006065F3"/>
    <w:rsid w:val="00606C47"/>
    <w:rsid w:val="00606E30"/>
    <w:rsid w:val="00610E8A"/>
    <w:rsid w:val="00612082"/>
    <w:rsid w:val="0061217F"/>
    <w:rsid w:val="00612E4D"/>
    <w:rsid w:val="00613910"/>
    <w:rsid w:val="00615C96"/>
    <w:rsid w:val="00615FA9"/>
    <w:rsid w:val="00620BCC"/>
    <w:rsid w:val="00620EF6"/>
    <w:rsid w:val="006213D9"/>
    <w:rsid w:val="00621BC3"/>
    <w:rsid w:val="00625178"/>
    <w:rsid w:val="00625217"/>
    <w:rsid w:val="00625580"/>
    <w:rsid w:val="00625E63"/>
    <w:rsid w:val="006264E3"/>
    <w:rsid w:val="00626795"/>
    <w:rsid w:val="00627237"/>
    <w:rsid w:val="006277EF"/>
    <w:rsid w:val="00627F26"/>
    <w:rsid w:val="00630D0A"/>
    <w:rsid w:val="00631715"/>
    <w:rsid w:val="0063178E"/>
    <w:rsid w:val="006321A6"/>
    <w:rsid w:val="00632944"/>
    <w:rsid w:val="006344A0"/>
    <w:rsid w:val="006344F7"/>
    <w:rsid w:val="006346BB"/>
    <w:rsid w:val="00634F7B"/>
    <w:rsid w:val="006350E7"/>
    <w:rsid w:val="0063528F"/>
    <w:rsid w:val="00635B1F"/>
    <w:rsid w:val="00637018"/>
    <w:rsid w:val="00637DE8"/>
    <w:rsid w:val="0064262B"/>
    <w:rsid w:val="00642721"/>
    <w:rsid w:val="0064401D"/>
    <w:rsid w:val="0064424B"/>
    <w:rsid w:val="006444C0"/>
    <w:rsid w:val="00644A74"/>
    <w:rsid w:val="00645D01"/>
    <w:rsid w:val="00646061"/>
    <w:rsid w:val="00646FD8"/>
    <w:rsid w:val="006472B8"/>
    <w:rsid w:val="0065010F"/>
    <w:rsid w:val="00651551"/>
    <w:rsid w:val="00652228"/>
    <w:rsid w:val="00653D34"/>
    <w:rsid w:val="006549BD"/>
    <w:rsid w:val="00657739"/>
    <w:rsid w:val="006605CB"/>
    <w:rsid w:val="00661EC2"/>
    <w:rsid w:val="00663A62"/>
    <w:rsid w:val="00667CC0"/>
    <w:rsid w:val="00670BA9"/>
    <w:rsid w:val="0067226E"/>
    <w:rsid w:val="006724D3"/>
    <w:rsid w:val="00674129"/>
    <w:rsid w:val="00674218"/>
    <w:rsid w:val="0067494F"/>
    <w:rsid w:val="00674D0E"/>
    <w:rsid w:val="00675144"/>
    <w:rsid w:val="00675435"/>
    <w:rsid w:val="00677020"/>
    <w:rsid w:val="0067718C"/>
    <w:rsid w:val="006808AE"/>
    <w:rsid w:val="00682E31"/>
    <w:rsid w:val="00683082"/>
    <w:rsid w:val="00683DAA"/>
    <w:rsid w:val="00683E6C"/>
    <w:rsid w:val="0068462C"/>
    <w:rsid w:val="006857F9"/>
    <w:rsid w:val="00685A98"/>
    <w:rsid w:val="00685CAD"/>
    <w:rsid w:val="00686F15"/>
    <w:rsid w:val="00692091"/>
    <w:rsid w:val="00692D87"/>
    <w:rsid w:val="00694242"/>
    <w:rsid w:val="00696827"/>
    <w:rsid w:val="006968DB"/>
    <w:rsid w:val="00696D14"/>
    <w:rsid w:val="006A01DA"/>
    <w:rsid w:val="006A06CA"/>
    <w:rsid w:val="006A086D"/>
    <w:rsid w:val="006A1845"/>
    <w:rsid w:val="006A187E"/>
    <w:rsid w:val="006A1AA9"/>
    <w:rsid w:val="006A1AF5"/>
    <w:rsid w:val="006A1B26"/>
    <w:rsid w:val="006A2A93"/>
    <w:rsid w:val="006A3C30"/>
    <w:rsid w:val="006A4622"/>
    <w:rsid w:val="006A4EC1"/>
    <w:rsid w:val="006A6524"/>
    <w:rsid w:val="006A72BE"/>
    <w:rsid w:val="006A78E1"/>
    <w:rsid w:val="006B0A46"/>
    <w:rsid w:val="006B1200"/>
    <w:rsid w:val="006B1607"/>
    <w:rsid w:val="006B322D"/>
    <w:rsid w:val="006B4997"/>
    <w:rsid w:val="006B5625"/>
    <w:rsid w:val="006B6023"/>
    <w:rsid w:val="006C03E3"/>
    <w:rsid w:val="006C07FA"/>
    <w:rsid w:val="006C1429"/>
    <w:rsid w:val="006C169C"/>
    <w:rsid w:val="006C22B6"/>
    <w:rsid w:val="006C3354"/>
    <w:rsid w:val="006C3964"/>
    <w:rsid w:val="006C3DB1"/>
    <w:rsid w:val="006C54E9"/>
    <w:rsid w:val="006C5787"/>
    <w:rsid w:val="006C58B8"/>
    <w:rsid w:val="006C61C6"/>
    <w:rsid w:val="006C6541"/>
    <w:rsid w:val="006C6AE3"/>
    <w:rsid w:val="006C6F28"/>
    <w:rsid w:val="006C7626"/>
    <w:rsid w:val="006C77FF"/>
    <w:rsid w:val="006D0B1F"/>
    <w:rsid w:val="006D25EE"/>
    <w:rsid w:val="006D39CF"/>
    <w:rsid w:val="006D3E0F"/>
    <w:rsid w:val="006D50D9"/>
    <w:rsid w:val="006D6A4F"/>
    <w:rsid w:val="006D6D4F"/>
    <w:rsid w:val="006D6E0E"/>
    <w:rsid w:val="006E0BE6"/>
    <w:rsid w:val="006E1B2D"/>
    <w:rsid w:val="006E1B3C"/>
    <w:rsid w:val="006E2D9F"/>
    <w:rsid w:val="006E3B73"/>
    <w:rsid w:val="006E47A8"/>
    <w:rsid w:val="006E5BF7"/>
    <w:rsid w:val="006E6826"/>
    <w:rsid w:val="006E706D"/>
    <w:rsid w:val="006E723D"/>
    <w:rsid w:val="006E7B1E"/>
    <w:rsid w:val="006F090F"/>
    <w:rsid w:val="006F0D96"/>
    <w:rsid w:val="006F1ED7"/>
    <w:rsid w:val="006F2926"/>
    <w:rsid w:val="006F2A93"/>
    <w:rsid w:val="006F2DFF"/>
    <w:rsid w:val="006F3137"/>
    <w:rsid w:val="006F3654"/>
    <w:rsid w:val="006F42EE"/>
    <w:rsid w:val="006F44C1"/>
    <w:rsid w:val="006F5028"/>
    <w:rsid w:val="006F5ADD"/>
    <w:rsid w:val="006F66AB"/>
    <w:rsid w:val="006F7773"/>
    <w:rsid w:val="006F7787"/>
    <w:rsid w:val="006F7EBE"/>
    <w:rsid w:val="00700814"/>
    <w:rsid w:val="0070105A"/>
    <w:rsid w:val="00703091"/>
    <w:rsid w:val="00703199"/>
    <w:rsid w:val="007049F9"/>
    <w:rsid w:val="0070533E"/>
    <w:rsid w:val="00705620"/>
    <w:rsid w:val="00705674"/>
    <w:rsid w:val="00706696"/>
    <w:rsid w:val="00707771"/>
    <w:rsid w:val="00710013"/>
    <w:rsid w:val="00711460"/>
    <w:rsid w:val="007130FC"/>
    <w:rsid w:val="00715019"/>
    <w:rsid w:val="007150C0"/>
    <w:rsid w:val="00715153"/>
    <w:rsid w:val="00716DF3"/>
    <w:rsid w:val="007170D8"/>
    <w:rsid w:val="00717187"/>
    <w:rsid w:val="0071784E"/>
    <w:rsid w:val="00721CF0"/>
    <w:rsid w:val="00723696"/>
    <w:rsid w:val="00723E1E"/>
    <w:rsid w:val="007267CF"/>
    <w:rsid w:val="00730560"/>
    <w:rsid w:val="007309BD"/>
    <w:rsid w:val="00730B41"/>
    <w:rsid w:val="00731438"/>
    <w:rsid w:val="00731C35"/>
    <w:rsid w:val="00731D6B"/>
    <w:rsid w:val="007322B4"/>
    <w:rsid w:val="007323CA"/>
    <w:rsid w:val="00732872"/>
    <w:rsid w:val="00733322"/>
    <w:rsid w:val="00734014"/>
    <w:rsid w:val="00734249"/>
    <w:rsid w:val="00741F0C"/>
    <w:rsid w:val="00742194"/>
    <w:rsid w:val="00742597"/>
    <w:rsid w:val="007464B6"/>
    <w:rsid w:val="00747457"/>
    <w:rsid w:val="00753375"/>
    <w:rsid w:val="00754608"/>
    <w:rsid w:val="0075532A"/>
    <w:rsid w:val="0075611A"/>
    <w:rsid w:val="0075664C"/>
    <w:rsid w:val="00757BFF"/>
    <w:rsid w:val="00757C6D"/>
    <w:rsid w:val="00761116"/>
    <w:rsid w:val="0076199B"/>
    <w:rsid w:val="007621D5"/>
    <w:rsid w:val="00762A0E"/>
    <w:rsid w:val="00762EE4"/>
    <w:rsid w:val="007631B0"/>
    <w:rsid w:val="007632D5"/>
    <w:rsid w:val="00766153"/>
    <w:rsid w:val="007665F8"/>
    <w:rsid w:val="00766D56"/>
    <w:rsid w:val="00766E2D"/>
    <w:rsid w:val="00766EB6"/>
    <w:rsid w:val="00767448"/>
    <w:rsid w:val="00770450"/>
    <w:rsid w:val="0077203D"/>
    <w:rsid w:val="00772FB0"/>
    <w:rsid w:val="00773D67"/>
    <w:rsid w:val="007743C5"/>
    <w:rsid w:val="00774982"/>
    <w:rsid w:val="00775378"/>
    <w:rsid w:val="00776479"/>
    <w:rsid w:val="00776AC4"/>
    <w:rsid w:val="0077774A"/>
    <w:rsid w:val="00780E98"/>
    <w:rsid w:val="00781D91"/>
    <w:rsid w:val="00781DFF"/>
    <w:rsid w:val="00782F52"/>
    <w:rsid w:val="0078434F"/>
    <w:rsid w:val="00784557"/>
    <w:rsid w:val="00784686"/>
    <w:rsid w:val="00786043"/>
    <w:rsid w:val="00790656"/>
    <w:rsid w:val="0079162C"/>
    <w:rsid w:val="00792498"/>
    <w:rsid w:val="007925F7"/>
    <w:rsid w:val="00792765"/>
    <w:rsid w:val="007927ED"/>
    <w:rsid w:val="00792F22"/>
    <w:rsid w:val="007938EC"/>
    <w:rsid w:val="00794DC8"/>
    <w:rsid w:val="00795DA4"/>
    <w:rsid w:val="00795F1D"/>
    <w:rsid w:val="0079682D"/>
    <w:rsid w:val="007A08D9"/>
    <w:rsid w:val="007A0C0C"/>
    <w:rsid w:val="007A15CD"/>
    <w:rsid w:val="007A19B1"/>
    <w:rsid w:val="007A1ADD"/>
    <w:rsid w:val="007A1F76"/>
    <w:rsid w:val="007A5436"/>
    <w:rsid w:val="007A5BC6"/>
    <w:rsid w:val="007A652D"/>
    <w:rsid w:val="007A7D6E"/>
    <w:rsid w:val="007B0C80"/>
    <w:rsid w:val="007B0F84"/>
    <w:rsid w:val="007B1599"/>
    <w:rsid w:val="007B3042"/>
    <w:rsid w:val="007B37EE"/>
    <w:rsid w:val="007B5DC7"/>
    <w:rsid w:val="007B7538"/>
    <w:rsid w:val="007C0651"/>
    <w:rsid w:val="007C10DA"/>
    <w:rsid w:val="007C1199"/>
    <w:rsid w:val="007C1610"/>
    <w:rsid w:val="007C5515"/>
    <w:rsid w:val="007C56EB"/>
    <w:rsid w:val="007C6E9E"/>
    <w:rsid w:val="007C70F9"/>
    <w:rsid w:val="007C7569"/>
    <w:rsid w:val="007D0651"/>
    <w:rsid w:val="007D0AD2"/>
    <w:rsid w:val="007D13B2"/>
    <w:rsid w:val="007D25CE"/>
    <w:rsid w:val="007D27BA"/>
    <w:rsid w:val="007D2B10"/>
    <w:rsid w:val="007D573C"/>
    <w:rsid w:val="007D789B"/>
    <w:rsid w:val="007D7900"/>
    <w:rsid w:val="007E06A0"/>
    <w:rsid w:val="007E25D7"/>
    <w:rsid w:val="007E2920"/>
    <w:rsid w:val="007E3527"/>
    <w:rsid w:val="007E3706"/>
    <w:rsid w:val="007E4FFC"/>
    <w:rsid w:val="007E5027"/>
    <w:rsid w:val="007E58FA"/>
    <w:rsid w:val="007E60E3"/>
    <w:rsid w:val="007E61B7"/>
    <w:rsid w:val="007E6EAE"/>
    <w:rsid w:val="007E726B"/>
    <w:rsid w:val="007F3E95"/>
    <w:rsid w:val="007F569B"/>
    <w:rsid w:val="007F6B21"/>
    <w:rsid w:val="007F6D84"/>
    <w:rsid w:val="007F72C0"/>
    <w:rsid w:val="007F7C0A"/>
    <w:rsid w:val="007F7FB7"/>
    <w:rsid w:val="00800CDD"/>
    <w:rsid w:val="00801437"/>
    <w:rsid w:val="00801E19"/>
    <w:rsid w:val="00802D1B"/>
    <w:rsid w:val="0080387A"/>
    <w:rsid w:val="00804173"/>
    <w:rsid w:val="00805B74"/>
    <w:rsid w:val="008065B2"/>
    <w:rsid w:val="00810CE6"/>
    <w:rsid w:val="00811D57"/>
    <w:rsid w:val="00811F8C"/>
    <w:rsid w:val="0081480C"/>
    <w:rsid w:val="008160B1"/>
    <w:rsid w:val="00816424"/>
    <w:rsid w:val="008204C1"/>
    <w:rsid w:val="008205EC"/>
    <w:rsid w:val="0082082A"/>
    <w:rsid w:val="00820B9F"/>
    <w:rsid w:val="00820C22"/>
    <w:rsid w:val="00822220"/>
    <w:rsid w:val="00823553"/>
    <w:rsid w:val="00823C81"/>
    <w:rsid w:val="00824BD4"/>
    <w:rsid w:val="008251F3"/>
    <w:rsid w:val="008261DD"/>
    <w:rsid w:val="00827AA1"/>
    <w:rsid w:val="0083066C"/>
    <w:rsid w:val="0083091F"/>
    <w:rsid w:val="00831344"/>
    <w:rsid w:val="008321D0"/>
    <w:rsid w:val="008321D5"/>
    <w:rsid w:val="008326E0"/>
    <w:rsid w:val="008327CE"/>
    <w:rsid w:val="0083297D"/>
    <w:rsid w:val="00832AEB"/>
    <w:rsid w:val="00832B2F"/>
    <w:rsid w:val="0083398D"/>
    <w:rsid w:val="00833E1F"/>
    <w:rsid w:val="008340CC"/>
    <w:rsid w:val="00835049"/>
    <w:rsid w:val="008355BD"/>
    <w:rsid w:val="00837260"/>
    <w:rsid w:val="00841682"/>
    <w:rsid w:val="0084246B"/>
    <w:rsid w:val="0084480A"/>
    <w:rsid w:val="0084776C"/>
    <w:rsid w:val="00851462"/>
    <w:rsid w:val="00852680"/>
    <w:rsid w:val="00852DC0"/>
    <w:rsid w:val="00853D92"/>
    <w:rsid w:val="008544FA"/>
    <w:rsid w:val="00854709"/>
    <w:rsid w:val="00854987"/>
    <w:rsid w:val="00854B59"/>
    <w:rsid w:val="0085582A"/>
    <w:rsid w:val="00856104"/>
    <w:rsid w:val="008566B1"/>
    <w:rsid w:val="0086008A"/>
    <w:rsid w:val="00860EB5"/>
    <w:rsid w:val="008610DA"/>
    <w:rsid w:val="00861F64"/>
    <w:rsid w:val="00862F67"/>
    <w:rsid w:val="0086324B"/>
    <w:rsid w:val="0086330A"/>
    <w:rsid w:val="008636E8"/>
    <w:rsid w:val="008654DA"/>
    <w:rsid w:val="00865651"/>
    <w:rsid w:val="008657B4"/>
    <w:rsid w:val="008660D2"/>
    <w:rsid w:val="00866F11"/>
    <w:rsid w:val="0086753D"/>
    <w:rsid w:val="00867CEE"/>
    <w:rsid w:val="00867E88"/>
    <w:rsid w:val="00870167"/>
    <w:rsid w:val="0087038B"/>
    <w:rsid w:val="0087150D"/>
    <w:rsid w:val="00871855"/>
    <w:rsid w:val="00871DB2"/>
    <w:rsid w:val="00872BE6"/>
    <w:rsid w:val="008731A6"/>
    <w:rsid w:val="00874F18"/>
    <w:rsid w:val="0087542C"/>
    <w:rsid w:val="00877B58"/>
    <w:rsid w:val="00881135"/>
    <w:rsid w:val="0088181C"/>
    <w:rsid w:val="00881C4C"/>
    <w:rsid w:val="00882699"/>
    <w:rsid w:val="00884182"/>
    <w:rsid w:val="00884429"/>
    <w:rsid w:val="008865B2"/>
    <w:rsid w:val="00886905"/>
    <w:rsid w:val="00887380"/>
    <w:rsid w:val="00887DDA"/>
    <w:rsid w:val="00891048"/>
    <w:rsid w:val="00891C6B"/>
    <w:rsid w:val="00893DDB"/>
    <w:rsid w:val="00893EAE"/>
    <w:rsid w:val="008941E6"/>
    <w:rsid w:val="00894645"/>
    <w:rsid w:val="00896A9E"/>
    <w:rsid w:val="00897666"/>
    <w:rsid w:val="008A28F7"/>
    <w:rsid w:val="008A2D56"/>
    <w:rsid w:val="008A356B"/>
    <w:rsid w:val="008A5539"/>
    <w:rsid w:val="008A59D9"/>
    <w:rsid w:val="008A7BC2"/>
    <w:rsid w:val="008B0E9D"/>
    <w:rsid w:val="008B11AB"/>
    <w:rsid w:val="008B3B1F"/>
    <w:rsid w:val="008B3B60"/>
    <w:rsid w:val="008B4CE9"/>
    <w:rsid w:val="008B5472"/>
    <w:rsid w:val="008B5D04"/>
    <w:rsid w:val="008B7846"/>
    <w:rsid w:val="008C00DB"/>
    <w:rsid w:val="008C0AEE"/>
    <w:rsid w:val="008C164D"/>
    <w:rsid w:val="008C2124"/>
    <w:rsid w:val="008C3B1D"/>
    <w:rsid w:val="008C6260"/>
    <w:rsid w:val="008C630F"/>
    <w:rsid w:val="008D0B52"/>
    <w:rsid w:val="008D1345"/>
    <w:rsid w:val="008D19FA"/>
    <w:rsid w:val="008D358C"/>
    <w:rsid w:val="008D3906"/>
    <w:rsid w:val="008D3A5A"/>
    <w:rsid w:val="008D3A63"/>
    <w:rsid w:val="008D3AE3"/>
    <w:rsid w:val="008D5547"/>
    <w:rsid w:val="008D5988"/>
    <w:rsid w:val="008D7C27"/>
    <w:rsid w:val="008D7CCA"/>
    <w:rsid w:val="008E1992"/>
    <w:rsid w:val="008E19B5"/>
    <w:rsid w:val="008E2A45"/>
    <w:rsid w:val="008E32D6"/>
    <w:rsid w:val="008E4917"/>
    <w:rsid w:val="008E5A08"/>
    <w:rsid w:val="008E6116"/>
    <w:rsid w:val="008E6CD3"/>
    <w:rsid w:val="008E7769"/>
    <w:rsid w:val="008F1B7E"/>
    <w:rsid w:val="008F31C7"/>
    <w:rsid w:val="008F3A69"/>
    <w:rsid w:val="008F49C1"/>
    <w:rsid w:val="008F541C"/>
    <w:rsid w:val="008F5BB9"/>
    <w:rsid w:val="008F7CA4"/>
    <w:rsid w:val="009001BC"/>
    <w:rsid w:val="0090034E"/>
    <w:rsid w:val="00900D19"/>
    <w:rsid w:val="00901723"/>
    <w:rsid w:val="0090340C"/>
    <w:rsid w:val="009058D0"/>
    <w:rsid w:val="00905948"/>
    <w:rsid w:val="0090613E"/>
    <w:rsid w:val="00906ED5"/>
    <w:rsid w:val="00907F32"/>
    <w:rsid w:val="00910761"/>
    <w:rsid w:val="00911708"/>
    <w:rsid w:val="009119C5"/>
    <w:rsid w:val="00911DD6"/>
    <w:rsid w:val="00911EAA"/>
    <w:rsid w:val="0091223E"/>
    <w:rsid w:val="00912333"/>
    <w:rsid w:val="00912414"/>
    <w:rsid w:val="009150A6"/>
    <w:rsid w:val="00915509"/>
    <w:rsid w:val="00915E5C"/>
    <w:rsid w:val="00916729"/>
    <w:rsid w:val="0092486A"/>
    <w:rsid w:val="009254C4"/>
    <w:rsid w:val="009256D7"/>
    <w:rsid w:val="00926203"/>
    <w:rsid w:val="00926460"/>
    <w:rsid w:val="00927E5B"/>
    <w:rsid w:val="00931569"/>
    <w:rsid w:val="00931EB9"/>
    <w:rsid w:val="0093229B"/>
    <w:rsid w:val="009324E6"/>
    <w:rsid w:val="009324EA"/>
    <w:rsid w:val="0093350E"/>
    <w:rsid w:val="009357A5"/>
    <w:rsid w:val="00935A2E"/>
    <w:rsid w:val="00937576"/>
    <w:rsid w:val="00937DC1"/>
    <w:rsid w:val="00940BCA"/>
    <w:rsid w:val="0094133B"/>
    <w:rsid w:val="00942464"/>
    <w:rsid w:val="00942ADB"/>
    <w:rsid w:val="00942CF7"/>
    <w:rsid w:val="009435A3"/>
    <w:rsid w:val="009439EB"/>
    <w:rsid w:val="009440CB"/>
    <w:rsid w:val="00944A90"/>
    <w:rsid w:val="00945938"/>
    <w:rsid w:val="00945AD5"/>
    <w:rsid w:val="009460F1"/>
    <w:rsid w:val="0094729B"/>
    <w:rsid w:val="00950E81"/>
    <w:rsid w:val="00951C07"/>
    <w:rsid w:val="00951EA4"/>
    <w:rsid w:val="00952AA0"/>
    <w:rsid w:val="00953C82"/>
    <w:rsid w:val="00954B8C"/>
    <w:rsid w:val="00954FBB"/>
    <w:rsid w:val="0095568A"/>
    <w:rsid w:val="00955916"/>
    <w:rsid w:val="00955B73"/>
    <w:rsid w:val="00955F07"/>
    <w:rsid w:val="009561CE"/>
    <w:rsid w:val="009567D8"/>
    <w:rsid w:val="00957A97"/>
    <w:rsid w:val="00961E5A"/>
    <w:rsid w:val="009625B2"/>
    <w:rsid w:val="00962E10"/>
    <w:rsid w:val="00963CB1"/>
    <w:rsid w:val="009643DF"/>
    <w:rsid w:val="00967365"/>
    <w:rsid w:val="00967F69"/>
    <w:rsid w:val="0097170A"/>
    <w:rsid w:val="00971C79"/>
    <w:rsid w:val="009721DF"/>
    <w:rsid w:val="00972763"/>
    <w:rsid w:val="00972CBB"/>
    <w:rsid w:val="009738CC"/>
    <w:rsid w:val="0097499B"/>
    <w:rsid w:val="00986D56"/>
    <w:rsid w:val="0098768F"/>
    <w:rsid w:val="00990222"/>
    <w:rsid w:val="009905C4"/>
    <w:rsid w:val="009909A6"/>
    <w:rsid w:val="00993AE8"/>
    <w:rsid w:val="00994041"/>
    <w:rsid w:val="009943D2"/>
    <w:rsid w:val="00994983"/>
    <w:rsid w:val="0099502C"/>
    <w:rsid w:val="00997873"/>
    <w:rsid w:val="00997AEE"/>
    <w:rsid w:val="009A02BD"/>
    <w:rsid w:val="009A0425"/>
    <w:rsid w:val="009A15F4"/>
    <w:rsid w:val="009A1CB4"/>
    <w:rsid w:val="009A1D20"/>
    <w:rsid w:val="009A2A1A"/>
    <w:rsid w:val="009A2C9F"/>
    <w:rsid w:val="009A3B41"/>
    <w:rsid w:val="009A4770"/>
    <w:rsid w:val="009A4BA8"/>
    <w:rsid w:val="009A4DFD"/>
    <w:rsid w:val="009A554C"/>
    <w:rsid w:val="009A570D"/>
    <w:rsid w:val="009A61C3"/>
    <w:rsid w:val="009A637D"/>
    <w:rsid w:val="009A66E4"/>
    <w:rsid w:val="009A7407"/>
    <w:rsid w:val="009A7DCF"/>
    <w:rsid w:val="009B0471"/>
    <w:rsid w:val="009B1AD4"/>
    <w:rsid w:val="009B28DB"/>
    <w:rsid w:val="009B2EFF"/>
    <w:rsid w:val="009B4213"/>
    <w:rsid w:val="009B4802"/>
    <w:rsid w:val="009B54BA"/>
    <w:rsid w:val="009B5771"/>
    <w:rsid w:val="009B5B72"/>
    <w:rsid w:val="009B611F"/>
    <w:rsid w:val="009B65CA"/>
    <w:rsid w:val="009B66CE"/>
    <w:rsid w:val="009B7945"/>
    <w:rsid w:val="009B794B"/>
    <w:rsid w:val="009C0CE2"/>
    <w:rsid w:val="009C1358"/>
    <w:rsid w:val="009C1D0C"/>
    <w:rsid w:val="009C2076"/>
    <w:rsid w:val="009C2A09"/>
    <w:rsid w:val="009C3FB9"/>
    <w:rsid w:val="009C4B10"/>
    <w:rsid w:val="009C4F02"/>
    <w:rsid w:val="009C62D7"/>
    <w:rsid w:val="009C6FD9"/>
    <w:rsid w:val="009C7B8D"/>
    <w:rsid w:val="009D0876"/>
    <w:rsid w:val="009D2465"/>
    <w:rsid w:val="009D28B1"/>
    <w:rsid w:val="009D2D55"/>
    <w:rsid w:val="009D36BE"/>
    <w:rsid w:val="009D3C1B"/>
    <w:rsid w:val="009D3E48"/>
    <w:rsid w:val="009D53B5"/>
    <w:rsid w:val="009D6933"/>
    <w:rsid w:val="009D706A"/>
    <w:rsid w:val="009D757D"/>
    <w:rsid w:val="009D76CF"/>
    <w:rsid w:val="009D7F24"/>
    <w:rsid w:val="009E07A2"/>
    <w:rsid w:val="009E0D9F"/>
    <w:rsid w:val="009E1367"/>
    <w:rsid w:val="009E2FE6"/>
    <w:rsid w:val="009E365D"/>
    <w:rsid w:val="009E3CDE"/>
    <w:rsid w:val="009E7A04"/>
    <w:rsid w:val="009E7E8C"/>
    <w:rsid w:val="009F198C"/>
    <w:rsid w:val="009F1CD4"/>
    <w:rsid w:val="009F2463"/>
    <w:rsid w:val="009F256F"/>
    <w:rsid w:val="009F2A9D"/>
    <w:rsid w:val="009F33D8"/>
    <w:rsid w:val="009F42E6"/>
    <w:rsid w:val="009F4E1D"/>
    <w:rsid w:val="009F5706"/>
    <w:rsid w:val="009F5C62"/>
    <w:rsid w:val="009F5D8B"/>
    <w:rsid w:val="009F5F6B"/>
    <w:rsid w:val="009F6BA9"/>
    <w:rsid w:val="009F7106"/>
    <w:rsid w:val="009F7A4C"/>
    <w:rsid w:val="00A00F94"/>
    <w:rsid w:val="00A01475"/>
    <w:rsid w:val="00A02F5E"/>
    <w:rsid w:val="00A03561"/>
    <w:rsid w:val="00A04E52"/>
    <w:rsid w:val="00A112AA"/>
    <w:rsid w:val="00A11AA7"/>
    <w:rsid w:val="00A11E2D"/>
    <w:rsid w:val="00A128B5"/>
    <w:rsid w:val="00A12F8F"/>
    <w:rsid w:val="00A15B0D"/>
    <w:rsid w:val="00A15C14"/>
    <w:rsid w:val="00A177DA"/>
    <w:rsid w:val="00A203FE"/>
    <w:rsid w:val="00A20771"/>
    <w:rsid w:val="00A21A19"/>
    <w:rsid w:val="00A226E1"/>
    <w:rsid w:val="00A23514"/>
    <w:rsid w:val="00A244B7"/>
    <w:rsid w:val="00A2799B"/>
    <w:rsid w:val="00A305A0"/>
    <w:rsid w:val="00A316B3"/>
    <w:rsid w:val="00A32C8E"/>
    <w:rsid w:val="00A331CB"/>
    <w:rsid w:val="00A33E2A"/>
    <w:rsid w:val="00A34CDE"/>
    <w:rsid w:val="00A35565"/>
    <w:rsid w:val="00A35E66"/>
    <w:rsid w:val="00A3686C"/>
    <w:rsid w:val="00A40ECF"/>
    <w:rsid w:val="00A412DB"/>
    <w:rsid w:val="00A42FAA"/>
    <w:rsid w:val="00A4489F"/>
    <w:rsid w:val="00A4565A"/>
    <w:rsid w:val="00A4574E"/>
    <w:rsid w:val="00A46874"/>
    <w:rsid w:val="00A46967"/>
    <w:rsid w:val="00A46C87"/>
    <w:rsid w:val="00A4745F"/>
    <w:rsid w:val="00A47637"/>
    <w:rsid w:val="00A47A94"/>
    <w:rsid w:val="00A47E48"/>
    <w:rsid w:val="00A51BFF"/>
    <w:rsid w:val="00A5282B"/>
    <w:rsid w:val="00A52CB6"/>
    <w:rsid w:val="00A52F15"/>
    <w:rsid w:val="00A534F1"/>
    <w:rsid w:val="00A54E43"/>
    <w:rsid w:val="00A54FED"/>
    <w:rsid w:val="00A56266"/>
    <w:rsid w:val="00A56389"/>
    <w:rsid w:val="00A56A47"/>
    <w:rsid w:val="00A60742"/>
    <w:rsid w:val="00A61971"/>
    <w:rsid w:val="00A61F8B"/>
    <w:rsid w:val="00A6392D"/>
    <w:rsid w:val="00A6393B"/>
    <w:rsid w:val="00A641C9"/>
    <w:rsid w:val="00A64CA8"/>
    <w:rsid w:val="00A64DC9"/>
    <w:rsid w:val="00A65049"/>
    <w:rsid w:val="00A66378"/>
    <w:rsid w:val="00A6697B"/>
    <w:rsid w:val="00A67D31"/>
    <w:rsid w:val="00A67FB8"/>
    <w:rsid w:val="00A728DC"/>
    <w:rsid w:val="00A72C53"/>
    <w:rsid w:val="00A7514E"/>
    <w:rsid w:val="00A7537D"/>
    <w:rsid w:val="00A76C3A"/>
    <w:rsid w:val="00A77162"/>
    <w:rsid w:val="00A7721E"/>
    <w:rsid w:val="00A80A3F"/>
    <w:rsid w:val="00A8222A"/>
    <w:rsid w:val="00A856B4"/>
    <w:rsid w:val="00A85C71"/>
    <w:rsid w:val="00A85FEF"/>
    <w:rsid w:val="00A910B5"/>
    <w:rsid w:val="00A91BA9"/>
    <w:rsid w:val="00A91E5E"/>
    <w:rsid w:val="00A9211E"/>
    <w:rsid w:val="00A928E7"/>
    <w:rsid w:val="00A95534"/>
    <w:rsid w:val="00A96101"/>
    <w:rsid w:val="00A964D2"/>
    <w:rsid w:val="00A96BDE"/>
    <w:rsid w:val="00AA08D3"/>
    <w:rsid w:val="00AA12B5"/>
    <w:rsid w:val="00AA1D03"/>
    <w:rsid w:val="00AA25E8"/>
    <w:rsid w:val="00AA2C8A"/>
    <w:rsid w:val="00AA32B0"/>
    <w:rsid w:val="00AA37B5"/>
    <w:rsid w:val="00AA517D"/>
    <w:rsid w:val="00AB2B69"/>
    <w:rsid w:val="00AB4649"/>
    <w:rsid w:val="00AB4D14"/>
    <w:rsid w:val="00AB503D"/>
    <w:rsid w:val="00AB6771"/>
    <w:rsid w:val="00AB6925"/>
    <w:rsid w:val="00AB6A52"/>
    <w:rsid w:val="00AC0078"/>
    <w:rsid w:val="00AC020D"/>
    <w:rsid w:val="00AC5901"/>
    <w:rsid w:val="00AC5978"/>
    <w:rsid w:val="00AC5F6C"/>
    <w:rsid w:val="00AC61EF"/>
    <w:rsid w:val="00AC651F"/>
    <w:rsid w:val="00AD0C47"/>
    <w:rsid w:val="00AD1910"/>
    <w:rsid w:val="00AD2076"/>
    <w:rsid w:val="00AD2841"/>
    <w:rsid w:val="00AD34C0"/>
    <w:rsid w:val="00AD498F"/>
    <w:rsid w:val="00AD5E79"/>
    <w:rsid w:val="00AD6F00"/>
    <w:rsid w:val="00AE1577"/>
    <w:rsid w:val="00AE33C7"/>
    <w:rsid w:val="00AE3BEF"/>
    <w:rsid w:val="00AE4288"/>
    <w:rsid w:val="00AE46F3"/>
    <w:rsid w:val="00AE5AC5"/>
    <w:rsid w:val="00AE75FB"/>
    <w:rsid w:val="00AF1040"/>
    <w:rsid w:val="00AF1C1A"/>
    <w:rsid w:val="00AF27CA"/>
    <w:rsid w:val="00AF2AA1"/>
    <w:rsid w:val="00AF4B79"/>
    <w:rsid w:val="00AF6BFB"/>
    <w:rsid w:val="00AF6FCD"/>
    <w:rsid w:val="00AF74C7"/>
    <w:rsid w:val="00B01267"/>
    <w:rsid w:val="00B0129D"/>
    <w:rsid w:val="00B0289D"/>
    <w:rsid w:val="00B02DB2"/>
    <w:rsid w:val="00B02FC9"/>
    <w:rsid w:val="00B04895"/>
    <w:rsid w:val="00B073D8"/>
    <w:rsid w:val="00B11EF3"/>
    <w:rsid w:val="00B11F08"/>
    <w:rsid w:val="00B13E76"/>
    <w:rsid w:val="00B151C4"/>
    <w:rsid w:val="00B15869"/>
    <w:rsid w:val="00B16AA4"/>
    <w:rsid w:val="00B179F1"/>
    <w:rsid w:val="00B179FA"/>
    <w:rsid w:val="00B17F70"/>
    <w:rsid w:val="00B21B73"/>
    <w:rsid w:val="00B21FA4"/>
    <w:rsid w:val="00B23798"/>
    <w:rsid w:val="00B23EF6"/>
    <w:rsid w:val="00B247D5"/>
    <w:rsid w:val="00B26534"/>
    <w:rsid w:val="00B30FCA"/>
    <w:rsid w:val="00B3207F"/>
    <w:rsid w:val="00B32776"/>
    <w:rsid w:val="00B34475"/>
    <w:rsid w:val="00B35D53"/>
    <w:rsid w:val="00B37825"/>
    <w:rsid w:val="00B40D52"/>
    <w:rsid w:val="00B41DFF"/>
    <w:rsid w:val="00B42503"/>
    <w:rsid w:val="00B441AD"/>
    <w:rsid w:val="00B445DB"/>
    <w:rsid w:val="00B44FAE"/>
    <w:rsid w:val="00B46494"/>
    <w:rsid w:val="00B46634"/>
    <w:rsid w:val="00B4664F"/>
    <w:rsid w:val="00B4675C"/>
    <w:rsid w:val="00B46A68"/>
    <w:rsid w:val="00B46D94"/>
    <w:rsid w:val="00B500C4"/>
    <w:rsid w:val="00B50E78"/>
    <w:rsid w:val="00B51DA4"/>
    <w:rsid w:val="00B5222F"/>
    <w:rsid w:val="00B53F7D"/>
    <w:rsid w:val="00B5409E"/>
    <w:rsid w:val="00B541AD"/>
    <w:rsid w:val="00B54D3B"/>
    <w:rsid w:val="00B55FFD"/>
    <w:rsid w:val="00B57D65"/>
    <w:rsid w:val="00B60628"/>
    <w:rsid w:val="00B60A83"/>
    <w:rsid w:val="00B612E6"/>
    <w:rsid w:val="00B61599"/>
    <w:rsid w:val="00B61751"/>
    <w:rsid w:val="00B620E6"/>
    <w:rsid w:val="00B63169"/>
    <w:rsid w:val="00B643A3"/>
    <w:rsid w:val="00B6473C"/>
    <w:rsid w:val="00B65D2B"/>
    <w:rsid w:val="00B675C3"/>
    <w:rsid w:val="00B67C40"/>
    <w:rsid w:val="00B67D95"/>
    <w:rsid w:val="00B67E10"/>
    <w:rsid w:val="00B7058D"/>
    <w:rsid w:val="00B70761"/>
    <w:rsid w:val="00B7119B"/>
    <w:rsid w:val="00B72240"/>
    <w:rsid w:val="00B7355B"/>
    <w:rsid w:val="00B73B98"/>
    <w:rsid w:val="00B73F70"/>
    <w:rsid w:val="00B73FB5"/>
    <w:rsid w:val="00B759A2"/>
    <w:rsid w:val="00B77B39"/>
    <w:rsid w:val="00B809A8"/>
    <w:rsid w:val="00B81384"/>
    <w:rsid w:val="00B82DAC"/>
    <w:rsid w:val="00B83473"/>
    <w:rsid w:val="00B838DD"/>
    <w:rsid w:val="00B84C12"/>
    <w:rsid w:val="00B84C88"/>
    <w:rsid w:val="00B85C9B"/>
    <w:rsid w:val="00B86525"/>
    <w:rsid w:val="00B87CDD"/>
    <w:rsid w:val="00B919DB"/>
    <w:rsid w:val="00B91B37"/>
    <w:rsid w:val="00B91C59"/>
    <w:rsid w:val="00B9276F"/>
    <w:rsid w:val="00B933C6"/>
    <w:rsid w:val="00B93498"/>
    <w:rsid w:val="00B93786"/>
    <w:rsid w:val="00B93D84"/>
    <w:rsid w:val="00B94E32"/>
    <w:rsid w:val="00BA0EA6"/>
    <w:rsid w:val="00BA0ECD"/>
    <w:rsid w:val="00BA2B20"/>
    <w:rsid w:val="00BA304A"/>
    <w:rsid w:val="00BA3312"/>
    <w:rsid w:val="00BA38E7"/>
    <w:rsid w:val="00BA3AAE"/>
    <w:rsid w:val="00BA40E8"/>
    <w:rsid w:val="00BA5A89"/>
    <w:rsid w:val="00BB095F"/>
    <w:rsid w:val="00BB0B03"/>
    <w:rsid w:val="00BB2D40"/>
    <w:rsid w:val="00BB3C65"/>
    <w:rsid w:val="00BB4011"/>
    <w:rsid w:val="00BB4992"/>
    <w:rsid w:val="00BB5774"/>
    <w:rsid w:val="00BB5D2A"/>
    <w:rsid w:val="00BC257C"/>
    <w:rsid w:val="00BC3D3D"/>
    <w:rsid w:val="00BC479A"/>
    <w:rsid w:val="00BC47EA"/>
    <w:rsid w:val="00BC6D28"/>
    <w:rsid w:val="00BD05B4"/>
    <w:rsid w:val="00BD1A60"/>
    <w:rsid w:val="00BD34AA"/>
    <w:rsid w:val="00BD39EA"/>
    <w:rsid w:val="00BD4BB9"/>
    <w:rsid w:val="00BD4E5A"/>
    <w:rsid w:val="00BD561C"/>
    <w:rsid w:val="00BD72EF"/>
    <w:rsid w:val="00BD7886"/>
    <w:rsid w:val="00BE06E2"/>
    <w:rsid w:val="00BE0FBB"/>
    <w:rsid w:val="00BE0FDD"/>
    <w:rsid w:val="00BE187C"/>
    <w:rsid w:val="00BE2974"/>
    <w:rsid w:val="00BE301B"/>
    <w:rsid w:val="00BE5530"/>
    <w:rsid w:val="00BE7213"/>
    <w:rsid w:val="00BF137B"/>
    <w:rsid w:val="00BF157E"/>
    <w:rsid w:val="00BF39AB"/>
    <w:rsid w:val="00BF5F7F"/>
    <w:rsid w:val="00BF6465"/>
    <w:rsid w:val="00BF6779"/>
    <w:rsid w:val="00C00A47"/>
    <w:rsid w:val="00C0303D"/>
    <w:rsid w:val="00C04460"/>
    <w:rsid w:val="00C04FEA"/>
    <w:rsid w:val="00C05B3C"/>
    <w:rsid w:val="00C05FD7"/>
    <w:rsid w:val="00C06161"/>
    <w:rsid w:val="00C06474"/>
    <w:rsid w:val="00C06D93"/>
    <w:rsid w:val="00C06E60"/>
    <w:rsid w:val="00C077D2"/>
    <w:rsid w:val="00C107A5"/>
    <w:rsid w:val="00C10AD4"/>
    <w:rsid w:val="00C10B0E"/>
    <w:rsid w:val="00C11A2A"/>
    <w:rsid w:val="00C11A93"/>
    <w:rsid w:val="00C11EBF"/>
    <w:rsid w:val="00C1256A"/>
    <w:rsid w:val="00C13AF5"/>
    <w:rsid w:val="00C15AD4"/>
    <w:rsid w:val="00C15D66"/>
    <w:rsid w:val="00C169CC"/>
    <w:rsid w:val="00C17360"/>
    <w:rsid w:val="00C1756E"/>
    <w:rsid w:val="00C21E8A"/>
    <w:rsid w:val="00C23A2C"/>
    <w:rsid w:val="00C23F9D"/>
    <w:rsid w:val="00C26381"/>
    <w:rsid w:val="00C2668E"/>
    <w:rsid w:val="00C273BA"/>
    <w:rsid w:val="00C30857"/>
    <w:rsid w:val="00C31FA5"/>
    <w:rsid w:val="00C3280A"/>
    <w:rsid w:val="00C369B4"/>
    <w:rsid w:val="00C36C8D"/>
    <w:rsid w:val="00C40F29"/>
    <w:rsid w:val="00C41032"/>
    <w:rsid w:val="00C41083"/>
    <w:rsid w:val="00C413CF"/>
    <w:rsid w:val="00C466A9"/>
    <w:rsid w:val="00C5010E"/>
    <w:rsid w:val="00C51493"/>
    <w:rsid w:val="00C518B4"/>
    <w:rsid w:val="00C530FA"/>
    <w:rsid w:val="00C54B03"/>
    <w:rsid w:val="00C54E32"/>
    <w:rsid w:val="00C54E60"/>
    <w:rsid w:val="00C54FCF"/>
    <w:rsid w:val="00C56C3C"/>
    <w:rsid w:val="00C60A9D"/>
    <w:rsid w:val="00C61A60"/>
    <w:rsid w:val="00C6486E"/>
    <w:rsid w:val="00C666DF"/>
    <w:rsid w:val="00C66C57"/>
    <w:rsid w:val="00C673F3"/>
    <w:rsid w:val="00C674ED"/>
    <w:rsid w:val="00C708D2"/>
    <w:rsid w:val="00C711E1"/>
    <w:rsid w:val="00C73427"/>
    <w:rsid w:val="00C745B6"/>
    <w:rsid w:val="00C748DD"/>
    <w:rsid w:val="00C76581"/>
    <w:rsid w:val="00C76D32"/>
    <w:rsid w:val="00C77705"/>
    <w:rsid w:val="00C7793F"/>
    <w:rsid w:val="00C80871"/>
    <w:rsid w:val="00C82062"/>
    <w:rsid w:val="00C84579"/>
    <w:rsid w:val="00C84A87"/>
    <w:rsid w:val="00C857F8"/>
    <w:rsid w:val="00C858EF"/>
    <w:rsid w:val="00C878B6"/>
    <w:rsid w:val="00C87DE4"/>
    <w:rsid w:val="00C909B0"/>
    <w:rsid w:val="00C90DB2"/>
    <w:rsid w:val="00C92D62"/>
    <w:rsid w:val="00C92F89"/>
    <w:rsid w:val="00C93786"/>
    <w:rsid w:val="00C94864"/>
    <w:rsid w:val="00C94C6E"/>
    <w:rsid w:val="00C95D22"/>
    <w:rsid w:val="00C95F29"/>
    <w:rsid w:val="00C963B6"/>
    <w:rsid w:val="00C975C1"/>
    <w:rsid w:val="00C97762"/>
    <w:rsid w:val="00C979EB"/>
    <w:rsid w:val="00CA15DB"/>
    <w:rsid w:val="00CA2D46"/>
    <w:rsid w:val="00CA3C53"/>
    <w:rsid w:val="00CA4617"/>
    <w:rsid w:val="00CA4881"/>
    <w:rsid w:val="00CA6416"/>
    <w:rsid w:val="00CA7C42"/>
    <w:rsid w:val="00CA7F8E"/>
    <w:rsid w:val="00CB0BBC"/>
    <w:rsid w:val="00CB21A9"/>
    <w:rsid w:val="00CB2AF5"/>
    <w:rsid w:val="00CB2C4A"/>
    <w:rsid w:val="00CB5B1D"/>
    <w:rsid w:val="00CB68D8"/>
    <w:rsid w:val="00CB6D12"/>
    <w:rsid w:val="00CB6F1D"/>
    <w:rsid w:val="00CB6FC3"/>
    <w:rsid w:val="00CB73AC"/>
    <w:rsid w:val="00CC0CA0"/>
    <w:rsid w:val="00CC2073"/>
    <w:rsid w:val="00CC22DD"/>
    <w:rsid w:val="00CC2E13"/>
    <w:rsid w:val="00CC52B9"/>
    <w:rsid w:val="00CC7D08"/>
    <w:rsid w:val="00CD02B8"/>
    <w:rsid w:val="00CD1B1A"/>
    <w:rsid w:val="00CD34CD"/>
    <w:rsid w:val="00CD6F9F"/>
    <w:rsid w:val="00CD7841"/>
    <w:rsid w:val="00CE053D"/>
    <w:rsid w:val="00CE0EA7"/>
    <w:rsid w:val="00CE1BD0"/>
    <w:rsid w:val="00CE2092"/>
    <w:rsid w:val="00CE3E12"/>
    <w:rsid w:val="00CE5349"/>
    <w:rsid w:val="00CE590D"/>
    <w:rsid w:val="00CE5A61"/>
    <w:rsid w:val="00CE6081"/>
    <w:rsid w:val="00CE65A5"/>
    <w:rsid w:val="00CE759E"/>
    <w:rsid w:val="00CE7973"/>
    <w:rsid w:val="00CF005E"/>
    <w:rsid w:val="00CF0984"/>
    <w:rsid w:val="00CF0C53"/>
    <w:rsid w:val="00CF2FCF"/>
    <w:rsid w:val="00CF4FA6"/>
    <w:rsid w:val="00CF5281"/>
    <w:rsid w:val="00CF581A"/>
    <w:rsid w:val="00CF5EA5"/>
    <w:rsid w:val="00CF624B"/>
    <w:rsid w:val="00CF629E"/>
    <w:rsid w:val="00CF6424"/>
    <w:rsid w:val="00CF643E"/>
    <w:rsid w:val="00CF7365"/>
    <w:rsid w:val="00D00E26"/>
    <w:rsid w:val="00D017ED"/>
    <w:rsid w:val="00D01E32"/>
    <w:rsid w:val="00D02C99"/>
    <w:rsid w:val="00D05157"/>
    <w:rsid w:val="00D05829"/>
    <w:rsid w:val="00D0604D"/>
    <w:rsid w:val="00D07B5E"/>
    <w:rsid w:val="00D07BCA"/>
    <w:rsid w:val="00D10E92"/>
    <w:rsid w:val="00D1428E"/>
    <w:rsid w:val="00D14EDF"/>
    <w:rsid w:val="00D14F57"/>
    <w:rsid w:val="00D200F5"/>
    <w:rsid w:val="00D20DE3"/>
    <w:rsid w:val="00D2149F"/>
    <w:rsid w:val="00D21BDF"/>
    <w:rsid w:val="00D225C9"/>
    <w:rsid w:val="00D24293"/>
    <w:rsid w:val="00D2471E"/>
    <w:rsid w:val="00D249B1"/>
    <w:rsid w:val="00D274C4"/>
    <w:rsid w:val="00D27639"/>
    <w:rsid w:val="00D31CB5"/>
    <w:rsid w:val="00D31CE2"/>
    <w:rsid w:val="00D32217"/>
    <w:rsid w:val="00D3321F"/>
    <w:rsid w:val="00D37D2C"/>
    <w:rsid w:val="00D403B3"/>
    <w:rsid w:val="00D41834"/>
    <w:rsid w:val="00D421BE"/>
    <w:rsid w:val="00D42774"/>
    <w:rsid w:val="00D43F2E"/>
    <w:rsid w:val="00D45192"/>
    <w:rsid w:val="00D4552F"/>
    <w:rsid w:val="00D461DB"/>
    <w:rsid w:val="00D470F1"/>
    <w:rsid w:val="00D475B4"/>
    <w:rsid w:val="00D50E7D"/>
    <w:rsid w:val="00D53E2B"/>
    <w:rsid w:val="00D53EAE"/>
    <w:rsid w:val="00D53EDD"/>
    <w:rsid w:val="00D53F6E"/>
    <w:rsid w:val="00D555A6"/>
    <w:rsid w:val="00D566EB"/>
    <w:rsid w:val="00D56782"/>
    <w:rsid w:val="00D569BD"/>
    <w:rsid w:val="00D57176"/>
    <w:rsid w:val="00D605E3"/>
    <w:rsid w:val="00D60837"/>
    <w:rsid w:val="00D6161D"/>
    <w:rsid w:val="00D61B60"/>
    <w:rsid w:val="00D62558"/>
    <w:rsid w:val="00D62BB0"/>
    <w:rsid w:val="00D63923"/>
    <w:rsid w:val="00D6505D"/>
    <w:rsid w:val="00D66453"/>
    <w:rsid w:val="00D70BCB"/>
    <w:rsid w:val="00D724E3"/>
    <w:rsid w:val="00D738B3"/>
    <w:rsid w:val="00D7419D"/>
    <w:rsid w:val="00D7443B"/>
    <w:rsid w:val="00D75A02"/>
    <w:rsid w:val="00D7643B"/>
    <w:rsid w:val="00D76724"/>
    <w:rsid w:val="00D76CC4"/>
    <w:rsid w:val="00D8370D"/>
    <w:rsid w:val="00D83940"/>
    <w:rsid w:val="00D84AA2"/>
    <w:rsid w:val="00D852E4"/>
    <w:rsid w:val="00D8563C"/>
    <w:rsid w:val="00D85E50"/>
    <w:rsid w:val="00D85FF6"/>
    <w:rsid w:val="00D86282"/>
    <w:rsid w:val="00D86A92"/>
    <w:rsid w:val="00D903BF"/>
    <w:rsid w:val="00D90B1E"/>
    <w:rsid w:val="00D90DFB"/>
    <w:rsid w:val="00D912D6"/>
    <w:rsid w:val="00D91C29"/>
    <w:rsid w:val="00D9240A"/>
    <w:rsid w:val="00D93690"/>
    <w:rsid w:val="00D9411A"/>
    <w:rsid w:val="00D943E8"/>
    <w:rsid w:val="00D9727F"/>
    <w:rsid w:val="00DA07A9"/>
    <w:rsid w:val="00DA081B"/>
    <w:rsid w:val="00DA10D8"/>
    <w:rsid w:val="00DA23F3"/>
    <w:rsid w:val="00DA2E64"/>
    <w:rsid w:val="00DA32F8"/>
    <w:rsid w:val="00DA35F7"/>
    <w:rsid w:val="00DA4504"/>
    <w:rsid w:val="00DA49FF"/>
    <w:rsid w:val="00DA4CBE"/>
    <w:rsid w:val="00DA50AE"/>
    <w:rsid w:val="00DA65BF"/>
    <w:rsid w:val="00DA69D9"/>
    <w:rsid w:val="00DB0C47"/>
    <w:rsid w:val="00DB0FEA"/>
    <w:rsid w:val="00DB2121"/>
    <w:rsid w:val="00DB22E7"/>
    <w:rsid w:val="00DB28E2"/>
    <w:rsid w:val="00DB2EA5"/>
    <w:rsid w:val="00DB4097"/>
    <w:rsid w:val="00DB4890"/>
    <w:rsid w:val="00DB50FB"/>
    <w:rsid w:val="00DB533A"/>
    <w:rsid w:val="00DB5FE7"/>
    <w:rsid w:val="00DB6340"/>
    <w:rsid w:val="00DC0A45"/>
    <w:rsid w:val="00DC0C7C"/>
    <w:rsid w:val="00DC107E"/>
    <w:rsid w:val="00DC12BA"/>
    <w:rsid w:val="00DC1AAE"/>
    <w:rsid w:val="00DC3298"/>
    <w:rsid w:val="00DC32C9"/>
    <w:rsid w:val="00DC3390"/>
    <w:rsid w:val="00DC42F5"/>
    <w:rsid w:val="00DD09CD"/>
    <w:rsid w:val="00DD0CC1"/>
    <w:rsid w:val="00DD1AEE"/>
    <w:rsid w:val="00DD3296"/>
    <w:rsid w:val="00DD526C"/>
    <w:rsid w:val="00DE34FD"/>
    <w:rsid w:val="00DE3505"/>
    <w:rsid w:val="00DE3864"/>
    <w:rsid w:val="00DE45A2"/>
    <w:rsid w:val="00DE460D"/>
    <w:rsid w:val="00DE4B99"/>
    <w:rsid w:val="00DE5593"/>
    <w:rsid w:val="00DE5FF2"/>
    <w:rsid w:val="00DE634C"/>
    <w:rsid w:val="00DE7265"/>
    <w:rsid w:val="00DE7763"/>
    <w:rsid w:val="00DE7CC1"/>
    <w:rsid w:val="00DF03A3"/>
    <w:rsid w:val="00DF0733"/>
    <w:rsid w:val="00DF1003"/>
    <w:rsid w:val="00DF1814"/>
    <w:rsid w:val="00DF42FE"/>
    <w:rsid w:val="00DF4459"/>
    <w:rsid w:val="00DF63BB"/>
    <w:rsid w:val="00DF63FE"/>
    <w:rsid w:val="00DF6B68"/>
    <w:rsid w:val="00DF7975"/>
    <w:rsid w:val="00E01BEC"/>
    <w:rsid w:val="00E0332F"/>
    <w:rsid w:val="00E063DF"/>
    <w:rsid w:val="00E06BF7"/>
    <w:rsid w:val="00E07583"/>
    <w:rsid w:val="00E07EB6"/>
    <w:rsid w:val="00E12BF7"/>
    <w:rsid w:val="00E136EC"/>
    <w:rsid w:val="00E15C01"/>
    <w:rsid w:val="00E20059"/>
    <w:rsid w:val="00E20497"/>
    <w:rsid w:val="00E21915"/>
    <w:rsid w:val="00E2373E"/>
    <w:rsid w:val="00E23C2A"/>
    <w:rsid w:val="00E23E9E"/>
    <w:rsid w:val="00E243DC"/>
    <w:rsid w:val="00E27835"/>
    <w:rsid w:val="00E32AB9"/>
    <w:rsid w:val="00E34AD2"/>
    <w:rsid w:val="00E35E97"/>
    <w:rsid w:val="00E3662E"/>
    <w:rsid w:val="00E37B88"/>
    <w:rsid w:val="00E37B93"/>
    <w:rsid w:val="00E40A97"/>
    <w:rsid w:val="00E419BA"/>
    <w:rsid w:val="00E41B17"/>
    <w:rsid w:val="00E421EE"/>
    <w:rsid w:val="00E43202"/>
    <w:rsid w:val="00E463AE"/>
    <w:rsid w:val="00E50E02"/>
    <w:rsid w:val="00E5197E"/>
    <w:rsid w:val="00E51DD4"/>
    <w:rsid w:val="00E520C6"/>
    <w:rsid w:val="00E52B67"/>
    <w:rsid w:val="00E53976"/>
    <w:rsid w:val="00E54B82"/>
    <w:rsid w:val="00E552AD"/>
    <w:rsid w:val="00E552E9"/>
    <w:rsid w:val="00E55887"/>
    <w:rsid w:val="00E55F7E"/>
    <w:rsid w:val="00E56412"/>
    <w:rsid w:val="00E57CC8"/>
    <w:rsid w:val="00E60988"/>
    <w:rsid w:val="00E61D40"/>
    <w:rsid w:val="00E634A1"/>
    <w:rsid w:val="00E6448D"/>
    <w:rsid w:val="00E648F1"/>
    <w:rsid w:val="00E651B8"/>
    <w:rsid w:val="00E664D9"/>
    <w:rsid w:val="00E66584"/>
    <w:rsid w:val="00E666AA"/>
    <w:rsid w:val="00E66C7F"/>
    <w:rsid w:val="00E66F5D"/>
    <w:rsid w:val="00E67080"/>
    <w:rsid w:val="00E67888"/>
    <w:rsid w:val="00E70BAA"/>
    <w:rsid w:val="00E73A46"/>
    <w:rsid w:val="00E75824"/>
    <w:rsid w:val="00E771A2"/>
    <w:rsid w:val="00E803C3"/>
    <w:rsid w:val="00E80CA0"/>
    <w:rsid w:val="00E859E6"/>
    <w:rsid w:val="00E861B2"/>
    <w:rsid w:val="00E8631F"/>
    <w:rsid w:val="00E86719"/>
    <w:rsid w:val="00E867A3"/>
    <w:rsid w:val="00E86CD2"/>
    <w:rsid w:val="00E914B4"/>
    <w:rsid w:val="00E918CC"/>
    <w:rsid w:val="00E93A47"/>
    <w:rsid w:val="00E93B5C"/>
    <w:rsid w:val="00E963B5"/>
    <w:rsid w:val="00E96E0E"/>
    <w:rsid w:val="00E96EDE"/>
    <w:rsid w:val="00E971A0"/>
    <w:rsid w:val="00E97548"/>
    <w:rsid w:val="00E9765F"/>
    <w:rsid w:val="00E97807"/>
    <w:rsid w:val="00E97F30"/>
    <w:rsid w:val="00EA0A23"/>
    <w:rsid w:val="00EA11D1"/>
    <w:rsid w:val="00EA268D"/>
    <w:rsid w:val="00EA2EAB"/>
    <w:rsid w:val="00EA3689"/>
    <w:rsid w:val="00EA36DD"/>
    <w:rsid w:val="00EA6EB2"/>
    <w:rsid w:val="00EA7248"/>
    <w:rsid w:val="00EA75EA"/>
    <w:rsid w:val="00EA771A"/>
    <w:rsid w:val="00EA7B06"/>
    <w:rsid w:val="00EB14BB"/>
    <w:rsid w:val="00EB1772"/>
    <w:rsid w:val="00EB19DC"/>
    <w:rsid w:val="00EB1DAE"/>
    <w:rsid w:val="00EB2B4A"/>
    <w:rsid w:val="00EB36FF"/>
    <w:rsid w:val="00EB3BDD"/>
    <w:rsid w:val="00EB4082"/>
    <w:rsid w:val="00EB5155"/>
    <w:rsid w:val="00EB51B8"/>
    <w:rsid w:val="00EB59FE"/>
    <w:rsid w:val="00EC01DA"/>
    <w:rsid w:val="00EC1200"/>
    <w:rsid w:val="00EC1BDF"/>
    <w:rsid w:val="00EC2627"/>
    <w:rsid w:val="00EC29BB"/>
    <w:rsid w:val="00EC2E65"/>
    <w:rsid w:val="00EC3E9D"/>
    <w:rsid w:val="00EC5335"/>
    <w:rsid w:val="00EC6293"/>
    <w:rsid w:val="00EC63BF"/>
    <w:rsid w:val="00EC774B"/>
    <w:rsid w:val="00ED3659"/>
    <w:rsid w:val="00ED3765"/>
    <w:rsid w:val="00ED3FBB"/>
    <w:rsid w:val="00ED4B2B"/>
    <w:rsid w:val="00ED5113"/>
    <w:rsid w:val="00ED6989"/>
    <w:rsid w:val="00ED7ADA"/>
    <w:rsid w:val="00EE11B7"/>
    <w:rsid w:val="00EE1340"/>
    <w:rsid w:val="00EE1869"/>
    <w:rsid w:val="00EE30E9"/>
    <w:rsid w:val="00EE42A9"/>
    <w:rsid w:val="00EE552F"/>
    <w:rsid w:val="00EE5FC4"/>
    <w:rsid w:val="00EE635B"/>
    <w:rsid w:val="00EE6C89"/>
    <w:rsid w:val="00EF0538"/>
    <w:rsid w:val="00EF0B43"/>
    <w:rsid w:val="00EF1C26"/>
    <w:rsid w:val="00EF2194"/>
    <w:rsid w:val="00EF4299"/>
    <w:rsid w:val="00EF46C4"/>
    <w:rsid w:val="00EF4B43"/>
    <w:rsid w:val="00EF5039"/>
    <w:rsid w:val="00F001F1"/>
    <w:rsid w:val="00F01168"/>
    <w:rsid w:val="00F015A8"/>
    <w:rsid w:val="00F01FEF"/>
    <w:rsid w:val="00F02A95"/>
    <w:rsid w:val="00F03804"/>
    <w:rsid w:val="00F056CF"/>
    <w:rsid w:val="00F05AF3"/>
    <w:rsid w:val="00F065E1"/>
    <w:rsid w:val="00F10CF8"/>
    <w:rsid w:val="00F11A13"/>
    <w:rsid w:val="00F11EFE"/>
    <w:rsid w:val="00F154BE"/>
    <w:rsid w:val="00F163B3"/>
    <w:rsid w:val="00F24703"/>
    <w:rsid w:val="00F25155"/>
    <w:rsid w:val="00F2595A"/>
    <w:rsid w:val="00F26AE8"/>
    <w:rsid w:val="00F272F6"/>
    <w:rsid w:val="00F2782C"/>
    <w:rsid w:val="00F27F3B"/>
    <w:rsid w:val="00F3095C"/>
    <w:rsid w:val="00F33167"/>
    <w:rsid w:val="00F3342E"/>
    <w:rsid w:val="00F33A6E"/>
    <w:rsid w:val="00F34364"/>
    <w:rsid w:val="00F34D80"/>
    <w:rsid w:val="00F357D3"/>
    <w:rsid w:val="00F379C6"/>
    <w:rsid w:val="00F37D7E"/>
    <w:rsid w:val="00F4066F"/>
    <w:rsid w:val="00F417CF"/>
    <w:rsid w:val="00F42355"/>
    <w:rsid w:val="00F42847"/>
    <w:rsid w:val="00F4303D"/>
    <w:rsid w:val="00F435BE"/>
    <w:rsid w:val="00F43812"/>
    <w:rsid w:val="00F43919"/>
    <w:rsid w:val="00F465D4"/>
    <w:rsid w:val="00F469A8"/>
    <w:rsid w:val="00F47CAF"/>
    <w:rsid w:val="00F50BE2"/>
    <w:rsid w:val="00F52105"/>
    <w:rsid w:val="00F53A2D"/>
    <w:rsid w:val="00F53B42"/>
    <w:rsid w:val="00F547E7"/>
    <w:rsid w:val="00F55591"/>
    <w:rsid w:val="00F5662B"/>
    <w:rsid w:val="00F569C0"/>
    <w:rsid w:val="00F56C22"/>
    <w:rsid w:val="00F60CA0"/>
    <w:rsid w:val="00F6180C"/>
    <w:rsid w:val="00F620C4"/>
    <w:rsid w:val="00F63498"/>
    <w:rsid w:val="00F642A3"/>
    <w:rsid w:val="00F6447A"/>
    <w:rsid w:val="00F67924"/>
    <w:rsid w:val="00F70556"/>
    <w:rsid w:val="00F70859"/>
    <w:rsid w:val="00F70A9E"/>
    <w:rsid w:val="00F716B7"/>
    <w:rsid w:val="00F7203D"/>
    <w:rsid w:val="00F7239E"/>
    <w:rsid w:val="00F72739"/>
    <w:rsid w:val="00F74819"/>
    <w:rsid w:val="00F76994"/>
    <w:rsid w:val="00F770AA"/>
    <w:rsid w:val="00F801BC"/>
    <w:rsid w:val="00F80868"/>
    <w:rsid w:val="00F81C2E"/>
    <w:rsid w:val="00F8280A"/>
    <w:rsid w:val="00F82879"/>
    <w:rsid w:val="00F828DA"/>
    <w:rsid w:val="00F831B7"/>
    <w:rsid w:val="00F83A76"/>
    <w:rsid w:val="00F841B3"/>
    <w:rsid w:val="00F85088"/>
    <w:rsid w:val="00F8570A"/>
    <w:rsid w:val="00F85E32"/>
    <w:rsid w:val="00F86134"/>
    <w:rsid w:val="00F865F3"/>
    <w:rsid w:val="00F8705A"/>
    <w:rsid w:val="00F87F02"/>
    <w:rsid w:val="00F917ED"/>
    <w:rsid w:val="00F9231B"/>
    <w:rsid w:val="00F92863"/>
    <w:rsid w:val="00F931F9"/>
    <w:rsid w:val="00F932DF"/>
    <w:rsid w:val="00F93ADE"/>
    <w:rsid w:val="00F93D0C"/>
    <w:rsid w:val="00F97FBD"/>
    <w:rsid w:val="00FA0488"/>
    <w:rsid w:val="00FA049E"/>
    <w:rsid w:val="00FA11CD"/>
    <w:rsid w:val="00FA1382"/>
    <w:rsid w:val="00FA1846"/>
    <w:rsid w:val="00FA21AB"/>
    <w:rsid w:val="00FA2807"/>
    <w:rsid w:val="00FA3138"/>
    <w:rsid w:val="00FA4BE4"/>
    <w:rsid w:val="00FA5C15"/>
    <w:rsid w:val="00FA5CC5"/>
    <w:rsid w:val="00FA5DC7"/>
    <w:rsid w:val="00FA65AA"/>
    <w:rsid w:val="00FA6A10"/>
    <w:rsid w:val="00FB053F"/>
    <w:rsid w:val="00FB0B90"/>
    <w:rsid w:val="00FB0CF8"/>
    <w:rsid w:val="00FB124D"/>
    <w:rsid w:val="00FB1C06"/>
    <w:rsid w:val="00FB3535"/>
    <w:rsid w:val="00FB386F"/>
    <w:rsid w:val="00FB3C1F"/>
    <w:rsid w:val="00FB4986"/>
    <w:rsid w:val="00FB4D23"/>
    <w:rsid w:val="00FB4F08"/>
    <w:rsid w:val="00FB5277"/>
    <w:rsid w:val="00FB54C7"/>
    <w:rsid w:val="00FB6DEE"/>
    <w:rsid w:val="00FC0124"/>
    <w:rsid w:val="00FC0960"/>
    <w:rsid w:val="00FC2EE3"/>
    <w:rsid w:val="00FC342D"/>
    <w:rsid w:val="00FC4DC2"/>
    <w:rsid w:val="00FC5076"/>
    <w:rsid w:val="00FC66D0"/>
    <w:rsid w:val="00FC7D0F"/>
    <w:rsid w:val="00FD0936"/>
    <w:rsid w:val="00FD0D46"/>
    <w:rsid w:val="00FD1232"/>
    <w:rsid w:val="00FD1A64"/>
    <w:rsid w:val="00FD1D13"/>
    <w:rsid w:val="00FD2EFD"/>
    <w:rsid w:val="00FD3235"/>
    <w:rsid w:val="00FD37B8"/>
    <w:rsid w:val="00FD4545"/>
    <w:rsid w:val="00FD6595"/>
    <w:rsid w:val="00FD6B1A"/>
    <w:rsid w:val="00FD753C"/>
    <w:rsid w:val="00FD7562"/>
    <w:rsid w:val="00FE02B1"/>
    <w:rsid w:val="00FE0421"/>
    <w:rsid w:val="00FE169E"/>
    <w:rsid w:val="00FE1A0D"/>
    <w:rsid w:val="00FE1F58"/>
    <w:rsid w:val="00FE2EEA"/>
    <w:rsid w:val="00FE3127"/>
    <w:rsid w:val="00FE3398"/>
    <w:rsid w:val="00FE4DED"/>
    <w:rsid w:val="00FE6EF9"/>
    <w:rsid w:val="00FE782A"/>
    <w:rsid w:val="00FF0D2A"/>
    <w:rsid w:val="00FF0DCC"/>
    <w:rsid w:val="00FF32D0"/>
    <w:rsid w:val="00FF3F42"/>
    <w:rsid w:val="00FF5BE5"/>
    <w:rsid w:val="00FF7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A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49FF"/>
    <w:pPr>
      <w:ind w:left="720"/>
      <w:contextualSpacing/>
    </w:pPr>
  </w:style>
  <w:style w:type="table" w:styleId="a4">
    <w:name w:val="Table Grid"/>
    <w:basedOn w:val="a1"/>
    <w:uiPriority w:val="59"/>
    <w:rsid w:val="009E7A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94C6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A11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112AA"/>
  </w:style>
  <w:style w:type="paragraph" w:styleId="a7">
    <w:name w:val="footer"/>
    <w:basedOn w:val="a"/>
    <w:link w:val="a8"/>
    <w:uiPriority w:val="99"/>
    <w:unhideWhenUsed/>
    <w:rsid w:val="00A11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112AA"/>
  </w:style>
  <w:style w:type="paragraph" w:styleId="a9">
    <w:name w:val="Balloon Text"/>
    <w:basedOn w:val="a"/>
    <w:link w:val="aa"/>
    <w:uiPriority w:val="99"/>
    <w:semiHidden/>
    <w:unhideWhenUsed/>
    <w:rsid w:val="00C51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1493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iPriority w:val="35"/>
    <w:unhideWhenUsed/>
    <w:qFormat/>
    <w:rsid w:val="00B4664F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1">
    <w:name w:val="Сетка таблицы1"/>
    <w:basedOn w:val="a1"/>
    <w:next w:val="a4"/>
    <w:uiPriority w:val="59"/>
    <w:rsid w:val="008656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4"/>
    <w:uiPriority w:val="59"/>
    <w:rsid w:val="003843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A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49FF"/>
    <w:pPr>
      <w:ind w:left="720"/>
      <w:contextualSpacing/>
    </w:pPr>
  </w:style>
  <w:style w:type="table" w:styleId="a4">
    <w:name w:val="Table Grid"/>
    <w:basedOn w:val="a1"/>
    <w:uiPriority w:val="59"/>
    <w:rsid w:val="009E7A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94C6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A11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112AA"/>
  </w:style>
  <w:style w:type="paragraph" w:styleId="a7">
    <w:name w:val="footer"/>
    <w:basedOn w:val="a"/>
    <w:link w:val="a8"/>
    <w:uiPriority w:val="99"/>
    <w:unhideWhenUsed/>
    <w:rsid w:val="00A11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112AA"/>
  </w:style>
  <w:style w:type="paragraph" w:styleId="a9">
    <w:name w:val="Balloon Text"/>
    <w:basedOn w:val="a"/>
    <w:link w:val="aa"/>
    <w:uiPriority w:val="99"/>
    <w:semiHidden/>
    <w:unhideWhenUsed/>
    <w:rsid w:val="00C51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1493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iPriority w:val="35"/>
    <w:unhideWhenUsed/>
    <w:qFormat/>
    <w:rsid w:val="00B4664F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1">
    <w:name w:val="Сетка таблицы1"/>
    <w:basedOn w:val="a1"/>
    <w:next w:val="a4"/>
    <w:uiPriority w:val="59"/>
    <w:rsid w:val="008656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4"/>
    <w:uiPriority w:val="59"/>
    <w:rsid w:val="003843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6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chart" Target="charts/chart31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42" Type="http://schemas.openxmlformats.org/officeDocument/2006/relationships/chart" Target="charts/chart34.xml"/><Relationship Id="rId47" Type="http://schemas.openxmlformats.org/officeDocument/2006/relationships/chart" Target="charts/chart39.xml"/><Relationship Id="rId50" Type="http://schemas.openxmlformats.org/officeDocument/2006/relationships/chart" Target="charts/chart42.xml"/><Relationship Id="rId55" Type="http://schemas.openxmlformats.org/officeDocument/2006/relationships/chart" Target="charts/chart47.xml"/><Relationship Id="rId63" Type="http://schemas.openxmlformats.org/officeDocument/2006/relationships/chart" Target="charts/chart55.xml"/><Relationship Id="rId68" Type="http://schemas.openxmlformats.org/officeDocument/2006/relationships/chart" Target="charts/chart60.xml"/><Relationship Id="rId76" Type="http://schemas.openxmlformats.org/officeDocument/2006/relationships/chart" Target="charts/chart68.xml"/><Relationship Id="rId7" Type="http://schemas.openxmlformats.org/officeDocument/2006/relationships/footnotes" Target="footnotes.xml"/><Relationship Id="rId71" Type="http://schemas.openxmlformats.org/officeDocument/2006/relationships/chart" Target="charts/chart63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21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chart" Target="charts/chart32.xml"/><Relationship Id="rId45" Type="http://schemas.openxmlformats.org/officeDocument/2006/relationships/chart" Target="charts/chart37.xml"/><Relationship Id="rId53" Type="http://schemas.openxmlformats.org/officeDocument/2006/relationships/chart" Target="charts/chart45.xml"/><Relationship Id="rId58" Type="http://schemas.openxmlformats.org/officeDocument/2006/relationships/chart" Target="charts/chart50.xml"/><Relationship Id="rId66" Type="http://schemas.openxmlformats.org/officeDocument/2006/relationships/chart" Target="charts/chart58.xml"/><Relationship Id="rId74" Type="http://schemas.openxmlformats.org/officeDocument/2006/relationships/chart" Target="charts/chart66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49" Type="http://schemas.openxmlformats.org/officeDocument/2006/relationships/chart" Target="charts/chart41.xml"/><Relationship Id="rId57" Type="http://schemas.openxmlformats.org/officeDocument/2006/relationships/chart" Target="charts/chart49.xml"/><Relationship Id="rId61" Type="http://schemas.openxmlformats.org/officeDocument/2006/relationships/chart" Target="charts/chart53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3.xml"/><Relationship Id="rId44" Type="http://schemas.openxmlformats.org/officeDocument/2006/relationships/chart" Target="charts/chart36.xml"/><Relationship Id="rId52" Type="http://schemas.openxmlformats.org/officeDocument/2006/relationships/chart" Target="charts/chart44.xml"/><Relationship Id="rId60" Type="http://schemas.openxmlformats.org/officeDocument/2006/relationships/chart" Target="charts/chart52.xml"/><Relationship Id="rId65" Type="http://schemas.openxmlformats.org/officeDocument/2006/relationships/chart" Target="charts/chart57.xml"/><Relationship Id="rId73" Type="http://schemas.openxmlformats.org/officeDocument/2006/relationships/chart" Target="charts/chart65.xml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43" Type="http://schemas.openxmlformats.org/officeDocument/2006/relationships/chart" Target="charts/chart35.xml"/><Relationship Id="rId48" Type="http://schemas.openxmlformats.org/officeDocument/2006/relationships/chart" Target="charts/chart40.xml"/><Relationship Id="rId56" Type="http://schemas.openxmlformats.org/officeDocument/2006/relationships/chart" Target="charts/chart48.xml"/><Relationship Id="rId64" Type="http://schemas.openxmlformats.org/officeDocument/2006/relationships/chart" Target="charts/chart56.xml"/><Relationship Id="rId69" Type="http://schemas.openxmlformats.org/officeDocument/2006/relationships/chart" Target="charts/chart61.xml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chart" Target="charts/chart43.xml"/><Relationship Id="rId72" Type="http://schemas.openxmlformats.org/officeDocument/2006/relationships/chart" Target="charts/chart64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46" Type="http://schemas.openxmlformats.org/officeDocument/2006/relationships/chart" Target="charts/chart38.xml"/><Relationship Id="rId59" Type="http://schemas.openxmlformats.org/officeDocument/2006/relationships/chart" Target="charts/chart51.xml"/><Relationship Id="rId67" Type="http://schemas.openxmlformats.org/officeDocument/2006/relationships/chart" Target="charts/chart59.xml"/><Relationship Id="rId20" Type="http://schemas.openxmlformats.org/officeDocument/2006/relationships/chart" Target="charts/chart12.xml"/><Relationship Id="rId41" Type="http://schemas.openxmlformats.org/officeDocument/2006/relationships/chart" Target="charts/chart33.xml"/><Relationship Id="rId54" Type="http://schemas.openxmlformats.org/officeDocument/2006/relationships/chart" Target="charts/chart46.xml"/><Relationship Id="rId62" Type="http://schemas.openxmlformats.org/officeDocument/2006/relationships/chart" Target="charts/chart54.xml"/><Relationship Id="rId70" Type="http://schemas.openxmlformats.org/officeDocument/2006/relationships/chart" Target="charts/chart62.xml"/><Relationship Id="rId75" Type="http://schemas.openxmlformats.org/officeDocument/2006/relationships/chart" Target="charts/chart6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8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9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0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1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2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3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4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5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6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7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18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19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20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21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22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23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6.xlsx"/><Relationship Id="rId1" Type="http://schemas.openxmlformats.org/officeDocument/2006/relationships/themeOverride" Target="../theme/themeOverride24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7.xlsx"/><Relationship Id="rId1" Type="http://schemas.openxmlformats.org/officeDocument/2006/relationships/themeOverride" Target="../theme/themeOverride25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8.xlsx"/><Relationship Id="rId1" Type="http://schemas.openxmlformats.org/officeDocument/2006/relationships/themeOverride" Target="../theme/themeOverride26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9.xlsx"/><Relationship Id="rId1" Type="http://schemas.openxmlformats.org/officeDocument/2006/relationships/themeOverride" Target="../theme/themeOverride27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0.xlsx"/><Relationship Id="rId1" Type="http://schemas.openxmlformats.org/officeDocument/2006/relationships/themeOverride" Target="../theme/themeOverride28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1.xlsx"/><Relationship Id="rId1" Type="http://schemas.openxmlformats.org/officeDocument/2006/relationships/themeOverride" Target="../theme/themeOverride29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2.xlsx"/><Relationship Id="rId1" Type="http://schemas.openxmlformats.org/officeDocument/2006/relationships/themeOverride" Target="../theme/themeOverride30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3.xlsx"/><Relationship Id="rId1" Type="http://schemas.openxmlformats.org/officeDocument/2006/relationships/themeOverride" Target="../theme/themeOverride31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4.xlsx"/><Relationship Id="rId1" Type="http://schemas.openxmlformats.org/officeDocument/2006/relationships/themeOverride" Target="../theme/themeOverride32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5.xlsx"/><Relationship Id="rId1" Type="http://schemas.openxmlformats.org/officeDocument/2006/relationships/themeOverride" Target="../theme/themeOverride33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6.xlsx"/><Relationship Id="rId1" Type="http://schemas.openxmlformats.org/officeDocument/2006/relationships/themeOverride" Target="../theme/themeOverride34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7.xlsx"/><Relationship Id="rId1" Type="http://schemas.openxmlformats.org/officeDocument/2006/relationships/themeOverride" Target="../theme/themeOverride35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8.xlsx"/><Relationship Id="rId1" Type="http://schemas.openxmlformats.org/officeDocument/2006/relationships/themeOverride" Target="../theme/themeOverride36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9.xlsx"/><Relationship Id="rId1" Type="http://schemas.openxmlformats.org/officeDocument/2006/relationships/themeOverride" Target="../theme/themeOverride37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3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0.xlsx"/><Relationship Id="rId1" Type="http://schemas.openxmlformats.org/officeDocument/2006/relationships/themeOverride" Target="../theme/themeOverride38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1.xlsx"/><Relationship Id="rId1" Type="http://schemas.openxmlformats.org/officeDocument/2006/relationships/themeOverride" Target="../theme/themeOverride39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2.xlsx"/><Relationship Id="rId1" Type="http://schemas.openxmlformats.org/officeDocument/2006/relationships/themeOverride" Target="../theme/themeOverride40.xm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3.xlsx"/><Relationship Id="rId1" Type="http://schemas.openxmlformats.org/officeDocument/2006/relationships/themeOverride" Target="../theme/themeOverride41.xml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4.xlsx"/><Relationship Id="rId1" Type="http://schemas.openxmlformats.org/officeDocument/2006/relationships/themeOverride" Target="../theme/themeOverride42.xml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5.xlsx"/><Relationship Id="rId1" Type="http://schemas.openxmlformats.org/officeDocument/2006/relationships/themeOverride" Target="../theme/themeOverride43.xml"/></Relationships>
</file>

<file path=word/charts/_rels/chart4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6.xlsx"/><Relationship Id="rId1" Type="http://schemas.openxmlformats.org/officeDocument/2006/relationships/themeOverride" Target="../theme/themeOverride44.xml"/></Relationships>
</file>

<file path=word/charts/_rels/chart4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7.xlsx"/><Relationship Id="rId1" Type="http://schemas.openxmlformats.org/officeDocument/2006/relationships/themeOverride" Target="../theme/themeOverride45.xml"/></Relationships>
</file>

<file path=word/charts/_rels/chart4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8.xlsx"/><Relationship Id="rId1" Type="http://schemas.openxmlformats.org/officeDocument/2006/relationships/themeOverride" Target="../theme/themeOverride46.xml"/></Relationships>
</file>

<file path=word/charts/_rels/chart4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9.xlsx"/><Relationship Id="rId1" Type="http://schemas.openxmlformats.org/officeDocument/2006/relationships/themeOverride" Target="../theme/themeOverride47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5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0.xlsx"/><Relationship Id="rId1" Type="http://schemas.openxmlformats.org/officeDocument/2006/relationships/themeOverride" Target="../theme/themeOverride48.xml"/></Relationships>
</file>

<file path=word/charts/_rels/chart5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1.xlsx"/><Relationship Id="rId1" Type="http://schemas.openxmlformats.org/officeDocument/2006/relationships/themeOverride" Target="../theme/themeOverride49.xml"/></Relationships>
</file>

<file path=word/charts/_rels/chart5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2.xlsx"/><Relationship Id="rId1" Type="http://schemas.openxmlformats.org/officeDocument/2006/relationships/themeOverride" Target="../theme/themeOverride50.xml"/></Relationships>
</file>

<file path=word/charts/_rels/chart5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3.xlsx"/><Relationship Id="rId1" Type="http://schemas.openxmlformats.org/officeDocument/2006/relationships/themeOverride" Target="../theme/themeOverride51.xml"/></Relationships>
</file>

<file path=word/charts/_rels/chart5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4.xlsx"/><Relationship Id="rId1" Type="http://schemas.openxmlformats.org/officeDocument/2006/relationships/themeOverride" Target="../theme/themeOverride52.xml"/></Relationships>
</file>

<file path=word/charts/_rels/chart5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5.xlsx"/><Relationship Id="rId1" Type="http://schemas.openxmlformats.org/officeDocument/2006/relationships/themeOverride" Target="../theme/themeOverride53.xml"/></Relationships>
</file>

<file path=word/charts/_rels/chart5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6.xlsx"/><Relationship Id="rId1" Type="http://schemas.openxmlformats.org/officeDocument/2006/relationships/themeOverride" Target="../theme/themeOverride54.xml"/></Relationships>
</file>

<file path=word/charts/_rels/chart5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7.xlsx"/><Relationship Id="rId1" Type="http://schemas.openxmlformats.org/officeDocument/2006/relationships/themeOverride" Target="../theme/themeOverride55.xml"/></Relationships>
</file>

<file path=word/charts/_rels/chart5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8.xlsx"/><Relationship Id="rId1" Type="http://schemas.openxmlformats.org/officeDocument/2006/relationships/themeOverride" Target="../theme/themeOverride56.xml"/></Relationships>
</file>

<file path=word/charts/_rels/chart5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9.xlsx"/><Relationship Id="rId1" Type="http://schemas.openxmlformats.org/officeDocument/2006/relationships/themeOverride" Target="../theme/themeOverride57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4.xml"/></Relationships>
</file>

<file path=word/charts/_rels/chart6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0.xlsx"/><Relationship Id="rId1" Type="http://schemas.openxmlformats.org/officeDocument/2006/relationships/themeOverride" Target="../theme/themeOverride58.xml"/></Relationships>
</file>

<file path=word/charts/_rels/chart6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1.xlsx"/><Relationship Id="rId1" Type="http://schemas.openxmlformats.org/officeDocument/2006/relationships/themeOverride" Target="../theme/themeOverride59.xml"/></Relationships>
</file>

<file path=word/charts/_rels/chart6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2.xlsx"/><Relationship Id="rId1" Type="http://schemas.openxmlformats.org/officeDocument/2006/relationships/themeOverride" Target="../theme/themeOverride60.xml"/></Relationships>
</file>

<file path=word/charts/_rels/chart6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3.xlsx"/><Relationship Id="rId1" Type="http://schemas.openxmlformats.org/officeDocument/2006/relationships/themeOverride" Target="../theme/themeOverride61.xml"/></Relationships>
</file>

<file path=word/charts/_rels/chart6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4.xlsx"/><Relationship Id="rId1" Type="http://schemas.openxmlformats.org/officeDocument/2006/relationships/themeOverride" Target="../theme/themeOverride62.xml"/></Relationships>
</file>

<file path=word/charts/_rels/chart6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5.xlsx"/><Relationship Id="rId1" Type="http://schemas.openxmlformats.org/officeDocument/2006/relationships/themeOverride" Target="../theme/themeOverride63.xml"/></Relationships>
</file>

<file path=word/charts/_rels/chart6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6.xlsx"/><Relationship Id="rId1" Type="http://schemas.openxmlformats.org/officeDocument/2006/relationships/themeOverride" Target="../theme/themeOverride64.xml"/></Relationships>
</file>

<file path=word/charts/_rels/chart6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7.xlsx"/><Relationship Id="rId1" Type="http://schemas.openxmlformats.org/officeDocument/2006/relationships/themeOverride" Target="../theme/themeOverride65.xml"/></Relationships>
</file>

<file path=word/charts/_rels/chart6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8.xlsx"/><Relationship Id="rId1" Type="http://schemas.openxmlformats.org/officeDocument/2006/relationships/themeOverride" Target="../theme/themeOverride6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6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39615694105652"/>
          <c:y val="7.6511273842625446E-2"/>
          <c:w val="0.89026811752697577"/>
          <c:h val="0.69143937163204339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работающий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58.3</c:v>
                </c:pt>
                <c:pt idx="1">
                  <c:v>59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безработный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-8.5600535888070168E-3"/>
                  <c:y val="-1.41353228001860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410245067681145E-3"/>
                  <c:y val="4.42162453982092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4.5</c:v>
                </c:pt>
                <c:pt idx="1">
                  <c:v>6.7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учусь / студент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5.5638326108112889E-2"/>
                  <c:y val="-8.09111114939954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7076878024550406E-2"/>
                  <c:y val="-3.29356163161487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9.6</c:v>
                </c:pt>
                <c:pt idx="1">
                  <c:v>7.4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пенсионер</c:v>
                </c:pt>
              </c:strCache>
            </c:strRef>
          </c:tx>
          <c:spPr>
            <a:solidFill>
              <a:schemeClr val="accent3">
                <a:lumMod val="5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4.9216736116575427E-2"/>
                  <c:y val="-1.3174246526459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3564243944036902E-2"/>
                  <c:y val="-1.41742754241875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7.1</c:v>
                </c:pt>
                <c:pt idx="1">
                  <c:v>10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самозанятый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dLbl>
              <c:idx val="0"/>
              <c:layout>
                <c:manualLayout>
                  <c:x val="-1.0700909577314071E-2"/>
                  <c:y val="8.75273522975927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4277077731230937E-3"/>
                  <c:y val="1.06037927623687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Лист1!$F$2:$F$3</c:f>
              <c:numCache>
                <c:formatCode>General</c:formatCode>
                <c:ptCount val="2"/>
                <c:pt idx="0" formatCode="0.0">
                  <c:v>4.8099999999999996</c:v>
                </c:pt>
                <c:pt idx="1">
                  <c:v>3.6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домохозяин</c:v>
                </c:pt>
              </c:strCache>
            </c:strRef>
          </c:tx>
          <c:spPr>
            <a:solidFill>
              <a:srgbClr val="1A07A9"/>
            </a:solidFill>
          </c:spPr>
          <c:invertIfNegative val="0"/>
          <c:dLbls>
            <c:dLbl>
              <c:idx val="0"/>
              <c:layout>
                <c:manualLayout>
                  <c:x val="0.11989227094289749"/>
                  <c:y val="-4.89575163635169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1992145712254973"/>
                  <c:y val="-4.40216039057581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4.5999999999999996</c:v>
                </c:pt>
                <c:pt idx="1">
                  <c:v>4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предприниматель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-1.072332250603506E-2"/>
                  <c:y val="-9.5921707817157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4791631765562319E-3"/>
                  <c:y val="-1.05228031641049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11.1</c:v>
                </c:pt>
                <c:pt idx="1">
                  <c:v>9.3000000000000007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9817856"/>
        <c:axId val="219819392"/>
        <c:axId val="0"/>
      </c:bar3DChart>
      <c:catAx>
        <c:axId val="219817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9819392"/>
        <c:crosses val="autoZero"/>
        <c:auto val="1"/>
        <c:lblAlgn val="ctr"/>
        <c:lblOffset val="100"/>
        <c:noMultiLvlLbl val="0"/>
      </c:catAx>
      <c:valAx>
        <c:axId val="21981939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9817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4125072551727065"/>
          <c:w val="1"/>
          <c:h val="0.15677498863084161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 algn="just"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9205313039353648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Снизилось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Лист1!$B$2:$B$45</c:f>
              <c:numCache>
                <c:formatCode>0.0</c:formatCode>
                <c:ptCount val="44"/>
                <c:pt idx="0">
                  <c:v>1.6968130921619293</c:v>
                </c:pt>
                <c:pt idx="1">
                  <c:v>0.74074074074074081</c:v>
                </c:pt>
                <c:pt idx="2">
                  <c:v>1.3888888888888888</c:v>
                </c:pt>
                <c:pt idx="3">
                  <c:v>0</c:v>
                </c:pt>
                <c:pt idx="4">
                  <c:v>0</c:v>
                </c:pt>
                <c:pt idx="5">
                  <c:v>9.2592592592592601E-2</c:v>
                </c:pt>
                <c:pt idx="6">
                  <c:v>9.2592592592592601E-2</c:v>
                </c:pt>
                <c:pt idx="7">
                  <c:v>1.3888888888888888</c:v>
                </c:pt>
                <c:pt idx="8">
                  <c:v>0</c:v>
                </c:pt>
                <c:pt idx="9">
                  <c:v>0</c:v>
                </c:pt>
                <c:pt idx="10">
                  <c:v>1.2962962962962963</c:v>
                </c:pt>
                <c:pt idx="11">
                  <c:v>1.4814814814814816</c:v>
                </c:pt>
                <c:pt idx="12">
                  <c:v>0.92592592592592582</c:v>
                </c:pt>
                <c:pt idx="13">
                  <c:v>1.0185185185185186</c:v>
                </c:pt>
                <c:pt idx="14">
                  <c:v>1.7592592592592593</c:v>
                </c:pt>
                <c:pt idx="15">
                  <c:v>2.7777777777777777</c:v>
                </c:pt>
                <c:pt idx="16">
                  <c:v>1.1111111111111112</c:v>
                </c:pt>
                <c:pt idx="17">
                  <c:v>2.7777777777777777</c:v>
                </c:pt>
                <c:pt idx="18">
                  <c:v>4.0740740740740744</c:v>
                </c:pt>
                <c:pt idx="19">
                  <c:v>1.1111111111111101</c:v>
                </c:pt>
                <c:pt idx="20">
                  <c:v>1.7592592592592593</c:v>
                </c:pt>
                <c:pt idx="21">
                  <c:v>1.6666666666666667</c:v>
                </c:pt>
                <c:pt idx="22">
                  <c:v>8.2407407407407405</c:v>
                </c:pt>
                <c:pt idx="23">
                  <c:v>0</c:v>
                </c:pt>
                <c:pt idx="24">
                  <c:v>6.5740740740740735</c:v>
                </c:pt>
                <c:pt idx="25">
                  <c:v>1.2037037037037037</c:v>
                </c:pt>
                <c:pt idx="26">
                  <c:v>1.3888888888888888</c:v>
                </c:pt>
                <c:pt idx="27">
                  <c:v>0.92592592592592582</c:v>
                </c:pt>
                <c:pt idx="28">
                  <c:v>0</c:v>
                </c:pt>
                <c:pt idx="29">
                  <c:v>0.92592592592592582</c:v>
                </c:pt>
                <c:pt idx="30">
                  <c:v>3.0555555555555554</c:v>
                </c:pt>
                <c:pt idx="31">
                  <c:v>1.3888888888888888</c:v>
                </c:pt>
                <c:pt idx="32">
                  <c:v>0.92592592592592582</c:v>
                </c:pt>
                <c:pt idx="33">
                  <c:v>0</c:v>
                </c:pt>
                <c:pt idx="34">
                  <c:v>0.92592592592592582</c:v>
                </c:pt>
                <c:pt idx="35">
                  <c:v>4.9074074074074074</c:v>
                </c:pt>
                <c:pt idx="36">
                  <c:v>3.7962962962962963</c:v>
                </c:pt>
                <c:pt idx="37">
                  <c:v>0</c:v>
                </c:pt>
                <c:pt idx="38">
                  <c:v>2.0370370370370372</c:v>
                </c:pt>
                <c:pt idx="39">
                  <c:v>2.5</c:v>
                </c:pt>
                <c:pt idx="40">
                  <c:v>1.7592592592592593</c:v>
                </c:pt>
                <c:pt idx="41">
                  <c:v>0.92592592592592582</c:v>
                </c:pt>
                <c:pt idx="42">
                  <c:v>1.8518518518518501</c:v>
                </c:pt>
                <c:pt idx="43">
                  <c:v>4.1666666666666661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Увеличилось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Лист1!$C$2:$C$45</c:f>
              <c:numCache>
                <c:formatCode>0.0</c:formatCode>
                <c:ptCount val="44"/>
                <c:pt idx="0">
                  <c:v>60.251937984496131</c:v>
                </c:pt>
                <c:pt idx="1">
                  <c:v>71.574074074074076</c:v>
                </c:pt>
                <c:pt idx="2">
                  <c:v>68.796296296296305</c:v>
                </c:pt>
                <c:pt idx="3">
                  <c:v>53.148148148148145</c:v>
                </c:pt>
                <c:pt idx="4">
                  <c:v>71.111111111111114</c:v>
                </c:pt>
                <c:pt idx="5">
                  <c:v>67.870370370370367</c:v>
                </c:pt>
                <c:pt idx="6">
                  <c:v>70</c:v>
                </c:pt>
                <c:pt idx="7">
                  <c:v>69.074074074074076</c:v>
                </c:pt>
                <c:pt idx="8">
                  <c:v>76.111111111111114</c:v>
                </c:pt>
                <c:pt idx="9">
                  <c:v>56.666666666666664</c:v>
                </c:pt>
                <c:pt idx="10">
                  <c:v>60.833333333333329</c:v>
                </c:pt>
                <c:pt idx="11">
                  <c:v>59.444444444444443</c:v>
                </c:pt>
                <c:pt idx="12">
                  <c:v>61.574074074074069</c:v>
                </c:pt>
                <c:pt idx="13">
                  <c:v>50.092592592592588</c:v>
                </c:pt>
                <c:pt idx="14">
                  <c:v>42.592592592592595</c:v>
                </c:pt>
                <c:pt idx="15">
                  <c:v>42.314814814814817</c:v>
                </c:pt>
                <c:pt idx="16">
                  <c:v>56.296296296296298</c:v>
                </c:pt>
                <c:pt idx="17">
                  <c:v>52.68518518518519</c:v>
                </c:pt>
                <c:pt idx="18">
                  <c:v>47.129629629629626</c:v>
                </c:pt>
                <c:pt idx="19">
                  <c:v>64.907407407407405</c:v>
                </c:pt>
                <c:pt idx="20">
                  <c:v>69.444444444444443</c:v>
                </c:pt>
                <c:pt idx="21">
                  <c:v>73.796296296296291</c:v>
                </c:pt>
                <c:pt idx="22">
                  <c:v>49.814814814814817</c:v>
                </c:pt>
                <c:pt idx="23">
                  <c:v>80.370370370370367</c:v>
                </c:pt>
                <c:pt idx="24">
                  <c:v>68.240740740740748</c:v>
                </c:pt>
                <c:pt idx="25">
                  <c:v>74.166666666666671</c:v>
                </c:pt>
                <c:pt idx="26">
                  <c:v>72.31481481481481</c:v>
                </c:pt>
                <c:pt idx="27">
                  <c:v>63.333333333333329</c:v>
                </c:pt>
                <c:pt idx="28">
                  <c:v>66.018518518518519</c:v>
                </c:pt>
                <c:pt idx="29">
                  <c:v>51.018518518518519</c:v>
                </c:pt>
                <c:pt idx="30">
                  <c:v>72.222222222222214</c:v>
                </c:pt>
                <c:pt idx="31">
                  <c:v>40.648148148148152</c:v>
                </c:pt>
                <c:pt idx="32">
                  <c:v>79.259259259259267</c:v>
                </c:pt>
                <c:pt idx="33">
                  <c:v>90.833333333333329</c:v>
                </c:pt>
                <c:pt idx="34">
                  <c:v>55.648148148148145</c:v>
                </c:pt>
                <c:pt idx="35">
                  <c:v>40.833333333333336</c:v>
                </c:pt>
                <c:pt idx="36">
                  <c:v>30.462962962962965</c:v>
                </c:pt>
                <c:pt idx="37">
                  <c:v>92.592592592592595</c:v>
                </c:pt>
                <c:pt idx="38">
                  <c:v>78.518518518518519</c:v>
                </c:pt>
                <c:pt idx="39">
                  <c:v>38.148148148148145</c:v>
                </c:pt>
                <c:pt idx="40">
                  <c:v>37.962962962962962</c:v>
                </c:pt>
                <c:pt idx="41">
                  <c:v>45.833333333333329</c:v>
                </c:pt>
                <c:pt idx="42">
                  <c:v>36.75925925925926</c:v>
                </c:pt>
                <c:pt idx="43">
                  <c:v>40.370370370370374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4"/>
              <c:layout>
                <c:manualLayout>
                  <c:x val="1.825601254505904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2"/>
              <c:layout>
                <c:manualLayout>
                  <c:x val="-1.613800920501879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3"/>
              <c:layout>
                <c:manualLayout>
                  <c:x val="-2.21897626569008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1.807044050411582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Лист1!$D$2:$D$45</c:f>
              <c:numCache>
                <c:formatCode>0.0</c:formatCode>
                <c:ptCount val="44"/>
                <c:pt idx="0">
                  <c:v>22.056416881998278</c:v>
                </c:pt>
                <c:pt idx="1">
                  <c:v>15.74074074074074</c:v>
                </c:pt>
                <c:pt idx="2">
                  <c:v>15.185185185185185</c:v>
                </c:pt>
                <c:pt idx="3">
                  <c:v>20.833333333333336</c:v>
                </c:pt>
                <c:pt idx="4">
                  <c:v>13.425925925925927</c:v>
                </c:pt>
                <c:pt idx="5">
                  <c:v>16.388888888888889</c:v>
                </c:pt>
                <c:pt idx="6">
                  <c:v>15.37037037037037</c:v>
                </c:pt>
                <c:pt idx="7">
                  <c:v>19.722222222222221</c:v>
                </c:pt>
                <c:pt idx="8">
                  <c:v>12.222222222222221</c:v>
                </c:pt>
                <c:pt idx="9">
                  <c:v>21.111111111111111</c:v>
                </c:pt>
                <c:pt idx="10">
                  <c:v>22.87037037037037</c:v>
                </c:pt>
                <c:pt idx="11">
                  <c:v>19.814814814814817</c:v>
                </c:pt>
                <c:pt idx="12">
                  <c:v>16.481481481481481</c:v>
                </c:pt>
                <c:pt idx="13">
                  <c:v>22.037037037037038</c:v>
                </c:pt>
                <c:pt idx="14">
                  <c:v>27.777777777777779</c:v>
                </c:pt>
                <c:pt idx="15">
                  <c:v>26.296296296296294</c:v>
                </c:pt>
                <c:pt idx="16">
                  <c:v>30</c:v>
                </c:pt>
                <c:pt idx="17">
                  <c:v>28.796296296296298</c:v>
                </c:pt>
                <c:pt idx="18">
                  <c:v>29.351851851851851</c:v>
                </c:pt>
                <c:pt idx="19">
                  <c:v>13.611111111111111</c:v>
                </c:pt>
                <c:pt idx="20">
                  <c:v>15</c:v>
                </c:pt>
                <c:pt idx="21">
                  <c:v>10.555555555555555</c:v>
                </c:pt>
                <c:pt idx="22">
                  <c:v>27.037037037037038</c:v>
                </c:pt>
                <c:pt idx="23">
                  <c:v>10.925925925925926</c:v>
                </c:pt>
                <c:pt idx="24">
                  <c:v>12.407407407407407</c:v>
                </c:pt>
                <c:pt idx="25">
                  <c:v>13.055555555555557</c:v>
                </c:pt>
                <c:pt idx="26">
                  <c:v>20.648148148148149</c:v>
                </c:pt>
                <c:pt idx="27">
                  <c:v>14.444444444444443</c:v>
                </c:pt>
                <c:pt idx="28">
                  <c:v>16.574074074074076</c:v>
                </c:pt>
                <c:pt idx="29">
                  <c:v>29.351851851851851</c:v>
                </c:pt>
                <c:pt idx="30">
                  <c:v>17.12962962962963</c:v>
                </c:pt>
                <c:pt idx="31">
                  <c:v>37.777777777777779</c:v>
                </c:pt>
                <c:pt idx="32">
                  <c:v>11.574074074074074</c:v>
                </c:pt>
                <c:pt idx="33">
                  <c:v>1.574074074074074</c:v>
                </c:pt>
                <c:pt idx="34">
                  <c:v>27.222222222222221</c:v>
                </c:pt>
                <c:pt idx="35">
                  <c:v>38.703703703703702</c:v>
                </c:pt>
                <c:pt idx="36">
                  <c:v>40.74074074074074</c:v>
                </c:pt>
                <c:pt idx="37">
                  <c:v>3.3333333333333335</c:v>
                </c:pt>
                <c:pt idx="38">
                  <c:v>10.277777777777777</c:v>
                </c:pt>
                <c:pt idx="39">
                  <c:v>37.685185185185183</c:v>
                </c:pt>
                <c:pt idx="40">
                  <c:v>43.148148148148145</c:v>
                </c:pt>
                <c:pt idx="41">
                  <c:v>38.981481481481481</c:v>
                </c:pt>
                <c:pt idx="42">
                  <c:v>45.462962962962962</c:v>
                </c:pt>
                <c:pt idx="43">
                  <c:v>37.777777777777779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16"/>
              <c:layout>
                <c:manualLayout>
                  <c:x val="-2.008515023597073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1.815526035564614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7"/>
              <c:layout>
                <c:manualLayout>
                  <c:x val="2.825260947330017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8"/>
              <c:layout>
                <c:manualLayout>
                  <c:x val="1.1118707129442082E-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2"/>
              <c:layout>
                <c:manualLayout>
                  <c:x val="4.0472093951169179E-3"/>
                  <c:y val="-1.37270487114343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3"/>
              <c:layout>
                <c:manualLayout>
                  <c:x val="4.04720939511691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4.0217952073924789E-3"/>
                  <c:y val="-1.36689288564541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Лист1!$E$2:$E$45</c:f>
              <c:numCache>
                <c:formatCode>0.0</c:formatCode>
                <c:ptCount val="44"/>
                <c:pt idx="0">
                  <c:v>15.994832041343669</c:v>
                </c:pt>
                <c:pt idx="1">
                  <c:v>11.944444444444445</c:v>
                </c:pt>
                <c:pt idx="2">
                  <c:v>14.629629629629628</c:v>
                </c:pt>
                <c:pt idx="3">
                  <c:v>26.018518518518519</c:v>
                </c:pt>
                <c:pt idx="4">
                  <c:v>15.462962962962962</c:v>
                </c:pt>
                <c:pt idx="5">
                  <c:v>15.648148148148147</c:v>
                </c:pt>
                <c:pt idx="6">
                  <c:v>14.537037037037038</c:v>
                </c:pt>
                <c:pt idx="7">
                  <c:v>9.8148148148148149</c:v>
                </c:pt>
                <c:pt idx="8">
                  <c:v>11.666666666666666</c:v>
                </c:pt>
                <c:pt idx="9">
                  <c:v>22.222222222222221</c:v>
                </c:pt>
                <c:pt idx="10">
                  <c:v>15</c:v>
                </c:pt>
                <c:pt idx="11">
                  <c:v>19.25925925925926</c:v>
                </c:pt>
                <c:pt idx="12">
                  <c:v>21.018518518518519</c:v>
                </c:pt>
                <c:pt idx="13">
                  <c:v>26.851851851851855</c:v>
                </c:pt>
                <c:pt idx="14">
                  <c:v>27.870370370370374</c:v>
                </c:pt>
                <c:pt idx="15">
                  <c:v>28.611111111111111</c:v>
                </c:pt>
                <c:pt idx="16">
                  <c:v>12.592592592592592</c:v>
                </c:pt>
                <c:pt idx="17">
                  <c:v>15.74074074074074</c:v>
                </c:pt>
                <c:pt idx="18">
                  <c:v>19.444444444444446</c:v>
                </c:pt>
                <c:pt idx="19">
                  <c:v>20.37037037037037</c:v>
                </c:pt>
                <c:pt idx="20">
                  <c:v>13.796296296296296</c:v>
                </c:pt>
                <c:pt idx="21">
                  <c:v>13.981481481481481</c:v>
                </c:pt>
                <c:pt idx="22">
                  <c:v>14.907407407407408</c:v>
                </c:pt>
                <c:pt idx="23">
                  <c:v>8.7037037037037042</c:v>
                </c:pt>
                <c:pt idx="24">
                  <c:v>12.777777777777777</c:v>
                </c:pt>
                <c:pt idx="25">
                  <c:v>11.574074074074074</c:v>
                </c:pt>
                <c:pt idx="26">
                  <c:v>5.6481481481481479</c:v>
                </c:pt>
                <c:pt idx="27">
                  <c:v>21.296296296296298</c:v>
                </c:pt>
                <c:pt idx="28">
                  <c:v>17.407407407407408</c:v>
                </c:pt>
                <c:pt idx="29">
                  <c:v>18.703703703703702</c:v>
                </c:pt>
                <c:pt idx="30">
                  <c:v>7.5925925925925926</c:v>
                </c:pt>
                <c:pt idx="31">
                  <c:v>20.185185185185187</c:v>
                </c:pt>
                <c:pt idx="32">
                  <c:v>8.2407407407407405</c:v>
                </c:pt>
                <c:pt idx="33">
                  <c:v>7.5925925925925926</c:v>
                </c:pt>
                <c:pt idx="34">
                  <c:v>16.203703703703702</c:v>
                </c:pt>
                <c:pt idx="35">
                  <c:v>15.555555555555555</c:v>
                </c:pt>
                <c:pt idx="36">
                  <c:v>25</c:v>
                </c:pt>
                <c:pt idx="37">
                  <c:v>4.0740740740740744</c:v>
                </c:pt>
                <c:pt idx="38">
                  <c:v>9.1666666666666661</c:v>
                </c:pt>
                <c:pt idx="39">
                  <c:v>21.666666666666668</c:v>
                </c:pt>
                <c:pt idx="40">
                  <c:v>17.12962962962963</c:v>
                </c:pt>
                <c:pt idx="41">
                  <c:v>14.25925925925926</c:v>
                </c:pt>
                <c:pt idx="42">
                  <c:v>15.925925925925927</c:v>
                </c:pt>
                <c:pt idx="43">
                  <c:v>17.685185185185183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25027200"/>
        <c:axId val="225028736"/>
      </c:barChart>
      <c:catAx>
        <c:axId val="22502720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5028736"/>
        <c:crosses val="autoZero"/>
        <c:auto val="1"/>
        <c:lblAlgn val="ctr"/>
        <c:lblOffset val="100"/>
        <c:noMultiLvlLbl val="0"/>
      </c:catAx>
      <c:valAx>
        <c:axId val="22502873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250272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96363705902882357"/>
          <c:w val="0.89999990465936064"/>
          <c:h val="2.6175931914065868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9205313039353648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Снизилось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Лист1!$B$2:$B$45</c:f>
              <c:numCache>
                <c:formatCode>0.0</c:formatCode>
                <c:ptCount val="44"/>
                <c:pt idx="0">
                  <c:v>7.3255813953488378</c:v>
                </c:pt>
                <c:pt idx="1">
                  <c:v>4.7222222222222223</c:v>
                </c:pt>
                <c:pt idx="2">
                  <c:v>6.481481481481481</c:v>
                </c:pt>
                <c:pt idx="3">
                  <c:v>1.4814814814814801</c:v>
                </c:pt>
                <c:pt idx="4">
                  <c:v>10.648148148148149</c:v>
                </c:pt>
                <c:pt idx="5">
                  <c:v>7.0370370370370372</c:v>
                </c:pt>
                <c:pt idx="6">
                  <c:v>9.5370370370370363</c:v>
                </c:pt>
                <c:pt idx="7">
                  <c:v>4.9074074074074101</c:v>
                </c:pt>
                <c:pt idx="8">
                  <c:v>9.0740740740740744</c:v>
                </c:pt>
                <c:pt idx="9">
                  <c:v>8.4259259259259256</c:v>
                </c:pt>
                <c:pt idx="10">
                  <c:v>6.7592592592592595</c:v>
                </c:pt>
                <c:pt idx="11">
                  <c:v>12.037037037037036</c:v>
                </c:pt>
                <c:pt idx="12">
                  <c:v>9.5370370370370363</c:v>
                </c:pt>
                <c:pt idx="13">
                  <c:v>8.7962962962962958</c:v>
                </c:pt>
                <c:pt idx="14">
                  <c:v>6.0185185185185182</c:v>
                </c:pt>
                <c:pt idx="15">
                  <c:v>5.2777777777777777</c:v>
                </c:pt>
                <c:pt idx="16">
                  <c:v>5.2777777777777777</c:v>
                </c:pt>
                <c:pt idx="17">
                  <c:v>8.7037037037037042</c:v>
                </c:pt>
                <c:pt idx="18">
                  <c:v>9.3518518518518512</c:v>
                </c:pt>
                <c:pt idx="19">
                  <c:v>11.296296296296296</c:v>
                </c:pt>
                <c:pt idx="20">
                  <c:v>7.0370370370370372</c:v>
                </c:pt>
                <c:pt idx="21">
                  <c:v>6.1111111111111107</c:v>
                </c:pt>
                <c:pt idx="22">
                  <c:v>11.111111111111111</c:v>
                </c:pt>
                <c:pt idx="23">
                  <c:v>2.2222222222222223</c:v>
                </c:pt>
                <c:pt idx="24">
                  <c:v>5.2777777777777777</c:v>
                </c:pt>
                <c:pt idx="25">
                  <c:v>10.092592592592593</c:v>
                </c:pt>
                <c:pt idx="26">
                  <c:v>9.1666666666666661</c:v>
                </c:pt>
                <c:pt idx="27">
                  <c:v>4.6296296296296298</c:v>
                </c:pt>
                <c:pt idx="28">
                  <c:v>4.8148148148148149</c:v>
                </c:pt>
                <c:pt idx="29">
                  <c:v>6.3888888888888884</c:v>
                </c:pt>
                <c:pt idx="30">
                  <c:v>5.6481481481481479</c:v>
                </c:pt>
                <c:pt idx="31">
                  <c:v>6.5740740740740735</c:v>
                </c:pt>
                <c:pt idx="32">
                  <c:v>7.314814814814814</c:v>
                </c:pt>
                <c:pt idx="33">
                  <c:v>8.7037037037037042</c:v>
                </c:pt>
                <c:pt idx="34">
                  <c:v>4.5370370370370372</c:v>
                </c:pt>
                <c:pt idx="35">
                  <c:v>9.1666666666666661</c:v>
                </c:pt>
                <c:pt idx="36">
                  <c:v>7.5</c:v>
                </c:pt>
                <c:pt idx="37">
                  <c:v>1.9444444444444444</c:v>
                </c:pt>
                <c:pt idx="38">
                  <c:v>14.351851851851851</c:v>
                </c:pt>
                <c:pt idx="39">
                  <c:v>6.5740740740740735</c:v>
                </c:pt>
                <c:pt idx="40">
                  <c:v>5.0925925925925926</c:v>
                </c:pt>
                <c:pt idx="41">
                  <c:v>12.777777777777777</c:v>
                </c:pt>
                <c:pt idx="42">
                  <c:v>6.666666666666667</c:v>
                </c:pt>
                <c:pt idx="43">
                  <c:v>5.9259259259259265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Увеличилось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Лист1!$C$2:$C$45</c:f>
              <c:numCache>
                <c:formatCode>0.0</c:formatCode>
                <c:ptCount val="44"/>
                <c:pt idx="0">
                  <c:v>37.868217054263567</c:v>
                </c:pt>
                <c:pt idx="1">
                  <c:v>42.592592592592595</c:v>
                </c:pt>
                <c:pt idx="2">
                  <c:v>48.148148148148145</c:v>
                </c:pt>
                <c:pt idx="3">
                  <c:v>43.518518518518519</c:v>
                </c:pt>
                <c:pt idx="4">
                  <c:v>37.777777777777779</c:v>
                </c:pt>
                <c:pt idx="5">
                  <c:v>37.870370370370374</c:v>
                </c:pt>
                <c:pt idx="6">
                  <c:v>38.425925925925924</c:v>
                </c:pt>
                <c:pt idx="7">
                  <c:v>46.481481481481481</c:v>
                </c:pt>
                <c:pt idx="8">
                  <c:v>30.37037037037037</c:v>
                </c:pt>
                <c:pt idx="9">
                  <c:v>28.148148148148149</c:v>
                </c:pt>
                <c:pt idx="10">
                  <c:v>35</c:v>
                </c:pt>
                <c:pt idx="11">
                  <c:v>32.407407407407405</c:v>
                </c:pt>
                <c:pt idx="12">
                  <c:v>35.462962962962962</c:v>
                </c:pt>
                <c:pt idx="13">
                  <c:v>34.351851851851848</c:v>
                </c:pt>
                <c:pt idx="14">
                  <c:v>36.018518518518519</c:v>
                </c:pt>
                <c:pt idx="15">
                  <c:v>32.037037037037038</c:v>
                </c:pt>
                <c:pt idx="16">
                  <c:v>48.981481481481481</c:v>
                </c:pt>
                <c:pt idx="17">
                  <c:v>31.388888888888889</c:v>
                </c:pt>
                <c:pt idx="18">
                  <c:v>34.537037037037038</c:v>
                </c:pt>
                <c:pt idx="19">
                  <c:v>34.166666666666664</c:v>
                </c:pt>
                <c:pt idx="20">
                  <c:v>37.407407407407405</c:v>
                </c:pt>
                <c:pt idx="21">
                  <c:v>41.75925925925926</c:v>
                </c:pt>
                <c:pt idx="22">
                  <c:v>39.537037037037038</c:v>
                </c:pt>
                <c:pt idx="23">
                  <c:v>51.018518518518519</c:v>
                </c:pt>
                <c:pt idx="24">
                  <c:v>44.537037037037038</c:v>
                </c:pt>
                <c:pt idx="25">
                  <c:v>35.925925925925931</c:v>
                </c:pt>
                <c:pt idx="26">
                  <c:v>45.555555555555557</c:v>
                </c:pt>
                <c:pt idx="27">
                  <c:v>37.870370370370374</c:v>
                </c:pt>
                <c:pt idx="28">
                  <c:v>37.962962962962962</c:v>
                </c:pt>
                <c:pt idx="29">
                  <c:v>30.833333333333336</c:v>
                </c:pt>
                <c:pt idx="30">
                  <c:v>32.407407407407405</c:v>
                </c:pt>
                <c:pt idx="31">
                  <c:v>45.370370370370374</c:v>
                </c:pt>
                <c:pt idx="32">
                  <c:v>29.814814814814817</c:v>
                </c:pt>
                <c:pt idx="33">
                  <c:v>30.648148148148145</c:v>
                </c:pt>
                <c:pt idx="34">
                  <c:v>39.351851851851855</c:v>
                </c:pt>
                <c:pt idx="35">
                  <c:v>35.370370370370367</c:v>
                </c:pt>
                <c:pt idx="36">
                  <c:v>33.611111111111114</c:v>
                </c:pt>
                <c:pt idx="37">
                  <c:v>40.185185185185183</c:v>
                </c:pt>
                <c:pt idx="38">
                  <c:v>32.037037037037038</c:v>
                </c:pt>
                <c:pt idx="39">
                  <c:v>33.24074074074074</c:v>
                </c:pt>
                <c:pt idx="40">
                  <c:v>46.388888888888893</c:v>
                </c:pt>
                <c:pt idx="41">
                  <c:v>31.111111111111111</c:v>
                </c:pt>
                <c:pt idx="42">
                  <c:v>43.333333333333336</c:v>
                </c:pt>
                <c:pt idx="43">
                  <c:v>45.370370370370374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4"/>
              <c:layout>
                <c:manualLayout>
                  <c:x val="1.825601254505904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Лист1!$D$2:$D$45</c:f>
              <c:numCache>
                <c:formatCode>0.0</c:formatCode>
                <c:ptCount val="44"/>
                <c:pt idx="0">
                  <c:v>40.478036175710599</c:v>
                </c:pt>
                <c:pt idx="1">
                  <c:v>40.462962962962962</c:v>
                </c:pt>
                <c:pt idx="2">
                  <c:v>33.981481481481481</c:v>
                </c:pt>
                <c:pt idx="3">
                  <c:v>40.555555555555557</c:v>
                </c:pt>
                <c:pt idx="4">
                  <c:v>30.462962962962965</c:v>
                </c:pt>
                <c:pt idx="5">
                  <c:v>31.666666666666664</c:v>
                </c:pt>
                <c:pt idx="6">
                  <c:v>34.166666666666664</c:v>
                </c:pt>
                <c:pt idx="7">
                  <c:v>33.425925925925924</c:v>
                </c:pt>
                <c:pt idx="8">
                  <c:v>43.055555555555557</c:v>
                </c:pt>
                <c:pt idx="9">
                  <c:v>44.722222222222221</c:v>
                </c:pt>
                <c:pt idx="10">
                  <c:v>38.148148148148145</c:v>
                </c:pt>
                <c:pt idx="11">
                  <c:v>34.814814814814817</c:v>
                </c:pt>
                <c:pt idx="12">
                  <c:v>37.592592592592595</c:v>
                </c:pt>
                <c:pt idx="13">
                  <c:v>37.592592592592595</c:v>
                </c:pt>
                <c:pt idx="14">
                  <c:v>37.407407407407405</c:v>
                </c:pt>
                <c:pt idx="15">
                  <c:v>45.092592592592595</c:v>
                </c:pt>
                <c:pt idx="16">
                  <c:v>37.222222222222221</c:v>
                </c:pt>
                <c:pt idx="17">
                  <c:v>40.185185185185183</c:v>
                </c:pt>
                <c:pt idx="18">
                  <c:v>39.444444444444443</c:v>
                </c:pt>
                <c:pt idx="19">
                  <c:v>43.981481481481481</c:v>
                </c:pt>
                <c:pt idx="20">
                  <c:v>37.5</c:v>
                </c:pt>
                <c:pt idx="21">
                  <c:v>42.407407407407405</c:v>
                </c:pt>
                <c:pt idx="22">
                  <c:v>43.796296296296298</c:v>
                </c:pt>
                <c:pt idx="23">
                  <c:v>32.31481481481481</c:v>
                </c:pt>
                <c:pt idx="24">
                  <c:v>42.777777777777779</c:v>
                </c:pt>
                <c:pt idx="25">
                  <c:v>45.370370370370374</c:v>
                </c:pt>
                <c:pt idx="26">
                  <c:v>37.407407407407405</c:v>
                </c:pt>
                <c:pt idx="27">
                  <c:v>44.907407407407405</c:v>
                </c:pt>
                <c:pt idx="28">
                  <c:v>46.851851851851848</c:v>
                </c:pt>
                <c:pt idx="29">
                  <c:v>41.666666666666671</c:v>
                </c:pt>
                <c:pt idx="30">
                  <c:v>46.75925925925926</c:v>
                </c:pt>
                <c:pt idx="31">
                  <c:v>35.925925925925931</c:v>
                </c:pt>
                <c:pt idx="32">
                  <c:v>52.68518518518519</c:v>
                </c:pt>
                <c:pt idx="33">
                  <c:v>48.981481481481481</c:v>
                </c:pt>
                <c:pt idx="34">
                  <c:v>41.481481481481481</c:v>
                </c:pt>
                <c:pt idx="35">
                  <c:v>40.277777777777779</c:v>
                </c:pt>
                <c:pt idx="36">
                  <c:v>39.444444444444443</c:v>
                </c:pt>
                <c:pt idx="37">
                  <c:v>48.148148148148145</c:v>
                </c:pt>
                <c:pt idx="38">
                  <c:v>46.388888888888893</c:v>
                </c:pt>
                <c:pt idx="39">
                  <c:v>43.518518518518519</c:v>
                </c:pt>
                <c:pt idx="40">
                  <c:v>36.851851851851855</c:v>
                </c:pt>
                <c:pt idx="41">
                  <c:v>43.425925925925924</c:v>
                </c:pt>
                <c:pt idx="42">
                  <c:v>39.25925925925926</c:v>
                </c:pt>
                <c:pt idx="43">
                  <c:v>38.425925925925924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16"/>
              <c:layout>
                <c:manualLayout>
                  <c:x val="4.163630620262308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7"/>
              <c:layout>
                <c:manualLayout>
                  <c:x val="1.02178411288065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8"/>
              <c:layout>
                <c:manualLayout>
                  <c:x val="-3.762400323175692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2"/>
              <c:layout>
                <c:manualLayout>
                  <c:x val="-1.7272694615986231E-3"/>
                  <c:y val="-1.37273893953430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3"/>
              <c:layout>
                <c:manualLayout>
                  <c:x val="-3.728211007006131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3.728211007006131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Лист1!$E$2:$E$45</c:f>
              <c:numCache>
                <c:formatCode>0.0</c:formatCode>
                <c:ptCount val="44"/>
                <c:pt idx="0">
                  <c:v>14.328165374677001</c:v>
                </c:pt>
                <c:pt idx="1">
                  <c:v>12.222222222222221</c:v>
                </c:pt>
                <c:pt idx="2">
                  <c:v>11.388888888888889</c:v>
                </c:pt>
                <c:pt idx="3">
                  <c:v>14.444444444444443</c:v>
                </c:pt>
                <c:pt idx="4">
                  <c:v>21.111111111111111</c:v>
                </c:pt>
                <c:pt idx="5">
                  <c:v>23.425925925925924</c:v>
                </c:pt>
                <c:pt idx="6">
                  <c:v>17.87037037037037</c:v>
                </c:pt>
                <c:pt idx="7">
                  <c:v>15.185185185185185</c:v>
                </c:pt>
                <c:pt idx="8">
                  <c:v>17.5</c:v>
                </c:pt>
                <c:pt idx="9">
                  <c:v>18.703703703703702</c:v>
                </c:pt>
                <c:pt idx="10">
                  <c:v>20.092592592592592</c:v>
                </c:pt>
                <c:pt idx="11">
                  <c:v>20.74074074074074</c:v>
                </c:pt>
                <c:pt idx="12">
                  <c:v>17.407407407407408</c:v>
                </c:pt>
                <c:pt idx="13">
                  <c:v>19.25925925925926</c:v>
                </c:pt>
                <c:pt idx="14">
                  <c:v>20.555555555555554</c:v>
                </c:pt>
                <c:pt idx="15">
                  <c:v>17.592592592592592</c:v>
                </c:pt>
                <c:pt idx="16">
                  <c:v>8.518518518518519</c:v>
                </c:pt>
                <c:pt idx="17">
                  <c:v>19.722222222222221</c:v>
                </c:pt>
                <c:pt idx="18">
                  <c:v>16.666666666666664</c:v>
                </c:pt>
                <c:pt idx="19">
                  <c:v>10.555555555555555</c:v>
                </c:pt>
                <c:pt idx="20">
                  <c:v>18.055555555555554</c:v>
                </c:pt>
                <c:pt idx="21">
                  <c:v>9.7222222222222232</c:v>
                </c:pt>
                <c:pt idx="22">
                  <c:v>5.5555555555555554</c:v>
                </c:pt>
                <c:pt idx="23">
                  <c:v>14.444444444444443</c:v>
                </c:pt>
                <c:pt idx="24">
                  <c:v>7.4074074074074066</c:v>
                </c:pt>
                <c:pt idx="25">
                  <c:v>8.6111111111111107</c:v>
                </c:pt>
                <c:pt idx="26">
                  <c:v>7.8703703703703702</c:v>
                </c:pt>
                <c:pt idx="27">
                  <c:v>12.592592592592592</c:v>
                </c:pt>
                <c:pt idx="28">
                  <c:v>10.37037037037037</c:v>
                </c:pt>
                <c:pt idx="29">
                  <c:v>21.111111111111111</c:v>
                </c:pt>
                <c:pt idx="30">
                  <c:v>15.185185185185185</c:v>
                </c:pt>
                <c:pt idx="31">
                  <c:v>12.12962962962963</c:v>
                </c:pt>
                <c:pt idx="32">
                  <c:v>10.185185185185185</c:v>
                </c:pt>
                <c:pt idx="33">
                  <c:v>11.666666666666666</c:v>
                </c:pt>
                <c:pt idx="34">
                  <c:v>14.629629629629628</c:v>
                </c:pt>
                <c:pt idx="35">
                  <c:v>15.185185185185185</c:v>
                </c:pt>
                <c:pt idx="36">
                  <c:v>19.444444444444446</c:v>
                </c:pt>
                <c:pt idx="37">
                  <c:v>9.7222222222222232</c:v>
                </c:pt>
                <c:pt idx="38">
                  <c:v>7.2222222222222214</c:v>
                </c:pt>
                <c:pt idx="39">
                  <c:v>16.666666666666664</c:v>
                </c:pt>
                <c:pt idx="40">
                  <c:v>11.666666666666666</c:v>
                </c:pt>
                <c:pt idx="41">
                  <c:v>12.685185185185185</c:v>
                </c:pt>
                <c:pt idx="42">
                  <c:v>10.74074074074074</c:v>
                </c:pt>
                <c:pt idx="43">
                  <c:v>10.277777777777777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25099776"/>
        <c:axId val="225101312"/>
      </c:barChart>
      <c:catAx>
        <c:axId val="22509977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5101312"/>
        <c:crosses val="autoZero"/>
        <c:auto val="1"/>
        <c:lblAlgn val="ctr"/>
        <c:lblOffset val="100"/>
        <c:noMultiLvlLbl val="0"/>
      </c:catAx>
      <c:valAx>
        <c:axId val="22510131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250997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96363705902882357"/>
          <c:w val="0.89999990465936064"/>
          <c:h val="2.6175931914065868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9205313039353648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Снизилось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Лист1!$B$2:$B$45</c:f>
              <c:numCache>
                <c:formatCode>0.0</c:formatCode>
                <c:ptCount val="44"/>
                <c:pt idx="0">
                  <c:v>6.1925365062195779</c:v>
                </c:pt>
                <c:pt idx="1">
                  <c:v>1.7441860465116279</c:v>
                </c:pt>
                <c:pt idx="2">
                  <c:v>1.2790697674418605</c:v>
                </c:pt>
                <c:pt idx="3">
                  <c:v>4.7674418604651168</c:v>
                </c:pt>
                <c:pt idx="4">
                  <c:v>6.0465116279069768</c:v>
                </c:pt>
                <c:pt idx="5">
                  <c:v>7.441860465116279</c:v>
                </c:pt>
                <c:pt idx="6">
                  <c:v>7.3255813953488396</c:v>
                </c:pt>
                <c:pt idx="7">
                  <c:v>4.1860465116279073</c:v>
                </c:pt>
                <c:pt idx="8">
                  <c:v>3.4883720930232598</c:v>
                </c:pt>
                <c:pt idx="9">
                  <c:v>3.4883720930232598</c:v>
                </c:pt>
                <c:pt idx="10">
                  <c:v>3.9534883720930232</c:v>
                </c:pt>
                <c:pt idx="11">
                  <c:v>7.7906976744186052</c:v>
                </c:pt>
                <c:pt idx="12">
                  <c:v>6.9767441860465116</c:v>
                </c:pt>
                <c:pt idx="13">
                  <c:v>5.4651162790697674</c:v>
                </c:pt>
                <c:pt idx="14">
                  <c:v>5.2325581395348841</c:v>
                </c:pt>
                <c:pt idx="15">
                  <c:v>3.3720930232558142</c:v>
                </c:pt>
                <c:pt idx="16">
                  <c:v>6.5116279069767442</c:v>
                </c:pt>
                <c:pt idx="17">
                  <c:v>4.0697674418604652</c:v>
                </c:pt>
                <c:pt idx="18">
                  <c:v>9.7674418604651159</c:v>
                </c:pt>
                <c:pt idx="19">
                  <c:v>10.58139534883721</c:v>
                </c:pt>
                <c:pt idx="20">
                  <c:v>8.6046511627906987</c:v>
                </c:pt>
                <c:pt idx="21">
                  <c:v>4.7674418604651168</c:v>
                </c:pt>
                <c:pt idx="22">
                  <c:v>4.53488372093023</c:v>
                </c:pt>
                <c:pt idx="23">
                  <c:v>2.9069767441860463</c:v>
                </c:pt>
                <c:pt idx="24">
                  <c:v>4.7674418604651168</c:v>
                </c:pt>
                <c:pt idx="25">
                  <c:v>5.2325581395348841</c:v>
                </c:pt>
                <c:pt idx="26">
                  <c:v>5.6976744186046515</c:v>
                </c:pt>
                <c:pt idx="27">
                  <c:v>15.930232558139499</c:v>
                </c:pt>
                <c:pt idx="28">
                  <c:v>10.465116279069768</c:v>
                </c:pt>
                <c:pt idx="29">
                  <c:v>10.5813953488372</c:v>
                </c:pt>
                <c:pt idx="30">
                  <c:v>7.0930232558139528</c:v>
                </c:pt>
                <c:pt idx="31">
                  <c:v>1.2790697674418605</c:v>
                </c:pt>
                <c:pt idx="32">
                  <c:v>13.720930232558141</c:v>
                </c:pt>
                <c:pt idx="33">
                  <c:v>5.5813953488372094</c:v>
                </c:pt>
                <c:pt idx="34">
                  <c:v>6.5116279069767442</c:v>
                </c:pt>
                <c:pt idx="35">
                  <c:v>11.162790697674419</c:v>
                </c:pt>
                <c:pt idx="36">
                  <c:v>6.2790697674418601</c:v>
                </c:pt>
                <c:pt idx="37">
                  <c:v>0.58139534883720934</c:v>
                </c:pt>
                <c:pt idx="38">
                  <c:v>5.4651162790697674</c:v>
                </c:pt>
                <c:pt idx="39">
                  <c:v>4.4186046511627906</c:v>
                </c:pt>
                <c:pt idx="40">
                  <c:v>5</c:v>
                </c:pt>
                <c:pt idx="41">
                  <c:v>7.3255813953488378</c:v>
                </c:pt>
                <c:pt idx="42">
                  <c:v>6.6279069767441854</c:v>
                </c:pt>
                <c:pt idx="43">
                  <c:v>8.2558139534883725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Увеличилось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Лист1!$C$2:$C$45</c:f>
              <c:numCache>
                <c:formatCode>0.0</c:formatCode>
                <c:ptCount val="44"/>
                <c:pt idx="0">
                  <c:v>30.895078420767984</c:v>
                </c:pt>
                <c:pt idx="1">
                  <c:v>41.860465116279073</c:v>
                </c:pt>
                <c:pt idx="2">
                  <c:v>45.930232558139537</c:v>
                </c:pt>
                <c:pt idx="3">
                  <c:v>38.837209302325583</c:v>
                </c:pt>
                <c:pt idx="4">
                  <c:v>27.558139534883718</c:v>
                </c:pt>
                <c:pt idx="5">
                  <c:v>28.953488372093023</c:v>
                </c:pt>
                <c:pt idx="6">
                  <c:v>30.348837209302324</c:v>
                </c:pt>
                <c:pt idx="7">
                  <c:v>31.6279069767442</c:v>
                </c:pt>
                <c:pt idx="8">
                  <c:v>41.162790697674417</c:v>
                </c:pt>
                <c:pt idx="9">
                  <c:v>29.534883720930232</c:v>
                </c:pt>
                <c:pt idx="10">
                  <c:v>18.953488372093023</c:v>
                </c:pt>
                <c:pt idx="11">
                  <c:v>19.069767441860467</c:v>
                </c:pt>
                <c:pt idx="12">
                  <c:v>20.232558139534884</c:v>
                </c:pt>
                <c:pt idx="13">
                  <c:v>23.372093023255815</c:v>
                </c:pt>
                <c:pt idx="14">
                  <c:v>21.395348837209301</c:v>
                </c:pt>
                <c:pt idx="15">
                  <c:v>23.13953488372093</c:v>
                </c:pt>
                <c:pt idx="16">
                  <c:v>45.465116279069768</c:v>
                </c:pt>
                <c:pt idx="17">
                  <c:v>28.13953488372093</c:v>
                </c:pt>
                <c:pt idx="18">
                  <c:v>26.162790697674421</c:v>
                </c:pt>
                <c:pt idx="19">
                  <c:v>30.930232558139537</c:v>
                </c:pt>
                <c:pt idx="20">
                  <c:v>31.511627906976749</c:v>
                </c:pt>
                <c:pt idx="21">
                  <c:v>33.255813953488371</c:v>
                </c:pt>
                <c:pt idx="22">
                  <c:v>29.418604651162788</c:v>
                </c:pt>
                <c:pt idx="23">
                  <c:v>41.395348837209298</c:v>
                </c:pt>
                <c:pt idx="24">
                  <c:v>39.302325581395351</c:v>
                </c:pt>
                <c:pt idx="25">
                  <c:v>33.372093023255815</c:v>
                </c:pt>
                <c:pt idx="26">
                  <c:v>35.697674418604649</c:v>
                </c:pt>
                <c:pt idx="27">
                  <c:v>20.232558139534884</c:v>
                </c:pt>
                <c:pt idx="28">
                  <c:v>18.953488372093023</c:v>
                </c:pt>
                <c:pt idx="29">
                  <c:v>25.813953488372093</c:v>
                </c:pt>
                <c:pt idx="30">
                  <c:v>23.488372093023255</c:v>
                </c:pt>
                <c:pt idx="31">
                  <c:v>39.186046511627907</c:v>
                </c:pt>
                <c:pt idx="32">
                  <c:v>24.88372093023256</c:v>
                </c:pt>
                <c:pt idx="33">
                  <c:v>20.930232558139537</c:v>
                </c:pt>
                <c:pt idx="34">
                  <c:v>40.697674418604649</c:v>
                </c:pt>
                <c:pt idx="35">
                  <c:v>24.186046511627907</c:v>
                </c:pt>
                <c:pt idx="36">
                  <c:v>8.4883720930232549</c:v>
                </c:pt>
                <c:pt idx="37">
                  <c:v>53.953488372093027</c:v>
                </c:pt>
                <c:pt idx="38">
                  <c:v>43.255813953488371</c:v>
                </c:pt>
                <c:pt idx="39">
                  <c:v>32.441860465116278</c:v>
                </c:pt>
                <c:pt idx="40">
                  <c:v>34.418604651162795</c:v>
                </c:pt>
                <c:pt idx="41">
                  <c:v>34.302325581395351</c:v>
                </c:pt>
                <c:pt idx="42">
                  <c:v>32.325581395348834</c:v>
                </c:pt>
                <c:pt idx="43">
                  <c:v>34.302325581395351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4"/>
              <c:layout>
                <c:manualLayout>
                  <c:x val="1.825601254505904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Лист1!$D$2:$D$45</c:f>
              <c:numCache>
                <c:formatCode>0.0</c:formatCode>
                <c:ptCount val="44"/>
                <c:pt idx="0">
                  <c:v>42.011898323418059</c:v>
                </c:pt>
                <c:pt idx="1">
                  <c:v>47.325581395348834</c:v>
                </c:pt>
                <c:pt idx="2">
                  <c:v>42.441860465116278</c:v>
                </c:pt>
                <c:pt idx="3">
                  <c:v>34.186046511627907</c:v>
                </c:pt>
                <c:pt idx="4">
                  <c:v>42.906976744186046</c:v>
                </c:pt>
                <c:pt idx="5">
                  <c:v>43.139534883720934</c:v>
                </c:pt>
                <c:pt idx="6">
                  <c:v>40.581395348837205</c:v>
                </c:pt>
                <c:pt idx="7">
                  <c:v>40.813953488372093</c:v>
                </c:pt>
                <c:pt idx="8">
                  <c:v>40</c:v>
                </c:pt>
                <c:pt idx="9">
                  <c:v>41.162790697674417</c:v>
                </c:pt>
                <c:pt idx="10">
                  <c:v>44.302325581395344</c:v>
                </c:pt>
                <c:pt idx="11">
                  <c:v>41.279069767441861</c:v>
                </c:pt>
                <c:pt idx="12">
                  <c:v>44.534883720930232</c:v>
                </c:pt>
                <c:pt idx="13">
                  <c:v>45.232558139534888</c:v>
                </c:pt>
                <c:pt idx="14">
                  <c:v>41.04651162790698</c:v>
                </c:pt>
                <c:pt idx="15">
                  <c:v>30.232558139534881</c:v>
                </c:pt>
                <c:pt idx="16">
                  <c:v>33.255813953488371</c:v>
                </c:pt>
                <c:pt idx="17">
                  <c:v>46.97674418604651</c:v>
                </c:pt>
                <c:pt idx="18">
                  <c:v>39.418604651162795</c:v>
                </c:pt>
                <c:pt idx="19">
                  <c:v>39.186046511627907</c:v>
                </c:pt>
                <c:pt idx="20">
                  <c:v>41.04651162790698</c:v>
                </c:pt>
                <c:pt idx="21">
                  <c:v>41.627906976744185</c:v>
                </c:pt>
                <c:pt idx="22">
                  <c:v>52.906976744186053</c:v>
                </c:pt>
                <c:pt idx="23">
                  <c:v>41.860465116279073</c:v>
                </c:pt>
                <c:pt idx="24">
                  <c:v>42.325581395348841</c:v>
                </c:pt>
                <c:pt idx="25">
                  <c:v>44.418604651162788</c:v>
                </c:pt>
                <c:pt idx="26">
                  <c:v>40.813953488372093</c:v>
                </c:pt>
                <c:pt idx="27">
                  <c:v>48.720930232558139</c:v>
                </c:pt>
                <c:pt idx="28">
                  <c:v>53.720930232558139</c:v>
                </c:pt>
                <c:pt idx="29">
                  <c:v>39.651162790697676</c:v>
                </c:pt>
                <c:pt idx="30">
                  <c:v>46.627906976744185</c:v>
                </c:pt>
                <c:pt idx="31">
                  <c:v>41.860465116279073</c:v>
                </c:pt>
                <c:pt idx="32">
                  <c:v>42.906976744186046</c:v>
                </c:pt>
                <c:pt idx="33">
                  <c:v>56.744186046511622</c:v>
                </c:pt>
                <c:pt idx="34">
                  <c:v>36.395348837209305</c:v>
                </c:pt>
                <c:pt idx="35">
                  <c:v>41.279069767441861</c:v>
                </c:pt>
                <c:pt idx="36">
                  <c:v>47.906976744186046</c:v>
                </c:pt>
                <c:pt idx="37">
                  <c:v>37.674418604651159</c:v>
                </c:pt>
                <c:pt idx="38">
                  <c:v>35.697674418604649</c:v>
                </c:pt>
                <c:pt idx="39">
                  <c:v>39.767441860465112</c:v>
                </c:pt>
                <c:pt idx="40">
                  <c:v>34.534883720930232</c:v>
                </c:pt>
                <c:pt idx="41">
                  <c:v>37.790697674418603</c:v>
                </c:pt>
                <c:pt idx="42">
                  <c:v>44.418604651162788</c:v>
                </c:pt>
                <c:pt idx="43">
                  <c:v>37.790697674418603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16"/>
              <c:layout>
                <c:manualLayout>
                  <c:x val="2.155058809195464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7"/>
              <c:layout>
                <c:manualLayout>
                  <c:x val="2.1962503397117603E-3"/>
                  <c:y val="-4.12781670673682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8"/>
              <c:layout>
                <c:manualLayout>
                  <c:x val="-1.81242734271700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2"/>
              <c:layout>
                <c:manualLayout>
                  <c:x val="2.1921469688557308E-4"/>
                  <c:y val="-1.37268865287022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3"/>
              <c:layout>
                <c:manualLayout>
                  <c:x val="2.1921469688557308E-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1921469688557308E-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Лист1!$E$2:$E$45</c:f>
              <c:numCache>
                <c:formatCode>0.0</c:formatCode>
                <c:ptCount val="44"/>
                <c:pt idx="0">
                  <c:v>20.900486749594375</c:v>
                </c:pt>
                <c:pt idx="1">
                  <c:v>9.0697674418604652</c:v>
                </c:pt>
                <c:pt idx="2">
                  <c:v>10.348837209302324</c:v>
                </c:pt>
                <c:pt idx="3">
                  <c:v>22.209302325581394</c:v>
                </c:pt>
                <c:pt idx="4">
                  <c:v>23.488372093023255</c:v>
                </c:pt>
                <c:pt idx="5">
                  <c:v>20.465116279069768</c:v>
                </c:pt>
                <c:pt idx="6">
                  <c:v>21.744186046511626</c:v>
                </c:pt>
                <c:pt idx="7">
                  <c:v>23.372093023255815</c:v>
                </c:pt>
                <c:pt idx="8">
                  <c:v>15.348837209302326</c:v>
                </c:pt>
                <c:pt idx="9">
                  <c:v>25.813953488372093</c:v>
                </c:pt>
                <c:pt idx="10">
                  <c:v>32.79069767441861</c:v>
                </c:pt>
                <c:pt idx="11">
                  <c:v>31.86046511627907</c:v>
                </c:pt>
                <c:pt idx="12">
                  <c:v>28.255813953488374</c:v>
                </c:pt>
                <c:pt idx="13">
                  <c:v>25.930232558139537</c:v>
                </c:pt>
                <c:pt idx="14">
                  <c:v>32.325581395348834</c:v>
                </c:pt>
                <c:pt idx="15">
                  <c:v>43.255813953488371</c:v>
                </c:pt>
                <c:pt idx="16">
                  <c:v>14.767441860465116</c:v>
                </c:pt>
                <c:pt idx="17">
                  <c:v>20.813953488372093</c:v>
                </c:pt>
                <c:pt idx="18">
                  <c:v>24.651162790697676</c:v>
                </c:pt>
                <c:pt idx="19">
                  <c:v>19.302325581395348</c:v>
                </c:pt>
                <c:pt idx="20">
                  <c:v>18.837209302325579</c:v>
                </c:pt>
                <c:pt idx="21">
                  <c:v>20.348837209302324</c:v>
                </c:pt>
                <c:pt idx="22">
                  <c:v>13.13953488372093</c:v>
                </c:pt>
                <c:pt idx="23">
                  <c:v>13.837209302325581</c:v>
                </c:pt>
                <c:pt idx="24">
                  <c:v>13.604651162790699</c:v>
                </c:pt>
                <c:pt idx="25">
                  <c:v>16.97674418604651</c:v>
                </c:pt>
                <c:pt idx="26">
                  <c:v>17.790697674418603</c:v>
                </c:pt>
                <c:pt idx="27">
                  <c:v>15.11627906976744</c:v>
                </c:pt>
                <c:pt idx="28">
                  <c:v>16.86046511627907</c:v>
                </c:pt>
                <c:pt idx="29">
                  <c:v>23.953488372093023</c:v>
                </c:pt>
                <c:pt idx="30">
                  <c:v>22.790697674418606</c:v>
                </c:pt>
                <c:pt idx="31">
                  <c:v>17.674418604651162</c:v>
                </c:pt>
                <c:pt idx="32">
                  <c:v>18.488372093023255</c:v>
                </c:pt>
                <c:pt idx="33">
                  <c:v>16.744186046511629</c:v>
                </c:pt>
                <c:pt idx="34">
                  <c:v>16.395348837209305</c:v>
                </c:pt>
                <c:pt idx="35">
                  <c:v>23.372093023255815</c:v>
                </c:pt>
                <c:pt idx="36">
                  <c:v>37.325581395348841</c:v>
                </c:pt>
                <c:pt idx="37">
                  <c:v>7.7906976744186052</c:v>
                </c:pt>
                <c:pt idx="38">
                  <c:v>15.58139534883721</c:v>
                </c:pt>
                <c:pt idx="39">
                  <c:v>23.372093023255815</c:v>
                </c:pt>
                <c:pt idx="40">
                  <c:v>26.046511627906977</c:v>
                </c:pt>
                <c:pt idx="41">
                  <c:v>20.581395348837209</c:v>
                </c:pt>
                <c:pt idx="42">
                  <c:v>16.627906976744185</c:v>
                </c:pt>
                <c:pt idx="43">
                  <c:v>19.651162790697676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30591104"/>
        <c:axId val="230609280"/>
      </c:barChart>
      <c:catAx>
        <c:axId val="23059110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0609280"/>
        <c:crosses val="autoZero"/>
        <c:auto val="1"/>
        <c:lblAlgn val="ctr"/>
        <c:lblOffset val="100"/>
        <c:noMultiLvlLbl val="0"/>
      </c:catAx>
      <c:valAx>
        <c:axId val="23060928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305911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96363705902882357"/>
          <c:w val="0.89999990465936064"/>
          <c:h val="3.6362963442730649E-2"/>
        </c:manualLayout>
      </c:layout>
      <c:overlay val="0"/>
      <c:txPr>
        <a:bodyPr/>
        <a:lstStyle/>
        <a:p>
          <a:pPr>
            <a:defRPr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20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858552044473579"/>
          <c:y val="1.9034283085748303E-2"/>
          <c:w val="0.94343201739576721"/>
          <c:h val="0.49708557693174948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 и скорее удовлетворен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rgbClr val="00B0F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 b="1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6"/>
                <c:pt idx="0">
                  <c:v>Водоснабжение, водоотведение </c:v>
                </c:pt>
                <c:pt idx="1">
                  <c:v>Водоочистка </c:v>
                </c:pt>
                <c:pt idx="2">
                  <c:v>Газоснабжение </c:v>
                </c:pt>
                <c:pt idx="3">
                  <c:v>Электроснабжение </c:v>
                </c:pt>
                <c:pt idx="4">
                  <c:v>Теплоснабжение </c:v>
                </c:pt>
                <c:pt idx="5">
                  <c:v>Телефонная связь </c:v>
                </c:pt>
              </c:strCache>
            </c:strRef>
          </c:cat>
          <c:val>
            <c:numRef>
              <c:f>Лист1!$B$2:$B$8</c:f>
              <c:numCache>
                <c:formatCode>0.0</c:formatCode>
                <c:ptCount val="7"/>
                <c:pt idx="0">
                  <c:v>78.3</c:v>
                </c:pt>
                <c:pt idx="1">
                  <c:v>78.099999999999994</c:v>
                </c:pt>
                <c:pt idx="2">
                  <c:v>85.6</c:v>
                </c:pt>
                <c:pt idx="3">
                  <c:v>87.9</c:v>
                </c:pt>
                <c:pt idx="4">
                  <c:v>80.400000000000006</c:v>
                </c:pt>
                <c:pt idx="5">
                  <c:v>79.400000000000006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удовлетворен и скорее не удовлетворен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3"/>
              <c:layout>
                <c:manualLayout>
                  <c:x val="8.569740650632254E-3"/>
                  <c:y val="8.59004839511518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6"/>
                <c:pt idx="0">
                  <c:v>Водоснабжение, водоотведение </c:v>
                </c:pt>
                <c:pt idx="1">
                  <c:v>Водоочистка </c:v>
                </c:pt>
                <c:pt idx="2">
                  <c:v>Газоснабжение </c:v>
                </c:pt>
                <c:pt idx="3">
                  <c:v>Электроснабжение </c:v>
                </c:pt>
                <c:pt idx="4">
                  <c:v>Теплоснабжение </c:v>
                </c:pt>
                <c:pt idx="5">
                  <c:v>Телефонная связь </c:v>
                </c:pt>
              </c:strCache>
            </c:strRef>
          </c:cat>
          <c:val>
            <c:numRef>
              <c:f>Лист1!$C$2:$C$8</c:f>
              <c:numCache>
                <c:formatCode>0.0</c:formatCode>
                <c:ptCount val="7"/>
                <c:pt idx="0">
                  <c:v>17.7</c:v>
                </c:pt>
                <c:pt idx="1">
                  <c:v>16.7</c:v>
                </c:pt>
                <c:pt idx="2">
                  <c:v>10</c:v>
                </c:pt>
                <c:pt idx="3">
                  <c:v>8.3000000000000007</c:v>
                </c:pt>
                <c:pt idx="4">
                  <c:v>13.8</c:v>
                </c:pt>
                <c:pt idx="5">
                  <c:v>15.6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8.569740650632254E-3"/>
                  <c:y val="-5.72669893007678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569740650632254E-3"/>
                  <c:y val="-1.1453397860153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0712175813290318E-2"/>
                  <c:y val="-1.14533978601535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569740650632254E-3"/>
                  <c:y val="-5.72669893007678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5697406506321759E-3"/>
                  <c:y val="-8.59004839511517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28487032531612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6"/>
                <c:pt idx="0">
                  <c:v>Водоснабжение, водоотведение </c:v>
                </c:pt>
                <c:pt idx="1">
                  <c:v>Водоочистка </c:v>
                </c:pt>
                <c:pt idx="2">
                  <c:v>Газоснабжение </c:v>
                </c:pt>
                <c:pt idx="3">
                  <c:v>Электроснабжение </c:v>
                </c:pt>
                <c:pt idx="4">
                  <c:v>Теплоснабжение </c:v>
                </c:pt>
                <c:pt idx="5">
                  <c:v>Телефонная связь </c:v>
                </c:pt>
              </c:strCache>
            </c:strRef>
          </c:cat>
          <c:val>
            <c:numRef>
              <c:f>Лист1!$D$2:$D$8</c:f>
              <c:numCache>
                <c:formatCode>0.0</c:formatCode>
                <c:ptCount val="7"/>
                <c:pt idx="0">
                  <c:v>4</c:v>
                </c:pt>
                <c:pt idx="1">
                  <c:v>5.2</c:v>
                </c:pt>
                <c:pt idx="2">
                  <c:v>4.4000000000000004</c:v>
                </c:pt>
                <c:pt idx="3">
                  <c:v>3.8</c:v>
                </c:pt>
                <c:pt idx="4">
                  <c:v>5.8</c:v>
                </c:pt>
                <c:pt idx="5">
                  <c:v>4.9000000000000004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7003392"/>
        <c:axId val="227103488"/>
        <c:axId val="0"/>
      </c:bar3DChart>
      <c:catAx>
        <c:axId val="22700339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7103488"/>
        <c:crosses val="autoZero"/>
        <c:auto val="1"/>
        <c:lblAlgn val="ctr"/>
        <c:lblOffset val="100"/>
        <c:noMultiLvlLbl val="0"/>
      </c:catAx>
      <c:valAx>
        <c:axId val="22710348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7003392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>
          <a:solidFill>
            <a:schemeClr val="accent1"/>
          </a:solidFill>
        </a:ln>
      </c:spPr>
    </c:plotArea>
    <c:legend>
      <c:legendPos val="r"/>
      <c:layout>
        <c:manualLayout>
          <c:xMode val="edge"/>
          <c:yMode val="edge"/>
          <c:x val="0"/>
          <c:y val="0.82106211753438163"/>
          <c:w val="0.9994452811931418"/>
          <c:h val="0.17893790982312777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4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974346023528409E-2"/>
          <c:y val="2.0755844564795885E-4"/>
          <c:w val="0.92902559370819582"/>
          <c:h val="0.71914294953079261"/>
        </c:manualLayout>
      </c:layout>
      <c:bar3D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удовлетворительное</c:v>
                </c:pt>
              </c:strCache>
            </c:strRef>
          </c:tx>
          <c:spPr>
            <a:solidFill>
              <a:schemeClr val="tx2"/>
            </a:solidFill>
          </c:spPr>
          <c:invertIfNegative val="0"/>
          <c:dLbls>
            <c:dLbl>
              <c:idx val="0"/>
              <c:layout>
                <c:manualLayout>
                  <c:x val="1.4957264957264958E-2"/>
                  <c:y val="-3.22841000807102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504273504273504E-2"/>
                  <c:y val="-3.22841000807096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136752136752136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solidFill>
                      <a:srgbClr val="FFFF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59.7</c:v>
                </c:pt>
                <c:pt idx="1">
                  <c:v>59.4</c:v>
                </c:pt>
                <c:pt idx="2">
                  <c:v>58.1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удовлетворительное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1.28205128205128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82051282051282E-2"/>
                  <c:y val="-3.22841000807099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923076923076923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Лист1!$C$2:$C$4</c:f>
              <c:numCache>
                <c:formatCode>0.0</c:formatCode>
                <c:ptCount val="3"/>
                <c:pt idx="0">
                  <c:v>28.8</c:v>
                </c:pt>
                <c:pt idx="1">
                  <c:v>30</c:v>
                </c:pt>
                <c:pt idx="2">
                  <c:v>32.799999999999997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неудовлетворительное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-4.264320153901491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526203264748555E-3"/>
                  <c:y val="-3.2696782856568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6113340688919337E-3"/>
                  <c:y val="-6.4423156554497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Лист1!$D$2:$D$4</c:f>
              <c:numCache>
                <c:formatCode>0.0</c:formatCode>
                <c:ptCount val="3"/>
                <c:pt idx="0">
                  <c:v>5.5</c:v>
                </c:pt>
                <c:pt idx="1">
                  <c:v>5</c:v>
                </c:pt>
                <c:pt idx="2">
                  <c:v>3.5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неудовлетворительное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1.1565345490257889E-2"/>
                  <c:y val="-6.43276961095759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5386390549284443E-3"/>
                  <c:y val="-6.75970583010443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395079840440367E-2"/>
                  <c:y val="-8.04333272011060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Лист1!$E$2:$E$4</c:f>
              <c:numCache>
                <c:formatCode>0.0</c:formatCode>
                <c:ptCount val="3"/>
                <c:pt idx="0">
                  <c:v>1.4</c:v>
                </c:pt>
                <c:pt idx="1">
                  <c:v>1.5</c:v>
                </c:pt>
                <c:pt idx="2">
                  <c:v>1.4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dLbls>
            <c:dLbl>
              <c:idx val="0"/>
              <c:layout>
                <c:manualLayout>
                  <c:x val="3.6347506981744403E-2"/>
                  <c:y val="3.05947565031637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4905785181862147E-2"/>
                  <c:y val="-1.29981091245645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6351211718283753E-2"/>
                  <c:y val="-8.19758668408979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Лист1!$F$2:$F$4</c:f>
              <c:numCache>
                <c:formatCode>0.0</c:formatCode>
                <c:ptCount val="3"/>
                <c:pt idx="0">
                  <c:v>4.5999999999999996</c:v>
                </c:pt>
                <c:pt idx="1">
                  <c:v>4.0999999999999996</c:v>
                </c:pt>
                <c:pt idx="2">
                  <c:v>4.3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0893440"/>
        <c:axId val="230894976"/>
        <c:axId val="0"/>
      </c:bar3DChart>
      <c:catAx>
        <c:axId val="23089344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0894976"/>
        <c:crosses val="autoZero"/>
        <c:auto val="1"/>
        <c:lblAlgn val="ctr"/>
        <c:lblOffset val="100"/>
        <c:noMultiLvlLbl val="0"/>
      </c:catAx>
      <c:valAx>
        <c:axId val="23089497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0893440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>
          <a:gradFill>
            <a:gsLst>
              <a:gs pos="0">
                <a:schemeClr val="accent1">
                  <a:tint val="66000"/>
                  <a:satMod val="160000"/>
                </a:schemeClr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</a:ln>
      </c:spPr>
    </c:plotArea>
    <c:legend>
      <c:legendPos val="r"/>
      <c:layout>
        <c:manualLayout>
          <c:xMode val="edge"/>
          <c:yMode val="edge"/>
          <c:x val="0"/>
          <c:y val="0.78816104232939488"/>
          <c:w val="0.9981284344591691"/>
          <c:h val="0.21183907263712723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cmpd="sng">
      <a:solidFill>
        <a:schemeClr val="accent1"/>
      </a:solidFill>
    </a:ln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8421783718567437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Удовлетворительное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46.481481481481481</c:v>
                </c:pt>
                <c:pt idx="1">
                  <c:v>40.74074074074074</c:v>
                </c:pt>
                <c:pt idx="2">
                  <c:v>45.74074074074074</c:v>
                </c:pt>
                <c:pt idx="3">
                  <c:v>49.074074074074076</c:v>
                </c:pt>
                <c:pt idx="4">
                  <c:v>47.777777777777779</c:v>
                </c:pt>
                <c:pt idx="5">
                  <c:v>46.75925925925926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удовлетворительное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35.092592592592595</c:v>
                </c:pt>
                <c:pt idx="1">
                  <c:v>43.518518518518519</c:v>
                </c:pt>
                <c:pt idx="2">
                  <c:v>37.870370370370374</c:v>
                </c:pt>
                <c:pt idx="3">
                  <c:v>36.388888888888886</c:v>
                </c:pt>
                <c:pt idx="4">
                  <c:v>35.185185185185183</c:v>
                </c:pt>
                <c:pt idx="5">
                  <c:v>35.925925925925931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неудовлетворительное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Лист1!$D$2:$D$7</c:f>
              <c:numCache>
                <c:formatCode>0.0</c:formatCode>
                <c:ptCount val="6"/>
                <c:pt idx="0">
                  <c:v>2.9629629629629632</c:v>
                </c:pt>
                <c:pt idx="1">
                  <c:v>3.0555555555555554</c:v>
                </c:pt>
                <c:pt idx="2">
                  <c:v>2.6851851851851851</c:v>
                </c:pt>
                <c:pt idx="3">
                  <c:v>3.5185185185185186</c:v>
                </c:pt>
                <c:pt idx="4">
                  <c:v>3.0555555555555554</c:v>
                </c:pt>
                <c:pt idx="5">
                  <c:v>2.7777777777777777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Неудовлетворительное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dLbl>
              <c:idx val="0"/>
              <c:layout>
                <c:manualLayout>
                  <c:x val="1.2448738805528808E-2"/>
                  <c:y val="-4.92831541218637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2991592036858724E-3"/>
                  <c:y val="-5.1523297491039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448738805528808E-2"/>
                  <c:y val="-4.92831541218637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2243694027644039E-3"/>
                  <c:y val="-4.7043010752688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373949004607341E-2"/>
                  <c:y val="-5.1523297491039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2991592036858724E-3"/>
                  <c:y val="-4.25627240143369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Лист1!$E$2:$E$7</c:f>
              <c:numCache>
                <c:formatCode>0.0</c:formatCode>
                <c:ptCount val="6"/>
                <c:pt idx="0">
                  <c:v>1.4814814814814816</c:v>
                </c:pt>
                <c:pt idx="1">
                  <c:v>1.3888888888888888</c:v>
                </c:pt>
                <c:pt idx="2">
                  <c:v>1.2037037037037037</c:v>
                </c:pt>
                <c:pt idx="3">
                  <c:v>1.2037037037037037</c:v>
                </c:pt>
                <c:pt idx="4">
                  <c:v>1.2037037037037037</c:v>
                </c:pt>
                <c:pt idx="5">
                  <c:v>1.3888888888888888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Лист1!$F$2:$F$7</c:f>
              <c:numCache>
                <c:formatCode>0.0</c:formatCode>
                <c:ptCount val="6"/>
                <c:pt idx="0">
                  <c:v>13.981481481481481</c:v>
                </c:pt>
                <c:pt idx="1">
                  <c:v>11.296296296296296</c:v>
                </c:pt>
                <c:pt idx="2">
                  <c:v>12.5</c:v>
                </c:pt>
                <c:pt idx="3">
                  <c:v>9.8148148148148149</c:v>
                </c:pt>
                <c:pt idx="4">
                  <c:v>12.777777777777777</c:v>
                </c:pt>
                <c:pt idx="5">
                  <c:v>13.148148148148147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30659968"/>
        <c:axId val="230661504"/>
      </c:barChart>
      <c:catAx>
        <c:axId val="23065996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0661504"/>
        <c:crosses val="autoZero"/>
        <c:auto val="1"/>
        <c:lblAlgn val="ctr"/>
        <c:lblOffset val="100"/>
        <c:noMultiLvlLbl val="0"/>
      </c:catAx>
      <c:valAx>
        <c:axId val="23066150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306599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9756899827171055"/>
          <c:w val="0.9906237471618673"/>
          <c:h val="0.1024309701422314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84217837185674371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Предпочитают пользоваться 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Специальные блоги, порталы и прочие электронные ресурсы</c:v>
                </c:pt>
                <c:pt idx="1">
                  <c:v>Радио</c:v>
                </c:pt>
                <c:pt idx="2">
                  <c:v>Печатные средства массовой информации</c:v>
                </c:pt>
                <c:pt idx="3">
                  <c:v>Телевидение</c:v>
                </c:pt>
                <c:pt idx="4">
                  <c:v>Сайты органов исполнительной власти и органов местного самоуправления Ставропольского края</c:v>
                </c:pt>
                <c:pt idx="5">
                  <c:v>Сайт ФАС России в сети «Интернет»</c:v>
                </c:pt>
                <c:pt idx="6">
                  <c:v>Интернет-портал об инвестиционной деятельности в Ставропольском крае</c:v>
                </c:pt>
                <c:pt idx="7">
                  <c:v>Сайт упономоченного органа - минэкономразвития Ставропольского края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68.425925925925895</c:v>
                </c:pt>
                <c:pt idx="1">
                  <c:v>61.574074074074069</c:v>
                </c:pt>
                <c:pt idx="2">
                  <c:v>71.759259259259252</c:v>
                </c:pt>
                <c:pt idx="3">
                  <c:v>65.925925925925924</c:v>
                </c:pt>
                <c:pt idx="4">
                  <c:v>61.018518518518519</c:v>
                </c:pt>
                <c:pt idx="5">
                  <c:v>60.55555555555555</c:v>
                </c:pt>
                <c:pt idx="6">
                  <c:v>63.425925925925931</c:v>
                </c:pt>
                <c:pt idx="7">
                  <c:v>59.351851851851855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Доверяют больше всего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Специальные блоги, порталы и прочие электронные ресурсы</c:v>
                </c:pt>
                <c:pt idx="1">
                  <c:v>Радио</c:v>
                </c:pt>
                <c:pt idx="2">
                  <c:v>Печатные средства массовой информации</c:v>
                </c:pt>
                <c:pt idx="3">
                  <c:v>Телевидение</c:v>
                </c:pt>
                <c:pt idx="4">
                  <c:v>Сайты органов исполнительной власти и органов местного самоуправления Ставропольского края</c:v>
                </c:pt>
                <c:pt idx="5">
                  <c:v>Сайт ФАС России в сети «Интернет»</c:v>
                </c:pt>
                <c:pt idx="6">
                  <c:v>Интернет-портал об инвестиционной деятельности в Ставропольском крае</c:v>
                </c:pt>
                <c:pt idx="7">
                  <c:v>Сайт упономоченного органа - минэкономразвития Ставропольского края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31.574074074074076</c:v>
                </c:pt>
                <c:pt idx="1">
                  <c:v>38.425925925925924</c:v>
                </c:pt>
                <c:pt idx="2">
                  <c:v>28.240740740740737</c:v>
                </c:pt>
                <c:pt idx="3">
                  <c:v>34.074074074074076</c:v>
                </c:pt>
                <c:pt idx="4">
                  <c:v>38.981481481481481</c:v>
                </c:pt>
                <c:pt idx="5">
                  <c:v>39.444444444444443</c:v>
                </c:pt>
                <c:pt idx="6">
                  <c:v>36.574074074074076</c:v>
                </c:pt>
                <c:pt idx="7">
                  <c:v>40.648148148148152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7054720"/>
        <c:axId val="227056256"/>
        <c:axId val="0"/>
      </c:bar3DChart>
      <c:catAx>
        <c:axId val="22705472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7056256"/>
        <c:crosses val="autoZero"/>
        <c:auto val="1"/>
        <c:lblAlgn val="ctr"/>
        <c:lblOffset val="100"/>
        <c:noMultiLvlLbl val="0"/>
      </c:catAx>
      <c:valAx>
        <c:axId val="227056256"/>
        <c:scaling>
          <c:orientation val="minMax"/>
        </c:scaling>
        <c:delete val="0"/>
        <c:axPos val="b"/>
        <c:majorGridlines/>
        <c:numFmt formatCode="0.0" sourceLinked="1"/>
        <c:majorTickMark val="out"/>
        <c:minorTickMark val="none"/>
        <c:tickLblPos val="nextTo"/>
        <c:crossAx val="227054720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plotArea>
    <c:legend>
      <c:legendPos val="b"/>
      <c:layout>
        <c:manualLayout>
          <c:xMode val="edge"/>
          <c:yMode val="edge"/>
          <c:x val="9.3762528381327419E-3"/>
          <c:y val="0.90945567134707339"/>
          <c:w val="0.93040026622661509"/>
          <c:h val="9.0544351764455328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anchor="t" anchorCtr="0"/>
          <a:lstStyle/>
          <a:p>
            <a:pPr algn="ctr">
              <a:defRPr sz="1400" baseline="0">
                <a:latin typeface="Times New Roman" pitchFamily="18" charset="0"/>
              </a:defRPr>
            </a:pPr>
            <a:r>
              <a:rPr lang="ru-RU" sz="1400" b="1" baseline="0">
                <a:effectLst/>
                <a:latin typeface="Times New Roman" pitchFamily="18" charset="0"/>
                <a:cs typeface="Times New Roman" panose="02020603050405020304" pitchFamily="18" charset="0"/>
              </a:rPr>
              <a:t>Структура опрошенных представителей субъектов предпринимательской деятельностии </a:t>
            </a:r>
          </a:p>
        </c:rich>
      </c:tx>
      <c:layout>
        <c:manualLayout>
          <c:xMode val="edge"/>
          <c:yMode val="edge"/>
          <c:x val="0.13850865900697704"/>
          <c:y val="3.2583474958350511E-2"/>
        </c:manualLayout>
      </c:layout>
      <c:overlay val="0"/>
      <c:spPr>
        <a:effectLst/>
      </c:spPr>
    </c:title>
    <c:autoTitleDeleted val="0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139244956556729"/>
          <c:y val="0.20419344560194685"/>
          <c:w val="0.77674599516792586"/>
          <c:h val="0.644765125942909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Проценты</c:v>
                </c:pt>
              </c:strCache>
            </c:strRef>
          </c:tx>
          <c:explosion val="18"/>
          <c:dPt>
            <c:idx val="0"/>
            <c:bubble3D val="0"/>
            <c:spPr>
              <a:solidFill>
                <a:srgbClr val="0642EA"/>
              </a:solidFill>
              <a:ln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</c:spPr>
          </c:dPt>
          <c:dPt>
            <c:idx val="2"/>
            <c:bubble3D val="0"/>
            <c:spPr>
              <a:solidFill>
                <a:srgbClr val="21FF85"/>
              </a:solidFill>
              <a:ln>
                <a:solidFill>
                  <a:srgbClr val="D2C337"/>
                </a:solidFill>
              </a:ln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400" b="1" i="1">
                      <a:solidFill>
                        <a:srgbClr val="FFFF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015616626557392"/>
                  <c:y val="-0.191093244042448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5801750626582302E-2"/>
                  <c:y val="-5.92663450225220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юридическое лицо</c:v>
                </c:pt>
                <c:pt idx="1">
                  <c:v>индивидуальный предприниматель</c:v>
                </c:pt>
                <c:pt idx="2">
                  <c:v>имеет статус самозанятого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0.246</c:v>
                </c:pt>
                <c:pt idx="1">
                  <c:v>0.504</c:v>
                </c:pt>
                <c:pt idx="2">
                  <c:v>0.25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2">
          <a:noFill/>
        </a:ln>
      </c:spPr>
    </c:plotArea>
    <c:legend>
      <c:legendPos val="r"/>
      <c:layout>
        <c:manualLayout>
          <c:xMode val="edge"/>
          <c:yMode val="edge"/>
          <c:x val="0"/>
          <c:y val="0.878972120822062"/>
          <c:w val="1"/>
          <c:h val="0.12102795395314737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  <c:txPr>
        <a:bodyPr/>
        <a:lstStyle/>
        <a:p>
          <a:pPr>
            <a:defRPr sz="1198" b="1" kern="11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5"/>
      <c:depthPercent val="100"/>
      <c:rAngAx val="1"/>
    </c:view3D>
    <c:floor>
      <c:thickness val="0"/>
    </c:floor>
    <c:side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sideWall>
    <c:back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backWall>
    <c:plotArea>
      <c:layout>
        <c:manualLayout>
          <c:layoutTarget val="inner"/>
          <c:xMode val="edge"/>
          <c:yMode val="edge"/>
          <c:x val="4.9765541690916567E-4"/>
          <c:y val="3.1870751138439912E-3"/>
          <c:w val="0.99908880482212792"/>
          <c:h val="0.8431349345754106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значение</c:v>
                </c:pt>
              </c:strCache>
            </c:strRef>
          </c:tx>
          <c:spPr>
            <a:solidFill>
              <a:srgbClr val="005DA2"/>
            </a:solidFill>
            <a:ln>
              <a:solidFill>
                <a:srgbClr val="002060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gradFill>
                <a:gsLst>
                  <a:gs pos="0">
                    <a:srgbClr val="4F81BD">
                      <a:tint val="66000"/>
                      <a:satMod val="160000"/>
                    </a:srgb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c:spPr>
            <c:txPr>
              <a:bodyPr anchor="ctr" anchorCtr="1"/>
              <a:lstStyle/>
              <a:p>
                <a:pPr>
                  <a:defRPr sz="1400" b="1" i="1" baseline="0">
                    <a:solidFill>
                      <a:schemeClr val="accent1">
                        <a:lumMod val="75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собственник бизнеса</c:v>
                </c:pt>
                <c:pt idx="1">
                  <c:v>руководитель высшего звена</c:v>
                </c:pt>
                <c:pt idx="2">
                  <c:v>руководитель среднего звена</c:v>
                </c:pt>
                <c:pt idx="3">
                  <c:v>не руководящий сотрудник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0.68700000000000006</c:v>
                </c:pt>
                <c:pt idx="1">
                  <c:v>0.13700000000000001</c:v>
                </c:pt>
                <c:pt idx="2">
                  <c:v>0.122</c:v>
                </c:pt>
                <c:pt idx="3">
                  <c:v>5.3999999999999999E-2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gapDepth val="0"/>
        <c:shape val="cylinder"/>
        <c:axId val="230824192"/>
        <c:axId val="230843520"/>
        <c:axId val="0"/>
      </c:bar3DChart>
      <c:catAx>
        <c:axId val="230824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 b="1" baseline="0">
                <a:latin typeface="Times New Roman" pitchFamily="18" charset="0"/>
              </a:defRPr>
            </a:pPr>
            <a:endParaRPr lang="ru-RU"/>
          </a:p>
        </c:txPr>
        <c:crossAx val="230843520"/>
        <c:crosses val="autoZero"/>
        <c:auto val="1"/>
        <c:lblAlgn val="ctr"/>
        <c:lblOffset val="100"/>
        <c:noMultiLvlLbl val="0"/>
      </c:catAx>
      <c:valAx>
        <c:axId val="230843520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230824192"/>
        <c:crosses val="autoZero"/>
        <c:crossBetween val="between"/>
      </c:valAx>
      <c:spPr>
        <a:noFill/>
        <a:ln w="25353">
          <a:noFill/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30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anchor="t" anchorCtr="0"/>
          <a:lstStyle/>
          <a:p>
            <a:pPr algn="ctr">
              <a:defRPr sz="1400" baseline="0">
                <a:latin typeface="Times New Roman" pitchFamily="18" charset="0"/>
              </a:defRPr>
            </a:pPr>
            <a:r>
              <a:rPr lang="ru-RU" sz="1400" b="1" baseline="0">
                <a:effectLst/>
                <a:latin typeface="Times New Roman" pitchFamily="18" charset="0"/>
                <a:cs typeface="Times New Roman" panose="02020603050405020304" pitchFamily="18" charset="0"/>
              </a:rPr>
              <a:t>Структура организаций  по численности сотрудников</a:t>
            </a:r>
          </a:p>
        </c:rich>
      </c:tx>
      <c:layout>
        <c:manualLayout>
          <c:xMode val="edge"/>
          <c:yMode val="edge"/>
          <c:x val="0.13012467037327988"/>
          <c:y val="3.2578583623327342E-2"/>
        </c:manualLayout>
      </c:layout>
      <c:overlay val="0"/>
      <c:spPr>
        <a:effectLst/>
      </c:spPr>
    </c:title>
    <c:autoTitleDeleted val="0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139244956556729"/>
          <c:y val="0.20419344560194685"/>
          <c:w val="0.7358143501544786"/>
          <c:h val="0.6106622932976403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Проценты</c:v>
                </c:pt>
              </c:strCache>
            </c:strRef>
          </c:tx>
          <c:explosion val="18"/>
          <c:dPt>
            <c:idx val="0"/>
            <c:bubble3D val="0"/>
            <c:spPr>
              <a:solidFill>
                <a:srgbClr val="0642EA"/>
              </a:solidFill>
              <a:ln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</c:spPr>
          </c:dPt>
          <c:dPt>
            <c:idx val="2"/>
            <c:bubble3D val="0"/>
            <c:spPr>
              <a:solidFill>
                <a:srgbClr val="21FF85"/>
              </a:solidFill>
              <a:ln>
                <a:solidFill>
                  <a:srgbClr val="D2C337"/>
                </a:solidFill>
              </a:ln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400" b="1" i="1">
                      <a:solidFill>
                        <a:srgbClr val="FFFF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5351395685943109E-2"/>
                  <c:y val="-0.1483891480801284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5801750626582302E-2"/>
                  <c:y val="-5.92663450225220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до 15 человек</c:v>
                </c:pt>
                <c:pt idx="1">
                  <c:v>от 16 до 100 человек</c:v>
                </c:pt>
                <c:pt idx="2">
                  <c:v>от 101 до 250 человек</c:v>
                </c:pt>
                <c:pt idx="3">
                  <c:v>от 250 до 1000 человек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0.75</c:v>
                </c:pt>
                <c:pt idx="1">
                  <c:v>0.20699999999999999</c:v>
                </c:pt>
                <c:pt idx="2">
                  <c:v>3.5000000000000003E-2</c:v>
                </c:pt>
                <c:pt idx="3">
                  <c:v>7.0000000000000001E-3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2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1198" b="1" kern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"/>
          <c:y val="0.83924179030545731"/>
          <c:w val="1"/>
          <c:h val="0.16075809893739271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  <c:txPr>
        <a:bodyPr/>
        <a:lstStyle/>
        <a:p>
          <a:pPr>
            <a:defRPr sz="1198" b="1" kern="11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20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5086816549891531E-2"/>
          <c:y val="3.0476559173645824E-2"/>
          <c:w val="0.94343201739576721"/>
          <c:h val="0.73355883840208047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мужского пола</c:v>
                </c:pt>
              </c:strCache>
            </c:strRef>
          </c:tx>
          <c:spPr>
            <a:solidFill>
              <a:srgbClr val="0070C0"/>
            </a:solidFill>
            <a:ln>
              <a:solidFill>
                <a:srgbClr val="00B0F0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</c:dPt>
          <c:dPt>
            <c:idx val="1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</c:dPt>
          <c:dLbls>
            <c:dLbl>
              <c:idx val="0"/>
              <c:layout>
                <c:manualLayout>
                  <c:x val="1.929260450160771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92604501607795E-2"/>
                  <c:y val="-4.58190148911798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40.200000000000003</c:v>
                </c:pt>
                <c:pt idx="1">
                  <c:v>37.4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женского пола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1.9292604501607719E-2"/>
                  <c:y val="4.58190148911798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574490889603351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59.8</c:v>
                </c:pt>
                <c:pt idx="1">
                  <c:v>62.6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1058944"/>
        <c:axId val="221060480"/>
        <c:axId val="0"/>
      </c:bar3DChart>
      <c:catAx>
        <c:axId val="221058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1060480"/>
        <c:crosses val="autoZero"/>
        <c:auto val="1"/>
        <c:lblAlgn val="ctr"/>
        <c:lblOffset val="100"/>
        <c:noMultiLvlLbl val="0"/>
      </c:catAx>
      <c:valAx>
        <c:axId val="22106048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1058944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>
          <a:solidFill>
            <a:schemeClr val="accent1"/>
          </a:solidFill>
        </a:ln>
      </c:spPr>
    </c:plotArea>
    <c:legend>
      <c:legendPos val="r"/>
      <c:layout>
        <c:manualLayout>
          <c:xMode val="edge"/>
          <c:yMode val="edge"/>
          <c:x val="3.2052174191758038E-6"/>
          <c:y val="0.85112323656816924"/>
          <c:w val="0.99953424167456995"/>
          <c:h val="0.14887686905597111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anchor="t" anchorCtr="0"/>
          <a:lstStyle/>
          <a:p>
            <a:pPr algn="ctr">
              <a:defRPr sz="1400" baseline="0">
                <a:latin typeface="Times New Roman" pitchFamily="18" charset="0"/>
              </a:defRPr>
            </a:pPr>
            <a:r>
              <a:rPr lang="ru-RU" sz="1400" b="1" baseline="0">
                <a:effectLst/>
                <a:latin typeface="Times New Roman" pitchFamily="18" charset="0"/>
                <a:cs typeface="Times New Roman" panose="02020603050405020304" pitchFamily="18" charset="0"/>
              </a:rPr>
              <a:t>Время присутствия организации на рынке</a:t>
            </a:r>
          </a:p>
        </c:rich>
      </c:tx>
      <c:layout>
        <c:manualLayout>
          <c:xMode val="edge"/>
          <c:yMode val="edge"/>
          <c:x val="0.2675923844233295"/>
          <c:y val="4.5875359900836042E-2"/>
        </c:manualLayout>
      </c:layout>
      <c:overlay val="0"/>
      <c:spPr>
        <a:effectLst/>
      </c:spPr>
    </c:title>
    <c:autoTitleDeleted val="0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555603074494106"/>
          <c:y val="0.20112030167600686"/>
          <c:w val="0.7358143501544786"/>
          <c:h val="0.6106622932976403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Проценты</c:v>
                </c:pt>
              </c:strCache>
            </c:strRef>
          </c:tx>
          <c:explosion val="18"/>
          <c:dPt>
            <c:idx val="0"/>
            <c:bubble3D val="0"/>
            <c:spPr>
              <a:solidFill>
                <a:srgbClr val="21FF85"/>
              </a:solidFill>
              <a:ln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</c:spPr>
          </c:dPt>
          <c:dPt>
            <c:idx val="2"/>
            <c:bubble3D val="0"/>
            <c:spPr>
              <a:solidFill>
                <a:srgbClr val="0642EA"/>
              </a:solidFill>
              <a:ln>
                <a:solidFill>
                  <a:srgbClr val="D2C337"/>
                </a:solidFill>
              </a:ln>
            </c:spPr>
          </c:dPt>
          <c:dLbls>
            <c:dLbl>
              <c:idx val="0"/>
              <c:layout>
                <c:manualLayout>
                  <c:x val="-6.4867964655543453E-2"/>
                  <c:y val="4.45107703182987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/>
              <c:txPr>
                <a:bodyPr/>
                <a:lstStyle/>
                <a:p>
                  <a:pPr>
                    <a:defRPr sz="1400" b="1" i="1">
                      <a:solidFill>
                        <a:srgbClr val="FFFF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от 1 года до 5 лет </c:v>
                </c:pt>
                <c:pt idx="2">
                  <c:v>более 5 лет 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0.189</c:v>
                </c:pt>
                <c:pt idx="1">
                  <c:v>0.372</c:v>
                </c:pt>
                <c:pt idx="2">
                  <c:v>0.439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2">
          <a:noFill/>
        </a:ln>
      </c:spPr>
    </c:plotArea>
    <c:legend>
      <c:legendPos val="r"/>
      <c:layout>
        <c:manualLayout>
          <c:xMode val="edge"/>
          <c:yMode val="edge"/>
          <c:x val="0"/>
          <c:y val="0.84163741251093616"/>
          <c:w val="1"/>
          <c:h val="0.15785022965879264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  <c:txPr>
        <a:bodyPr/>
        <a:lstStyle/>
        <a:p>
          <a:pPr>
            <a:defRPr sz="1198" b="1" kern="11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anchor="t" anchorCtr="0"/>
          <a:lstStyle/>
          <a:p>
            <a:pPr algn="ctr">
              <a:defRPr sz="1400" baseline="0">
                <a:latin typeface="Times New Roman" pitchFamily="18" charset="0"/>
              </a:defRPr>
            </a:pPr>
            <a:r>
              <a:rPr lang="ru-RU" sz="1400" b="1" baseline="0">
                <a:effectLst/>
                <a:latin typeface="Times New Roman" pitchFamily="18" charset="0"/>
                <a:cs typeface="Times New Roman" panose="02020603050405020304" pitchFamily="18" charset="0"/>
              </a:rPr>
              <a:t>Распределение предприятий по величине годового оборота бизнеса</a:t>
            </a:r>
          </a:p>
        </c:rich>
      </c:tx>
      <c:layout>
        <c:manualLayout>
          <c:xMode val="edge"/>
          <c:yMode val="edge"/>
          <c:x val="0.18601670091788527"/>
          <c:y val="3.2583314433283751E-2"/>
        </c:manualLayout>
      </c:layout>
      <c:overlay val="0"/>
      <c:spPr>
        <a:effectLst/>
      </c:spPr>
    </c:title>
    <c:autoTitleDeleted val="0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997806433616087"/>
          <c:y val="0.21114217057909287"/>
          <c:w val="0.7358143501544786"/>
          <c:h val="0.6106622932976403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Проценты</c:v>
                </c:pt>
              </c:strCache>
            </c:strRef>
          </c:tx>
          <c:explosion val="18"/>
          <c:dPt>
            <c:idx val="0"/>
            <c:bubble3D val="0"/>
            <c:spPr>
              <a:solidFill>
                <a:srgbClr val="0642EA"/>
              </a:solidFill>
              <a:ln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</c:spPr>
          </c:dPt>
          <c:dPt>
            <c:idx val="2"/>
            <c:bubble3D val="0"/>
            <c:spPr>
              <a:solidFill>
                <a:srgbClr val="21FF85"/>
              </a:solidFill>
              <a:ln>
                <a:solidFill>
                  <a:srgbClr val="D2C337"/>
                </a:solidFill>
              </a:ln>
            </c:spPr>
          </c:dPt>
          <c:dLbls>
            <c:dLbl>
              <c:idx val="0"/>
              <c:layout>
                <c:manualLayout>
                  <c:x val="-1.5061080304881786E-2"/>
                  <c:y val="0.18280337041461225"/>
                </c:manualLayout>
              </c:layout>
              <c:spPr/>
              <c:txPr>
                <a:bodyPr/>
                <a:lstStyle/>
                <a:p>
                  <a:pPr>
                    <a:defRPr sz="1400" b="1" i="1">
                      <a:solidFill>
                        <a:schemeClr val="bg1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до 120 мнл. рублей (микропредприятия)</c:v>
                </c:pt>
                <c:pt idx="1">
                  <c:v>от 120 до 800 млн. рублей (малые предприятия)</c:v>
                </c:pt>
                <c:pt idx="2">
                  <c:v>от 800 до 2000 млн. рублей (средние предприятия)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0.83499999999999996</c:v>
                </c:pt>
                <c:pt idx="1">
                  <c:v>0.152</c:v>
                </c:pt>
                <c:pt idx="2">
                  <c:v>1.2999999999999999E-2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2">
          <a:noFill/>
        </a:ln>
      </c:spPr>
    </c:plotArea>
    <c:legend>
      <c:legendPos val="r"/>
      <c:layout>
        <c:manualLayout>
          <c:xMode val="edge"/>
          <c:yMode val="edge"/>
          <c:x val="0"/>
          <c:y val="0.79835964066641329"/>
          <c:w val="0.99815668015557013"/>
          <c:h val="0.20164030175776088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  <c:txPr>
        <a:bodyPr/>
        <a:lstStyle/>
        <a:p>
          <a:pPr>
            <a:defRPr sz="1198" b="1" kern="11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397" b="1" baseline="0">
                <a:latin typeface="Times New Roman" pitchFamily="18" charset="0"/>
                <a:cs typeface="Times New Roman" pitchFamily="18" charset="0"/>
              </a:rPr>
              <a:t>Основная продукция (товар, работа, услуга) бизнеса респондентов</a:t>
            </a:r>
            <a:endParaRPr lang="ru-RU" sz="1198" b="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429961095405895"/>
          <c:y val="3.5166377466250537E-2"/>
        </c:manualLayout>
      </c:layout>
      <c:overlay val="0"/>
    </c:title>
    <c:autoTitleDeleted val="0"/>
    <c:view3D>
      <c:rotX val="0"/>
      <c:rotY val="5"/>
      <c:depthPercent val="100"/>
      <c:rAngAx val="1"/>
    </c:view3D>
    <c:floor>
      <c:thickness val="0"/>
    </c:floor>
    <c:side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sideWall>
    <c:back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backWall>
    <c:plotArea>
      <c:layout>
        <c:manualLayout>
          <c:layoutTarget val="inner"/>
          <c:xMode val="edge"/>
          <c:yMode val="edge"/>
          <c:x val="0.12052417313394334"/>
          <c:y val="0.12459318297876699"/>
          <c:w val="0.75895172470515482"/>
          <c:h val="0.7281948073643764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rgbClr val="005DA2"/>
            </a:solidFill>
            <a:ln>
              <a:solidFill>
                <a:srgbClr val="002060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0"/>
              <c:layout>
                <c:manualLayout>
                  <c:x val="0"/>
                  <c:y val="-3.513348276235572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745835100183582E-2"/>
                  <c:y val="-0.1771701165091589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1514146021731949E-3"/>
                  <c:y val="-1.05626333845195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506583925779504E-2"/>
                  <c:y val="-0.32445569737571256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8707137414274825E-2"/>
                  <c:y val="-8.17539370078740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gradFill>
                <a:gsLst>
                  <a:gs pos="0">
                    <a:srgbClr val="4F81BD">
                      <a:tint val="66000"/>
                      <a:satMod val="160000"/>
                    </a:srgb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c:spPr>
            <c:txPr>
              <a:bodyPr anchor="ctr" anchorCtr="1"/>
              <a:lstStyle/>
              <a:p>
                <a:pPr>
                  <a:defRPr sz="1048" b="1" baseline="0">
                    <a:solidFill>
                      <a:schemeClr val="accent1">
                        <a:lumMod val="75000"/>
                      </a:schemeClr>
                    </a:solidFill>
                    <a:latin typeface="+mj-lt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услуги</c:v>
                </c:pt>
                <c:pt idx="1">
                  <c:v>сырье или материалы для дальнейшей переработки </c:v>
                </c:pt>
                <c:pt idx="2">
                  <c:v>конечная продукция</c:v>
                </c:pt>
                <c:pt idx="3">
                  <c:v>торговля или дистрибуция товаров и услуг, произведенных другими компаниями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0.496</c:v>
                </c:pt>
                <c:pt idx="1">
                  <c:v>1.0999999999999999E-2</c:v>
                </c:pt>
                <c:pt idx="2">
                  <c:v>0.13900000000000001</c:v>
                </c:pt>
                <c:pt idx="3">
                  <c:v>0.35399999999999998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gapDepth val="0"/>
        <c:shape val="cylinder"/>
        <c:axId val="244340224"/>
        <c:axId val="231166336"/>
        <c:axId val="0"/>
      </c:bar3DChart>
      <c:catAx>
        <c:axId val="24434022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31166336"/>
        <c:crosses val="autoZero"/>
        <c:auto val="1"/>
        <c:lblAlgn val="ctr"/>
        <c:lblOffset val="100"/>
        <c:noMultiLvlLbl val="0"/>
      </c:catAx>
      <c:valAx>
        <c:axId val="231166336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244340224"/>
        <c:crosses val="autoZero"/>
        <c:crossBetween val="between"/>
      </c:valAx>
      <c:spPr>
        <a:noFill/>
        <a:ln w="25353">
          <a:noFill/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30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/>
              <a:t>Географический рынок</a:t>
            </a:r>
          </a:p>
        </c:rich>
      </c:tx>
      <c:layout>
        <c:manualLayout>
          <c:xMode val="edge"/>
          <c:yMode val="edge"/>
          <c:x val="0.35184237457276618"/>
          <c:y val="3.2445572652597336E-2"/>
        </c:manualLayout>
      </c:layout>
      <c:overlay val="0"/>
      <c:spPr>
        <a:effectLst/>
      </c:spPr>
    </c:title>
    <c:autoTitleDeleted val="0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559359918719837"/>
          <c:y val="0.12589387432880311"/>
          <c:w val="0.82845689478947637"/>
          <c:h val="0.687432737353893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Проценты</c:v>
                </c:pt>
              </c:strCache>
            </c:strRef>
          </c:tx>
          <c:explosion val="17"/>
          <c:dPt>
            <c:idx val="0"/>
            <c:bubble3D val="0"/>
            <c:spPr>
              <a:solidFill>
                <a:srgbClr val="ADC135"/>
              </a:solidFill>
              <a:ln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</c:spPr>
          </c:dPt>
          <c:dPt>
            <c:idx val="2"/>
            <c:bubble3D val="0"/>
            <c:spPr>
              <a:solidFill>
                <a:srgbClr val="0642EA"/>
              </a:solidFill>
              <a:ln>
                <a:solidFill>
                  <a:srgbClr val="D2C337"/>
                </a:solidFill>
              </a:ln>
            </c:spPr>
          </c:dPt>
          <c:dPt>
            <c:idx val="4"/>
            <c:bubble3D val="0"/>
            <c:spPr>
              <a:solidFill>
                <a:srgbClr val="21FF85"/>
              </a:solidFill>
            </c:spPr>
          </c:dPt>
          <c:dLbls>
            <c:dLbl>
              <c:idx val="4"/>
              <c:layout>
                <c:manualLayout>
                  <c:x val="-3.4695792058250782E-2"/>
                  <c:y val="-4.1257938612595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i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локальный рынок</c:v>
                </c:pt>
                <c:pt idx="1">
                  <c:v>рынок Ставропольского края</c:v>
                </c:pt>
                <c:pt idx="2">
                  <c:v>рынки нескольких субъектов Российской Федерации</c:v>
                </c:pt>
                <c:pt idx="3">
                  <c:v>рынок Российской Федерации </c:v>
                </c:pt>
                <c:pt idx="4">
                  <c:v>рынки стран СНГ</c:v>
                </c:pt>
                <c:pt idx="5">
                  <c:v>Рынки стран дальнего зарубежья 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0.622</c:v>
                </c:pt>
                <c:pt idx="1">
                  <c:v>0.22800000000000001</c:v>
                </c:pt>
                <c:pt idx="2">
                  <c:v>8.3000000000000004E-2</c:v>
                </c:pt>
                <c:pt idx="3">
                  <c:v>5.6000000000000001E-2</c:v>
                </c:pt>
                <c:pt idx="4">
                  <c:v>7.0000000000000001E-3</c:v>
                </c:pt>
                <c:pt idx="5">
                  <c:v>4.0000000000000001E-3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2">
          <a:noFill/>
        </a:ln>
      </c:spPr>
    </c:plotArea>
    <c:legend>
      <c:legendPos val="r"/>
      <c:layout>
        <c:manualLayout>
          <c:xMode val="edge"/>
          <c:yMode val="edge"/>
          <c:x val="0"/>
          <c:y val="0.77210216110019669"/>
          <c:w val="1"/>
          <c:h val="0.22702989489868394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397" b="1">
                <a:latin typeface="+mj-lt"/>
              </a:rPr>
              <a:t>Оценка</a:t>
            </a:r>
            <a:r>
              <a:rPr lang="ru-RU" sz="1397" b="1" baseline="0">
                <a:latin typeface="+mj-lt"/>
              </a:rPr>
              <a:t> с</a:t>
            </a:r>
            <a:r>
              <a:rPr lang="ru-RU" sz="1397" b="1">
                <a:latin typeface="+mj-lt"/>
              </a:rPr>
              <a:t>остояния</a:t>
            </a:r>
            <a:r>
              <a:rPr lang="ru-RU" sz="1397" b="1" baseline="0">
                <a:latin typeface="+mj-lt"/>
              </a:rPr>
              <a:t> конкуренции</a:t>
            </a:r>
            <a:endParaRPr lang="ru-RU" sz="1198" b="0"/>
          </a:p>
        </c:rich>
      </c:tx>
      <c:layout>
        <c:manualLayout>
          <c:xMode val="edge"/>
          <c:yMode val="edge"/>
          <c:x val="0.28763254256773946"/>
          <c:y val="5.5309427897307653E-2"/>
        </c:manualLayout>
      </c:layout>
      <c:overlay val="0"/>
    </c:title>
    <c:autoTitleDeleted val="0"/>
    <c:view3D>
      <c:rotX val="0"/>
      <c:rotY val="5"/>
      <c:depthPercent val="100"/>
      <c:rAngAx val="1"/>
    </c:view3D>
    <c:floor>
      <c:thickness val="0"/>
    </c:floor>
    <c:sideWall>
      <c:thickness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sideWall>
    <c:back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backWall>
    <c:plotArea>
      <c:layout>
        <c:manualLayout>
          <c:layoutTarget val="inner"/>
          <c:xMode val="edge"/>
          <c:yMode val="edge"/>
          <c:x val="6.8927297874223969E-2"/>
          <c:y val="0.13270703540836631"/>
          <c:w val="0.92023824697405254"/>
          <c:h val="0.71694305824435955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значение</c:v>
                </c:pt>
              </c:strCache>
            </c:strRef>
          </c:tx>
          <c:spPr>
            <a:solidFill>
              <a:srgbClr val="005DA2"/>
            </a:solidFill>
            <a:ln>
              <a:solidFill>
                <a:srgbClr val="002060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0"/>
              <c:layout>
                <c:manualLayout>
                  <c:x val="0"/>
                  <c:y val="-1.03268684245833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496934824848223E-3"/>
                  <c:y val="-6.19612105475002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449080447454467E-3"/>
                  <c:y val="-7.22880789720835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gradFill>
                <a:gsLst>
                  <a:gs pos="0">
                    <a:srgbClr val="4F81BD">
                      <a:tint val="66000"/>
                      <a:satMod val="160000"/>
                    </a:srgb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c:spPr>
            <c:txPr>
              <a:bodyPr anchor="ctr" anchorCtr="1"/>
              <a:lstStyle/>
              <a:p>
                <a:pPr>
                  <a:defRPr sz="1048" b="1" baseline="0">
                    <a:solidFill>
                      <a:schemeClr val="accent1">
                        <a:lumMod val="75000"/>
                      </a:schemeClr>
                    </a:solidFill>
                    <a:latin typeface="+mj-lt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нет конкуренции</c:v>
                </c:pt>
                <c:pt idx="1">
                  <c:v>слабая конкуренция</c:v>
                </c:pt>
                <c:pt idx="2">
                  <c:v>умеренная конкуренция</c:v>
                </c:pt>
                <c:pt idx="3">
                  <c:v>высокая конкуренция</c:v>
                </c:pt>
                <c:pt idx="4">
                  <c:v>очень высокая конкуренция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1.0999999999999999E-2</c:v>
                </c:pt>
                <c:pt idx="1">
                  <c:v>4.5999999999999999E-2</c:v>
                </c:pt>
                <c:pt idx="2">
                  <c:v>0.317</c:v>
                </c:pt>
                <c:pt idx="3">
                  <c:v>0.39400000000000002</c:v>
                </c:pt>
                <c:pt idx="4">
                  <c:v>0.224</c:v>
                </c:pt>
                <c:pt idx="5">
                  <c:v>7.0000000000000001E-3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gapDepth val="0"/>
        <c:shape val="cylinder"/>
        <c:axId val="244453376"/>
        <c:axId val="244456064"/>
        <c:axId val="0"/>
      </c:bar3DChart>
      <c:catAx>
        <c:axId val="244453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 b="1" baseline="0">
                <a:latin typeface="Times New Roman" pitchFamily="18" charset="0"/>
              </a:defRPr>
            </a:pPr>
            <a:endParaRPr lang="ru-RU"/>
          </a:p>
        </c:txPr>
        <c:crossAx val="244456064"/>
        <c:crosses val="autoZero"/>
        <c:auto val="1"/>
        <c:lblAlgn val="ctr"/>
        <c:lblOffset val="100"/>
        <c:noMultiLvlLbl val="0"/>
      </c:catAx>
      <c:valAx>
        <c:axId val="244456064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244453376"/>
        <c:crosses val="autoZero"/>
        <c:crossBetween val="between"/>
      </c:valAx>
      <c:spPr>
        <a:noFill/>
        <a:ln w="25353">
          <a:noFill/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30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397" b="1">
                <a:latin typeface="+mj-lt"/>
              </a:rPr>
              <a:t>Количество конкурентов бизнеса</a:t>
            </a:r>
            <a:endParaRPr lang="ru-RU" sz="1198" b="0"/>
          </a:p>
        </c:rich>
      </c:tx>
      <c:layout>
        <c:manualLayout>
          <c:xMode val="edge"/>
          <c:yMode val="edge"/>
          <c:x val="0.28763249504958893"/>
          <c:y val="2.9598921188986507E-2"/>
        </c:manualLayout>
      </c:layout>
      <c:overlay val="0"/>
    </c:title>
    <c:autoTitleDeleted val="0"/>
    <c:view3D>
      <c:rotX val="0"/>
      <c:rotY val="5"/>
      <c:depthPercent val="100"/>
      <c:rAngAx val="1"/>
    </c:view3D>
    <c:floor>
      <c:thickness val="0"/>
    </c:floor>
    <c:side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sideWall>
    <c:back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backWall>
    <c:plotArea>
      <c:layout>
        <c:manualLayout>
          <c:layoutTarget val="inner"/>
          <c:xMode val="edge"/>
          <c:yMode val="edge"/>
          <c:x val="3.0291009896384918E-2"/>
          <c:y val="2.9655047578030169E-2"/>
          <c:w val="0.96038429733529362"/>
          <c:h val="0.84969493260429252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значение</c:v>
                </c:pt>
              </c:strCache>
            </c:strRef>
          </c:tx>
          <c:spPr>
            <a:solidFill>
              <a:srgbClr val="005DA2"/>
            </a:solidFill>
            <a:ln>
              <a:solidFill>
                <a:srgbClr val="002060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gradFill>
                <a:gsLst>
                  <a:gs pos="0">
                    <a:srgbClr val="4F81BD">
                      <a:tint val="66000"/>
                      <a:satMod val="160000"/>
                    </a:srgb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c:spPr>
            <c:txPr>
              <a:bodyPr anchor="ctr" anchorCtr="1"/>
              <a:lstStyle/>
              <a:p>
                <a:pPr>
                  <a:defRPr sz="1048" b="1" baseline="0">
                    <a:solidFill>
                      <a:schemeClr val="accent1">
                        <a:lumMod val="75000"/>
                      </a:schemeClr>
                    </a:solidFill>
                    <a:latin typeface="+mj-lt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Нет конкурентов </c:v>
                </c:pt>
                <c:pt idx="1">
                  <c:v>От 1 до 3 конкурентов </c:v>
                </c:pt>
                <c:pt idx="2">
                  <c:v>4 и более конкурентов </c:v>
                </c:pt>
                <c:pt idx="3">
                  <c:v>Большое число конкурентов </c:v>
                </c:pt>
                <c:pt idx="4">
                  <c:v>Затрудняюсь ответить 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7.0000000000000001E-3</c:v>
                </c:pt>
                <c:pt idx="1">
                  <c:v>0.14099999999999999</c:v>
                </c:pt>
                <c:pt idx="2">
                  <c:v>0.34599999999999997</c:v>
                </c:pt>
                <c:pt idx="3">
                  <c:v>0.47799999999999998</c:v>
                </c:pt>
                <c:pt idx="4">
                  <c:v>2.8000000000000001E-2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gapDepth val="0"/>
        <c:shape val="cylinder"/>
        <c:axId val="231184256"/>
        <c:axId val="244421376"/>
        <c:axId val="0"/>
      </c:bar3DChart>
      <c:catAx>
        <c:axId val="231184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 b="1" baseline="0">
                <a:latin typeface="Times New Roman" pitchFamily="18" charset="0"/>
              </a:defRPr>
            </a:pPr>
            <a:endParaRPr lang="ru-RU"/>
          </a:p>
        </c:txPr>
        <c:crossAx val="244421376"/>
        <c:crosses val="autoZero"/>
        <c:auto val="1"/>
        <c:lblAlgn val="ctr"/>
        <c:lblOffset val="100"/>
        <c:noMultiLvlLbl val="0"/>
      </c:catAx>
      <c:valAx>
        <c:axId val="244421376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231184256"/>
        <c:crosses val="autoZero"/>
        <c:crossBetween val="between"/>
      </c:valAx>
      <c:spPr>
        <a:noFill/>
        <a:ln w="25353">
          <a:noFill/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30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ru-RU" sz="1397" b="1">
                <a:latin typeface="+mj-lt"/>
              </a:rPr>
              <a:t>Изменение</a:t>
            </a:r>
            <a:r>
              <a:rPr lang="ru-RU" sz="1397" b="1" baseline="0">
                <a:latin typeface="+mj-lt"/>
              </a:rPr>
              <a:t> числа конкурентов бизнеса за  </a:t>
            </a:r>
          </a:p>
          <a:p>
            <a:pPr algn="ctr">
              <a:defRPr/>
            </a:pPr>
            <a:r>
              <a:rPr lang="ru-RU" sz="1397" b="1" baseline="0">
                <a:latin typeface="+mj-lt"/>
              </a:rPr>
              <a:t>последние  3 года</a:t>
            </a:r>
            <a:endParaRPr lang="ru-RU" sz="1198" b="0"/>
          </a:p>
        </c:rich>
      </c:tx>
      <c:layout>
        <c:manualLayout>
          <c:xMode val="edge"/>
          <c:yMode val="edge"/>
          <c:x val="0.1869322672207798"/>
          <c:y val="3.0596512374389144E-2"/>
        </c:manualLayout>
      </c:layout>
      <c:overlay val="0"/>
    </c:title>
    <c:autoTitleDeleted val="0"/>
    <c:view3D>
      <c:rotX val="0"/>
      <c:rotY val="5"/>
      <c:depthPercent val="100"/>
      <c:rAngAx val="1"/>
    </c:view3D>
    <c:floor>
      <c:thickness val="0"/>
    </c:floor>
    <c:side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sideWall>
    <c:back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backWall>
    <c:plotArea>
      <c:layout>
        <c:manualLayout>
          <c:layoutTarget val="inner"/>
          <c:xMode val="edge"/>
          <c:yMode val="edge"/>
          <c:x val="6.8927297874223969E-2"/>
          <c:y val="0.13270703540836631"/>
          <c:w val="0.92023824697405254"/>
          <c:h val="0.71694305824435955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значение</c:v>
                </c:pt>
              </c:strCache>
            </c:strRef>
          </c:tx>
          <c:spPr>
            <a:solidFill>
              <a:srgbClr val="005DA2"/>
            </a:solidFill>
            <a:ln>
              <a:solidFill>
                <a:srgbClr val="002060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2"/>
              <c:layout>
                <c:manualLayout>
                  <c:x val="6.449080447454467E-3"/>
                  <c:y val="-8.65162056748552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6.65509274421963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gradFill>
                <a:gsLst>
                  <a:gs pos="0">
                    <a:srgbClr val="4F81BD">
                      <a:tint val="66000"/>
                      <a:satMod val="160000"/>
                    </a:srgb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c:spPr>
            <c:txPr>
              <a:bodyPr anchor="ctr" anchorCtr="1"/>
              <a:lstStyle/>
              <a:p>
                <a:pPr>
                  <a:defRPr sz="1048" b="1" baseline="0">
                    <a:solidFill>
                      <a:schemeClr val="accent1">
                        <a:lumMod val="75000"/>
                      </a:schemeClr>
                    </a:solidFill>
                    <a:latin typeface="+mj-lt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увеличилось на 1-3 конкурента </c:v>
                </c:pt>
                <c:pt idx="1">
                  <c:v>увеличилось более чем на 4 конкурента</c:v>
                </c:pt>
                <c:pt idx="2">
                  <c:v>сократилось на 1-3 конкурента </c:v>
                </c:pt>
                <c:pt idx="3">
                  <c:v>сократилось более чем на 4 конкурента</c:v>
                </c:pt>
                <c:pt idx="4">
                  <c:v>не изменилось </c:v>
                </c:pt>
                <c:pt idx="5">
                  <c:v>затрудняюсь ответить 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0.28499999999999998</c:v>
                </c:pt>
                <c:pt idx="1">
                  <c:v>0.36899999999999999</c:v>
                </c:pt>
                <c:pt idx="2">
                  <c:v>4.5999999999999999E-2</c:v>
                </c:pt>
                <c:pt idx="3">
                  <c:v>2.1999999999999999E-2</c:v>
                </c:pt>
                <c:pt idx="4">
                  <c:v>0.20699999999999999</c:v>
                </c:pt>
                <c:pt idx="5">
                  <c:v>7.0000000000000007E-2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gapDepth val="0"/>
        <c:shape val="cylinder"/>
        <c:axId val="244899840"/>
        <c:axId val="244902528"/>
        <c:axId val="0"/>
      </c:bar3DChart>
      <c:catAx>
        <c:axId val="244899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 b="1" baseline="0">
                <a:latin typeface="Times New Roman" pitchFamily="18" charset="0"/>
              </a:defRPr>
            </a:pPr>
            <a:endParaRPr lang="ru-RU"/>
          </a:p>
        </c:txPr>
        <c:crossAx val="244902528"/>
        <c:crosses val="autoZero"/>
        <c:auto val="1"/>
        <c:lblAlgn val="ctr"/>
        <c:lblOffset val="100"/>
        <c:noMultiLvlLbl val="0"/>
      </c:catAx>
      <c:valAx>
        <c:axId val="244902528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244899840"/>
        <c:crosses val="autoZero"/>
        <c:crossBetween val="between"/>
      </c:valAx>
      <c:spPr>
        <a:noFill/>
        <a:ln w="25353">
          <a:noFill/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30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ru-RU"/>
              <a:t>Удовлетворенность</a:t>
            </a:r>
            <a:r>
              <a:rPr lang="ru-RU" baseline="0"/>
              <a:t> состоянием конкуренции между поставщиками основного закупаемого товара         (работы, услуги)</a:t>
            </a:r>
            <a:endParaRPr lang="ru-RU"/>
          </a:p>
        </c:rich>
      </c:tx>
      <c:layout>
        <c:manualLayout>
          <c:xMode val="edge"/>
          <c:yMode val="edge"/>
          <c:x val="0.17454589915391011"/>
          <c:y val="3.5998054122545024E-2"/>
        </c:manualLayout>
      </c:layout>
      <c:overlay val="0"/>
      <c:spPr>
        <a:effectLst/>
      </c:spPr>
    </c:title>
    <c:autoTitleDeleted val="0"/>
    <c:view3D>
      <c:rotX val="30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7242686108731465"/>
          <c:y val="0.16899742058104805"/>
          <c:w val="0.57010613938377841"/>
          <c:h val="0.6365927696537933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поставщиков основного закупаемого товара</c:v>
                </c:pt>
              </c:strCache>
            </c:strRef>
          </c:tx>
          <c:spPr>
            <a:solidFill>
              <a:srgbClr val="09D2E7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09D2E7"/>
              </a:solidFill>
              <a:ln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invertIfNegative val="0"/>
            <c:bubble3D val="0"/>
            <c:spPr>
              <a:solidFill>
                <a:srgbClr val="09D2E7"/>
              </a:solidFill>
              <a:ln>
                <a:solidFill>
                  <a:srgbClr val="C00000"/>
                </a:solidFill>
              </a:ln>
            </c:spPr>
          </c:dPt>
          <c:dPt>
            <c:idx val="2"/>
            <c:invertIfNegative val="0"/>
            <c:bubble3D val="0"/>
            <c:spPr>
              <a:solidFill>
                <a:srgbClr val="09D2E7"/>
              </a:solidFill>
              <a:ln>
                <a:solidFill>
                  <a:srgbClr val="D2C337"/>
                </a:solidFill>
              </a:ln>
            </c:spPr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Lbls>
            <c:txPr>
              <a:bodyPr/>
              <a:lstStyle/>
              <a:p>
                <a:pPr>
                  <a:defRPr i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Единственный поставщик/ Неудовлетворительно</c:v>
                </c:pt>
                <c:pt idx="1">
                  <c:v>2-3 поставщика/ Скорее неудовлетворительно </c:v>
                </c:pt>
                <c:pt idx="2">
                  <c:v>4 и более поставщика/ Cкорее удовлетворительно</c:v>
                </c:pt>
                <c:pt idx="3">
                  <c:v>Большое число поставщиков / Удовлетворительно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1.3</c:v>
                </c:pt>
                <c:pt idx="1">
                  <c:v>5</c:v>
                </c:pt>
                <c:pt idx="2">
                  <c:v>53.1</c:v>
                </c:pt>
                <c:pt idx="3">
                  <c:v>35.700000000000003</c:v>
                </c:pt>
                <c:pt idx="4">
                  <c:v>4.8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Состояние конкуренции между поставщиками основного закупаемого товара (работы, услуги)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i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Единственный поставщик/ Неудовлетворительно</c:v>
                </c:pt>
                <c:pt idx="1">
                  <c:v>2-3 поставщика/ Скорее неудовлетворительно </c:v>
                </c:pt>
                <c:pt idx="2">
                  <c:v>4 и более поставщика/ Cкорее удовлетворительно</c:v>
                </c:pt>
                <c:pt idx="3">
                  <c:v>Большое число поставщиков / Удовлетворительно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1.5</c:v>
                </c:pt>
                <c:pt idx="1">
                  <c:v>8.9</c:v>
                </c:pt>
                <c:pt idx="2">
                  <c:v>50.2</c:v>
                </c:pt>
                <c:pt idx="3">
                  <c:v>35</c:v>
                </c:pt>
                <c:pt idx="4">
                  <c:v>4.4000000000000004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244550656"/>
        <c:axId val="244549120"/>
        <c:axId val="0"/>
      </c:bar3DChart>
      <c:valAx>
        <c:axId val="244549120"/>
        <c:scaling>
          <c:orientation val="minMax"/>
        </c:scaling>
        <c:delete val="0"/>
        <c:axPos val="b"/>
        <c:majorGridlines/>
        <c:numFmt formatCode="0.0" sourceLinked="1"/>
        <c:majorTickMark val="out"/>
        <c:minorTickMark val="none"/>
        <c:tickLblPos val="nextTo"/>
        <c:crossAx val="244550656"/>
        <c:crosses val="autoZero"/>
        <c:crossBetween val="between"/>
      </c:valAx>
      <c:catAx>
        <c:axId val="24455065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4454912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7487914591457483"/>
          <c:w val="0.99862971250383259"/>
          <c:h val="0.12347604120762626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2225265320095869E-2"/>
          <c:y val="3.9088681166316914E-4"/>
          <c:w val="0.88909978643973853"/>
          <c:h val="0.8643117711551877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Проценты</c:v>
                </c:pt>
              </c:strCache>
            </c:strRef>
          </c:tx>
          <c:explosion val="33"/>
          <c:dPt>
            <c:idx val="0"/>
            <c:bubble3D val="0"/>
            <c:spPr>
              <a:solidFill>
                <a:srgbClr val="0642EA"/>
              </a:solidFill>
              <a:ln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DB15A7"/>
              </a:solidFill>
              <a:ln>
                <a:solidFill>
                  <a:srgbClr val="C00000"/>
                </a:solidFill>
              </a:ln>
            </c:spPr>
          </c:dPt>
          <c:dPt>
            <c:idx val="2"/>
            <c:bubble3D val="0"/>
            <c:spPr>
              <a:solidFill>
                <a:srgbClr val="21FF85"/>
              </a:solidFill>
              <a:ln>
                <a:solidFill>
                  <a:srgbClr val="DB15A7"/>
                </a:solidFill>
              </a:ln>
            </c:spPr>
          </c:dPt>
          <c:dPt>
            <c:idx val="3"/>
            <c:bubble3D val="0"/>
            <c:spPr>
              <a:solidFill>
                <a:srgbClr val="8064A2">
                  <a:lumMod val="40000"/>
                  <a:lumOff val="60000"/>
                </a:srgbClr>
              </a:solidFill>
            </c:spPr>
          </c:dPt>
          <c:dPt>
            <c:idx val="4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0.15601123229161573"/>
                  <c:y val="6.7189557509690856E-2"/>
                </c:manualLayout>
              </c:layout>
              <c:spPr/>
              <c:txPr>
                <a:bodyPr/>
                <a:lstStyle/>
                <a:p>
                  <a:pPr>
                    <a:defRPr sz="1400" b="1" i="1">
                      <a:solidFill>
                        <a:schemeClr val="bg1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9204764868389362E-2"/>
                  <c:y val="-0.179137616706495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7040367482432973E-2"/>
                  <c:y val="2.18456800869205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7721341597455808E-2"/>
                  <c:y val="-6.14896541788473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 удовлетворен</c:v>
                </c:pt>
                <c:pt idx="4">
                  <c:v>затрудняюсь ответить 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0.59099999999999997</c:v>
                </c:pt>
                <c:pt idx="1">
                  <c:v>0.317</c:v>
                </c:pt>
                <c:pt idx="2">
                  <c:v>0.05</c:v>
                </c:pt>
                <c:pt idx="3">
                  <c:v>1.4999999999999999E-2</c:v>
                </c:pt>
                <c:pt idx="4">
                  <c:v>2.8000000000000001E-2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2">
          <a:noFill/>
        </a:ln>
      </c:spPr>
    </c:plotArea>
    <c:legend>
      <c:legendPos val="r"/>
      <c:legendEntry>
        <c:idx val="4"/>
        <c:txPr>
          <a:bodyPr/>
          <a:lstStyle/>
          <a:p>
            <a:pPr>
              <a:defRPr sz="1100" kern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"/>
          <c:y val="0.84336653824704666"/>
          <c:w val="1"/>
          <c:h val="0.15663340954627564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  <c:txPr>
        <a:bodyPr/>
        <a:lstStyle/>
        <a:p>
          <a:pPr>
            <a:defRPr sz="1198" kern="11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anchor="t" anchorCtr="0"/>
          <a:lstStyle/>
          <a:p>
            <a:pPr algn="l">
              <a:defRPr sz="1400" baseline="0">
                <a:latin typeface="Times New Roman" pitchFamily="18" charset="0"/>
              </a:defRPr>
            </a:pPr>
            <a:r>
              <a:rPr lang="ru-RU" sz="1400" b="1" baseline="0">
                <a:effectLst/>
                <a:latin typeface="Times New Roman" pitchFamily="18" charset="0"/>
                <a:cs typeface="Times New Roman" panose="02020603050405020304" pitchFamily="18" charset="0"/>
              </a:rPr>
              <a:t>Оценка преодолимости  административных барьеров </a:t>
            </a:r>
          </a:p>
        </c:rich>
      </c:tx>
      <c:layout>
        <c:manualLayout>
          <c:xMode val="edge"/>
          <c:yMode val="edge"/>
          <c:x val="0.14958080616725022"/>
          <c:y val="3.2675375805297065E-2"/>
        </c:manualLayout>
      </c:layout>
      <c:overlay val="0"/>
      <c:spPr>
        <a:effectLst/>
      </c:spPr>
    </c:title>
    <c:autoTitleDeleted val="0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839857991587081E-2"/>
          <c:y val="8.6457896637459078E-2"/>
          <c:w val="0.74656281785207024"/>
          <c:h val="0.6185836318430676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Проценты</c:v>
                </c:pt>
              </c:strCache>
            </c:strRef>
          </c:tx>
          <c:explosion val="18"/>
          <c:dPt>
            <c:idx val="0"/>
            <c:bubble3D val="0"/>
            <c:spPr>
              <a:solidFill>
                <a:srgbClr val="21FF85"/>
              </a:solidFill>
              <a:ln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</c:spPr>
          </c:dPt>
          <c:dPt>
            <c:idx val="2"/>
            <c:bubble3D val="0"/>
            <c:spPr>
              <a:solidFill>
                <a:srgbClr val="0642EA"/>
              </a:solidFill>
              <a:ln>
                <a:solidFill>
                  <a:srgbClr val="D2C337"/>
                </a:solidFill>
              </a:ln>
            </c:spPr>
          </c:dPt>
          <c:dPt>
            <c:idx val="3"/>
            <c:bubble3D val="0"/>
            <c:spPr>
              <a:solidFill>
                <a:srgbClr val="00B0F0"/>
              </a:solidFill>
            </c:spPr>
          </c:dPt>
          <c:dPt>
            <c:idx val="4"/>
            <c:bubble3D val="0"/>
            <c:spPr>
              <a:solidFill>
                <a:srgbClr val="8064A2">
                  <a:lumMod val="60000"/>
                  <a:lumOff val="40000"/>
                </a:srgbClr>
              </a:solidFill>
            </c:spPr>
          </c:dPt>
          <c:dLbls>
            <c:dLbl>
              <c:idx val="2"/>
              <c:layout>
                <c:manualLayout>
                  <c:x val="0.106559058052572"/>
                  <c:y val="5.1923597947875377E-2"/>
                </c:manualLayout>
              </c:layout>
              <c:spPr/>
              <c:txPr>
                <a:bodyPr/>
                <a:lstStyle/>
                <a:p>
                  <a:pPr>
                    <a:defRPr sz="1400" b="1" i="1">
                      <a:solidFill>
                        <a:schemeClr val="bg1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есть непреодолимые административные барьеры </c:v>
                </c:pt>
                <c:pt idx="1">
                  <c:v>есть барьеры, преодолимые при осуществлении значительных затрат </c:v>
                </c:pt>
                <c:pt idx="2">
                  <c:v>административные барьеры есть, но они преодолимы без существенных затрат </c:v>
                </c:pt>
                <c:pt idx="3">
                  <c:v>нет административных барьеров </c:v>
                </c:pt>
                <c:pt idx="4">
                  <c:v>затрудняюсь ответить 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8.9999999999999993E-3</c:v>
                </c:pt>
                <c:pt idx="1">
                  <c:v>5.3999999999999999E-2</c:v>
                </c:pt>
                <c:pt idx="2">
                  <c:v>0.34100000000000003</c:v>
                </c:pt>
                <c:pt idx="3">
                  <c:v>0.441</c:v>
                </c:pt>
                <c:pt idx="4">
                  <c:v>0.156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2">
          <a:noFill/>
        </a:ln>
      </c:spPr>
    </c:plotArea>
    <c:legend>
      <c:legendPos val="r"/>
      <c:layout>
        <c:manualLayout>
          <c:xMode val="edge"/>
          <c:yMode val="edge"/>
          <c:x val="0"/>
          <c:y val="0.67807291726187269"/>
          <c:w val="1"/>
          <c:h val="0.32192700185504847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  <c:txPr>
        <a:bodyPr/>
        <a:lstStyle/>
        <a:p>
          <a:pPr>
            <a:defRPr sz="1198" kern="11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39614319043453"/>
          <c:y val="2.8068384792038787E-2"/>
          <c:w val="0.89026811752697577"/>
          <c:h val="0.7258841267964174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18-24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711886473620018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8922538528837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12.6</c:v>
                </c:pt>
                <c:pt idx="1">
                  <c:v>11.5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25-34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1.4979006644175129E-2"/>
                  <c:y val="9.8806874572582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98580920250185E-2"/>
                  <c:y val="9.8806874572582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24.4</c:v>
                </c:pt>
                <c:pt idx="1">
                  <c:v>22.4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35-44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2.1398580920250224E-2"/>
                  <c:y val="-1.97613749145164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58722828225168E-2"/>
                  <c:y val="3.29356248575274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28.2</c:v>
                </c:pt>
                <c:pt idx="1">
                  <c:v>29.7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45-54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2.1398726648372005E-2"/>
                  <c:y val="-7.16661512049765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9950774155219032E-2"/>
                  <c:y val="-7.17934733290244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21.5</c:v>
                </c:pt>
                <c:pt idx="1">
                  <c:v>22.3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55-64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66425197041332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780293963461447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10.199999999999999</c:v>
                </c:pt>
                <c:pt idx="1">
                  <c:v>10.5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65 и старше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7802939634614474E-2"/>
                  <c:y val="-3.2303759861664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566425197041336E-2"/>
                  <c:y val="-3.23037598616649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3.1</c:v>
                </c:pt>
                <c:pt idx="1">
                  <c:v>3.6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0680960"/>
        <c:axId val="220683648"/>
        <c:axId val="0"/>
      </c:bar3DChart>
      <c:catAx>
        <c:axId val="2206809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0683648"/>
        <c:crosses val="autoZero"/>
        <c:auto val="1"/>
        <c:lblAlgn val="ctr"/>
        <c:lblOffset val="100"/>
        <c:noMultiLvlLbl val="0"/>
      </c:catAx>
      <c:valAx>
        <c:axId val="22068364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06809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6701700833651296"/>
          <c:w val="1"/>
          <c:h val="0.13298304064169095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401976079043164"/>
          <c:y val="2.9510395707578806E-2"/>
          <c:w val="0.47457466785450686"/>
          <c:h val="0.903270506288866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200" b="1">
                        <a:latin typeface="Times New Roman" pitchFamily="18" charset="0"/>
                        <a:cs typeface="Times New Roman" pitchFamily="18" charset="0"/>
                      </a:rPr>
                      <a:t>5,4%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200" b="1">
                        <a:latin typeface="Times New Roman" pitchFamily="18" charset="0"/>
                        <a:cs typeface="Times New Roman" pitchFamily="18" charset="0"/>
                      </a:rPr>
                      <a:t>27,6%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200" b="1">
                        <a:latin typeface="Times New Roman" pitchFamily="18" charset="0"/>
                        <a:cs typeface="Times New Roman" pitchFamily="18" charset="0"/>
                      </a:rPr>
                      <a:t>0</a:t>
                    </a:r>
                    <a:r>
                      <a:rPr lang="ru-RU" sz="12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1200" b="1">
                        <a:latin typeface="Times New Roman" pitchFamily="18" charset="0"/>
                        <a:cs typeface="Times New Roman" pitchFamily="18" charset="0"/>
                      </a:rPr>
                      <a:t>2,8%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 sz="1200" b="1">
                        <a:latin typeface="Times New Roman" pitchFamily="18" charset="0"/>
                        <a:cs typeface="Times New Roman" pitchFamily="18" charset="0"/>
                      </a:rPr>
                      <a:t>7,6%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 sz="1200" b="1">
                        <a:latin typeface="Times New Roman" pitchFamily="18" charset="0"/>
                        <a:cs typeface="Times New Roman" pitchFamily="18" charset="0"/>
                      </a:rPr>
                      <a:t>26,1%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ru-RU" sz="1200" b="1">
                        <a:latin typeface="Times New Roman" pitchFamily="18" charset="0"/>
                        <a:cs typeface="Times New Roman" pitchFamily="18" charset="0"/>
                      </a:rPr>
                      <a:t>30,6%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Затрудняюсь ответить</c:v>
                </c:pt>
                <c:pt idx="1">
                  <c:v>Административные барьеры отсутствуют, как и ранее</c:v>
                </c:pt>
                <c:pt idx="2">
                  <c:v>Ранее административные барьеры отсутствовали, однако сейчас появились </c:v>
                </c:pt>
                <c:pt idx="3">
                  <c:v>Бизнесу стало сложнее преодолевать административные барьеры, чем раньше </c:v>
                </c:pt>
                <c:pt idx="4">
                  <c:v>Уровень и количество административных барьеров не изменились </c:v>
                </c:pt>
                <c:pt idx="5">
                  <c:v>Бизнесу стало проще преодолевать административные барьеры, чем раньше </c:v>
                </c:pt>
                <c:pt idx="6">
                  <c:v>Административные барьеры были полностью устранены </c:v>
                </c:pt>
              </c:strCache>
            </c:strRef>
          </c:cat>
          <c:val>
            <c:numRef>
              <c:f>Лист1!$B$2:$B$8</c:f>
              <c:numCache>
                <c:formatCode>0.0</c:formatCode>
                <c:ptCount val="7"/>
                <c:pt idx="0">
                  <c:v>5.3</c:v>
                </c:pt>
                <c:pt idx="1">
                  <c:v>27.6</c:v>
                </c:pt>
                <c:pt idx="2">
                  <c:v>0</c:v>
                </c:pt>
                <c:pt idx="3">
                  <c:v>2.8</c:v>
                </c:pt>
                <c:pt idx="4">
                  <c:v>7.6</c:v>
                </c:pt>
                <c:pt idx="5">
                  <c:v>26.1</c:v>
                </c:pt>
                <c:pt idx="6">
                  <c:v>30.6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5966720"/>
        <c:axId val="245968256"/>
      </c:barChart>
      <c:catAx>
        <c:axId val="24596672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5968256"/>
        <c:crosses val="autoZero"/>
        <c:auto val="1"/>
        <c:lblAlgn val="ctr"/>
        <c:lblOffset val="100"/>
        <c:noMultiLvlLbl val="0"/>
      </c:catAx>
      <c:valAx>
        <c:axId val="245968256"/>
        <c:scaling>
          <c:orientation val="minMax"/>
        </c:scaling>
        <c:delete val="0"/>
        <c:axPos val="b"/>
        <c:numFmt formatCode="0.0" sourceLinked="1"/>
        <c:majorTickMark val="out"/>
        <c:minorTickMark val="none"/>
        <c:tickLblPos val="nextTo"/>
        <c:crossAx val="245966720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cmpd="thickThin">
          <a:gradFill>
            <a:gsLst>
              <a:gs pos="0">
                <a:srgbClr val="4F81BD">
                  <a:tint val="66000"/>
                  <a:satMod val="160000"/>
                </a:srgbClr>
              </a:gs>
              <a:gs pos="50000">
                <a:srgbClr val="4F81BD">
                  <a:tint val="44500"/>
                  <a:satMod val="160000"/>
                </a:srgbClr>
              </a:gs>
              <a:gs pos="100000">
                <a:srgbClr val="4F81BD">
                  <a:tint val="23500"/>
                  <a:satMod val="160000"/>
                </a:srgbClr>
              </a:gs>
            </a:gsLst>
            <a:lin ang="5400000" scaled="0"/>
          </a:gradFill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</c:sp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4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974346023528409E-2"/>
          <c:y val="2.1708422790734806E-2"/>
          <c:w val="0.92902559370819582"/>
          <c:h val="0.67686287877984708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0.14992277660002878"/>
                  <c:y val="-5.65255349382840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5201973187615087"/>
                  <c:y val="-5.65252631338615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3.7</c:v>
                </c:pt>
                <c:pt idx="1">
                  <c:v>3.9</c:v>
                </c:pt>
              </c:numCache>
            </c:numRef>
          </c:val>
        </c:ser>
        <c:ser>
          <c:idx val="1"/>
          <c:order val="1"/>
          <c:tx>
            <c:strRef>
              <c:f>Лист1!$B$1</c:f>
              <c:strCache>
                <c:ptCount val="1"/>
                <c:pt idx="0">
                  <c:v>Ценовая дискриминация 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-2.0821085234308963E-3"/>
                  <c:y val="3.4722222222222224E-2"/>
                </c:manualLayout>
              </c:layout>
              <c:spPr/>
              <c:txPr>
                <a:bodyPr/>
                <a:lstStyle/>
                <a:p>
                  <a:pPr>
                    <a:defRPr sz="1400" b="1" i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1642170468617927E-3"/>
                  <c:y val="3.03819444444444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2.8</c:v>
                </c:pt>
                <c:pt idx="1">
                  <c:v>2.9</c:v>
                </c:pt>
              </c:numCache>
            </c:numRef>
          </c:val>
        </c:ser>
        <c:ser>
          <c:idx val="2"/>
          <c:order val="2"/>
          <c:tx>
            <c:strRef>
              <c:f>Лист1!$C$1</c:f>
              <c:strCache>
                <c:ptCount val="1"/>
                <c:pt idx="0">
                  <c:v>Продажа товара только в определенном ассортименте…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4"/>
          <c:order val="3"/>
          <c:tx>
            <c:strRef>
              <c:f>Лист1!$D$1</c:f>
              <c:strCache>
                <c:ptCount val="1"/>
                <c:pt idx="0">
                  <c:v>Другое 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-2.0808602246606407E-3"/>
                  <c:y val="-6.18735587570486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1.56610990248744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0.7</c:v>
                </c:pt>
                <c:pt idx="1">
                  <c:v>2.6</c:v>
                </c:pt>
              </c:numCache>
            </c:numRef>
          </c:val>
        </c:ser>
        <c:ser>
          <c:idx val="5"/>
          <c:order val="4"/>
          <c:tx>
            <c:strRef>
              <c:f>Лист1!$E$1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71.5</c:v>
                </c:pt>
                <c:pt idx="1">
                  <c:v>70.3</c:v>
                </c:pt>
              </c:numCache>
            </c:numRef>
          </c:val>
        </c:ser>
        <c:ser>
          <c:idx val="6"/>
          <c:order val="5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2FC9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21.3</c:v>
                </c:pt>
                <c:pt idx="1">
                  <c:v>20.3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6171136"/>
        <c:axId val="246172672"/>
        <c:axId val="0"/>
      </c:bar3DChart>
      <c:catAx>
        <c:axId val="246171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6172672"/>
        <c:crosses val="autoZero"/>
        <c:auto val="1"/>
        <c:lblAlgn val="ctr"/>
        <c:lblOffset val="100"/>
        <c:noMultiLvlLbl val="0"/>
      </c:catAx>
      <c:valAx>
        <c:axId val="24617267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6171136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>
          <a:gradFill>
            <a:gsLst>
              <a:gs pos="0">
                <a:schemeClr val="accent1">
                  <a:tint val="66000"/>
                  <a:satMod val="160000"/>
                </a:schemeClr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</a:ln>
      </c:spPr>
    </c:plotArea>
    <c:legend>
      <c:legendPos val="r"/>
      <c:legendEntry>
        <c:idx val="5"/>
        <c:delete val="1"/>
      </c:legendEntry>
      <c:layout>
        <c:manualLayout>
          <c:xMode val="edge"/>
          <c:yMode val="edge"/>
          <c:x val="0"/>
          <c:y val="0.7701358742854999"/>
          <c:w val="0.99936225179872862"/>
          <c:h val="0.22986417220892444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cmpd="sng">
      <a:solidFill>
        <a:schemeClr val="accent1"/>
      </a:solidFill>
    </a:ln>
  </c:spPr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Взимание дополнительной платы</c:v>
                </c:pt>
                <c:pt idx="1">
                  <c:v>Навязывание дополнительных услуг</c:v>
                </c:pt>
                <c:pt idx="2">
                  <c:v>Отказ в установке приборов учета</c:v>
                </c:pt>
                <c:pt idx="3">
                  <c:v>Проблемы с заменой приборов учета</c:v>
                </c:pt>
                <c:pt idx="4">
                  <c:v>Требование заказа необходимых работ у подконтрольных коммерческих структур</c:v>
                </c:pt>
                <c:pt idx="5">
                  <c:v>Другое (пожалуйста, укажите) </c:v>
                </c:pt>
                <c:pt idx="6">
                  <c:v>Не сталкивался с подобными проблемами</c:v>
                </c:pt>
                <c:pt idx="7">
                  <c:v>Затрудняюсь ответить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4.4000000000000004</c:v>
                </c:pt>
                <c:pt idx="1">
                  <c:v>5.4</c:v>
                </c:pt>
                <c:pt idx="2">
                  <c:v>1.3</c:v>
                </c:pt>
                <c:pt idx="3">
                  <c:v>3.3</c:v>
                </c:pt>
                <c:pt idx="4">
                  <c:v>3.1</c:v>
                </c:pt>
                <c:pt idx="5">
                  <c:v>1.7</c:v>
                </c:pt>
                <c:pt idx="6">
                  <c:v>59.1</c:v>
                </c:pt>
                <c:pt idx="7">
                  <c:v>21.7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6054272"/>
        <c:axId val="246068352"/>
      </c:barChart>
      <c:catAx>
        <c:axId val="24605427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6068352"/>
        <c:crosses val="autoZero"/>
        <c:auto val="1"/>
        <c:lblAlgn val="ctr"/>
        <c:lblOffset val="100"/>
        <c:noMultiLvlLbl val="0"/>
      </c:catAx>
      <c:valAx>
        <c:axId val="246068352"/>
        <c:scaling>
          <c:orientation val="minMax"/>
        </c:scaling>
        <c:delete val="0"/>
        <c:axPos val="b"/>
        <c:numFmt formatCode="0.0" sourceLinked="1"/>
        <c:majorTickMark val="out"/>
        <c:minorTickMark val="none"/>
        <c:tickLblPos val="nextTo"/>
        <c:crossAx val="246054272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cmpd="thickThin">
          <a:gradFill>
            <a:gsLst>
              <a:gs pos="0">
                <a:srgbClr val="4F81BD">
                  <a:tint val="66000"/>
                  <a:satMod val="160000"/>
                </a:srgbClr>
              </a:gs>
              <a:gs pos="50000">
                <a:srgbClr val="4F81BD">
                  <a:tint val="44500"/>
                  <a:satMod val="160000"/>
                </a:srgbClr>
              </a:gs>
              <a:gs pos="100000">
                <a:srgbClr val="4F81BD">
                  <a:tint val="23500"/>
                  <a:satMod val="160000"/>
                </a:srgbClr>
              </a:gs>
            </a:gsLst>
            <a:lin ang="5400000" scaled="0"/>
          </a:gradFill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</c:spPr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2173037193880177"/>
          <c:y val="1.7474164942905913E-2"/>
          <c:w val="0.62819400895079025"/>
          <c:h val="0.698258593615670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Удовлетворительно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41.481481481481481</c:v>
                </c:pt>
                <c:pt idx="1">
                  <c:v>46.111111111111114</c:v>
                </c:pt>
                <c:pt idx="2">
                  <c:v>39.814814814814817</c:v>
                </c:pt>
                <c:pt idx="3">
                  <c:v>37.592592592592595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удовлетворительно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25.925925925925924</c:v>
                </c:pt>
                <c:pt idx="1">
                  <c:v>22.037037037037038</c:v>
                </c:pt>
                <c:pt idx="2">
                  <c:v>30.37037037037037</c:v>
                </c:pt>
                <c:pt idx="3">
                  <c:v>30.925925925925924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неудовлетворительно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8.3333333333333321</c:v>
                </c:pt>
                <c:pt idx="1">
                  <c:v>9.4444444444444446</c:v>
                </c:pt>
                <c:pt idx="2">
                  <c:v>9.0740740740740744</c:v>
                </c:pt>
                <c:pt idx="3">
                  <c:v>8.1481481481481488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Неудовлетворительно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dLbl>
              <c:idx val="0"/>
              <c:layout>
                <c:manualLayout>
                  <c:x val="2.0746267705760778E-3"/>
                  <c:y val="-2.24014336917562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224207050332938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6336930235263231E-7"/>
                  <c:y val="-2.24014336917566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2243704196352908E-3"/>
                  <c:y val="-4.48028673835123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373949004607341E-2"/>
                  <c:y val="-5.1523297491039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2991592036858724E-3"/>
                  <c:y val="-4.25627240143369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Лист1!$E$2:$E$5</c:f>
              <c:numCache>
                <c:formatCode>0.0</c:formatCode>
                <c:ptCount val="4"/>
                <c:pt idx="0">
                  <c:v>5.1851851851851851</c:v>
                </c:pt>
                <c:pt idx="1">
                  <c:v>5.5555555555555554</c:v>
                </c:pt>
                <c:pt idx="2">
                  <c:v>3.8888888888888888</c:v>
                </c:pt>
                <c:pt idx="3">
                  <c:v>4.6296296296296298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Лист1!$F$2:$F$5</c:f>
              <c:numCache>
                <c:formatCode>0.0</c:formatCode>
                <c:ptCount val="4"/>
                <c:pt idx="0">
                  <c:v>19.074074074074073</c:v>
                </c:pt>
                <c:pt idx="1">
                  <c:v>16.851851851851851</c:v>
                </c:pt>
                <c:pt idx="2">
                  <c:v>16.851851851851851</c:v>
                </c:pt>
                <c:pt idx="3">
                  <c:v>18.703703703703702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45229056"/>
        <c:axId val="245230592"/>
      </c:barChart>
      <c:catAx>
        <c:axId val="2452290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5230592"/>
        <c:crosses val="autoZero"/>
        <c:auto val="1"/>
        <c:lblAlgn val="ctr"/>
        <c:lblOffset val="100"/>
        <c:noMultiLvlLbl val="0"/>
      </c:catAx>
      <c:valAx>
        <c:axId val="24523059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452290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2898234335658683"/>
          <c:w val="0.9906237471618673"/>
          <c:h val="0.17101756587082628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2173037193880177"/>
          <c:y val="1.7474164942905913E-2"/>
          <c:w val="0.62819400895079025"/>
          <c:h val="0.698258593615670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Удовлетворительно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25.37037037037037</c:v>
                </c:pt>
                <c:pt idx="1">
                  <c:v>26.666666666666668</c:v>
                </c:pt>
                <c:pt idx="2">
                  <c:v>29.074074074074076</c:v>
                </c:pt>
                <c:pt idx="3">
                  <c:v>21.851851851851851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удовлетворительно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20.185185185185187</c:v>
                </c:pt>
                <c:pt idx="1">
                  <c:v>20.74074074074074</c:v>
                </c:pt>
                <c:pt idx="2">
                  <c:v>19.62962962962963</c:v>
                </c:pt>
                <c:pt idx="3">
                  <c:v>27.777777777777779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неудовлетворительно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22.592592592592592</c:v>
                </c:pt>
                <c:pt idx="1">
                  <c:v>22.407407407407405</c:v>
                </c:pt>
                <c:pt idx="2">
                  <c:v>20.925925925925924</c:v>
                </c:pt>
                <c:pt idx="3">
                  <c:v>21.111111111111111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Неудовлетворительно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dLbl>
              <c:idx val="0"/>
              <c:layout>
                <c:manualLayout>
                  <c:x val="2.0746267705760778E-3"/>
                  <c:y val="-2.24014336917562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224207050332938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6336930235263231E-7"/>
                  <c:y val="-2.24014336917566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2243704196352908E-3"/>
                  <c:y val="-4.48028673835123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373949004607341E-2"/>
                  <c:y val="-5.1523297491039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2991592036858724E-3"/>
                  <c:y val="-4.25627240143369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Лист1!$E$2:$E$5</c:f>
              <c:numCache>
                <c:formatCode>0.0</c:formatCode>
                <c:ptCount val="4"/>
                <c:pt idx="0">
                  <c:v>13.148148148148147</c:v>
                </c:pt>
                <c:pt idx="1">
                  <c:v>12.037037037037036</c:v>
                </c:pt>
                <c:pt idx="2">
                  <c:v>10.925925925925926</c:v>
                </c:pt>
                <c:pt idx="3">
                  <c:v>11.481481481481481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4BACC6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Лист1!$F$2:$F$5</c:f>
              <c:numCache>
                <c:formatCode>0.0</c:formatCode>
                <c:ptCount val="4"/>
                <c:pt idx="0">
                  <c:v>18.703703703703702</c:v>
                </c:pt>
                <c:pt idx="1">
                  <c:v>18.148148148148149</c:v>
                </c:pt>
                <c:pt idx="2">
                  <c:v>19.444444444444446</c:v>
                </c:pt>
                <c:pt idx="3">
                  <c:v>17.777777777777779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46112256"/>
        <c:axId val="246113792"/>
      </c:barChart>
      <c:catAx>
        <c:axId val="2461122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6113792"/>
        <c:crosses val="autoZero"/>
        <c:auto val="1"/>
        <c:lblAlgn val="ctr"/>
        <c:lblOffset val="100"/>
        <c:noMultiLvlLbl val="0"/>
      </c:catAx>
      <c:valAx>
        <c:axId val="24611379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461122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0510868630382393"/>
          <c:w val="0.9906237471618673"/>
          <c:h val="0.19489123648370213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2173037193880177"/>
          <c:y val="1.7474164942905913E-2"/>
          <c:w val="0.62819400895079025"/>
          <c:h val="0.698258593615670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Удовлетворительно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43.703703703703702</c:v>
                </c:pt>
                <c:pt idx="1">
                  <c:v>49.074074074074076</c:v>
                </c:pt>
                <c:pt idx="2">
                  <c:v>40.925925925925924</c:v>
                </c:pt>
                <c:pt idx="3">
                  <c:v>44.25925925925926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удовлетворительно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26.481481481481485</c:v>
                </c:pt>
                <c:pt idx="1">
                  <c:v>25.185185185185183</c:v>
                </c:pt>
                <c:pt idx="2">
                  <c:v>27.962962962962962</c:v>
                </c:pt>
                <c:pt idx="3">
                  <c:v>29.259259259259256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неудовлетворительно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6.481481481481481</c:v>
                </c:pt>
                <c:pt idx="1">
                  <c:v>6.2962962962962958</c:v>
                </c:pt>
                <c:pt idx="2">
                  <c:v>7.7777777777777777</c:v>
                </c:pt>
                <c:pt idx="3">
                  <c:v>5.7407407407407405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Неудовлетворительно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dLbl>
              <c:idx val="0"/>
              <c:layout>
                <c:manualLayout>
                  <c:x val="2.0746267705760778E-3"/>
                  <c:y val="-2.24014336917562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224207050332938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6336930235263231E-7"/>
                  <c:y val="-2.24014336917566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2243704196352908E-3"/>
                  <c:y val="-4.48028673835123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373949004607341E-2"/>
                  <c:y val="-5.1523297491039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2991592036858724E-3"/>
                  <c:y val="-4.25627240143369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Лист1!$E$2:$E$5</c:f>
              <c:numCache>
                <c:formatCode>0.0</c:formatCode>
                <c:ptCount val="4"/>
                <c:pt idx="0">
                  <c:v>5.1851851851851851</c:v>
                </c:pt>
                <c:pt idx="1">
                  <c:v>3.5185185185185186</c:v>
                </c:pt>
                <c:pt idx="2">
                  <c:v>6.1111111111111107</c:v>
                </c:pt>
                <c:pt idx="3">
                  <c:v>5.1851851851851851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Лист1!$F$2:$F$5</c:f>
              <c:numCache>
                <c:formatCode>0.0</c:formatCode>
                <c:ptCount val="4"/>
                <c:pt idx="0">
                  <c:v>18.148148148148149</c:v>
                </c:pt>
                <c:pt idx="1">
                  <c:v>15.925925925925927</c:v>
                </c:pt>
                <c:pt idx="2">
                  <c:v>17.222222222222221</c:v>
                </c:pt>
                <c:pt idx="3">
                  <c:v>15.555555555555555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46393088"/>
        <c:axId val="230756352"/>
      </c:barChart>
      <c:catAx>
        <c:axId val="2463930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0756352"/>
        <c:crosses val="autoZero"/>
        <c:auto val="1"/>
        <c:lblAlgn val="ctr"/>
        <c:lblOffset val="100"/>
        <c:noMultiLvlLbl val="0"/>
      </c:catAx>
      <c:valAx>
        <c:axId val="23075635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463930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1474374357604384"/>
          <c:w val="0.9906237471618673"/>
          <c:h val="0.16816429268822689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2173032680627522"/>
          <c:y val="3.6261672824493774E-2"/>
          <c:w val="0.62819400895079025"/>
          <c:h val="0.698258593615670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Удовлетворительно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26.851851851851855</c:v>
                </c:pt>
                <c:pt idx="1">
                  <c:v>22.962962962962962</c:v>
                </c:pt>
                <c:pt idx="2">
                  <c:v>28.518518518518519</c:v>
                </c:pt>
                <c:pt idx="3">
                  <c:v>27.592592592592592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удовлетворительно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22.037037037037038</c:v>
                </c:pt>
                <c:pt idx="1">
                  <c:v>27.222222222222221</c:v>
                </c:pt>
                <c:pt idx="2">
                  <c:v>25</c:v>
                </c:pt>
                <c:pt idx="3">
                  <c:v>24.62962962962963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неудовлетворительно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16.111111111111111</c:v>
                </c:pt>
                <c:pt idx="1">
                  <c:v>19.25925925925926</c:v>
                </c:pt>
                <c:pt idx="2">
                  <c:v>16.481481481481481</c:v>
                </c:pt>
                <c:pt idx="3">
                  <c:v>18.148148148148149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Неудовлетворительно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dLbl>
              <c:idx val="0"/>
              <c:layout>
                <c:manualLayout>
                  <c:x val="2.0746267705760778E-3"/>
                  <c:y val="-2.24014336917562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224207050332938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6336930235263231E-7"/>
                  <c:y val="-2.24014336917566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2243704196352908E-3"/>
                  <c:y val="-4.48028673835123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373949004607341E-2"/>
                  <c:y val="-5.1523297491039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2991592036858724E-3"/>
                  <c:y val="-4.25627240143369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Лист1!$E$2:$E$5</c:f>
              <c:numCache>
                <c:formatCode>0.0</c:formatCode>
                <c:ptCount val="4"/>
                <c:pt idx="0">
                  <c:v>12.592592592592592</c:v>
                </c:pt>
                <c:pt idx="1">
                  <c:v>10</c:v>
                </c:pt>
                <c:pt idx="2">
                  <c:v>11.296296296296296</c:v>
                </c:pt>
                <c:pt idx="3">
                  <c:v>11.296296296296296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Лист1!$F$2:$F$5</c:f>
              <c:numCache>
                <c:formatCode>0.0</c:formatCode>
                <c:ptCount val="4"/>
                <c:pt idx="0">
                  <c:v>22.407407407407405</c:v>
                </c:pt>
                <c:pt idx="1">
                  <c:v>20.555555555555554</c:v>
                </c:pt>
                <c:pt idx="2">
                  <c:v>18.703703703703702</c:v>
                </c:pt>
                <c:pt idx="3">
                  <c:v>18.333333333333332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46371072"/>
        <c:axId val="246372608"/>
      </c:barChart>
      <c:catAx>
        <c:axId val="2463710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6372608"/>
        <c:crosses val="autoZero"/>
        <c:auto val="1"/>
        <c:lblAlgn val="ctr"/>
        <c:lblOffset val="100"/>
        <c:noMultiLvlLbl val="0"/>
      </c:catAx>
      <c:valAx>
        <c:axId val="24637260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463710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1440458018061546"/>
          <c:w val="0.9906237471618673"/>
          <c:h val="0.1855954543242073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2173037193880177"/>
          <c:y val="1.7474164942905913E-2"/>
          <c:w val="0.62819400895079025"/>
          <c:h val="0.698258593615670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Ухудшилось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Телефонная связь, сеть "Интернет"</c:v>
                </c:pt>
                <c:pt idx="1">
                  <c:v>Теплоснабжение</c:v>
                </c:pt>
                <c:pt idx="2">
                  <c:v>Электроснабжение</c:v>
                </c:pt>
                <c:pt idx="3">
                  <c:v>Газоснабжение</c:v>
                </c:pt>
                <c:pt idx="4">
                  <c:v>Водоочистка</c:v>
                </c:pt>
                <c:pt idx="5">
                  <c:v>Водоснабжение, водоотведение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19.074074074074073</c:v>
                </c:pt>
                <c:pt idx="1">
                  <c:v>8.7037037037037042</c:v>
                </c:pt>
                <c:pt idx="2">
                  <c:v>10</c:v>
                </c:pt>
                <c:pt idx="3">
                  <c:v>10.925925925925926</c:v>
                </c:pt>
                <c:pt idx="4">
                  <c:v>9.0740740740740744</c:v>
                </c:pt>
                <c:pt idx="5">
                  <c:v>8.8888888888888893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Улучшилось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Телефонная связь, сеть "Интернет"</c:v>
                </c:pt>
                <c:pt idx="1">
                  <c:v>Теплоснабжение</c:v>
                </c:pt>
                <c:pt idx="2">
                  <c:v>Электроснабжение</c:v>
                </c:pt>
                <c:pt idx="3">
                  <c:v>Газоснабжение</c:v>
                </c:pt>
                <c:pt idx="4">
                  <c:v>Водоочистка</c:v>
                </c:pt>
                <c:pt idx="5">
                  <c:v>Водоснабжение, водоотведение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25</c:v>
                </c:pt>
                <c:pt idx="1">
                  <c:v>27.592592592592592</c:v>
                </c:pt>
                <c:pt idx="2">
                  <c:v>27.777777777777779</c:v>
                </c:pt>
                <c:pt idx="3">
                  <c:v>28.148148148148149</c:v>
                </c:pt>
                <c:pt idx="4">
                  <c:v>36.111111111111107</c:v>
                </c:pt>
                <c:pt idx="5">
                  <c:v>38.148148148148145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solidFill>
              <a:srgbClr val="10FC2C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Телефонная связь, сеть "Интернет"</c:v>
                </c:pt>
                <c:pt idx="1">
                  <c:v>Теплоснабжение</c:v>
                </c:pt>
                <c:pt idx="2">
                  <c:v>Электроснабжение</c:v>
                </c:pt>
                <c:pt idx="3">
                  <c:v>Газоснабжение</c:v>
                </c:pt>
                <c:pt idx="4">
                  <c:v>Водоочистка</c:v>
                </c:pt>
                <c:pt idx="5">
                  <c:v>Водоснабжение, водоотведение</c:v>
                </c:pt>
              </c:strCache>
            </c:strRef>
          </c:cat>
          <c:val>
            <c:numRef>
              <c:f>Лист1!$D$2:$D$7</c:f>
              <c:numCache>
                <c:formatCode>0.0</c:formatCode>
                <c:ptCount val="6"/>
                <c:pt idx="0">
                  <c:v>55.925925925925924</c:v>
                </c:pt>
                <c:pt idx="1">
                  <c:v>63.703703703703709</c:v>
                </c:pt>
                <c:pt idx="2">
                  <c:v>62.222222222222221</c:v>
                </c:pt>
                <c:pt idx="3">
                  <c:v>60.925925925925931</c:v>
                </c:pt>
                <c:pt idx="4">
                  <c:v>54.814814814814817</c:v>
                </c:pt>
                <c:pt idx="5">
                  <c:v>52.962962962962969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46280960"/>
        <c:axId val="246282496"/>
      </c:barChart>
      <c:catAx>
        <c:axId val="2462809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6282496"/>
        <c:crosses val="autoZero"/>
        <c:auto val="1"/>
        <c:lblAlgn val="ctr"/>
        <c:lblOffset val="100"/>
        <c:noMultiLvlLbl val="0"/>
      </c:catAx>
      <c:valAx>
        <c:axId val="24628249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4628096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2905769451376499"/>
          <c:w val="0.9906237471618673"/>
          <c:h val="0.17094192936893157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2173037193880177"/>
          <c:y val="1.7474164942905913E-2"/>
          <c:w val="0.62819400895079025"/>
          <c:h val="0.698258593615670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Уменьшился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Телефонная связь, сеть "Интернет"</c:v>
                </c:pt>
                <c:pt idx="1">
                  <c:v>Теплоснабжение</c:v>
                </c:pt>
                <c:pt idx="2">
                  <c:v>Электроснабжение</c:v>
                </c:pt>
                <c:pt idx="3">
                  <c:v>Газоснабжение</c:v>
                </c:pt>
                <c:pt idx="4">
                  <c:v>Водоочистка</c:v>
                </c:pt>
                <c:pt idx="5">
                  <c:v>Водоснабжение, водоотведение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1.4814814814814816</c:v>
                </c:pt>
                <c:pt idx="1">
                  <c:v>1.4814814814814816</c:v>
                </c:pt>
                <c:pt idx="2">
                  <c:v>1.6666666666666667</c:v>
                </c:pt>
                <c:pt idx="3">
                  <c:v>0.74074074074074081</c:v>
                </c:pt>
                <c:pt idx="4">
                  <c:v>1.6666666666666667</c:v>
                </c:pt>
                <c:pt idx="5">
                  <c:v>2.0370370370370372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Увеличился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Телефонная связь, сеть "Интернет"</c:v>
                </c:pt>
                <c:pt idx="1">
                  <c:v>Теплоснабжение</c:v>
                </c:pt>
                <c:pt idx="2">
                  <c:v>Электроснабжение</c:v>
                </c:pt>
                <c:pt idx="3">
                  <c:v>Газоснабжение</c:v>
                </c:pt>
                <c:pt idx="4">
                  <c:v>Водоочистка</c:v>
                </c:pt>
                <c:pt idx="5">
                  <c:v>Водоснабжение, водоотведение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80.555555555555557</c:v>
                </c:pt>
                <c:pt idx="1">
                  <c:v>81.666666666666671</c:v>
                </c:pt>
                <c:pt idx="2">
                  <c:v>80.555555555555557</c:v>
                </c:pt>
                <c:pt idx="3">
                  <c:v>82.222222222222214</c:v>
                </c:pt>
                <c:pt idx="4">
                  <c:v>82.037037037037038</c:v>
                </c:pt>
                <c:pt idx="5">
                  <c:v>87.407407407407405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изменился</c:v>
                </c:pt>
              </c:strCache>
            </c:strRef>
          </c:tx>
          <c:spPr>
            <a:solidFill>
              <a:srgbClr val="15FF7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Телефонная связь, сеть "Интернет"</c:v>
                </c:pt>
                <c:pt idx="1">
                  <c:v>Теплоснабжение</c:v>
                </c:pt>
                <c:pt idx="2">
                  <c:v>Электроснабжение</c:v>
                </c:pt>
                <c:pt idx="3">
                  <c:v>Газоснабжение</c:v>
                </c:pt>
                <c:pt idx="4">
                  <c:v>Водоочистка</c:v>
                </c:pt>
                <c:pt idx="5">
                  <c:v>Водоснабжение, водоотведение</c:v>
                </c:pt>
              </c:strCache>
            </c:strRef>
          </c:cat>
          <c:val>
            <c:numRef>
              <c:f>Лист1!$D$2:$D$7</c:f>
              <c:numCache>
                <c:formatCode>0.0</c:formatCode>
                <c:ptCount val="6"/>
                <c:pt idx="0">
                  <c:v>17.962962962962965</c:v>
                </c:pt>
                <c:pt idx="1">
                  <c:v>16.851851851851851</c:v>
                </c:pt>
                <c:pt idx="2">
                  <c:v>17.777777777777779</c:v>
                </c:pt>
                <c:pt idx="3">
                  <c:v>17.037037037037038</c:v>
                </c:pt>
                <c:pt idx="4">
                  <c:v>16.296296296296298</c:v>
                </c:pt>
                <c:pt idx="5">
                  <c:v>10.555555555555555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46244096"/>
        <c:axId val="246245632"/>
      </c:barChart>
      <c:catAx>
        <c:axId val="2462440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6245632"/>
        <c:crosses val="autoZero"/>
        <c:auto val="1"/>
        <c:lblAlgn val="ctr"/>
        <c:lblOffset val="100"/>
        <c:noMultiLvlLbl val="0"/>
      </c:catAx>
      <c:valAx>
        <c:axId val="24624563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4624409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1441858316282834"/>
          <c:w val="0.99062379284576452"/>
          <c:h val="0.18472871018955286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2577198689812153"/>
          <c:y val="3.5852289297171182E-3"/>
          <c:w val="0.62819400895079025"/>
          <c:h val="0.698258593615670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Снизилось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Телефонная связь, сеть "Интернет"</c:v>
                </c:pt>
                <c:pt idx="1">
                  <c:v>Теплоснабжение</c:v>
                </c:pt>
                <c:pt idx="2">
                  <c:v>Электроснабжение</c:v>
                </c:pt>
                <c:pt idx="3">
                  <c:v>Газоснабжение</c:v>
                </c:pt>
                <c:pt idx="4">
                  <c:v>Водоочистка</c:v>
                </c:pt>
                <c:pt idx="5">
                  <c:v>Водоснабжение, водоотведение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36.851851851851855</c:v>
                </c:pt>
                <c:pt idx="1">
                  <c:v>26.666666666666668</c:v>
                </c:pt>
                <c:pt idx="2">
                  <c:v>25</c:v>
                </c:pt>
                <c:pt idx="3">
                  <c:v>24.629629629629601</c:v>
                </c:pt>
                <c:pt idx="4">
                  <c:v>26.481481481481485</c:v>
                </c:pt>
                <c:pt idx="5">
                  <c:v>29.259259259259256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Увеличилось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Телефонная связь, сеть "Интернет"</c:v>
                </c:pt>
                <c:pt idx="1">
                  <c:v>Теплоснабжение</c:v>
                </c:pt>
                <c:pt idx="2">
                  <c:v>Электроснабжение</c:v>
                </c:pt>
                <c:pt idx="3">
                  <c:v>Газоснабжение</c:v>
                </c:pt>
                <c:pt idx="4">
                  <c:v>Водоочистка</c:v>
                </c:pt>
                <c:pt idx="5">
                  <c:v>Водоснабжение, водоотведение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5.9259259259259265</c:v>
                </c:pt>
                <c:pt idx="1">
                  <c:v>9.6296296296296298</c:v>
                </c:pt>
                <c:pt idx="2">
                  <c:v>12.037037037037036</c:v>
                </c:pt>
                <c:pt idx="3">
                  <c:v>10.925925925925926</c:v>
                </c:pt>
                <c:pt idx="4">
                  <c:v>10.555555555555555</c:v>
                </c:pt>
                <c:pt idx="5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solidFill>
              <a:srgbClr val="10FC2C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Телефонная связь, сеть "Интернет"</c:v>
                </c:pt>
                <c:pt idx="1">
                  <c:v>Теплоснабжение</c:v>
                </c:pt>
                <c:pt idx="2">
                  <c:v>Электроснабжение</c:v>
                </c:pt>
                <c:pt idx="3">
                  <c:v>Газоснабжение</c:v>
                </c:pt>
                <c:pt idx="4">
                  <c:v>Водоочистка</c:v>
                </c:pt>
                <c:pt idx="5">
                  <c:v>Водоснабжение, водоотведение</c:v>
                </c:pt>
              </c:strCache>
            </c:strRef>
          </c:cat>
          <c:val>
            <c:numRef>
              <c:f>Лист1!$D$2:$D$7</c:f>
              <c:numCache>
                <c:formatCode>0.0</c:formatCode>
                <c:ptCount val="6"/>
                <c:pt idx="0">
                  <c:v>57.222222222222221</c:v>
                </c:pt>
                <c:pt idx="1">
                  <c:v>63.703703703703709</c:v>
                </c:pt>
                <c:pt idx="2">
                  <c:v>62.962962962962962</c:v>
                </c:pt>
                <c:pt idx="3">
                  <c:v>64.444444444444443</c:v>
                </c:pt>
                <c:pt idx="4">
                  <c:v>62.962962962962962</c:v>
                </c:pt>
                <c:pt idx="5">
                  <c:v>60.74074074074074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46514432"/>
        <c:axId val="246515968"/>
      </c:barChart>
      <c:catAx>
        <c:axId val="2465144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6515968"/>
        <c:crosses val="autoZero"/>
        <c:auto val="1"/>
        <c:lblAlgn val="ctr"/>
        <c:lblOffset val="100"/>
        <c:noMultiLvlLbl val="0"/>
      </c:catAx>
      <c:valAx>
        <c:axId val="24651596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465144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1828807213377375"/>
          <c:w val="0.9906237471618673"/>
          <c:h val="0.18171192786622625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39606323173219"/>
          <c:y val="3.6880456022292368E-2"/>
          <c:w val="0.89026811752697577"/>
          <c:h val="0.6759602217466969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Основное общее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711886473620018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8922538528837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</c:v>
                </c:pt>
                <c:pt idx="1">
                  <c:v>3.6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Среднее общее 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2.5672503599983902E-2"/>
                  <c:y val="-4.80278519918956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98664684254762E-2"/>
                  <c:y val="-7.73949064115910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10.7</c:v>
                </c:pt>
                <c:pt idx="1">
                  <c:v>11.6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Среднее профессиональное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2.1398580920250224E-2"/>
                  <c:y val="-1.97613749145164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58722828225168E-2"/>
                  <c:y val="3.29356248575274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29.8</c:v>
                </c:pt>
                <c:pt idx="1">
                  <c:v>25.8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Высшее - бакалавриат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2.1398664684254762E-2"/>
                  <c:y val="-1.30759700261806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2089408595604642E-2"/>
                  <c:y val="4.53131337329416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24.2</c:v>
                </c:pt>
                <c:pt idx="1">
                  <c:v>18.600000000000001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Высшее - специалитет, магистратура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4970813649407794E-2"/>
                  <c:y val="-2.691948890848782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86876642011214E-2"/>
                  <c:y val="-2.93670544196954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27.5</c:v>
                </c:pt>
                <c:pt idx="1">
                  <c:v>34.6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Высшее - подготовка кадров высшей квалификации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66425197041336E-2"/>
                  <c:y val="-3.23037598616649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525564306212249E-2"/>
                  <c:y val="-3.23037598616649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3.8</c:v>
                </c:pt>
                <c:pt idx="1">
                  <c:v>5.8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1217536"/>
        <c:axId val="221220224"/>
        <c:axId val="0"/>
      </c:bar3DChart>
      <c:catAx>
        <c:axId val="221217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1220224"/>
        <c:crosses val="autoZero"/>
        <c:auto val="1"/>
        <c:lblAlgn val="ctr"/>
        <c:lblOffset val="100"/>
        <c:noMultiLvlLbl val="0"/>
      </c:catAx>
      <c:valAx>
        <c:axId val="22122022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12175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76423226888937501"/>
          <c:w val="0.99833098161890577"/>
          <c:h val="0.23576768762935471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ru-RU" sz="1397" b="1" baseline="0">
                <a:latin typeface="+mj-lt"/>
              </a:rPr>
              <a:t>Оценка  качества услуг по техническому присоединению к сетям инженерно-технического обеспечения в электронном виде</a:t>
            </a:r>
            <a:endParaRPr lang="ru-RU" sz="1198" b="0"/>
          </a:p>
        </c:rich>
      </c:tx>
      <c:layout>
        <c:manualLayout>
          <c:xMode val="edge"/>
          <c:yMode val="edge"/>
          <c:x val="0.1197566869026868"/>
          <c:y val="2.2245820525043973E-2"/>
        </c:manualLayout>
      </c:layout>
      <c:overlay val="0"/>
    </c:title>
    <c:autoTitleDeleted val="0"/>
    <c:view3D>
      <c:rotX val="0"/>
      <c:rotY val="5"/>
      <c:depthPercent val="100"/>
      <c:rAngAx val="1"/>
    </c:view3D>
    <c:floor>
      <c:thickness val="0"/>
    </c:floor>
    <c:side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sideWall>
    <c:back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backWall>
    <c:plotArea>
      <c:layout>
        <c:manualLayout>
          <c:layoutTarget val="inner"/>
          <c:xMode val="edge"/>
          <c:yMode val="edge"/>
          <c:x val="6.8927297874223969E-2"/>
          <c:y val="0.10661066894621989"/>
          <c:w val="0.92023824697405254"/>
          <c:h val="0.52630537163973856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значение</c:v>
                </c:pt>
              </c:strCache>
            </c:strRef>
          </c:tx>
          <c:spPr>
            <a:solidFill>
              <a:srgbClr val="005DA2"/>
            </a:solidFill>
            <a:ln>
              <a:solidFill>
                <a:srgbClr val="002060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2"/>
              <c:layout>
                <c:manualLayout>
                  <c:x val="2.3778325419246257E-3"/>
                  <c:y val="2.55826059320873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0356234096692112E-3"/>
                  <c:y val="-8.09582518260374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gradFill>
                <a:gsLst>
                  <a:gs pos="0">
                    <a:srgbClr val="4F81BD">
                      <a:tint val="66000"/>
                      <a:satMod val="160000"/>
                    </a:srgb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c:spPr>
            <c:txPr>
              <a:bodyPr anchor="ctr" anchorCtr="1"/>
              <a:lstStyle/>
              <a:p>
                <a:pPr>
                  <a:defRPr sz="1048" b="1" baseline="0">
                    <a:solidFill>
                      <a:schemeClr val="accent1">
                        <a:lumMod val="75000"/>
                      </a:schemeClr>
                    </a:solidFill>
                    <a:latin typeface="+mj-lt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Удовлетворительно</c:v>
                </c:pt>
                <c:pt idx="1">
                  <c:v>Скорее удовлетворительно</c:v>
                </c:pt>
                <c:pt idx="2">
                  <c:v>Скорее неудовлетворительно</c:v>
                </c:pt>
                <c:pt idx="3">
                  <c:v>Неудовлетворительно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0.47599999999999998</c:v>
                </c:pt>
                <c:pt idx="1">
                  <c:v>0.30399999999999999</c:v>
                </c:pt>
                <c:pt idx="2">
                  <c:v>5.1999999999999998E-2</c:v>
                </c:pt>
                <c:pt idx="3">
                  <c:v>3.1E-2</c:v>
                </c:pt>
                <c:pt idx="4">
                  <c:v>0.13700000000000001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gapDepth val="0"/>
        <c:shape val="cylinder"/>
        <c:axId val="246535680"/>
        <c:axId val="248103296"/>
        <c:axId val="0"/>
      </c:bar3DChart>
      <c:catAx>
        <c:axId val="246535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 b="1" baseline="0">
                <a:latin typeface="Times New Roman" pitchFamily="18" charset="0"/>
              </a:defRPr>
            </a:pPr>
            <a:endParaRPr lang="ru-RU"/>
          </a:p>
        </c:txPr>
        <c:crossAx val="248103296"/>
        <c:crosses val="autoZero"/>
        <c:auto val="1"/>
        <c:lblAlgn val="ctr"/>
        <c:lblOffset val="100"/>
        <c:noMultiLvlLbl val="0"/>
      </c:catAx>
      <c:valAx>
        <c:axId val="248103296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246535680"/>
        <c:crosses val="autoZero"/>
        <c:crossBetween val="between"/>
      </c:valAx>
      <c:spPr>
        <a:noFill/>
        <a:ln w="25353">
          <a:noFill/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30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39614319043453"/>
          <c:y val="2.8068384792038787E-2"/>
          <c:w val="0.89026811752697577"/>
          <c:h val="0.66001283453447279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Удовлетворительное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txPr>
              <a:bodyPr/>
              <a:lstStyle/>
              <a:p>
                <a:pPr>
                  <a:defRPr sz="1400" b="1" i="1">
                    <a:solidFill>
                      <a:srgbClr val="FFFF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60.2</c:v>
                </c:pt>
                <c:pt idx="1">
                  <c:v>59.4</c:v>
                </c:pt>
                <c:pt idx="2">
                  <c:v>56.7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удовлетворительное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1400" b="1" i="1">
                    <a:solidFill>
                      <a:srgbClr val="FFFF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32.6</c:v>
                </c:pt>
                <c:pt idx="1">
                  <c:v>31.7</c:v>
                </c:pt>
                <c:pt idx="2">
                  <c:v>34.4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неудовлетворительное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1"/>
              <c:layout>
                <c:manualLayout>
                  <c:x val="0"/>
                  <c:y val="9.87179620052442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2.6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Неудовлетворительное</c:v>
                </c:pt>
              </c:strCache>
            </c:strRef>
          </c:tx>
          <c:spPr>
            <a:solidFill>
              <a:srgbClr val="E747DF"/>
            </a:solidFill>
          </c:spPr>
          <c:invertIfNegative val="0"/>
          <c:dLbls>
            <c:dLbl>
              <c:idx val="0"/>
              <c:layout>
                <c:manualLayout>
                  <c:x val="8.7694449431442875E-2"/>
                  <c:y val="-2.30341911345569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1122222854719585"/>
                  <c:y val="-1.9743592401048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6250005473534864E-2"/>
                  <c:y val="-3.61965860685895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0.9</c:v>
                </c:pt>
                <c:pt idx="1">
                  <c:v>1.1000000000000001</c:v>
                </c:pt>
                <c:pt idx="2">
                  <c:v>1.1000000000000001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3.62139917695473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6752136752137E-3"/>
                  <c:y val="-2.96296296296296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3.95061728395061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3.7</c:v>
                </c:pt>
                <c:pt idx="1">
                  <c:v>4.8</c:v>
                </c:pt>
                <c:pt idx="2">
                  <c:v>4.8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6547968"/>
        <c:axId val="246549504"/>
        <c:axId val="0"/>
      </c:bar3DChart>
      <c:catAx>
        <c:axId val="24654796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6549504"/>
        <c:crosses val="autoZero"/>
        <c:auto val="1"/>
        <c:lblAlgn val="ctr"/>
        <c:lblOffset val="100"/>
        <c:noMultiLvlLbl val="0"/>
      </c:catAx>
      <c:valAx>
        <c:axId val="24654950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65479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2276229675835977"/>
          <c:w val="1"/>
          <c:h val="0.17714998151116773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8421783718567437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Удовлетворительное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55.4</c:v>
                </c:pt>
                <c:pt idx="1">
                  <c:v>60.6</c:v>
                </c:pt>
                <c:pt idx="2">
                  <c:v>59.1</c:v>
                </c:pt>
                <c:pt idx="3">
                  <c:v>53.7</c:v>
                </c:pt>
                <c:pt idx="4">
                  <c:v>58.1</c:v>
                </c:pt>
                <c:pt idx="5">
                  <c:v>60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удовлетворительное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31.3</c:v>
                </c:pt>
                <c:pt idx="1">
                  <c:v>26.5</c:v>
                </c:pt>
                <c:pt idx="2">
                  <c:v>29.8</c:v>
                </c:pt>
                <c:pt idx="3">
                  <c:v>36.1</c:v>
                </c:pt>
                <c:pt idx="4">
                  <c:v>32.6</c:v>
                </c:pt>
                <c:pt idx="5">
                  <c:v>31.1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неудовлетворительное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0"/>
              <c:layout>
                <c:manualLayout>
                  <c:x val="-1.037395069939215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2991605595137217E-3"/>
                  <c:y val="-8.213764134206447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037395069939215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2991605595137217E-3"/>
                  <c:y val="4.106882067103223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037395069939215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037395069939215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2.6</c:v>
                </c:pt>
                <c:pt idx="1">
                  <c:v>3.7</c:v>
                </c:pt>
                <c:pt idx="2" formatCode="0.0">
                  <c:v>2.8</c:v>
                </c:pt>
                <c:pt idx="3">
                  <c:v>3.5</c:v>
                </c:pt>
                <c:pt idx="4">
                  <c:v>3.1</c:v>
                </c:pt>
                <c:pt idx="5">
                  <c:v>3.1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Неудовлетворительное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1.2448738805528808E-2"/>
                  <c:y val="-4.92831541218637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2991592036858724E-3"/>
                  <c:y val="-5.1523297491039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448738805528808E-2"/>
                  <c:y val="-4.92831541218637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2243694027644039E-3"/>
                  <c:y val="-4.7043010752688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373949004607341E-2"/>
                  <c:y val="-5.1523297491039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2991592036858724E-3"/>
                  <c:y val="-4.25627240143369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1.5</c:v>
                </c:pt>
                <c:pt idx="1">
                  <c:v>0.9</c:v>
                </c:pt>
                <c:pt idx="2">
                  <c:v>0.9</c:v>
                </c:pt>
                <c:pt idx="3">
                  <c:v>1.3</c:v>
                </c:pt>
                <c:pt idx="4">
                  <c:v>1.3</c:v>
                </c:pt>
                <c:pt idx="5">
                  <c:v>1.1000000000000001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9.3000000000000007</c:v>
                </c:pt>
                <c:pt idx="1">
                  <c:v>8.3000000000000007</c:v>
                </c:pt>
                <c:pt idx="2">
                  <c:v>7.4</c:v>
                </c:pt>
                <c:pt idx="3">
                  <c:v>5.4</c:v>
                </c:pt>
                <c:pt idx="4">
                  <c:v>4.8</c:v>
                </c:pt>
                <c:pt idx="5">
                  <c:v>4.5999999999999996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48190848"/>
        <c:axId val="248192384"/>
      </c:barChart>
      <c:catAx>
        <c:axId val="24819084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8192384"/>
        <c:crosses val="autoZero"/>
        <c:auto val="1"/>
        <c:lblAlgn val="ctr"/>
        <c:lblOffset val="100"/>
        <c:noMultiLvlLbl val="0"/>
      </c:catAx>
      <c:valAx>
        <c:axId val="24819238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4819084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91630037468482806"/>
          <c:w val="0.9906237471618673"/>
          <c:h val="8.0356412101713098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Другое</c:v>
                </c:pt>
                <c:pt idx="1">
                  <c:v>Радио</c:v>
                </c:pt>
                <c:pt idx="2">
                  <c:v>Печатные средства массовой информации</c:v>
                </c:pt>
                <c:pt idx="3">
                  <c:v>Специальные блоги, порталы и прочие электронные ресурсы </c:v>
                </c:pt>
                <c:pt idx="4">
                  <c:v>Телевидение</c:v>
                </c:pt>
                <c:pt idx="5">
                  <c:v>Сайт ФАС России в сети «Интернет»</c:v>
                </c:pt>
                <c:pt idx="6">
                  <c:v>Интернет-портал об инвестиционной деятельности в Ставропольском крае</c:v>
                </c:pt>
                <c:pt idx="7">
                  <c:v>Сайты органов исполнительной власти СК и ОМС СК в  сети «Интернет»</c:v>
                </c:pt>
                <c:pt idx="8">
                  <c:v>Сайт уполномоченного органа в сети «Интернет» </c:v>
                </c:pt>
              </c:strCache>
            </c:strRef>
          </c:cat>
          <c:val>
            <c:numRef>
              <c:f>Лист1!$B$2:$B$10</c:f>
              <c:numCache>
                <c:formatCode>0.0</c:formatCode>
                <c:ptCount val="9"/>
                <c:pt idx="0">
                  <c:v>0.4</c:v>
                </c:pt>
                <c:pt idx="1">
                  <c:v>8.9</c:v>
                </c:pt>
                <c:pt idx="2">
                  <c:v>3</c:v>
                </c:pt>
                <c:pt idx="3">
                  <c:v>6.1</c:v>
                </c:pt>
                <c:pt idx="4">
                  <c:v>9.8000000000000007</c:v>
                </c:pt>
                <c:pt idx="5">
                  <c:v>14.6</c:v>
                </c:pt>
                <c:pt idx="6">
                  <c:v>12.2</c:v>
                </c:pt>
                <c:pt idx="7">
                  <c:v>13.3</c:v>
                </c:pt>
                <c:pt idx="8">
                  <c:v>31.7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6484352"/>
        <c:axId val="246604928"/>
      </c:barChart>
      <c:catAx>
        <c:axId val="24648435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6604928"/>
        <c:crosses val="autoZero"/>
        <c:auto val="1"/>
        <c:lblAlgn val="ctr"/>
        <c:lblOffset val="100"/>
        <c:noMultiLvlLbl val="0"/>
      </c:catAx>
      <c:valAx>
        <c:axId val="246604928"/>
        <c:scaling>
          <c:orientation val="minMax"/>
        </c:scaling>
        <c:delete val="0"/>
        <c:axPos val="b"/>
        <c:numFmt formatCode="0.0" sourceLinked="1"/>
        <c:majorTickMark val="out"/>
        <c:minorTickMark val="none"/>
        <c:tickLblPos val="nextTo"/>
        <c:crossAx val="246484352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cmpd="thickThin">
          <a:gradFill>
            <a:gsLst>
              <a:gs pos="0">
                <a:srgbClr val="4F81BD">
                  <a:tint val="66000"/>
                  <a:satMod val="160000"/>
                </a:srgbClr>
              </a:gs>
              <a:gs pos="50000">
                <a:srgbClr val="4F81BD">
                  <a:tint val="44500"/>
                  <a:satMod val="160000"/>
                </a:srgbClr>
              </a:gs>
              <a:gs pos="100000">
                <a:srgbClr val="4F81BD">
                  <a:tint val="23500"/>
                  <a:satMod val="160000"/>
                </a:srgbClr>
              </a:gs>
            </a:gsLst>
            <a:lin ang="5400000" scaled="0"/>
          </a:gradFill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</c:spPr>
  <c:externalData r:id="rId2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074661071246982"/>
          <c:y val="2.5583569347726213E-2"/>
          <c:w val="0.5825486297318081"/>
          <c:h val="0.7562323812005827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3"/>
              <c:layout>
                <c:manualLayout>
                  <c:x val="-1.2457046077992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5234869266403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1.0385060036277385E-2"/>
                  <c:y val="-6.2038289547526916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18.148148148148149</c:v>
                </c:pt>
                <c:pt idx="1">
                  <c:v>26.851851851851855</c:v>
                </c:pt>
                <c:pt idx="2">
                  <c:v>18.333333333333332</c:v>
                </c:pt>
                <c:pt idx="3">
                  <c:v>26.481481481481485</c:v>
                </c:pt>
                <c:pt idx="4">
                  <c:v>21.296296296296298</c:v>
                </c:pt>
                <c:pt idx="5">
                  <c:v>16.481481481481481</c:v>
                </c:pt>
                <c:pt idx="6">
                  <c:v>30.555555555555557</c:v>
                </c:pt>
                <c:pt idx="7">
                  <c:v>33.148148148148152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5"/>
              <c:layout>
                <c:manualLayout>
                  <c:x val="1.0355696074232224E-2"/>
                  <c:y val="-6.1726765832489731E-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24.444444444444443</c:v>
                </c:pt>
                <c:pt idx="1">
                  <c:v>15.555555555555555</c:v>
                </c:pt>
                <c:pt idx="2">
                  <c:v>20</c:v>
                </c:pt>
                <c:pt idx="3">
                  <c:v>24.814814814814813</c:v>
                </c:pt>
                <c:pt idx="4">
                  <c:v>20.555555555555554</c:v>
                </c:pt>
                <c:pt idx="5">
                  <c:v>13.888888888888889</c:v>
                </c:pt>
                <c:pt idx="6">
                  <c:v>14.25925925925926</c:v>
                </c:pt>
                <c:pt idx="7">
                  <c:v>28.703703703703702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B9B4FA"/>
            </a:solidFill>
          </c:spPr>
          <c:invertIfNegative val="0"/>
          <c:dLbls>
            <c:dLbl>
              <c:idx val="5"/>
              <c:layout>
                <c:manualLayout>
                  <c:x val="8.3373930443255052E-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Лист1!$D$2:$D$9</c:f>
              <c:numCache>
                <c:formatCode>0.0</c:formatCode>
                <c:ptCount val="8"/>
                <c:pt idx="0">
                  <c:v>6.1111111111111107</c:v>
                </c:pt>
                <c:pt idx="1">
                  <c:v>10.555555555555555</c:v>
                </c:pt>
                <c:pt idx="2">
                  <c:v>6.8518518518518521</c:v>
                </c:pt>
                <c:pt idx="3">
                  <c:v>18.518518518518519</c:v>
                </c:pt>
                <c:pt idx="4">
                  <c:v>9.4444444444444446</c:v>
                </c:pt>
                <c:pt idx="5">
                  <c:v>12.962962962962962</c:v>
                </c:pt>
                <c:pt idx="6">
                  <c:v>18.703703703703702</c:v>
                </c:pt>
                <c:pt idx="7">
                  <c:v>16.851851851851851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удовлетворен</c:v>
                </c:pt>
              </c:strCache>
            </c:strRef>
          </c:tx>
          <c:spPr>
            <a:solidFill>
              <a:srgbClr val="FF66FF"/>
            </a:solidFill>
          </c:spPr>
          <c:invertIfNegative val="0"/>
          <c:dLbls>
            <c:dLbl>
              <c:idx val="0"/>
              <c:layout>
                <c:manualLayout>
                  <c:x val="1.868556911698833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1525562963925676E-3"/>
                  <c:y val="2.9546461811198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2481404343945257E-3"/>
                  <c:y val="-2.70935966435164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3895655073875842E-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Лист1!$E$2:$E$9</c:f>
              <c:numCache>
                <c:formatCode>0.0</c:formatCode>
                <c:ptCount val="8"/>
                <c:pt idx="0">
                  <c:v>10</c:v>
                </c:pt>
                <c:pt idx="1">
                  <c:v>6.8518518518518521</c:v>
                </c:pt>
                <c:pt idx="2">
                  <c:v>6.1111111111111107</c:v>
                </c:pt>
                <c:pt idx="3">
                  <c:v>10.925925925925926</c:v>
                </c:pt>
                <c:pt idx="4">
                  <c:v>6.481481481481481</c:v>
                </c:pt>
                <c:pt idx="5">
                  <c:v>6.1111111111111107</c:v>
                </c:pt>
                <c:pt idx="6">
                  <c:v>12.407407407407407</c:v>
                </c:pt>
                <c:pt idx="7">
                  <c:v>7.0370370370370372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Лист1!$F$2:$F$9</c:f>
              <c:numCache>
                <c:formatCode>0.0</c:formatCode>
                <c:ptCount val="8"/>
                <c:pt idx="0">
                  <c:v>41.296296296296298</c:v>
                </c:pt>
                <c:pt idx="1">
                  <c:v>40.185185185185183</c:v>
                </c:pt>
                <c:pt idx="2">
                  <c:v>48.703703703703702</c:v>
                </c:pt>
                <c:pt idx="3">
                  <c:v>19.25925925925926</c:v>
                </c:pt>
                <c:pt idx="4">
                  <c:v>42.222222222222221</c:v>
                </c:pt>
                <c:pt idx="5">
                  <c:v>50.555555555555557</c:v>
                </c:pt>
                <c:pt idx="6">
                  <c:v>24.074074074074073</c:v>
                </c:pt>
                <c:pt idx="7">
                  <c:v>14.25925925925926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30991360"/>
        <c:axId val="230992896"/>
      </c:barChart>
      <c:catAx>
        <c:axId val="2309913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0992896"/>
        <c:crosses val="autoZero"/>
        <c:auto val="1"/>
        <c:lblAlgn val="ctr"/>
        <c:lblOffset val="100"/>
        <c:noMultiLvlLbl val="0"/>
      </c:catAx>
      <c:valAx>
        <c:axId val="23099289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30991360"/>
        <c:crosses val="autoZero"/>
        <c:crossBetween val="between"/>
      </c:valAx>
      <c:spPr>
        <a:ln>
          <a:round/>
        </a:ln>
      </c:spPr>
    </c:plotArea>
    <c:legend>
      <c:legendPos val="b"/>
      <c:layout>
        <c:manualLayout>
          <c:xMode val="edge"/>
          <c:yMode val="edge"/>
          <c:x val="9.3762528381327419E-3"/>
          <c:y val="0.86534528525020737"/>
          <c:w val="0.99013680967357709"/>
          <c:h val="0.13465471474979257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074661071246982"/>
          <c:y val="2.5583569347726213E-2"/>
          <c:w val="0.5825486297318081"/>
          <c:h val="0.7562323812005827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3"/>
              <c:layout>
                <c:manualLayout>
                  <c:x val="-1.2457046077992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5234869266403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1.0385060036277385E-2"/>
                  <c:y val="-6.2038289547526916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16.111111111111111</c:v>
                </c:pt>
                <c:pt idx="1">
                  <c:v>28.518518518518519</c:v>
                </c:pt>
                <c:pt idx="2">
                  <c:v>20.37037037037037</c:v>
                </c:pt>
                <c:pt idx="3">
                  <c:v>31.111111111111111</c:v>
                </c:pt>
                <c:pt idx="4">
                  <c:v>16.666666666666664</c:v>
                </c:pt>
                <c:pt idx="5">
                  <c:v>18.333333333333332</c:v>
                </c:pt>
                <c:pt idx="6">
                  <c:v>32.407407407407405</c:v>
                </c:pt>
                <c:pt idx="7">
                  <c:v>37.222222222222221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5"/>
              <c:layout>
                <c:manualLayout>
                  <c:x val="1.0355696074232224E-2"/>
                  <c:y val="-6.1726765832489731E-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14.444444444444443</c:v>
                </c:pt>
                <c:pt idx="1">
                  <c:v>14.629629629629628</c:v>
                </c:pt>
                <c:pt idx="2">
                  <c:v>13.703703703703704</c:v>
                </c:pt>
                <c:pt idx="3">
                  <c:v>27.407407407407408</c:v>
                </c:pt>
                <c:pt idx="4">
                  <c:v>22.777777777777779</c:v>
                </c:pt>
                <c:pt idx="5">
                  <c:v>15.37037037037037</c:v>
                </c:pt>
                <c:pt idx="6">
                  <c:v>27.222222222222221</c:v>
                </c:pt>
                <c:pt idx="7">
                  <c:v>31.851851851851855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B9B4FA"/>
            </a:solidFill>
          </c:spPr>
          <c:invertIfNegative val="0"/>
          <c:dLbls>
            <c:dLbl>
              <c:idx val="5"/>
              <c:layout>
                <c:manualLayout>
                  <c:x val="8.3373930443255052E-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Лист1!$D$2:$D$9</c:f>
              <c:numCache>
                <c:formatCode>0.0</c:formatCode>
                <c:ptCount val="8"/>
                <c:pt idx="0">
                  <c:v>5.7407407407407405</c:v>
                </c:pt>
                <c:pt idx="1">
                  <c:v>13.518518518518519</c:v>
                </c:pt>
                <c:pt idx="2">
                  <c:v>9.2592592592592595</c:v>
                </c:pt>
                <c:pt idx="3">
                  <c:v>13.333333333333334</c:v>
                </c:pt>
                <c:pt idx="4">
                  <c:v>7.4074074074074066</c:v>
                </c:pt>
                <c:pt idx="5">
                  <c:v>7.7777777777777777</c:v>
                </c:pt>
                <c:pt idx="6">
                  <c:v>16.296296296296298</c:v>
                </c:pt>
                <c:pt idx="7">
                  <c:v>10.37037037037037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удовлетворен</c:v>
                </c:pt>
              </c:strCache>
            </c:strRef>
          </c:tx>
          <c:spPr>
            <a:solidFill>
              <a:srgbClr val="FF66FF"/>
            </a:solidFill>
          </c:spPr>
          <c:invertIfNegative val="0"/>
          <c:dLbls>
            <c:dLbl>
              <c:idx val="0"/>
              <c:layout>
                <c:manualLayout>
                  <c:x val="1.868556911698833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76174346332037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2481404343945257E-3"/>
                  <c:y val="-2.70935966435164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3895655073875842E-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Лист1!$E$2:$E$9</c:f>
              <c:numCache>
                <c:formatCode>0.0</c:formatCode>
                <c:ptCount val="8"/>
                <c:pt idx="0">
                  <c:v>7.4074074074074066</c:v>
                </c:pt>
                <c:pt idx="1">
                  <c:v>5.3703703703703702</c:v>
                </c:pt>
                <c:pt idx="2">
                  <c:v>2.9629629629629632</c:v>
                </c:pt>
                <c:pt idx="3">
                  <c:v>10.555555555555555</c:v>
                </c:pt>
                <c:pt idx="4">
                  <c:v>6.8518518518518521</c:v>
                </c:pt>
                <c:pt idx="5">
                  <c:v>6.481481481481481</c:v>
                </c:pt>
                <c:pt idx="6">
                  <c:v>7.4074074074074066</c:v>
                </c:pt>
                <c:pt idx="7">
                  <c:v>5.7407407407407405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Лист1!$F$2:$F$9</c:f>
              <c:numCache>
                <c:formatCode>0.0</c:formatCode>
                <c:ptCount val="8"/>
                <c:pt idx="0">
                  <c:v>56.296296296296298</c:v>
                </c:pt>
                <c:pt idx="1">
                  <c:v>37.962962962962962</c:v>
                </c:pt>
                <c:pt idx="2">
                  <c:v>53.703703703703709</c:v>
                </c:pt>
                <c:pt idx="3">
                  <c:v>17.592592592592592</c:v>
                </c:pt>
                <c:pt idx="4">
                  <c:v>46.296296296296298</c:v>
                </c:pt>
                <c:pt idx="5">
                  <c:v>52.037037037037038</c:v>
                </c:pt>
                <c:pt idx="6">
                  <c:v>16.666666666666664</c:v>
                </c:pt>
                <c:pt idx="7">
                  <c:v>14.814814814814813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46415360"/>
        <c:axId val="246416896"/>
      </c:barChart>
      <c:catAx>
        <c:axId val="2464153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6416896"/>
        <c:crosses val="autoZero"/>
        <c:auto val="1"/>
        <c:lblAlgn val="ctr"/>
        <c:lblOffset val="100"/>
        <c:noMultiLvlLbl val="0"/>
      </c:catAx>
      <c:valAx>
        <c:axId val="24641689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46415360"/>
        <c:crosses val="autoZero"/>
        <c:crossBetween val="between"/>
      </c:valAx>
      <c:spPr>
        <a:ln>
          <a:round/>
        </a:ln>
      </c:spPr>
    </c:plotArea>
    <c:legend>
      <c:legendPos val="b"/>
      <c:layout>
        <c:manualLayout>
          <c:xMode val="edge"/>
          <c:yMode val="edge"/>
          <c:x val="9.3762528381327419E-3"/>
          <c:y val="0.84195351165699328"/>
          <c:w val="0.99013680967357709"/>
          <c:h val="9.8575942227152782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074661071246982"/>
          <c:y val="2.5583569347726213E-2"/>
          <c:w val="0.5825486297318081"/>
          <c:h val="0.7562323812005827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3"/>
              <c:layout>
                <c:manualLayout>
                  <c:x val="-1.2457046077992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5234869266403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1.0385060036277385E-2"/>
                  <c:y val="-6.2038289547526916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18.888888888888889</c:v>
                </c:pt>
                <c:pt idx="1">
                  <c:v>24.25925925925926</c:v>
                </c:pt>
                <c:pt idx="2">
                  <c:v>19.814814814814817</c:v>
                </c:pt>
                <c:pt idx="3">
                  <c:v>36.111111111111107</c:v>
                </c:pt>
                <c:pt idx="4">
                  <c:v>9.6296296296296298</c:v>
                </c:pt>
                <c:pt idx="5">
                  <c:v>12.962962962962962</c:v>
                </c:pt>
                <c:pt idx="6">
                  <c:v>30.555555555555557</c:v>
                </c:pt>
                <c:pt idx="7">
                  <c:v>47.407407407407412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5"/>
              <c:layout>
                <c:manualLayout>
                  <c:x val="1.0355696074232224E-2"/>
                  <c:y val="-6.1726765832489731E-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19.444444444444446</c:v>
                </c:pt>
                <c:pt idx="1">
                  <c:v>22.407407407407405</c:v>
                </c:pt>
                <c:pt idx="2">
                  <c:v>12.777777777777777</c:v>
                </c:pt>
                <c:pt idx="3">
                  <c:v>22.592592592592592</c:v>
                </c:pt>
                <c:pt idx="4">
                  <c:v>27.407407407407408</c:v>
                </c:pt>
                <c:pt idx="5">
                  <c:v>17.037037037037038</c:v>
                </c:pt>
                <c:pt idx="6">
                  <c:v>19.62962962962963</c:v>
                </c:pt>
                <c:pt idx="7">
                  <c:v>28.703703703703702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B9B4FA"/>
            </a:solidFill>
          </c:spPr>
          <c:invertIfNegative val="0"/>
          <c:dLbls>
            <c:dLbl>
              <c:idx val="5"/>
              <c:layout>
                <c:manualLayout>
                  <c:x val="8.3373930443255052E-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Лист1!$D$2:$D$9</c:f>
              <c:numCache>
                <c:formatCode>0.0</c:formatCode>
                <c:ptCount val="8"/>
                <c:pt idx="0">
                  <c:v>6.8518518518518521</c:v>
                </c:pt>
                <c:pt idx="1">
                  <c:v>6.8518518518518521</c:v>
                </c:pt>
                <c:pt idx="2">
                  <c:v>6.666666666666667</c:v>
                </c:pt>
                <c:pt idx="3">
                  <c:v>6.8518518518518521</c:v>
                </c:pt>
                <c:pt idx="4">
                  <c:v>10.185185185185185</c:v>
                </c:pt>
                <c:pt idx="5">
                  <c:v>6.8518518518518521</c:v>
                </c:pt>
                <c:pt idx="6">
                  <c:v>16.481481481481481</c:v>
                </c:pt>
                <c:pt idx="7">
                  <c:v>10.74074074074074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удовлетворен</c:v>
                </c:pt>
              </c:strCache>
            </c:strRef>
          </c:tx>
          <c:spPr>
            <a:solidFill>
              <a:srgbClr val="FF66FF"/>
            </a:solidFill>
          </c:spPr>
          <c:invertIfNegative val="0"/>
          <c:dLbls>
            <c:dLbl>
              <c:idx val="0"/>
              <c:layout>
                <c:manualLayout>
                  <c:x val="1.868556911698833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152348692664074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2481404343945257E-3"/>
                  <c:y val="-2.70935966435164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3895655073875842E-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Лист1!$E$2:$E$9</c:f>
              <c:numCache>
                <c:formatCode>0.0</c:formatCode>
                <c:ptCount val="8"/>
                <c:pt idx="0">
                  <c:v>8.1481481481481488</c:v>
                </c:pt>
                <c:pt idx="1">
                  <c:v>8.1481481481481488</c:v>
                </c:pt>
                <c:pt idx="2">
                  <c:v>6.2962962962962958</c:v>
                </c:pt>
                <c:pt idx="3">
                  <c:v>8.1481481481481488</c:v>
                </c:pt>
                <c:pt idx="4">
                  <c:v>6.481481481481481</c:v>
                </c:pt>
                <c:pt idx="5">
                  <c:v>8.1481481481481488</c:v>
                </c:pt>
                <c:pt idx="6">
                  <c:v>9.4444444444444446</c:v>
                </c:pt>
                <c:pt idx="7">
                  <c:v>6.8518518518518521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Лист1!$F$2:$F$9</c:f>
              <c:numCache>
                <c:formatCode>0.0</c:formatCode>
                <c:ptCount val="8"/>
                <c:pt idx="0">
                  <c:v>46.666666666666664</c:v>
                </c:pt>
                <c:pt idx="1">
                  <c:v>38.333333333333336</c:v>
                </c:pt>
                <c:pt idx="2">
                  <c:v>54.444444444444443</c:v>
                </c:pt>
                <c:pt idx="3">
                  <c:v>26.296296296296294</c:v>
                </c:pt>
                <c:pt idx="4">
                  <c:v>46.296296296296298</c:v>
                </c:pt>
                <c:pt idx="5">
                  <c:v>55.000000000000007</c:v>
                </c:pt>
                <c:pt idx="6">
                  <c:v>23.888888888888889</c:v>
                </c:pt>
                <c:pt idx="7">
                  <c:v>6.2962962962962958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48420608"/>
        <c:axId val="248438784"/>
      </c:barChart>
      <c:catAx>
        <c:axId val="2484206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8438784"/>
        <c:crosses val="autoZero"/>
        <c:auto val="1"/>
        <c:lblAlgn val="ctr"/>
        <c:lblOffset val="100"/>
        <c:noMultiLvlLbl val="0"/>
      </c:catAx>
      <c:valAx>
        <c:axId val="24843878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48420608"/>
        <c:crosses val="autoZero"/>
        <c:crossBetween val="between"/>
      </c:valAx>
      <c:spPr>
        <a:ln>
          <a:round/>
        </a:ln>
      </c:spPr>
    </c:plotArea>
    <c:legend>
      <c:legendPos val="b"/>
      <c:legendEntry>
        <c:idx val="3"/>
        <c:txPr>
          <a:bodyPr/>
          <a:lstStyle/>
          <a:p>
            <a:pPr>
              <a:defRPr sz="1200" b="1" i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9.3762528381327419E-3"/>
          <c:y val="0.84195351165699328"/>
          <c:w val="0.99013680967357709"/>
          <c:h val="9.8575942227152782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0.93752533845389208"/>
          <c:h val="0.8385050658990207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Проценты</c:v>
                </c:pt>
              </c:strCache>
            </c:strRef>
          </c:tx>
          <c:explosion val="30"/>
          <c:dPt>
            <c:idx val="0"/>
            <c:bubble3D val="0"/>
            <c:spPr>
              <a:solidFill>
                <a:srgbClr val="00B0F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0066FF"/>
              </a:solidFill>
            </c:spPr>
          </c:dPt>
          <c:dPt>
            <c:idx val="3"/>
            <c:bubble3D val="0"/>
            <c:spPr>
              <a:solidFill>
                <a:srgbClr val="25E72E"/>
              </a:solidFill>
              <a:ln>
                <a:noFill/>
              </a:ln>
            </c:spPr>
          </c:dPt>
          <c:dPt>
            <c:idx val="4"/>
            <c:bubble3D val="0"/>
            <c:spPr>
              <a:solidFill>
                <a:srgbClr val="E143C3"/>
              </a:solidFill>
              <a:ln>
                <a:noFill/>
              </a:ln>
            </c:spPr>
          </c:dPt>
          <c:dLbls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 территориальная отдаленность финансовых организаций</c:v>
                </c:pt>
                <c:pt idx="1">
                  <c:v>слишком высокая или низкая процентная ставка</c:v>
                </c:pt>
                <c:pt idx="2">
                  <c:v>отсутствие необходимости в заемных средствах </c:v>
                </c:pt>
                <c:pt idx="3">
                  <c:v>отсутствие навыков использования онлайн-сервисов</c:v>
                </c:pt>
                <c:pt idx="4">
                  <c:v>нежелание жить в долг</c:v>
                </c:pt>
                <c:pt idx="5">
                  <c:v>иное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5.5</c:v>
                </c:pt>
                <c:pt idx="1">
                  <c:v>52.8</c:v>
                </c:pt>
                <c:pt idx="2">
                  <c:v>19.399999999999999</c:v>
                </c:pt>
                <c:pt idx="3">
                  <c:v>5.8</c:v>
                </c:pt>
                <c:pt idx="4">
                  <c:v>16.100000000000001</c:v>
                </c:pt>
                <c:pt idx="5">
                  <c:v>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"/>
          <c:y val="0.76077664870237249"/>
          <c:w val="1"/>
          <c:h val="0.20866508160353109"/>
        </c:manualLayout>
      </c:layout>
      <c:overlay val="0"/>
      <c:txPr>
        <a:bodyPr/>
        <a:lstStyle/>
        <a:p>
          <a:pPr>
            <a:defRPr sz="1000" b="1" kern="11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20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5086816549891531E-2"/>
          <c:y val="3.0476559173645824E-2"/>
          <c:w val="0.94343201739576721"/>
          <c:h val="0.76929543963254599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мужского пола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1.928191321114707E-2"/>
                  <c:y val="-1.04166666666666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37.5</c:v>
                </c:pt>
                <c:pt idx="1">
                  <c:v>32.700000000000003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женского пола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1.71394784099085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62.5</c:v>
                </c:pt>
                <c:pt idx="1">
                  <c:v>67.3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69646080"/>
        <c:axId val="269664256"/>
        <c:axId val="0"/>
      </c:bar3DChart>
      <c:catAx>
        <c:axId val="269646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9664256"/>
        <c:crosses val="autoZero"/>
        <c:auto val="1"/>
        <c:lblAlgn val="ctr"/>
        <c:lblOffset val="100"/>
        <c:noMultiLvlLbl val="0"/>
      </c:catAx>
      <c:valAx>
        <c:axId val="26966425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9646080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>
          <a:solidFill>
            <a:schemeClr val="accent1"/>
          </a:solidFill>
        </a:ln>
      </c:spPr>
    </c:plotArea>
    <c:legend>
      <c:legendPos val="r"/>
      <c:layout>
        <c:manualLayout>
          <c:xMode val="edge"/>
          <c:yMode val="edge"/>
          <c:x val="3.2060221920830574E-6"/>
          <c:y val="0.90320620078740155"/>
          <c:w val="0.99953424167456995"/>
          <c:h val="9.6793389107611566E-2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39613646563141"/>
          <c:y val="3.9553805774278215E-2"/>
          <c:w val="0.89026811752697577"/>
          <c:h val="0.66001283453447279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65 и старше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711886473620018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97900664417512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2.8</c:v>
                </c:pt>
                <c:pt idx="1">
                  <c:v>2.4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55-64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8.335503735110035E-2"/>
                  <c:y val="-3.17861829771278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1227707113533887E-2"/>
                  <c:y val="-3.17861829771278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9.3000000000000007</c:v>
                </c:pt>
                <c:pt idx="1">
                  <c:v>9.6999999999999993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45-54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2.1398580920250224E-2"/>
                  <c:y val="-1.97613749145164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58722828225168E-2"/>
                  <c:y val="3.29356248575274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22.7</c:v>
                </c:pt>
                <c:pt idx="1">
                  <c:v>22.4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35-44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2.139858092025018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5872282822516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 formatCode="0.0">
                  <c:v>29.5</c:v>
                </c:pt>
                <c:pt idx="1">
                  <c:v>29.7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25--34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693215028766393E-2"/>
                  <c:y val="-5.9523809523809521E-3"/>
                </c:manualLayout>
              </c:layout>
              <c:spPr/>
              <c:txPr>
                <a:bodyPr/>
                <a:lstStyle/>
                <a:p>
                  <a:pPr>
                    <a:defRPr sz="1200" b="1" i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86430057532865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200" b="1" i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24.6</c:v>
                </c:pt>
                <c:pt idx="1">
                  <c:v>24.4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18-24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4970501040272966E-2"/>
                  <c:y val="-6.54761904761904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5545720230131451E-3"/>
                  <c:y val="-5.35714285714285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ea typeface="MingLiU" pitchFamily="49" charset="-12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11</c:v>
                </c:pt>
                <c:pt idx="1">
                  <c:v>11.3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69704192"/>
        <c:axId val="269722368"/>
        <c:axId val="0"/>
      </c:bar3DChart>
      <c:catAx>
        <c:axId val="269704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9722368"/>
        <c:crosses val="autoZero"/>
        <c:auto val="1"/>
        <c:lblAlgn val="ctr"/>
        <c:lblOffset val="100"/>
        <c:noMultiLvlLbl val="0"/>
      </c:catAx>
      <c:valAx>
        <c:axId val="26972236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97041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4344956880389954"/>
          <c:w val="0.99886044395204365"/>
          <c:h val="0.15655043119610049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9205313039353648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Избыточно и достаточно 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Лист1!$B$2:$B$45</c:f>
              <c:numCache>
                <c:formatCode>0.0</c:formatCode>
                <c:ptCount val="44"/>
                <c:pt idx="0">
                  <c:v>61.640826873385009</c:v>
                </c:pt>
                <c:pt idx="1">
                  <c:v>82.407407407407405</c:v>
                </c:pt>
                <c:pt idx="2">
                  <c:v>73.703703703703709</c:v>
                </c:pt>
                <c:pt idx="3">
                  <c:v>73.611111111111114</c:v>
                </c:pt>
                <c:pt idx="4">
                  <c:v>66.574074074074076</c:v>
                </c:pt>
                <c:pt idx="5">
                  <c:v>41.203703703703702</c:v>
                </c:pt>
                <c:pt idx="6">
                  <c:v>43.425925925925924</c:v>
                </c:pt>
                <c:pt idx="7">
                  <c:v>47.592592592592595</c:v>
                </c:pt>
                <c:pt idx="8">
                  <c:v>75.925925925925924</c:v>
                </c:pt>
                <c:pt idx="9">
                  <c:v>34.444444444444443</c:v>
                </c:pt>
                <c:pt idx="10">
                  <c:v>33.703703703703702</c:v>
                </c:pt>
                <c:pt idx="11">
                  <c:v>32.129629629629633</c:v>
                </c:pt>
                <c:pt idx="12">
                  <c:v>30.833333333333336</c:v>
                </c:pt>
                <c:pt idx="13">
                  <c:v>51.018518518518519</c:v>
                </c:pt>
                <c:pt idx="14">
                  <c:v>26.388888888888889</c:v>
                </c:pt>
                <c:pt idx="15">
                  <c:v>37.314814814814817</c:v>
                </c:pt>
                <c:pt idx="16">
                  <c:v>79.444444444444443</c:v>
                </c:pt>
                <c:pt idx="17">
                  <c:v>51.666666666666671</c:v>
                </c:pt>
                <c:pt idx="18">
                  <c:v>55.370370370370367</c:v>
                </c:pt>
                <c:pt idx="19">
                  <c:v>51.851851851851848</c:v>
                </c:pt>
                <c:pt idx="20">
                  <c:v>55.648148148148145</c:v>
                </c:pt>
                <c:pt idx="21">
                  <c:v>61.481481481481481</c:v>
                </c:pt>
                <c:pt idx="22">
                  <c:v>83.981481481481481</c:v>
                </c:pt>
                <c:pt idx="23">
                  <c:v>80.277777777777786</c:v>
                </c:pt>
                <c:pt idx="24">
                  <c:v>77.68518518518519</c:v>
                </c:pt>
                <c:pt idx="25">
                  <c:v>73.148148148148152</c:v>
                </c:pt>
                <c:pt idx="26">
                  <c:v>75.18518518518519</c:v>
                </c:pt>
                <c:pt idx="27">
                  <c:v>57.777777777777771</c:v>
                </c:pt>
                <c:pt idx="28">
                  <c:v>76.388888888888886</c:v>
                </c:pt>
                <c:pt idx="29">
                  <c:v>48.611111111111107</c:v>
                </c:pt>
                <c:pt idx="30">
                  <c:v>69.722222222222214</c:v>
                </c:pt>
                <c:pt idx="31">
                  <c:v>62.777777777777779</c:v>
                </c:pt>
                <c:pt idx="32">
                  <c:v>64.166666666666671</c:v>
                </c:pt>
                <c:pt idx="33">
                  <c:v>69.722222222222214</c:v>
                </c:pt>
                <c:pt idx="34">
                  <c:v>78.611111111111114</c:v>
                </c:pt>
                <c:pt idx="35">
                  <c:v>54.25925925925926</c:v>
                </c:pt>
                <c:pt idx="36">
                  <c:v>41.203703703703702</c:v>
                </c:pt>
                <c:pt idx="37">
                  <c:v>94.722222222222214</c:v>
                </c:pt>
                <c:pt idx="38">
                  <c:v>82.129629629629633</c:v>
                </c:pt>
                <c:pt idx="39">
                  <c:v>58.703703703703702</c:v>
                </c:pt>
                <c:pt idx="40">
                  <c:v>69.351851851851848</c:v>
                </c:pt>
                <c:pt idx="41">
                  <c:v>66.296296296296305</c:v>
                </c:pt>
                <c:pt idx="42">
                  <c:v>78.796296296296305</c:v>
                </c:pt>
                <c:pt idx="43">
                  <c:v>81.296296296296305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Мало и нет совсем 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2.024391701562232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Лист1!$C$2:$C$45</c:f>
              <c:numCache>
                <c:formatCode>0.0</c:formatCode>
                <c:ptCount val="44"/>
                <c:pt idx="0">
                  <c:v>21.854005167958658</c:v>
                </c:pt>
                <c:pt idx="1">
                  <c:v>7.6851851851851851</c:v>
                </c:pt>
                <c:pt idx="2">
                  <c:v>16.75925925925926</c:v>
                </c:pt>
                <c:pt idx="3">
                  <c:v>13.240740740740742</c:v>
                </c:pt>
                <c:pt idx="4">
                  <c:v>16.574074074074076</c:v>
                </c:pt>
                <c:pt idx="5">
                  <c:v>36.481481481481481</c:v>
                </c:pt>
                <c:pt idx="6">
                  <c:v>34.629629629629626</c:v>
                </c:pt>
                <c:pt idx="7">
                  <c:v>32.407407407407405</c:v>
                </c:pt>
                <c:pt idx="8">
                  <c:v>10.185185185185185</c:v>
                </c:pt>
                <c:pt idx="9">
                  <c:v>38.24074074074074</c:v>
                </c:pt>
                <c:pt idx="10">
                  <c:v>34.351851851851848</c:v>
                </c:pt>
                <c:pt idx="11">
                  <c:v>42.129629629629626</c:v>
                </c:pt>
                <c:pt idx="12">
                  <c:v>42.314814814814817</c:v>
                </c:pt>
                <c:pt idx="13">
                  <c:v>22.037037037037038</c:v>
                </c:pt>
                <c:pt idx="14">
                  <c:v>31.944444444444443</c:v>
                </c:pt>
                <c:pt idx="15">
                  <c:v>32.962962962962962</c:v>
                </c:pt>
                <c:pt idx="16">
                  <c:v>13.888888888888889</c:v>
                </c:pt>
                <c:pt idx="17">
                  <c:v>26.574074074074073</c:v>
                </c:pt>
                <c:pt idx="18">
                  <c:v>27.777777777777779</c:v>
                </c:pt>
                <c:pt idx="19">
                  <c:v>26.111111111111114</c:v>
                </c:pt>
                <c:pt idx="20">
                  <c:v>27.407407407407408</c:v>
                </c:pt>
                <c:pt idx="21">
                  <c:v>20.833333333333336</c:v>
                </c:pt>
                <c:pt idx="22">
                  <c:v>11.851851851851853</c:v>
                </c:pt>
                <c:pt idx="23">
                  <c:v>13.981481481481481</c:v>
                </c:pt>
                <c:pt idx="24">
                  <c:v>13.148148148148147</c:v>
                </c:pt>
                <c:pt idx="25">
                  <c:v>17.314814814814813</c:v>
                </c:pt>
                <c:pt idx="26">
                  <c:v>16.018518518518519</c:v>
                </c:pt>
                <c:pt idx="27">
                  <c:v>23.055555555555557</c:v>
                </c:pt>
                <c:pt idx="28">
                  <c:v>8.4259259259259256</c:v>
                </c:pt>
                <c:pt idx="29">
                  <c:v>22.685185185185187</c:v>
                </c:pt>
                <c:pt idx="30">
                  <c:v>20</c:v>
                </c:pt>
                <c:pt idx="31">
                  <c:v>22.962962962962962</c:v>
                </c:pt>
                <c:pt idx="32">
                  <c:v>26.111111111111114</c:v>
                </c:pt>
                <c:pt idx="33">
                  <c:v>12.592592592592592</c:v>
                </c:pt>
                <c:pt idx="34">
                  <c:v>13.425925925925927</c:v>
                </c:pt>
                <c:pt idx="35">
                  <c:v>28.611111111111111</c:v>
                </c:pt>
                <c:pt idx="36">
                  <c:v>31.851851851851855</c:v>
                </c:pt>
                <c:pt idx="37">
                  <c:v>3.2407407407407405</c:v>
                </c:pt>
                <c:pt idx="38">
                  <c:v>6.2962962962962958</c:v>
                </c:pt>
                <c:pt idx="39">
                  <c:v>27.314814814814813</c:v>
                </c:pt>
                <c:pt idx="40">
                  <c:v>21.203703703703702</c:v>
                </c:pt>
                <c:pt idx="41">
                  <c:v>22.037037037037038</c:v>
                </c:pt>
                <c:pt idx="42">
                  <c:v>10.648148148148149</c:v>
                </c:pt>
                <c:pt idx="43">
                  <c:v>12.407407407407407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6"/>
              <c:layout>
                <c:manualLayout>
                  <c:x val="-4.0511795077863141E-3"/>
                  <c:y val="-1.0539440166017262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1.0518473068326249E-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Лист1!$D$2:$D$45</c:f>
              <c:numCache>
                <c:formatCode>0.0</c:formatCode>
                <c:ptCount val="44"/>
                <c:pt idx="0">
                  <c:v>16.50516795865633</c:v>
                </c:pt>
                <c:pt idx="1">
                  <c:v>9.9074074074074083</c:v>
                </c:pt>
                <c:pt idx="2">
                  <c:v>9.5370370370370363</c:v>
                </c:pt>
                <c:pt idx="3">
                  <c:v>13.148148148148147</c:v>
                </c:pt>
                <c:pt idx="4">
                  <c:v>16.851851851851851</c:v>
                </c:pt>
                <c:pt idx="5">
                  <c:v>22.314814814814817</c:v>
                </c:pt>
                <c:pt idx="6">
                  <c:v>21.944444444444443</c:v>
                </c:pt>
                <c:pt idx="7">
                  <c:v>20</c:v>
                </c:pt>
                <c:pt idx="8">
                  <c:v>13.888888888888889</c:v>
                </c:pt>
                <c:pt idx="9">
                  <c:v>27.314814814814813</c:v>
                </c:pt>
                <c:pt idx="10">
                  <c:v>31.944444444444443</c:v>
                </c:pt>
                <c:pt idx="11">
                  <c:v>25.74074074074074</c:v>
                </c:pt>
                <c:pt idx="12">
                  <c:v>26.851851851851855</c:v>
                </c:pt>
                <c:pt idx="13">
                  <c:v>26.944444444444443</c:v>
                </c:pt>
                <c:pt idx="14">
                  <c:v>41.666666666666671</c:v>
                </c:pt>
                <c:pt idx="15">
                  <c:v>29.722222222222221</c:v>
                </c:pt>
                <c:pt idx="16">
                  <c:v>6.666666666666667</c:v>
                </c:pt>
                <c:pt idx="17">
                  <c:v>21.75925925925926</c:v>
                </c:pt>
                <c:pt idx="18">
                  <c:v>16.851851851851851</c:v>
                </c:pt>
                <c:pt idx="19">
                  <c:v>22.037037037037038</c:v>
                </c:pt>
                <c:pt idx="20">
                  <c:v>16.944444444444446</c:v>
                </c:pt>
                <c:pt idx="21">
                  <c:v>17.685185185185183</c:v>
                </c:pt>
                <c:pt idx="22">
                  <c:v>4.1666666666666661</c:v>
                </c:pt>
                <c:pt idx="23">
                  <c:v>5.7407407407407405</c:v>
                </c:pt>
                <c:pt idx="24">
                  <c:v>9.1666666666666661</c:v>
                </c:pt>
                <c:pt idx="25">
                  <c:v>9.5370370370370363</c:v>
                </c:pt>
                <c:pt idx="26">
                  <c:v>8.7962962962962958</c:v>
                </c:pt>
                <c:pt idx="27">
                  <c:v>19.166666666666668</c:v>
                </c:pt>
                <c:pt idx="28">
                  <c:v>15.185185185185185</c:v>
                </c:pt>
                <c:pt idx="29">
                  <c:v>28.703703703703702</c:v>
                </c:pt>
                <c:pt idx="30">
                  <c:v>10.277777777777777</c:v>
                </c:pt>
                <c:pt idx="31">
                  <c:v>14.25925925925926</c:v>
                </c:pt>
                <c:pt idx="32">
                  <c:v>9.7222222222222232</c:v>
                </c:pt>
                <c:pt idx="33">
                  <c:v>17.685185185185183</c:v>
                </c:pt>
                <c:pt idx="34">
                  <c:v>7.9629629629629637</c:v>
                </c:pt>
                <c:pt idx="35">
                  <c:v>17.12962962962963</c:v>
                </c:pt>
                <c:pt idx="36">
                  <c:v>26.944444444444443</c:v>
                </c:pt>
                <c:pt idx="37">
                  <c:v>2.0370370370370372</c:v>
                </c:pt>
                <c:pt idx="38">
                  <c:v>11.574074074074074</c:v>
                </c:pt>
                <c:pt idx="39">
                  <c:v>13.981481481481481</c:v>
                </c:pt>
                <c:pt idx="40">
                  <c:v>9.4444444444444446</c:v>
                </c:pt>
                <c:pt idx="41">
                  <c:v>11.666666666666666</c:v>
                </c:pt>
                <c:pt idx="42">
                  <c:v>10.555555555555555</c:v>
                </c:pt>
                <c:pt idx="43">
                  <c:v>6.2962962962962958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20777472"/>
        <c:axId val="220783360"/>
      </c:barChart>
      <c:catAx>
        <c:axId val="22077747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0783360"/>
        <c:crosses val="autoZero"/>
        <c:auto val="1"/>
        <c:lblAlgn val="ctr"/>
        <c:lblOffset val="100"/>
        <c:noMultiLvlLbl val="0"/>
      </c:catAx>
      <c:valAx>
        <c:axId val="22078336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2077747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39614319043453"/>
          <c:y val="2.8068384792038787E-2"/>
          <c:w val="0.89026811752697577"/>
          <c:h val="0.74679059435501138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3 и более  детей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711886473620018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97900664417512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12.7</c:v>
                </c:pt>
                <c:pt idx="1">
                  <c:v>12.7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ребенка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1.4979006644175129E-2"/>
                  <c:y val="9.8806874572582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98580920250185E-2"/>
                  <c:y val="9.8806874572582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35.9</c:v>
                </c:pt>
                <c:pt idx="1">
                  <c:v>41.4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 ребенок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2.1398580920250224E-2"/>
                  <c:y val="-1.97613749145164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58722828225168E-2"/>
                  <c:y val="3.29356248575274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33.4</c:v>
                </c:pt>
                <c:pt idx="1">
                  <c:v>31.4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Нет детей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2.139858092025018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5872282822516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18</c:v>
                </c:pt>
                <c:pt idx="1">
                  <c:v>14.6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69779712"/>
        <c:axId val="269781248"/>
        <c:axId val="0"/>
      </c:bar3DChart>
      <c:catAx>
        <c:axId val="269779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9781248"/>
        <c:crosses val="autoZero"/>
        <c:auto val="1"/>
        <c:lblAlgn val="ctr"/>
        <c:lblOffset val="100"/>
        <c:noMultiLvlLbl val="0"/>
      </c:catAx>
      <c:valAx>
        <c:axId val="26978124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97797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759489178332166"/>
          <c:w val="0.9845852710703149"/>
          <c:h val="0.12405095808638984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2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39614319043453"/>
          <c:y val="2.8068384792038787E-2"/>
          <c:w val="0.89026811752697577"/>
          <c:h val="0.66001283453447279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работающий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60</c:v>
                </c:pt>
                <c:pt idx="1">
                  <c:v>55.9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безработный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-4.2797161840500367E-3"/>
                  <c:y val="1.31742499430109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419574276075134E-3"/>
                  <c:y val="1.3174246526459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5.4</c:v>
                </c:pt>
                <c:pt idx="1">
                  <c:v>7.1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учусь / студент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4.2797082374438959E-2"/>
                  <c:y val="-5.20313549955259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7076878024550406E-2"/>
                  <c:y val="-3.29356163161487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7.7</c:v>
                </c:pt>
                <c:pt idx="1">
                  <c:v>7.6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домохозяйка (домохозяин)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8.5103597705333857E-3"/>
                  <c:y val="-1.52758280826256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3.9</c:v>
                </c:pt>
                <c:pt idx="1">
                  <c:v>3.8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пенсионер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dLbl>
              <c:idx val="0"/>
              <c:layout>
                <c:manualLayout>
                  <c:x val="5.1418443903793527E-2"/>
                  <c:y val="2.66897860184870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0706268090503206E-2"/>
                  <c:y val="2.66897860184870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Лист1!$F$2:$F$3</c:f>
              <c:numCache>
                <c:formatCode>General</c:formatCode>
                <c:ptCount val="2"/>
                <c:pt idx="0" formatCode="0.0">
                  <c:v>7.2</c:v>
                </c:pt>
                <c:pt idx="1">
                  <c:v>8.6999999999999993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самозанятый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0"/>
              <c:layout>
                <c:manualLayout>
                  <c:x val="5.5638872478547811E-2"/>
                  <c:y val="-1.47019815016439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9216796556718692E-2"/>
                  <c:y val="-1.17903348462432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6</c:v>
                </c:pt>
                <c:pt idx="1">
                  <c:v>7.2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домохозяин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4.0632041990379619E-2"/>
                  <c:y val="-4.7491020321230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065730374847535E-2"/>
                  <c:y val="-4.94034244742230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9.6999999999999993</c:v>
                </c:pt>
                <c:pt idx="1">
                  <c:v>9.6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69821824"/>
        <c:axId val="269823360"/>
        <c:axId val="0"/>
      </c:bar3DChart>
      <c:catAx>
        <c:axId val="269821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9823360"/>
        <c:crosses val="autoZero"/>
        <c:auto val="1"/>
        <c:lblAlgn val="ctr"/>
        <c:lblOffset val="100"/>
        <c:noMultiLvlLbl val="0"/>
      </c:catAx>
      <c:valAx>
        <c:axId val="26982336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98218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79065306400372515"/>
          <c:w val="0.99960857396570346"/>
          <c:h val="0.20934689286288194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 algn="just"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2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39614319043453"/>
          <c:y val="2.8068384792038787E-2"/>
          <c:w val="0.89026811752697577"/>
          <c:h val="0.69967923741452198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Основное общее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711886473620018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97900664417512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3.9</c:v>
                </c:pt>
                <c:pt idx="1">
                  <c:v>4.3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Среднее общее 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1.4979006644175129E-2"/>
                  <c:y val="9.8806874572582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98580920250185E-2"/>
                  <c:y val="9.8806874572582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8.4</c:v>
                </c:pt>
                <c:pt idx="1">
                  <c:v>10.1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Среднее профессиональное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2.1398580920250224E-2"/>
                  <c:y val="-1.97613749145164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58722828225168E-2"/>
                  <c:y val="3.29356248575274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31.9</c:v>
                </c:pt>
                <c:pt idx="1">
                  <c:v>24.7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Высшее - бакалавриат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2.139858092025018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5872282822516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34.700000000000003</c:v>
                </c:pt>
                <c:pt idx="1">
                  <c:v>19.5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Высшее - специалитет, магистратура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accent1"/>
              </a:solidFill>
            </a:ln>
          </c:spPr>
          <c:invertIfNegative val="0"/>
          <c:dLbls>
            <c:dLbl>
              <c:idx val="0"/>
              <c:layout>
                <c:manualLayout>
                  <c:x val="2.9941002080546012E-2"/>
                  <c:y val="-1.16465866216026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98580920250106E-2"/>
                  <c:y val="-3.29356163161487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Лист1!$F$2:$F$3</c:f>
              <c:numCache>
                <c:formatCode>0.0</c:formatCode>
                <c:ptCount val="2"/>
                <c:pt idx="0" formatCode="General">
                  <c:v>19.2</c:v>
                </c:pt>
                <c:pt idx="1">
                  <c:v>39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Высшее - подготовка кадров высшей квалификации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0"/>
              <c:layout>
                <c:manualLayout>
                  <c:x val="2.5663716069039437E-2"/>
                  <c:y val="-2.62048198986059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525073063286151E-2"/>
                  <c:y val="-3.78514065202085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2</c:v>
                </c:pt>
                <c:pt idx="1">
                  <c:v>2.4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69956992"/>
        <c:axId val="269958528"/>
        <c:axId val="0"/>
      </c:bar3DChart>
      <c:catAx>
        <c:axId val="2699569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9958528"/>
        <c:crosses val="autoZero"/>
        <c:auto val="1"/>
        <c:lblAlgn val="ctr"/>
        <c:lblOffset val="100"/>
        <c:noMultiLvlLbl val="0"/>
      </c:catAx>
      <c:valAx>
        <c:axId val="26995852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99569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79387482286903999"/>
          <c:w val="1"/>
          <c:h val="0.20612509580349181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2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39614319043453"/>
          <c:y val="2.8068384792038787E-2"/>
          <c:w val="0.89026811752697577"/>
          <c:h val="0.52296258712363963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не всегда хватает денег даже на еду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2.781237006840937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5338159357827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3.2</c:v>
                </c:pt>
                <c:pt idx="1">
                  <c:v>4.4000000000000004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достаточно денег на еду, но купить одежду – серьезная проблема 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2.7811191264185013E-2"/>
                  <c:y val="-4.9788241639477559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537352348455876E-2"/>
                  <c:y val="-4.9788241639477559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19.100000000000001</c:v>
                </c:pt>
                <c:pt idx="1">
                  <c:v>19.3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хватает на еду и одежду, но для покупки основной бытовой техники пришлось бы брать кредит 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2.1398580920250224E-2"/>
                  <c:y val="-1.97613749145164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58722828225168E-2"/>
                  <c:y val="3.29356248575274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50.6</c:v>
                </c:pt>
                <c:pt idx="1">
                  <c:v>46.1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 можем купить основную бытовую технику и без привлечения заемных средств, но автомобиль – роскошь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2.139858092025018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5872282822516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19.8</c:v>
                </c:pt>
                <c:pt idx="1">
                  <c:v>21.4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можем позволить себе  многое, но в ближайшем будущем не смогли бы самостоятельно накопить даже на однокомнатную квартиру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1386876642011134E-2"/>
                  <c:y val="-2.59462728281233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86876642011214E-2"/>
                  <c:y val="-5.18925456562466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Лист1!$F$2:$F$3</c:f>
              <c:numCache>
                <c:formatCode>General</c:formatCode>
                <c:ptCount val="2"/>
                <c:pt idx="0" formatCode="0.0">
                  <c:v>5.7</c:v>
                </c:pt>
                <c:pt idx="1">
                  <c:v>6.8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нет финансовых затруднений, при необходимости  сможем купить квартиру или дом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525564306212249E-2"/>
                  <c:y val="-2.8540900110935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86876642011214E-2"/>
                  <c:y val="-2.8540900110935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1.7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69879168"/>
        <c:axId val="269880704"/>
        <c:axId val="0"/>
      </c:bar3DChart>
      <c:catAx>
        <c:axId val="269879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9880704"/>
        <c:crosses val="autoZero"/>
        <c:auto val="1"/>
        <c:lblAlgn val="ctr"/>
        <c:lblOffset val="100"/>
        <c:noMultiLvlLbl val="0"/>
      </c:catAx>
      <c:valAx>
        <c:axId val="26988070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98791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62919086009422664"/>
          <c:w val="0.99840356227900595"/>
          <c:h val="0.36980567480926724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2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7982768493807556"/>
          <c:y val="1.7474164942905913E-2"/>
          <c:w val="0.57009988889253749"/>
          <c:h val="0.7562323812005827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Имеется сейчас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Банковский вклад</c:v>
                </c:pt>
                <c:pt idx="1">
                  <c:v>Займ в микрофинансовой организации</c:v>
                </c:pt>
                <c:pt idx="2">
                  <c:v>Займ в кредитном потребительском кооперативе</c:v>
                </c:pt>
                <c:pt idx="3">
                  <c:v>Займ в сельскохозяйственном кредитном потребительском кооперативе</c:v>
                </c:pt>
                <c:pt idx="4">
                  <c:v>Индивидуальный инвестиционный счет</c:v>
                </c:pt>
                <c:pt idx="5">
                  <c:v>Инвестиционное страхование жизни</c:v>
                </c:pt>
                <c:pt idx="6">
                  <c:v>Брокерский счет</c:v>
                </c:pt>
                <c:pt idx="7">
                  <c:v>Паевой инвестиционный фонд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33.612565445026178</c:v>
                </c:pt>
                <c:pt idx="1">
                  <c:v>17.7</c:v>
                </c:pt>
                <c:pt idx="2">
                  <c:v>8.9005235602094235</c:v>
                </c:pt>
                <c:pt idx="3">
                  <c:v>4.5026178010471209</c:v>
                </c:pt>
                <c:pt idx="4">
                  <c:v>7.8534031413612562</c:v>
                </c:pt>
                <c:pt idx="5">
                  <c:v>10.575916230366492</c:v>
                </c:pt>
                <c:pt idx="6">
                  <c:v>6.178010471204189</c:v>
                </c:pt>
                <c:pt idx="7">
                  <c:v>1.139240506329114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имеется сейчас, но использовался за последние 12 месяцев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"/>
              <c:layout>
                <c:manualLayout>
                  <c:x val="3.319664223805488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8.307750707421962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284231609762561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Банковский вклад</c:v>
                </c:pt>
                <c:pt idx="1">
                  <c:v>Займ в микрофинансовой организации</c:v>
                </c:pt>
                <c:pt idx="2">
                  <c:v>Займ в кредитном потребительском кооперативе</c:v>
                </c:pt>
                <c:pt idx="3">
                  <c:v>Займ в сельскохозяйственном кредитном потребительском кооперативе</c:v>
                </c:pt>
                <c:pt idx="4">
                  <c:v>Индивидуальный инвестиционный счет</c:v>
                </c:pt>
                <c:pt idx="5">
                  <c:v>Инвестиционное страхование жизни</c:v>
                </c:pt>
                <c:pt idx="6">
                  <c:v>Брокерский счет</c:v>
                </c:pt>
                <c:pt idx="7">
                  <c:v>Паевой инвестиционный фонд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29.528795811518329</c:v>
                </c:pt>
                <c:pt idx="1">
                  <c:v>11</c:v>
                </c:pt>
                <c:pt idx="2">
                  <c:v>10.890052356020941</c:v>
                </c:pt>
                <c:pt idx="3">
                  <c:v>10.261780104712042</c:v>
                </c:pt>
                <c:pt idx="4">
                  <c:v>18.7434554973822</c:v>
                </c:pt>
                <c:pt idx="5">
                  <c:v>14.031413612565444</c:v>
                </c:pt>
                <c:pt idx="6">
                  <c:v>4.6073298429319367</c:v>
                </c:pt>
                <c:pt idx="7">
                  <c:v>3.5602094240837698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использовался за последние  12 месяцев</c:v>
                </c:pt>
              </c:strCache>
            </c:strRef>
          </c:tx>
          <c:spPr>
            <a:solidFill>
              <a:srgbClr val="10FC2C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Банковский вклад</c:v>
                </c:pt>
                <c:pt idx="1">
                  <c:v>Займ в микрофинансовой организации</c:v>
                </c:pt>
                <c:pt idx="2">
                  <c:v>Займ в кредитном потребительском кооперативе</c:v>
                </c:pt>
                <c:pt idx="3">
                  <c:v>Займ в сельскохозяйственном кредитном потребительском кооперативе</c:v>
                </c:pt>
                <c:pt idx="4">
                  <c:v>Индивидуальный инвестиционный счет</c:v>
                </c:pt>
                <c:pt idx="5">
                  <c:v>Инвестиционное страхование жизни</c:v>
                </c:pt>
                <c:pt idx="6">
                  <c:v>Брокерский счет</c:v>
                </c:pt>
                <c:pt idx="7">
                  <c:v>Паевой инвестиционный фонд</c:v>
                </c:pt>
              </c:strCache>
            </c:strRef>
          </c:cat>
          <c:val>
            <c:numRef>
              <c:f>Лист1!$D$2:$D$9</c:f>
              <c:numCache>
                <c:formatCode>0.0</c:formatCode>
                <c:ptCount val="8"/>
                <c:pt idx="0">
                  <c:v>36.858638743455494</c:v>
                </c:pt>
                <c:pt idx="1">
                  <c:v>71.2</c:v>
                </c:pt>
                <c:pt idx="2">
                  <c:v>80.209424083769633</c:v>
                </c:pt>
                <c:pt idx="3">
                  <c:v>85.235602094240832</c:v>
                </c:pt>
                <c:pt idx="4">
                  <c:v>73.403141361256544</c:v>
                </c:pt>
                <c:pt idx="5">
                  <c:v>75.392670157068068</c:v>
                </c:pt>
                <c:pt idx="6">
                  <c:v>89.214659685863879</c:v>
                </c:pt>
                <c:pt idx="7">
                  <c:v>94.973821989528801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69928320"/>
        <c:axId val="269929856"/>
      </c:barChart>
      <c:catAx>
        <c:axId val="2699283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9929856"/>
        <c:crosses val="autoZero"/>
        <c:auto val="1"/>
        <c:lblAlgn val="ctr"/>
        <c:lblOffset val="100"/>
        <c:noMultiLvlLbl val="0"/>
      </c:catAx>
      <c:valAx>
        <c:axId val="26992985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699283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6447707674701157"/>
          <c:w val="0.9906237471618673"/>
          <c:h val="0.13449340232633514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Отделения финансовых организаций находятся слишком далеко от меня</c:v>
                </c:pt>
                <c:pt idx="1">
                  <c:v>Предлагаемая процентная ставка слишком низкая (для продуктов с процентным доходом)</c:v>
                </c:pt>
                <c:pt idx="2">
                  <c:v>Я не доверяю финансовым организациям в достаточной степени, чтобы размещать в них денежные средства</c:v>
                </c:pt>
                <c:pt idx="3">
                  <c:v>У меня недостаточно свободных денег</c:v>
                </c:pt>
                <c:pt idx="4">
                  <c:v>Использую другие способы размещения свободных денежных средств (недвижимость, покупка украшений, антиквариата)</c:v>
                </c:pt>
                <c:pt idx="5">
                  <c:v>Данными услугами уже пользуются другие члены моей семьи </c:v>
                </c:pt>
                <c:pt idx="6">
                  <c:v>Другое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2.5999999999999999E-2</c:v>
                </c:pt>
                <c:pt idx="1">
                  <c:v>0.152</c:v>
                </c:pt>
                <c:pt idx="2">
                  <c:v>0.14699999999999999</c:v>
                </c:pt>
                <c:pt idx="3">
                  <c:v>0.373</c:v>
                </c:pt>
                <c:pt idx="4">
                  <c:v>0.13700000000000001</c:v>
                </c:pt>
                <c:pt idx="5">
                  <c:v>0.16</c:v>
                </c:pt>
                <c:pt idx="6">
                  <c:v>5.0000000000000001E-3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9589888"/>
        <c:axId val="270419072"/>
      </c:barChart>
      <c:catAx>
        <c:axId val="26958988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70419072"/>
        <c:crosses val="autoZero"/>
        <c:auto val="1"/>
        <c:lblAlgn val="ctr"/>
        <c:lblOffset val="100"/>
        <c:noMultiLvlLbl val="0"/>
      </c:catAx>
      <c:valAx>
        <c:axId val="270419072"/>
        <c:scaling>
          <c:orientation val="minMax"/>
        </c:scaling>
        <c:delete val="0"/>
        <c:axPos val="b"/>
        <c:numFmt formatCode="0.0%" sourceLinked="1"/>
        <c:majorTickMark val="out"/>
        <c:minorTickMark val="none"/>
        <c:tickLblPos val="nextTo"/>
        <c:crossAx val="269589888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cmpd="thickThin">
          <a:gradFill>
            <a:gsLst>
              <a:gs pos="0">
                <a:srgbClr val="4F81BD">
                  <a:tint val="66000"/>
                  <a:satMod val="160000"/>
                </a:srgbClr>
              </a:gs>
              <a:gs pos="50000">
                <a:srgbClr val="4F81BD">
                  <a:tint val="44500"/>
                  <a:satMod val="160000"/>
                </a:srgbClr>
              </a:gs>
              <a:gs pos="100000">
                <a:srgbClr val="4F81BD">
                  <a:tint val="23500"/>
                  <a:satMod val="160000"/>
                </a:srgbClr>
              </a:gs>
            </a:gsLst>
            <a:lin ang="5400000" scaled="0"/>
          </a:gradFill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</c:spPr>
  <c:externalData r:id="rId2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6737826072394547"/>
          <c:y val="1.7474164942905913E-2"/>
          <c:w val="0.5825486297318081"/>
          <c:h val="0.7562323812005827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Имеется сейчас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6"/>
              <c:layout>
                <c:manualLayout>
                  <c:x val="-4.145225866666361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Лист1!$A$2:$A$12</c:f>
              <c:strCache>
                <c:ptCount val="10"/>
                <c:pt idx="0">
                  <c:v>Заем в ломбарде</c:v>
                </c:pt>
                <c:pt idx="1">
                  <c:v>Иной заем в сельскохозяйственном кредитном потребительском кооперативе</c:v>
                </c:pt>
                <c:pt idx="2">
                  <c:v>Онлайн-заем в сельскохозяйственном кредитном потребительском кооперативе</c:v>
                </c:pt>
                <c:pt idx="3">
                  <c:v>Иной заем в кредитном потребительском кооперативе, не являющийся онлайн-займом</c:v>
                </c:pt>
                <c:pt idx="4">
                  <c:v>Онлайн-заем в кредитном потребительском кооперативе</c:v>
                </c:pt>
                <c:pt idx="5">
                  <c:v>Иной заем в микрофинансовой организации</c:v>
                </c:pt>
                <c:pt idx="6">
                  <c:v>Онлайн-заем в микрофинансовой организации (договор заключен с использованием информационно-телекоммуникационной сети «Интернет», сумма кредита предоставлена получателю услуги в безналичной форме)</c:v>
                </c:pt>
                <c:pt idx="7">
                  <c:v>Использование кредитного лимита по кредитной карте</c:v>
                </c:pt>
                <c:pt idx="8">
                  <c:v>Иной кредит в банке</c:v>
                </c:pt>
                <c:pt idx="9">
                  <c:v>Онлайн-кредит в банке (договор заключен с использованием информационно-телекоммуникационной сети «Интернет», сумма кредита предоставлена получателю услуги в безналичной форме)</c:v>
                </c:pt>
              </c:strCache>
            </c:strRef>
          </c:cat>
          <c:val>
            <c:numRef>
              <c:f>Лист1!$B$2:$B$12</c:f>
              <c:numCache>
                <c:formatCode>0.0</c:formatCode>
                <c:ptCount val="11"/>
                <c:pt idx="0">
                  <c:v>2.0942408376963351</c:v>
                </c:pt>
                <c:pt idx="1">
                  <c:v>1.256544502617801</c:v>
                </c:pt>
                <c:pt idx="2">
                  <c:v>3.9790575916230364</c:v>
                </c:pt>
                <c:pt idx="3">
                  <c:v>7.4345549738219896</c:v>
                </c:pt>
                <c:pt idx="4">
                  <c:v>8.7958115183246068</c:v>
                </c:pt>
                <c:pt idx="5">
                  <c:v>14.136125654450263</c:v>
                </c:pt>
                <c:pt idx="6">
                  <c:v>7.8534031413612562</c:v>
                </c:pt>
                <c:pt idx="7">
                  <c:v>61.151832460732983</c:v>
                </c:pt>
                <c:pt idx="8">
                  <c:v>50.680628272251305</c:v>
                </c:pt>
                <c:pt idx="9">
                  <c:v>34.973821989528794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имеется сейчас, но использовался за последние 12 месяцев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1.037395069939215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217838799999543E-3"/>
                  <c:y val="-2.99005332931151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217838799999543E-3"/>
                  <c:y val="-2.63828234939250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4761146047241542E-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169215953375021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2468153975883599E-2"/>
                  <c:y val="-1.5623047115472587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8.3340255642933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1.03957042404191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Лист1!$A$2:$A$12</c:f>
              <c:strCache>
                <c:ptCount val="10"/>
                <c:pt idx="0">
                  <c:v>Заем в ломбарде</c:v>
                </c:pt>
                <c:pt idx="1">
                  <c:v>Иной заем в сельскохозяйственном кредитном потребительском кооперативе</c:v>
                </c:pt>
                <c:pt idx="2">
                  <c:v>Онлайн-заем в сельскохозяйственном кредитном потребительском кооперативе</c:v>
                </c:pt>
                <c:pt idx="3">
                  <c:v>Иной заем в кредитном потребительском кооперативе, не являющийся онлайн-займом</c:v>
                </c:pt>
                <c:pt idx="4">
                  <c:v>Онлайн-заем в кредитном потребительском кооперативе</c:v>
                </c:pt>
                <c:pt idx="5">
                  <c:v>Иной заем в микрофинансовой организации</c:v>
                </c:pt>
                <c:pt idx="6">
                  <c:v>Онлайн-заем в микрофинансовой организации (договор заключен с использованием информационно-телекоммуникационной сети «Интернет», сумма кредита предоставлена получателю услуги в безналичной форме)</c:v>
                </c:pt>
                <c:pt idx="7">
                  <c:v>Использование кредитного лимита по кредитной карте</c:v>
                </c:pt>
                <c:pt idx="8">
                  <c:v>Иной кредит в банке</c:v>
                </c:pt>
                <c:pt idx="9">
                  <c:v>Онлайн-кредит в банке (договор заключен с использованием информационно-телекоммуникационной сети «Интернет», сумма кредита предоставлена получателю услуги в безналичной форме)</c:v>
                </c:pt>
              </c:strCache>
            </c:strRef>
          </c:cat>
          <c:val>
            <c:numRef>
              <c:f>Лист1!$C$2:$C$12</c:f>
              <c:numCache>
                <c:formatCode>0.0</c:formatCode>
                <c:ptCount val="11"/>
                <c:pt idx="0">
                  <c:v>5.9685863874345557</c:v>
                </c:pt>
                <c:pt idx="1">
                  <c:v>2.6178010471204187</c:v>
                </c:pt>
                <c:pt idx="2">
                  <c:v>6.7015706806282731</c:v>
                </c:pt>
                <c:pt idx="3">
                  <c:v>9.2146596858638734</c:v>
                </c:pt>
                <c:pt idx="4">
                  <c:v>6.5968586387434556</c:v>
                </c:pt>
                <c:pt idx="5">
                  <c:v>15.706806282722512</c:v>
                </c:pt>
                <c:pt idx="6">
                  <c:v>19.581151832460733</c:v>
                </c:pt>
                <c:pt idx="7">
                  <c:v>22.198952879581153</c:v>
                </c:pt>
                <c:pt idx="8">
                  <c:v>28.376963350785338</c:v>
                </c:pt>
                <c:pt idx="9">
                  <c:v>17.69633507853403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использовался за  последние  12 месяцев</c:v>
                </c:pt>
              </c:strCache>
            </c:strRef>
          </c:tx>
          <c:spPr>
            <a:solidFill>
              <a:srgbClr val="10FC2C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Лист1!$A$2:$A$12</c:f>
              <c:strCache>
                <c:ptCount val="10"/>
                <c:pt idx="0">
                  <c:v>Заем в ломбарде</c:v>
                </c:pt>
                <c:pt idx="1">
                  <c:v>Иной заем в сельскохозяйственном кредитном потребительском кооперативе</c:v>
                </c:pt>
                <c:pt idx="2">
                  <c:v>Онлайн-заем в сельскохозяйственном кредитном потребительском кооперативе</c:v>
                </c:pt>
                <c:pt idx="3">
                  <c:v>Иной заем в кредитном потребительском кооперативе, не являющийся онлайн-займом</c:v>
                </c:pt>
                <c:pt idx="4">
                  <c:v>Онлайн-заем в кредитном потребительском кооперативе</c:v>
                </c:pt>
                <c:pt idx="5">
                  <c:v>Иной заем в микрофинансовой организации</c:v>
                </c:pt>
                <c:pt idx="6">
                  <c:v>Онлайн-заем в микрофинансовой организации (договор заключен с использованием информационно-телекоммуникационной сети «Интернет», сумма кредита предоставлена получателю услуги в безналичной форме)</c:v>
                </c:pt>
                <c:pt idx="7">
                  <c:v>Использование кредитного лимита по кредитной карте</c:v>
                </c:pt>
                <c:pt idx="8">
                  <c:v>Иной кредит в банке</c:v>
                </c:pt>
                <c:pt idx="9">
                  <c:v>Онлайн-кредит в банке (договор заключен с использованием информационно-телекоммуникационной сети «Интернет», сумма кредита предоставлена получателю услуги в безналичной форме)</c:v>
                </c:pt>
              </c:strCache>
            </c:strRef>
          </c:cat>
          <c:val>
            <c:numRef>
              <c:f>Лист1!$D$2:$D$12</c:f>
              <c:numCache>
                <c:formatCode>0.0</c:formatCode>
                <c:ptCount val="11"/>
                <c:pt idx="0">
                  <c:v>91.937172774869111</c:v>
                </c:pt>
                <c:pt idx="1">
                  <c:v>96.125654450261777</c:v>
                </c:pt>
                <c:pt idx="2">
                  <c:v>89.319371727748688</c:v>
                </c:pt>
                <c:pt idx="3">
                  <c:v>83.350785340314133</c:v>
                </c:pt>
                <c:pt idx="4">
                  <c:v>84.607329842931932</c:v>
                </c:pt>
                <c:pt idx="5">
                  <c:v>70.157068062827221</c:v>
                </c:pt>
                <c:pt idx="6">
                  <c:v>72.565445026177997</c:v>
                </c:pt>
                <c:pt idx="7">
                  <c:v>16.649214659685864</c:v>
                </c:pt>
                <c:pt idx="8">
                  <c:v>20.94240837696335</c:v>
                </c:pt>
                <c:pt idx="9">
                  <c:v>47.329842931937172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70741888"/>
        <c:axId val="270743424"/>
      </c:barChart>
      <c:catAx>
        <c:axId val="2707418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70743424"/>
        <c:crosses val="autoZero"/>
        <c:auto val="1"/>
        <c:lblAlgn val="ctr"/>
        <c:lblOffset val="100"/>
        <c:noMultiLvlLbl val="0"/>
      </c:catAx>
      <c:valAx>
        <c:axId val="27074342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707418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5594045954235074E-2"/>
          <c:y val="0.83384642657070029"/>
          <c:w val="0.72120647319333808"/>
          <c:h val="0.10534775050351908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Лист1!$A$2:$A$12</c:f>
              <c:strCache>
                <c:ptCount val="11"/>
                <c:pt idx="0">
                  <c:v>Отделения финансовых организаций находятся слишком далеко от меня</c:v>
                </c:pt>
                <c:pt idx="1">
                  <c:v>Процентная ставка слишком высокая</c:v>
                </c:pt>
                <c:pt idx="2">
                  <c:v>Я не доверяю финансовым организациям в достаточной степени, чтобы привлекать у них денежные средства</c:v>
                </c:pt>
                <c:pt idx="3">
                  <c:v>У меня нет необходимых документов (паспорт или иной документ, удостоверяющий личность, документ о выплате заработной платы, справка с места работы и тд.)</c:v>
                </c:pt>
                <c:pt idx="4">
                  <c:v>Не люблю кредиты, займы/ не хочу жить в долг</c:v>
                </c:pt>
                <c:pt idx="5">
                  <c:v>Использую другие способы получить заем (неформальные источники (родные и друзья), заем у работодателя)</c:v>
                </c:pt>
                <c:pt idx="6">
                  <c:v>Кредит/ заем оформлен на других члены моей семьи </c:v>
                </c:pt>
                <c:pt idx="7">
                  <c:v>Нет необходимости в заемных средствах</c:v>
                </c:pt>
                <c:pt idx="8">
                  <c:v>Я не обладаю навыками использования онлайн-сервисов финансовых организаций для получения кредита (займа)</c:v>
                </c:pt>
                <c:pt idx="9">
                  <c:v>Я не уверен в технической безопасности онлайн-сервисов финансовых организаций</c:v>
                </c:pt>
                <c:pt idx="10">
                  <c:v>Иное (пожалуйста, укажите)</c:v>
                </c:pt>
              </c:strCache>
            </c:strRef>
          </c:cat>
          <c:val>
            <c:numRef>
              <c:f>Лист1!$B$2:$B$12</c:f>
              <c:numCache>
                <c:formatCode>0.0%</c:formatCode>
                <c:ptCount val="11"/>
                <c:pt idx="0">
                  <c:v>1.6E-2</c:v>
                </c:pt>
                <c:pt idx="1">
                  <c:v>0.36199999999999999</c:v>
                </c:pt>
                <c:pt idx="2">
                  <c:v>0.104</c:v>
                </c:pt>
                <c:pt idx="3">
                  <c:v>1.6E-2</c:v>
                </c:pt>
                <c:pt idx="4">
                  <c:v>0.152</c:v>
                </c:pt>
                <c:pt idx="5">
                  <c:v>8.7999999999999995E-2</c:v>
                </c:pt>
                <c:pt idx="6">
                  <c:v>0.155</c:v>
                </c:pt>
                <c:pt idx="7">
                  <c:v>5.8000000000000003E-2</c:v>
                </c:pt>
                <c:pt idx="8">
                  <c:v>2.1000000000000001E-2</c:v>
                </c:pt>
                <c:pt idx="9">
                  <c:v>2.1999999999999999E-2</c:v>
                </c:pt>
                <c:pt idx="10">
                  <c:v>7.0000000000000001E-3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0505856"/>
        <c:axId val="270507392"/>
      </c:barChart>
      <c:catAx>
        <c:axId val="27050585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70507392"/>
        <c:crosses val="autoZero"/>
        <c:auto val="1"/>
        <c:lblAlgn val="ctr"/>
        <c:lblOffset val="100"/>
        <c:noMultiLvlLbl val="0"/>
      </c:catAx>
      <c:valAx>
        <c:axId val="270507392"/>
        <c:scaling>
          <c:orientation val="minMax"/>
        </c:scaling>
        <c:delete val="0"/>
        <c:axPos val="b"/>
        <c:numFmt formatCode="0.0%" sourceLinked="1"/>
        <c:majorTickMark val="out"/>
        <c:minorTickMark val="none"/>
        <c:tickLblPos val="nextTo"/>
        <c:crossAx val="270505856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cmpd="thickThin">
          <a:gradFill>
            <a:gsLst>
              <a:gs pos="0">
                <a:srgbClr val="4F81BD">
                  <a:tint val="66000"/>
                  <a:satMod val="160000"/>
                </a:srgbClr>
              </a:gs>
              <a:gs pos="50000">
                <a:srgbClr val="4F81BD">
                  <a:tint val="44500"/>
                  <a:satMod val="160000"/>
                </a:srgbClr>
              </a:gs>
              <a:gs pos="100000">
                <a:srgbClr val="4F81BD">
                  <a:tint val="23500"/>
                  <a:satMod val="160000"/>
                </a:srgbClr>
              </a:gs>
            </a:gsLst>
            <a:lin ang="5400000" scaled="0"/>
          </a:gradFill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</c:spPr>
  <c:externalData r:id="rId2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6737826072394547"/>
          <c:y val="1.7474164942905913E-2"/>
          <c:w val="0.5825486297318081"/>
          <c:h val="0.6247201890094794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Имеется сейчас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Кредитная карта</c:v>
                </c:pt>
                <c:pt idx="1">
                  <c:v>Другая расчетная (дебетовая) карта, кроме карты для получения зарплаты, пенсий и иных социальных выплат</c:v>
                </c:pt>
                <c:pt idx="2">
                  <c:v>Расчетная (дебетовая) карта для получения пенсий и иных социальных выплат</c:v>
                </c:pt>
                <c:pt idx="3">
                  <c:v>Зарплатная карта  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69.005235602094245</c:v>
                </c:pt>
                <c:pt idx="1">
                  <c:v>51.413612565445021</c:v>
                </c:pt>
                <c:pt idx="2">
                  <c:v>55.706806282722511</c:v>
                </c:pt>
                <c:pt idx="3">
                  <c:v>83.66492146596859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имеется сейчас, но использовалась за последние 12 месяцев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2.08354719054052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107374079380498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282269153866273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3.1121688728874101E-2"/>
                  <c:y val="-1.8554318048709736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4.149580279756860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112185209817645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Кредитная карта</c:v>
                </c:pt>
                <c:pt idx="1">
                  <c:v>Другая расчетная (дебетовая) карта, кроме карты для получения зарплаты, пенсий и иных социальных выплат</c:v>
                </c:pt>
                <c:pt idx="2">
                  <c:v>Расчетная (дебетовая) карта для получения пенсий и иных социальных выплат</c:v>
                </c:pt>
                <c:pt idx="3">
                  <c:v>Зарплатная карта  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19.476439790575917</c:v>
                </c:pt>
                <c:pt idx="1">
                  <c:v>18.1151832460733</c:v>
                </c:pt>
                <c:pt idx="2">
                  <c:v>14.659685863874344</c:v>
                </c:pt>
                <c:pt idx="3">
                  <c:v>6.7015706806282731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использовалась за  последние  12 месяцев</c:v>
                </c:pt>
              </c:strCache>
            </c:strRef>
          </c:tx>
          <c:spPr>
            <a:solidFill>
              <a:srgbClr val="10FC2C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Кредитная карта</c:v>
                </c:pt>
                <c:pt idx="1">
                  <c:v>Другая расчетная (дебетовая) карта, кроме карты для получения зарплаты, пенсий и иных социальных выплат</c:v>
                </c:pt>
                <c:pt idx="2">
                  <c:v>Расчетная (дебетовая) карта для получения пенсий и иных социальных выплат</c:v>
                </c:pt>
                <c:pt idx="3">
                  <c:v>Зарплатная карта  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11.518324607329843</c:v>
                </c:pt>
                <c:pt idx="1">
                  <c:v>30.471204188481675</c:v>
                </c:pt>
                <c:pt idx="2">
                  <c:v>29.633507853403142</c:v>
                </c:pt>
                <c:pt idx="3">
                  <c:v>9.63350785340314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70730752"/>
        <c:axId val="270732288"/>
      </c:barChart>
      <c:catAx>
        <c:axId val="2707307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70732288"/>
        <c:crosses val="autoZero"/>
        <c:auto val="1"/>
        <c:lblAlgn val="ctr"/>
        <c:lblOffset val="100"/>
        <c:noMultiLvlLbl val="0"/>
      </c:catAx>
      <c:valAx>
        <c:axId val="27073228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707307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62767663825749898"/>
          <c:w val="0.9906237471618673"/>
          <c:h val="0.3702677177953975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736165194639281"/>
          <c:y val="2.4783147459727387E-2"/>
          <c:w val="0.46540790074854538"/>
          <c:h val="0.9197544298782190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dLbls>
            <c:dLbl>
              <c:idx val="5"/>
              <c:layout>
                <c:manualLayout>
                  <c:x val="0"/>
                  <c:y val="-2.48117724240789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Иное </c:v>
                </c:pt>
                <c:pt idx="1">
                  <c:v>Платежная карта есть у других членов моей семьи</c:v>
                </c:pt>
                <c:pt idx="2">
                  <c:v>Я не доверяю банкам (кредитным организациям)</c:v>
                </c:pt>
                <c:pt idx="3">
                  <c:v>У меня недостаточно денег для хранения их на счете/ платежной карте и использования этих финансовых продуктов  </c:v>
                </c:pt>
                <c:pt idx="4">
                  <c:v>У меня нет необходимых документов (паспорт или иной документ, удостоверяющий личность, документ о выплате заработной платы, справка с места работы и тд.)</c:v>
                </c:pt>
                <c:pt idx="5">
                  <c:v>Обслуживание счета/ платежной карты стоит слишком дорого</c:v>
                </c:pt>
                <c:pt idx="6">
                  <c:v>В организациях торговли (услуг), которыми я обычно пользуюсь, нет возможности проводить безналичную оплату за товары (услуги) с помощью банковской карты через POS-терминал</c:v>
                </c:pt>
                <c:pt idx="7">
                  <c:v>Банкоматы находятся слишком далеко от меня</c:v>
                </c:pt>
                <c:pt idx="8">
                  <c:v>Отделения финансовых организаций находятся слишком далеко от меня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1.4E-2</c:v>
                </c:pt>
                <c:pt idx="1">
                  <c:v>0.22900000000000001</c:v>
                </c:pt>
                <c:pt idx="2">
                  <c:v>0.129</c:v>
                </c:pt>
                <c:pt idx="3">
                  <c:v>0.314</c:v>
                </c:pt>
                <c:pt idx="4">
                  <c:v>7.0999999999999994E-2</c:v>
                </c:pt>
                <c:pt idx="5">
                  <c:v>4.2999999999999997E-2</c:v>
                </c:pt>
                <c:pt idx="6">
                  <c:v>5.7000000000000002E-2</c:v>
                </c:pt>
                <c:pt idx="7">
                  <c:v>0.1</c:v>
                </c:pt>
                <c:pt idx="8">
                  <c:v>4.2999999999999997E-2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0695808"/>
        <c:axId val="270705792"/>
      </c:barChart>
      <c:catAx>
        <c:axId val="27069580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 algn="just"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70705792"/>
        <c:crosses val="autoZero"/>
        <c:auto val="1"/>
        <c:lblAlgn val="ctr"/>
        <c:lblOffset val="100"/>
        <c:noMultiLvlLbl val="0"/>
      </c:catAx>
      <c:valAx>
        <c:axId val="270705792"/>
        <c:scaling>
          <c:orientation val="minMax"/>
        </c:scaling>
        <c:delete val="0"/>
        <c:axPos val="b"/>
        <c:numFmt formatCode="0.0%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70695808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cmpd="thickThin">
          <a:gradFill>
            <a:gsLst>
              <a:gs pos="0">
                <a:srgbClr val="4F81BD">
                  <a:tint val="66000"/>
                  <a:satMod val="160000"/>
                </a:srgbClr>
              </a:gs>
              <a:gs pos="50000">
                <a:srgbClr val="4F81BD">
                  <a:tint val="44500"/>
                  <a:satMod val="160000"/>
                </a:srgbClr>
              </a:gs>
              <a:gs pos="100000">
                <a:srgbClr val="4F81BD">
                  <a:tint val="23500"/>
                  <a:satMod val="160000"/>
                </a:srgbClr>
              </a:gs>
            </a:gsLst>
            <a:lin ang="5400000" scaled="0"/>
          </a:gradFill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9205313039353648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 и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Лист1!$B$2:$B$45</c:f>
              <c:numCache>
                <c:formatCode>0.0</c:formatCode>
                <c:ptCount val="44"/>
                <c:pt idx="0">
                  <c:v>17.170542635658915</c:v>
                </c:pt>
                <c:pt idx="1">
                  <c:v>27.962962962962962</c:v>
                </c:pt>
                <c:pt idx="2">
                  <c:v>21.574074074074073</c:v>
                </c:pt>
                <c:pt idx="3">
                  <c:v>15.648148148148147</c:v>
                </c:pt>
                <c:pt idx="4">
                  <c:v>10</c:v>
                </c:pt>
                <c:pt idx="5">
                  <c:v>9.7222222222222232</c:v>
                </c:pt>
                <c:pt idx="6">
                  <c:v>13.703703703703704</c:v>
                </c:pt>
                <c:pt idx="7">
                  <c:v>17.222222222222221</c:v>
                </c:pt>
                <c:pt idx="8">
                  <c:v>15.277777777777779</c:v>
                </c:pt>
                <c:pt idx="9">
                  <c:v>15.925925925925927</c:v>
                </c:pt>
                <c:pt idx="10">
                  <c:v>10.555555555555555</c:v>
                </c:pt>
                <c:pt idx="11">
                  <c:v>7.5925925925925926</c:v>
                </c:pt>
                <c:pt idx="12">
                  <c:v>9.4444444444444446</c:v>
                </c:pt>
                <c:pt idx="13">
                  <c:v>14.814814814814813</c:v>
                </c:pt>
                <c:pt idx="14">
                  <c:v>13.888888888888889</c:v>
                </c:pt>
                <c:pt idx="15">
                  <c:v>16.666666666666664</c:v>
                </c:pt>
                <c:pt idx="16">
                  <c:v>26.296296296296294</c:v>
                </c:pt>
                <c:pt idx="17">
                  <c:v>16.018518518518519</c:v>
                </c:pt>
                <c:pt idx="18">
                  <c:v>17.777777777777779</c:v>
                </c:pt>
                <c:pt idx="19">
                  <c:v>14.074074074074074</c:v>
                </c:pt>
                <c:pt idx="20">
                  <c:v>9.8148148148148149</c:v>
                </c:pt>
                <c:pt idx="21">
                  <c:v>5.0925925925925926</c:v>
                </c:pt>
                <c:pt idx="22">
                  <c:v>29.166666666666668</c:v>
                </c:pt>
                <c:pt idx="23">
                  <c:v>15.092592592592593</c:v>
                </c:pt>
                <c:pt idx="24">
                  <c:v>16.018518518518519</c:v>
                </c:pt>
                <c:pt idx="25">
                  <c:v>27.685185185185183</c:v>
                </c:pt>
                <c:pt idx="26">
                  <c:v>30.555555555555557</c:v>
                </c:pt>
                <c:pt idx="27">
                  <c:v>14.537037037037038</c:v>
                </c:pt>
                <c:pt idx="28">
                  <c:v>15.462962962962962</c:v>
                </c:pt>
                <c:pt idx="29">
                  <c:v>17.12962962962963</c:v>
                </c:pt>
                <c:pt idx="30">
                  <c:v>16.574074074074076</c:v>
                </c:pt>
                <c:pt idx="31">
                  <c:v>17.407407407407408</c:v>
                </c:pt>
                <c:pt idx="32">
                  <c:v>18.333333333333332</c:v>
                </c:pt>
                <c:pt idx="33">
                  <c:v>12.407407407407407</c:v>
                </c:pt>
                <c:pt idx="34">
                  <c:v>19.907407407407408</c:v>
                </c:pt>
                <c:pt idx="35">
                  <c:v>18.333333333333332</c:v>
                </c:pt>
                <c:pt idx="36">
                  <c:v>14.537037037037038</c:v>
                </c:pt>
                <c:pt idx="37">
                  <c:v>8.518518518518519</c:v>
                </c:pt>
                <c:pt idx="38">
                  <c:v>13.981481481481481</c:v>
                </c:pt>
                <c:pt idx="39">
                  <c:v>23.796296296296298</c:v>
                </c:pt>
                <c:pt idx="40">
                  <c:v>29.814814814814817</c:v>
                </c:pt>
                <c:pt idx="41">
                  <c:v>15.648148148148101</c:v>
                </c:pt>
                <c:pt idx="42">
                  <c:v>26.481481481481485</c:v>
                </c:pt>
                <c:pt idx="43">
                  <c:v>27.870370370370374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 удовлетворен 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26"/>
              <c:layout>
                <c:manualLayout>
                  <c:x val="-2.44107737366343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Лист1!$C$2:$C$45</c:f>
              <c:numCache>
                <c:formatCode>0.0</c:formatCode>
                <c:ptCount val="44"/>
                <c:pt idx="0">
                  <c:v>27.80361757105943</c:v>
                </c:pt>
                <c:pt idx="1">
                  <c:v>29.629629629629626</c:v>
                </c:pt>
                <c:pt idx="2">
                  <c:v>33.333333333333329</c:v>
                </c:pt>
                <c:pt idx="3">
                  <c:v>27.592592592592592</c:v>
                </c:pt>
                <c:pt idx="4">
                  <c:v>23.981481481481481</c:v>
                </c:pt>
                <c:pt idx="5">
                  <c:v>22.962962962962962</c:v>
                </c:pt>
                <c:pt idx="6">
                  <c:v>23.611111111111111</c:v>
                </c:pt>
                <c:pt idx="7">
                  <c:v>35.74074074074074</c:v>
                </c:pt>
                <c:pt idx="8">
                  <c:v>13.518518518518519</c:v>
                </c:pt>
                <c:pt idx="9">
                  <c:v>18.518518518518519</c:v>
                </c:pt>
                <c:pt idx="10">
                  <c:v>29.166666666666668</c:v>
                </c:pt>
                <c:pt idx="11">
                  <c:v>27.12962962962963</c:v>
                </c:pt>
                <c:pt idx="12">
                  <c:v>27.870370370370374</c:v>
                </c:pt>
                <c:pt idx="13">
                  <c:v>35.648148148148145</c:v>
                </c:pt>
                <c:pt idx="14">
                  <c:v>32.870370370370374</c:v>
                </c:pt>
                <c:pt idx="15">
                  <c:v>27.500000000000004</c:v>
                </c:pt>
                <c:pt idx="16">
                  <c:v>32.685185185185183</c:v>
                </c:pt>
                <c:pt idx="17">
                  <c:v>32.222222222222221</c:v>
                </c:pt>
                <c:pt idx="18">
                  <c:v>27.870370370370374</c:v>
                </c:pt>
                <c:pt idx="19">
                  <c:v>22.5</c:v>
                </c:pt>
                <c:pt idx="20">
                  <c:v>23.425925925925924</c:v>
                </c:pt>
                <c:pt idx="21">
                  <c:v>8.8888888888888893</c:v>
                </c:pt>
                <c:pt idx="22">
                  <c:v>41.296296296296298</c:v>
                </c:pt>
                <c:pt idx="23">
                  <c:v>16.481481481481481</c:v>
                </c:pt>
                <c:pt idx="24">
                  <c:v>32.962962962962962</c:v>
                </c:pt>
                <c:pt idx="25">
                  <c:v>30.74074074074074</c:v>
                </c:pt>
                <c:pt idx="26">
                  <c:v>36.666666666666664</c:v>
                </c:pt>
                <c:pt idx="27">
                  <c:v>32.129629629629633</c:v>
                </c:pt>
                <c:pt idx="28">
                  <c:v>33.703703703703702</c:v>
                </c:pt>
                <c:pt idx="29">
                  <c:v>23.611111111111111</c:v>
                </c:pt>
                <c:pt idx="30">
                  <c:v>32.592592592592595</c:v>
                </c:pt>
                <c:pt idx="31">
                  <c:v>27.314814814814813</c:v>
                </c:pt>
                <c:pt idx="32">
                  <c:v>29.444444444444446</c:v>
                </c:pt>
                <c:pt idx="33">
                  <c:v>15.462962962962962</c:v>
                </c:pt>
                <c:pt idx="34">
                  <c:v>27.037037037037038</c:v>
                </c:pt>
                <c:pt idx="35">
                  <c:v>29.444444444444446</c:v>
                </c:pt>
                <c:pt idx="36">
                  <c:v>24.722222222222221</c:v>
                </c:pt>
                <c:pt idx="37">
                  <c:v>20.277777777777779</c:v>
                </c:pt>
                <c:pt idx="38">
                  <c:v>27.12962962962963</c:v>
                </c:pt>
                <c:pt idx="39">
                  <c:v>29.351851851851851</c:v>
                </c:pt>
                <c:pt idx="40">
                  <c:v>27.129629629629601</c:v>
                </c:pt>
                <c:pt idx="41">
                  <c:v>30.462962962962965</c:v>
                </c:pt>
                <c:pt idx="42">
                  <c:v>33.981481481481481</c:v>
                </c:pt>
                <c:pt idx="43">
                  <c:v>36.944444444444443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Скорее не удовлетворен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"/>
              <c:layout>
                <c:manualLayout>
                  <c:x val="-1.01711557235976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22053868683171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-1.01711557235976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-2.0862882409426659E-3"/>
                  <c:y val="-1.0595139585666471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-1.227025801899523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1"/>
              <c:layout>
                <c:manualLayout>
                  <c:x val="-8.136924578878114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4"/>
              <c:layout>
                <c:manualLayout>
                  <c:x val="1.0171155723597641E-2"/>
                  <c:y val="-2.500284505816043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1.01871732916663E-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0"/>
              <c:layout>
                <c:manualLayout>
                  <c:x val="-6.102693434158585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3"/>
              <c:layout>
                <c:manualLayout>
                  <c:x val="-1.01711557235976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Лист1!$D$2:$D$45</c:f>
              <c:numCache>
                <c:formatCode>0.0</c:formatCode>
                <c:ptCount val="44"/>
                <c:pt idx="0">
                  <c:v>25.271317829457363</c:v>
                </c:pt>
                <c:pt idx="1">
                  <c:v>25.925925925925924</c:v>
                </c:pt>
                <c:pt idx="2">
                  <c:v>30.277777777777775</c:v>
                </c:pt>
                <c:pt idx="3">
                  <c:v>17.5</c:v>
                </c:pt>
                <c:pt idx="4">
                  <c:v>33.425925925925924</c:v>
                </c:pt>
                <c:pt idx="5">
                  <c:v>30</c:v>
                </c:pt>
                <c:pt idx="6">
                  <c:v>20.648148148148149</c:v>
                </c:pt>
                <c:pt idx="7">
                  <c:v>22.037037037037038</c:v>
                </c:pt>
                <c:pt idx="8">
                  <c:v>34.537037037037038</c:v>
                </c:pt>
                <c:pt idx="9">
                  <c:v>24.537037037037038</c:v>
                </c:pt>
                <c:pt idx="10">
                  <c:v>22.962962962962962</c:v>
                </c:pt>
                <c:pt idx="11">
                  <c:v>23.333333333333332</c:v>
                </c:pt>
                <c:pt idx="12">
                  <c:v>24.351851851851851</c:v>
                </c:pt>
                <c:pt idx="13">
                  <c:v>13.148148148148147</c:v>
                </c:pt>
                <c:pt idx="14">
                  <c:v>15.648148148148147</c:v>
                </c:pt>
                <c:pt idx="15">
                  <c:v>30.833333333333336</c:v>
                </c:pt>
                <c:pt idx="16">
                  <c:v>22.222222222222221</c:v>
                </c:pt>
                <c:pt idx="17">
                  <c:v>18.981481481481481</c:v>
                </c:pt>
                <c:pt idx="18">
                  <c:v>21.851851851851851</c:v>
                </c:pt>
                <c:pt idx="19">
                  <c:v>25.37037037037037</c:v>
                </c:pt>
                <c:pt idx="20">
                  <c:v>31.944444444444443</c:v>
                </c:pt>
                <c:pt idx="21">
                  <c:v>32.777777777777779</c:v>
                </c:pt>
                <c:pt idx="22">
                  <c:v>12.87037037037037</c:v>
                </c:pt>
                <c:pt idx="23">
                  <c:v>22.407407407407405</c:v>
                </c:pt>
                <c:pt idx="24">
                  <c:v>23.333333333333332</c:v>
                </c:pt>
                <c:pt idx="25">
                  <c:v>18.055555555555554</c:v>
                </c:pt>
                <c:pt idx="26">
                  <c:v>13.888888888888889</c:v>
                </c:pt>
                <c:pt idx="27">
                  <c:v>27.314814814814813</c:v>
                </c:pt>
                <c:pt idx="28">
                  <c:v>28.240740740740737</c:v>
                </c:pt>
                <c:pt idx="29">
                  <c:v>22.777777777777779</c:v>
                </c:pt>
                <c:pt idx="30">
                  <c:v>23.333333333333332</c:v>
                </c:pt>
                <c:pt idx="31">
                  <c:v>28.148148148148149</c:v>
                </c:pt>
                <c:pt idx="32">
                  <c:v>30</c:v>
                </c:pt>
                <c:pt idx="33">
                  <c:v>38.518518518518519</c:v>
                </c:pt>
                <c:pt idx="34">
                  <c:v>25.277777777777779</c:v>
                </c:pt>
                <c:pt idx="35">
                  <c:v>19.722222222222221</c:v>
                </c:pt>
                <c:pt idx="36">
                  <c:v>23.703703703703706</c:v>
                </c:pt>
                <c:pt idx="37">
                  <c:v>47.777777777777779</c:v>
                </c:pt>
                <c:pt idx="38">
                  <c:v>40.648148148148152</c:v>
                </c:pt>
                <c:pt idx="39">
                  <c:v>30.185185185185187</c:v>
                </c:pt>
                <c:pt idx="40">
                  <c:v>25.648148148148149</c:v>
                </c:pt>
                <c:pt idx="41">
                  <c:v>27.037037037037038</c:v>
                </c:pt>
                <c:pt idx="42">
                  <c:v>19.351851851851851</c:v>
                </c:pt>
                <c:pt idx="43">
                  <c:v>16.111111111111111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удовлетворен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dLbl>
              <c:idx val="3"/>
              <c:layout>
                <c:manualLayout>
                  <c:x val="2.23765425919148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8.136924578878114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4"/>
              <c:layout>
                <c:manualLayout>
                  <c:x val="6.1411358016793388E-4"/>
                  <c:y val="-1.075077499649256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2"/>
              <c:layout>
                <c:manualLayout>
                  <c:x val="6.102693434158585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Лист1!$E$2:$E$45</c:f>
              <c:numCache>
                <c:formatCode>0.0</c:formatCode>
                <c:ptCount val="44"/>
                <c:pt idx="0">
                  <c:v>11.593453919035314</c:v>
                </c:pt>
                <c:pt idx="1">
                  <c:v>7.8703703703703702</c:v>
                </c:pt>
                <c:pt idx="2">
                  <c:v>4.7222222222222223</c:v>
                </c:pt>
                <c:pt idx="3">
                  <c:v>13.518518518518519</c:v>
                </c:pt>
                <c:pt idx="4">
                  <c:v>13.796296296296296</c:v>
                </c:pt>
                <c:pt idx="5">
                  <c:v>14.166666666666666</c:v>
                </c:pt>
                <c:pt idx="6">
                  <c:v>13.518518518518519</c:v>
                </c:pt>
                <c:pt idx="7">
                  <c:v>10.648148148148149</c:v>
                </c:pt>
                <c:pt idx="8">
                  <c:v>28.148148148148149</c:v>
                </c:pt>
                <c:pt idx="9">
                  <c:v>9.8148148148148149</c:v>
                </c:pt>
                <c:pt idx="10">
                  <c:v>11.018518518518519</c:v>
                </c:pt>
                <c:pt idx="11">
                  <c:v>14.25925925925926</c:v>
                </c:pt>
                <c:pt idx="12">
                  <c:v>15.462962962962962</c:v>
                </c:pt>
                <c:pt idx="13">
                  <c:v>12.685185185185185</c:v>
                </c:pt>
                <c:pt idx="14">
                  <c:v>10.185185185185185</c:v>
                </c:pt>
                <c:pt idx="15">
                  <c:v>5</c:v>
                </c:pt>
                <c:pt idx="16">
                  <c:v>11.75925925925926</c:v>
                </c:pt>
                <c:pt idx="17">
                  <c:v>8.9814814814814827</c:v>
                </c:pt>
                <c:pt idx="18">
                  <c:v>9.3518518518518512</c:v>
                </c:pt>
                <c:pt idx="19">
                  <c:v>15</c:v>
                </c:pt>
                <c:pt idx="20">
                  <c:v>8.0555555555555554</c:v>
                </c:pt>
                <c:pt idx="21">
                  <c:v>39.722222222222221</c:v>
                </c:pt>
                <c:pt idx="22">
                  <c:v>6.5740740740740735</c:v>
                </c:pt>
                <c:pt idx="23">
                  <c:v>22.407407407407405</c:v>
                </c:pt>
                <c:pt idx="24">
                  <c:v>20.185185185185187</c:v>
                </c:pt>
                <c:pt idx="25">
                  <c:v>10.74074074074074</c:v>
                </c:pt>
                <c:pt idx="26">
                  <c:v>6.5740740740740735</c:v>
                </c:pt>
                <c:pt idx="27">
                  <c:v>8.518518518518519</c:v>
                </c:pt>
                <c:pt idx="28">
                  <c:v>7.9629629629629637</c:v>
                </c:pt>
                <c:pt idx="29">
                  <c:v>6.9444444444444446</c:v>
                </c:pt>
                <c:pt idx="30">
                  <c:v>9.4444444444444446</c:v>
                </c:pt>
                <c:pt idx="31">
                  <c:v>7.8703703703703702</c:v>
                </c:pt>
                <c:pt idx="32">
                  <c:v>10.185185185185185</c:v>
                </c:pt>
                <c:pt idx="33">
                  <c:v>17.592592592592592</c:v>
                </c:pt>
                <c:pt idx="34">
                  <c:v>7.5925925925925926</c:v>
                </c:pt>
                <c:pt idx="35">
                  <c:v>7.0370370370370372</c:v>
                </c:pt>
                <c:pt idx="36">
                  <c:v>2.5</c:v>
                </c:pt>
                <c:pt idx="37">
                  <c:v>18.981481481481481</c:v>
                </c:pt>
                <c:pt idx="38">
                  <c:v>10.462962962962962</c:v>
                </c:pt>
                <c:pt idx="39">
                  <c:v>7.5</c:v>
                </c:pt>
                <c:pt idx="40">
                  <c:v>8.6111111111111107</c:v>
                </c:pt>
                <c:pt idx="41">
                  <c:v>10.185185185185185</c:v>
                </c:pt>
                <c:pt idx="42">
                  <c:v>6.666666666666667</c:v>
                </c:pt>
                <c:pt idx="43">
                  <c:v>6.2962962962962958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66CCFF"/>
            </a:solidFill>
          </c:spPr>
          <c:invertIfNegative val="0"/>
          <c:dLbls>
            <c:dLbl>
              <c:idx val="4"/>
              <c:layout>
                <c:manualLayout>
                  <c:x val="1.830808030247575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1.423961801303669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3.8766021746768804E-3"/>
                  <c:y val="-1.36534842455455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1"/>
              <c:layout>
                <c:manualLayout>
                  <c:x val="8.136924578878114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9"/>
              <c:layout>
                <c:manualLayout>
                  <c:x val="8.137524158274844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0"/>
              <c:layout>
                <c:manualLayout>
                  <c:x val="-4.60771505023163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2"/>
              <c:layout>
                <c:manualLayout>
                  <c:x val="1.627384915775622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3"/>
              <c:layout>
                <c:manualLayout>
                  <c:x val="2.03423114471952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Лист1!$F$2:$F$45</c:f>
              <c:numCache>
                <c:formatCode>0.0</c:formatCode>
                <c:ptCount val="44"/>
                <c:pt idx="0">
                  <c:v>18.2</c:v>
                </c:pt>
                <c:pt idx="1">
                  <c:v>8.6</c:v>
                </c:pt>
                <c:pt idx="2">
                  <c:v>10.1</c:v>
                </c:pt>
                <c:pt idx="3">
                  <c:v>25.7</c:v>
                </c:pt>
                <c:pt idx="4">
                  <c:v>18.8</c:v>
                </c:pt>
                <c:pt idx="5">
                  <c:v>23.1</c:v>
                </c:pt>
                <c:pt idx="6">
                  <c:v>28.5</c:v>
                </c:pt>
                <c:pt idx="7">
                  <c:v>14.4</c:v>
                </c:pt>
                <c:pt idx="8">
                  <c:v>8.5</c:v>
                </c:pt>
                <c:pt idx="9">
                  <c:v>31.2</c:v>
                </c:pt>
                <c:pt idx="10">
                  <c:v>26.3</c:v>
                </c:pt>
                <c:pt idx="11">
                  <c:v>27.7</c:v>
                </c:pt>
                <c:pt idx="12">
                  <c:v>22.9</c:v>
                </c:pt>
                <c:pt idx="13">
                  <c:v>23.7</c:v>
                </c:pt>
                <c:pt idx="14">
                  <c:v>27.4</c:v>
                </c:pt>
                <c:pt idx="15">
                  <c:v>20</c:v>
                </c:pt>
                <c:pt idx="16">
                  <c:v>7</c:v>
                </c:pt>
                <c:pt idx="17">
                  <c:v>23.796296296296298</c:v>
                </c:pt>
                <c:pt idx="18">
                  <c:v>23.148148148148149</c:v>
                </c:pt>
                <c:pt idx="19">
                  <c:v>23.055555555555557</c:v>
                </c:pt>
                <c:pt idx="20">
                  <c:v>26.75925925925926</c:v>
                </c:pt>
                <c:pt idx="21">
                  <c:v>13.518518518518519</c:v>
                </c:pt>
                <c:pt idx="22">
                  <c:v>10.092592592592593</c:v>
                </c:pt>
                <c:pt idx="23">
                  <c:v>23.611111111111111</c:v>
                </c:pt>
                <c:pt idx="24">
                  <c:v>7.5</c:v>
                </c:pt>
                <c:pt idx="25">
                  <c:v>12.777777777777777</c:v>
                </c:pt>
                <c:pt idx="26">
                  <c:v>12.314814814814815</c:v>
                </c:pt>
                <c:pt idx="27">
                  <c:v>17.5</c:v>
                </c:pt>
                <c:pt idx="28">
                  <c:v>14.629629629629628</c:v>
                </c:pt>
                <c:pt idx="29">
                  <c:v>29.537037037037038</c:v>
                </c:pt>
                <c:pt idx="30">
                  <c:v>18.055555555555554</c:v>
                </c:pt>
                <c:pt idx="31">
                  <c:v>19.25925925925926</c:v>
                </c:pt>
                <c:pt idx="32">
                  <c:v>12.037037037037036</c:v>
                </c:pt>
                <c:pt idx="33">
                  <c:v>16.018518518518519</c:v>
                </c:pt>
                <c:pt idx="34">
                  <c:v>20.185185185185187</c:v>
                </c:pt>
                <c:pt idx="35">
                  <c:v>25.462962962962965</c:v>
                </c:pt>
                <c:pt idx="36">
                  <c:v>34.537037037037038</c:v>
                </c:pt>
                <c:pt idx="37">
                  <c:v>4.4444444444444446</c:v>
                </c:pt>
                <c:pt idx="38">
                  <c:v>7.7777777777777777</c:v>
                </c:pt>
                <c:pt idx="39">
                  <c:v>9.1666666666666661</c:v>
                </c:pt>
                <c:pt idx="40">
                  <c:v>8.7962962962962958</c:v>
                </c:pt>
                <c:pt idx="41">
                  <c:v>16.666666666666664</c:v>
                </c:pt>
                <c:pt idx="42">
                  <c:v>13.518518518518519</c:v>
                </c:pt>
                <c:pt idx="43">
                  <c:v>12.777777777777777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21040000"/>
        <c:axId val="221119616"/>
      </c:barChart>
      <c:catAx>
        <c:axId val="22104000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1119616"/>
        <c:crosses val="autoZero"/>
        <c:auto val="1"/>
        <c:lblAlgn val="ctr"/>
        <c:lblOffset val="100"/>
        <c:noMultiLvlLbl val="0"/>
      </c:catAx>
      <c:valAx>
        <c:axId val="22111961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210400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95681802561095575"/>
          <c:w val="1"/>
          <c:h val="4.3182005131781373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6737826072394547"/>
          <c:y val="1.7474164942905913E-2"/>
          <c:w val="0.5825486297318081"/>
          <c:h val="0.6247201890094794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Имеется сейчас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Добровольное обязательное страхование, кроме ОМС</c:v>
                </c:pt>
                <c:pt idx="1">
                  <c:v>Другое добровольное страхование</c:v>
                </c:pt>
                <c:pt idx="2">
                  <c:v>Другое страхование жизни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30.890052356020941</c:v>
                </c:pt>
                <c:pt idx="1">
                  <c:v>46.596858638743456</c:v>
                </c:pt>
                <c:pt idx="2">
                  <c:v>34.973821989528794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имеется сейчас, но использовалось за последние 12 месяцев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1.037395069939215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319664223805488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282269153866273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3.1121688728874101E-2"/>
                  <c:y val="-1.8554318048709736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4.149580279756860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112185209817645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Добровольное обязательное страхование, кроме ОМС</c:v>
                </c:pt>
                <c:pt idx="1">
                  <c:v>Другое добровольное страхование</c:v>
                </c:pt>
                <c:pt idx="2">
                  <c:v>Другое страхование жизни</c:v>
                </c:pt>
              </c:strCache>
            </c:strRef>
          </c:cat>
          <c:val>
            <c:numRef>
              <c:f>Лист1!$C$2:$C$4</c:f>
              <c:numCache>
                <c:formatCode>0.0</c:formatCode>
                <c:ptCount val="3"/>
                <c:pt idx="0">
                  <c:v>16.020942408376964</c:v>
                </c:pt>
                <c:pt idx="1">
                  <c:v>17.69633507853403</c:v>
                </c:pt>
                <c:pt idx="2">
                  <c:v>18.1151832460733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использовалось за  последние  12 месяцев</c:v>
                </c:pt>
              </c:strCache>
            </c:strRef>
          </c:tx>
          <c:spPr>
            <a:solidFill>
              <a:srgbClr val="10FC2C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Добровольное обязательное страхование, кроме ОМС</c:v>
                </c:pt>
                <c:pt idx="1">
                  <c:v>Другое добровольное страхование</c:v>
                </c:pt>
                <c:pt idx="2">
                  <c:v>Другое страхование жизни</c:v>
                </c:pt>
              </c:strCache>
            </c:strRef>
          </c:cat>
          <c:val>
            <c:numRef>
              <c:f>Лист1!$D$2:$D$4</c:f>
              <c:numCache>
                <c:formatCode>0.0</c:formatCode>
                <c:ptCount val="3"/>
                <c:pt idx="0">
                  <c:v>53.089005235602095</c:v>
                </c:pt>
                <c:pt idx="1">
                  <c:v>35.706806282722511</c:v>
                </c:pt>
                <c:pt idx="2">
                  <c:v>46.910994764397905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70789632"/>
        <c:axId val="271024896"/>
      </c:barChart>
      <c:catAx>
        <c:axId val="2707896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71024896"/>
        <c:crosses val="autoZero"/>
        <c:auto val="1"/>
        <c:lblAlgn val="ctr"/>
        <c:lblOffset val="100"/>
        <c:noMultiLvlLbl val="0"/>
      </c:catAx>
      <c:valAx>
        <c:axId val="27102489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707896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64675154056994355"/>
          <c:w val="0.79372556417911222"/>
          <c:h val="0.3154456570121717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736165194639281"/>
          <c:y val="2.4783147459727387E-2"/>
          <c:w val="0.46540790074854538"/>
          <c:h val="0.9197544298782190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dLbls>
            <c:dLbl>
              <c:idx val="5"/>
              <c:layout>
                <c:manualLayout>
                  <c:x val="0"/>
                  <c:y val="-2.48117724240789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Иное</c:v>
                </c:pt>
                <c:pt idx="1">
                  <c:v>Наличие договора добровольного страхования  у других членов  семьи</c:v>
                </c:pt>
                <c:pt idx="2">
                  <c:v>Не вижу смысла в страховании</c:v>
                </c:pt>
                <c:pt idx="3">
                  <c:v>Отсутствие доверия</c:v>
                </c:pt>
                <c:pt idx="4">
                  <c:v>Другие невыгодные условия страхового договора</c:v>
                </c:pt>
                <c:pt idx="5">
                  <c:v> Высокая стоимость страхового полиса </c:v>
                </c:pt>
                <c:pt idx="6">
                  <c:v>Отдаленность местонахождения отделения страховых организаций  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2E-3</c:v>
                </c:pt>
                <c:pt idx="1">
                  <c:v>9.4E-2</c:v>
                </c:pt>
                <c:pt idx="2">
                  <c:v>0.30599999999999999</c:v>
                </c:pt>
                <c:pt idx="3">
                  <c:v>0.19</c:v>
                </c:pt>
                <c:pt idx="4">
                  <c:v>0.126</c:v>
                </c:pt>
                <c:pt idx="5">
                  <c:v>0.24399999999999999</c:v>
                </c:pt>
                <c:pt idx="6">
                  <c:v>3.6999999999999998E-2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0172928"/>
        <c:axId val="270174464"/>
      </c:barChart>
      <c:catAx>
        <c:axId val="27017292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70174464"/>
        <c:crosses val="autoZero"/>
        <c:auto val="1"/>
        <c:lblAlgn val="ctr"/>
        <c:lblOffset val="100"/>
        <c:noMultiLvlLbl val="0"/>
      </c:catAx>
      <c:valAx>
        <c:axId val="270174464"/>
        <c:scaling>
          <c:orientation val="minMax"/>
        </c:scaling>
        <c:delete val="0"/>
        <c:axPos val="b"/>
        <c:numFmt formatCode="0.0%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70172928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cmpd="thickThin">
          <a:gradFill>
            <a:gsLst>
              <a:gs pos="0">
                <a:srgbClr val="4F81BD">
                  <a:tint val="66000"/>
                  <a:satMod val="160000"/>
                </a:srgbClr>
              </a:gs>
              <a:gs pos="50000">
                <a:srgbClr val="4F81BD">
                  <a:tint val="44500"/>
                  <a:satMod val="160000"/>
                </a:srgbClr>
              </a:gs>
              <a:gs pos="100000">
                <a:srgbClr val="4F81BD">
                  <a:tint val="23500"/>
                  <a:satMod val="160000"/>
                </a:srgbClr>
              </a:gs>
            </a:gsLst>
            <a:lin ang="5400000" scaled="0"/>
          </a:gradFill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</c:spPr>
  <c:externalData r:id="rId2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697429668420083"/>
          <c:y val="3.6819345393273646E-2"/>
          <c:w val="0.5825486297318081"/>
          <c:h val="0.7562323812005827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не удовлетворен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2"/>
              <c:layout>
                <c:manualLayout>
                  <c:x val="8.3046973853281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076010868037050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51348587582018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6.2146273839222364E-3"/>
                  <c:y val="-2.91867938720602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071923910662381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3.7696335078534031</c:v>
                </c:pt>
                <c:pt idx="1">
                  <c:v>12.460732984293193</c:v>
                </c:pt>
                <c:pt idx="2">
                  <c:v>4.6073298429319403</c:v>
                </c:pt>
                <c:pt idx="3">
                  <c:v>4.2931937172774868</c:v>
                </c:pt>
                <c:pt idx="4">
                  <c:v>3.2460732984293195</c:v>
                </c:pt>
                <c:pt idx="5">
                  <c:v>3.664921465968586</c:v>
                </c:pt>
                <c:pt idx="6">
                  <c:v>4.1884816753926701</c:v>
                </c:pt>
                <c:pt idx="7">
                  <c:v>4.3979057591623034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1.2457046077992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685569116988338E-2"/>
                  <c:y val="-1.35529135081986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24555168867876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050998688904074E-3"/>
                  <c:y val="2.69713553450786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3.664921465968586</c:v>
                </c:pt>
                <c:pt idx="1">
                  <c:v>10.366492146596858</c:v>
                </c:pt>
                <c:pt idx="2">
                  <c:v>6.7015706806282731</c:v>
                </c:pt>
                <c:pt idx="3">
                  <c:v>9.5287958115183251</c:v>
                </c:pt>
                <c:pt idx="4">
                  <c:v>5.9685863874345557</c:v>
                </c:pt>
                <c:pt idx="5">
                  <c:v>3.664921465968586</c:v>
                </c:pt>
                <c:pt idx="6">
                  <c:v>15.183246073298429</c:v>
                </c:pt>
                <c:pt idx="7">
                  <c:v>11.62303664921466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B9B4FA"/>
            </a:solidFill>
          </c:spPr>
          <c:invertIfNegative val="0"/>
          <c:dLbls>
            <c:dLbl>
              <c:idx val="0"/>
              <c:layout>
                <c:manualLayout>
                  <c:x val="1.660939477065629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457046077992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45415578173685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Лист1!$D$2:$D$9</c:f>
              <c:numCache>
                <c:formatCode>0.0</c:formatCode>
                <c:ptCount val="8"/>
                <c:pt idx="0">
                  <c:v>13.821989528795811</c:v>
                </c:pt>
                <c:pt idx="1">
                  <c:v>16.125654450261781</c:v>
                </c:pt>
                <c:pt idx="2">
                  <c:v>8.2722513089005236</c:v>
                </c:pt>
                <c:pt idx="3">
                  <c:v>23.560209424083769</c:v>
                </c:pt>
                <c:pt idx="4">
                  <c:v>17.382198952879584</c:v>
                </c:pt>
                <c:pt idx="5">
                  <c:v>3.664921465968586</c:v>
                </c:pt>
                <c:pt idx="6">
                  <c:v>17.801047120418847</c:v>
                </c:pt>
                <c:pt idx="7">
                  <c:v>32.146596858638745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Полностью удовлетворен</c:v>
                </c:pt>
              </c:strCache>
            </c:strRef>
          </c:tx>
          <c:spPr>
            <a:solidFill>
              <a:srgbClr val="FF66FF"/>
            </a:solidFill>
          </c:spPr>
          <c:invertIfNegative val="0"/>
          <c:dLbls>
            <c:dLbl>
              <c:idx val="2"/>
              <c:layout>
                <c:manualLayout>
                  <c:x val="2.076174346332037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2481404343945257E-3"/>
                  <c:y val="2.0936353714525119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Лист1!$E$2:$E$9</c:f>
              <c:numCache>
                <c:formatCode>0.0</c:formatCode>
                <c:ptCount val="8"/>
                <c:pt idx="0">
                  <c:v>20</c:v>
                </c:pt>
                <c:pt idx="1">
                  <c:v>15.811518324607329</c:v>
                </c:pt>
                <c:pt idx="2">
                  <c:v>7.8534031413612562</c:v>
                </c:pt>
                <c:pt idx="3">
                  <c:v>27.748691099476442</c:v>
                </c:pt>
                <c:pt idx="4">
                  <c:v>22.722513089005236</c:v>
                </c:pt>
                <c:pt idx="5">
                  <c:v>21.675392670157066</c:v>
                </c:pt>
                <c:pt idx="6">
                  <c:v>26.178010471204189</c:v>
                </c:pt>
                <c:pt idx="7">
                  <c:v>48.167539267015705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 сталкивался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Лист1!$F$2:$F$9</c:f>
              <c:numCache>
                <c:formatCode>0.0</c:formatCode>
                <c:ptCount val="8"/>
                <c:pt idx="0">
                  <c:v>58.7434554973822</c:v>
                </c:pt>
                <c:pt idx="1">
                  <c:v>45.235602094240839</c:v>
                </c:pt>
                <c:pt idx="2">
                  <c:v>72.565445026178011</c:v>
                </c:pt>
                <c:pt idx="3">
                  <c:v>34.869109947643977</c:v>
                </c:pt>
                <c:pt idx="4">
                  <c:v>50.680628272251305</c:v>
                </c:pt>
                <c:pt idx="5">
                  <c:v>50.366492146596862</c:v>
                </c:pt>
                <c:pt idx="6">
                  <c:v>36.64921465968586</c:v>
                </c:pt>
                <c:pt idx="7">
                  <c:v>3.664921465968586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70277248"/>
        <c:axId val="270299520"/>
      </c:barChart>
      <c:catAx>
        <c:axId val="2702772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70299520"/>
        <c:crosses val="autoZero"/>
        <c:auto val="1"/>
        <c:lblAlgn val="ctr"/>
        <c:lblOffset val="100"/>
        <c:noMultiLvlLbl val="0"/>
      </c:catAx>
      <c:valAx>
        <c:axId val="27029952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7027724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3384385539432471"/>
          <c:w val="0.99013680967357709"/>
          <c:h val="0.16565582451477956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074661071246982"/>
          <c:y val="2.5583569347726213E-2"/>
          <c:w val="0.5825486297318081"/>
          <c:h val="0.7562323812005827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не доверяю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7.9581151832460728</c:v>
                </c:pt>
                <c:pt idx="1">
                  <c:v>7.9581151832460728</c:v>
                </c:pt>
                <c:pt idx="2">
                  <c:v>3.2460732984293195</c:v>
                </c:pt>
                <c:pt idx="3">
                  <c:v>11.413612565445</c:v>
                </c:pt>
                <c:pt idx="4">
                  <c:v>8.691099476439792</c:v>
                </c:pt>
                <c:pt idx="5">
                  <c:v>5.6544502617801049</c:v>
                </c:pt>
                <c:pt idx="6">
                  <c:v>7.2251308900523554</c:v>
                </c:pt>
                <c:pt idx="7">
                  <c:v>3.8743455497382202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доверяю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5"/>
              <c:layout>
                <c:manualLayout>
                  <c:x val="1.0355696074232224E-2"/>
                  <c:y val="-6.1726765832489731E-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7.7486910994764404</c:v>
                </c:pt>
                <c:pt idx="1">
                  <c:v>9.63350785340314</c:v>
                </c:pt>
                <c:pt idx="2">
                  <c:v>7.5392670157068062</c:v>
                </c:pt>
                <c:pt idx="3">
                  <c:v>14.450261780104711</c:v>
                </c:pt>
                <c:pt idx="4">
                  <c:v>7.6439790575916229</c:v>
                </c:pt>
                <c:pt idx="5">
                  <c:v>10.68062827225131</c:v>
                </c:pt>
                <c:pt idx="6">
                  <c:v>17.172774869109947</c:v>
                </c:pt>
                <c:pt idx="7">
                  <c:v>15.811518324607329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доверяю</c:v>
                </c:pt>
              </c:strCache>
            </c:strRef>
          </c:tx>
          <c:spPr>
            <a:solidFill>
              <a:srgbClr val="B9B4FA"/>
            </a:solidFill>
          </c:spPr>
          <c:invertIfNegative val="0"/>
          <c:dLbls>
            <c:dLbl>
              <c:idx val="5"/>
              <c:layout>
                <c:manualLayout>
                  <c:x val="1.45415578173685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Лист1!$D$2:$D$9</c:f>
              <c:numCache>
                <c:formatCode>0.0</c:formatCode>
                <c:ptCount val="8"/>
                <c:pt idx="0">
                  <c:v>10.68062827225131</c:v>
                </c:pt>
                <c:pt idx="1">
                  <c:v>12.146596858638743</c:v>
                </c:pt>
                <c:pt idx="2">
                  <c:v>7.7486910994764404</c:v>
                </c:pt>
                <c:pt idx="3">
                  <c:v>17.382198952879584</c:v>
                </c:pt>
                <c:pt idx="4">
                  <c:v>17.486910994764397</c:v>
                </c:pt>
                <c:pt idx="5">
                  <c:v>13.298429319371726</c:v>
                </c:pt>
                <c:pt idx="6">
                  <c:v>16.125654450261781</c:v>
                </c:pt>
                <c:pt idx="7">
                  <c:v>33.821989528795811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Полностью доверяю</c:v>
                </c:pt>
              </c:strCache>
            </c:strRef>
          </c:tx>
          <c:spPr>
            <a:solidFill>
              <a:srgbClr val="FF66FF"/>
            </a:solidFill>
          </c:spPr>
          <c:invertIfNegative val="0"/>
          <c:dLbls>
            <c:dLbl>
              <c:idx val="5"/>
              <c:layout>
                <c:manualLayout>
                  <c:x val="1.9617395398412954E-5"/>
                  <c:y val="-2.70935966435164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Лист1!$E$2:$E$9</c:f>
              <c:numCache>
                <c:formatCode>0.0</c:formatCode>
                <c:ptCount val="8"/>
                <c:pt idx="0">
                  <c:v>8.2722513089005236</c:v>
                </c:pt>
                <c:pt idx="1">
                  <c:v>11.62303664921466</c:v>
                </c:pt>
                <c:pt idx="2">
                  <c:v>9.2146596858638734</c:v>
                </c:pt>
                <c:pt idx="3">
                  <c:v>19.05759162303665</c:v>
                </c:pt>
                <c:pt idx="4">
                  <c:v>15.287958115183246</c:v>
                </c:pt>
                <c:pt idx="5">
                  <c:v>12.670157068062826</c:v>
                </c:pt>
                <c:pt idx="6">
                  <c:v>19.68586387434555</c:v>
                </c:pt>
                <c:pt idx="7">
                  <c:v>42.931937172774873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 сталкивался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Лист1!$F$2:$F$9</c:f>
              <c:numCache>
                <c:formatCode>0.0</c:formatCode>
                <c:ptCount val="8"/>
                <c:pt idx="0">
                  <c:v>65.340314136125656</c:v>
                </c:pt>
                <c:pt idx="1">
                  <c:v>58.638743455497377</c:v>
                </c:pt>
                <c:pt idx="2">
                  <c:v>72.251308900523597</c:v>
                </c:pt>
                <c:pt idx="3">
                  <c:v>37.696335078534034</c:v>
                </c:pt>
                <c:pt idx="4">
                  <c:v>50.890052356020945</c:v>
                </c:pt>
                <c:pt idx="5">
                  <c:v>57.696335078534034</c:v>
                </c:pt>
                <c:pt idx="6">
                  <c:v>39.790575916230367</c:v>
                </c:pt>
                <c:pt idx="7">
                  <c:v>3.5602094240837698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70935168"/>
        <c:axId val="270936704"/>
      </c:barChart>
      <c:catAx>
        <c:axId val="2709351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70936704"/>
        <c:crosses val="autoZero"/>
        <c:auto val="1"/>
        <c:lblAlgn val="ctr"/>
        <c:lblOffset val="100"/>
        <c:noMultiLvlLbl val="0"/>
      </c:catAx>
      <c:valAx>
        <c:axId val="27093670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70935168"/>
        <c:crosses val="autoZero"/>
        <c:crossBetween val="between"/>
      </c:valAx>
      <c:spPr>
        <a:ln>
          <a:round/>
        </a:ln>
      </c:spPr>
    </c:plotArea>
    <c:legend>
      <c:legendPos val="b"/>
      <c:layout>
        <c:manualLayout>
          <c:xMode val="edge"/>
          <c:yMode val="edge"/>
          <c:x val="9.3762528381327419E-3"/>
          <c:y val="0.84195351165699328"/>
          <c:w val="0.99013680967357709"/>
          <c:h val="9.8575942227152782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983730640082917"/>
          <c:y val="2.8333661417322836E-2"/>
          <c:w val="0.58670727510665033"/>
          <c:h val="0.873628911352419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не удовлетворен(-а)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0"/>
              <c:layout>
                <c:manualLayout>
                  <c:x val="-1.660939477065629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1523486926640747E-3"/>
                  <c:y val="-1.0936132983377078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2457046077992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86855691169883E-2"/>
                  <c:y val="1.37310612715633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5234869266403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3895655073875842E-5"/>
                  <c:y val="-1.0936132983377078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071760432367394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Лист1!$A$2:$A$20</c:f>
              <c:strCache>
                <c:ptCount val="19"/>
                <c:pt idx="0">
                  <c:v>8.1. Индивидуальные инвестиционные счета</c:v>
                </c:pt>
                <c:pt idx="1">
                  <c:v>7.2. Негосударственное пенсионное обеспечение</c:v>
                </c:pt>
                <c:pt idx="2">
                  <c:v>7.1. Обязательное пенсионное страхование</c:v>
                </c:pt>
                <c:pt idx="3">
                  <c:v>6.2. Размещение средств в форме договора займа в сельскохозяйственных кредитных потребительских кооперативах</c:v>
                </c:pt>
                <c:pt idx="4">
                  <c:v>6.1 Займы в сельскохозяйственных кредитных потребительских кооперативах</c:v>
                </c:pt>
                <c:pt idx="5">
                  <c:v>5.4. Другое обязательное страхование</c:v>
                </c:pt>
                <c:pt idx="6">
                  <c:v>5.3. Обязательное медицинское страхование</c:v>
                </c:pt>
                <c:pt idx="7">
                  <c:v>5.2. Другое добровольное страхование</c:v>
                </c:pt>
                <c:pt idx="8">
                  <c:v>5.1. Добровольное страхование жизни</c:v>
                </c:pt>
                <c:pt idx="9">
                  <c:v>4. Займы в ломбардах</c:v>
                </c:pt>
                <c:pt idx="10">
                  <c:v>3.2. Размещение средств в форме договора займа в кредитных потребительских кооперативах</c:v>
                </c:pt>
                <c:pt idx="11">
                  <c:v>3.1. Займы в кредитных потребительских кооперативах</c:v>
                </c:pt>
                <c:pt idx="12">
                  <c:v>2.2. Размещение средств в форме договора займа в микрофинансовых организациях</c:v>
                </c:pt>
                <c:pt idx="13">
                  <c:v>2.1. Займы в микрофинансовых организациях</c:v>
                </c:pt>
                <c:pt idx="14">
                  <c:v>1.5. Переводы и платежи</c:v>
                </c:pt>
                <c:pt idx="15">
                  <c:v>1.4. Кредитные карты</c:v>
                </c:pt>
                <c:pt idx="16">
                  <c:v>1.3. Расчетные (дебетовые) карты, включая зарплатные</c:v>
                </c:pt>
                <c:pt idx="17">
                  <c:v>1.2. Вклады</c:v>
                </c:pt>
                <c:pt idx="18">
                  <c:v>1.1. Кредиты</c:v>
                </c:pt>
              </c:strCache>
            </c:strRef>
          </c:cat>
          <c:val>
            <c:numRef>
              <c:f>Лист1!$B$2:$B$20</c:f>
              <c:numCache>
                <c:formatCode>0.0</c:formatCode>
                <c:ptCount val="19"/>
                <c:pt idx="0">
                  <c:v>6.2827225130890048</c:v>
                </c:pt>
                <c:pt idx="1">
                  <c:v>11.832460732984293</c:v>
                </c:pt>
                <c:pt idx="2">
                  <c:v>9.842931937172775</c:v>
                </c:pt>
                <c:pt idx="3">
                  <c:v>7.5392670157068062</c:v>
                </c:pt>
                <c:pt idx="4">
                  <c:v>6.8062827225130889</c:v>
                </c:pt>
                <c:pt idx="5">
                  <c:v>12.146596858638743</c:v>
                </c:pt>
                <c:pt idx="6">
                  <c:v>12.460732984293193</c:v>
                </c:pt>
                <c:pt idx="7">
                  <c:v>7.6439790575916229</c:v>
                </c:pt>
                <c:pt idx="8">
                  <c:v>10.199999999999999</c:v>
                </c:pt>
                <c:pt idx="9">
                  <c:v>7.9581151832460728</c:v>
                </c:pt>
                <c:pt idx="10">
                  <c:v>8.3769633507853403</c:v>
                </c:pt>
                <c:pt idx="11">
                  <c:v>14.659685863874344</c:v>
                </c:pt>
                <c:pt idx="12">
                  <c:v>7.5392670157068062</c:v>
                </c:pt>
                <c:pt idx="13">
                  <c:v>13.298429319371726</c:v>
                </c:pt>
                <c:pt idx="14">
                  <c:v>4.6073298429319403</c:v>
                </c:pt>
                <c:pt idx="15">
                  <c:v>10.785340314136125</c:v>
                </c:pt>
                <c:pt idx="16">
                  <c:v>3.4554973821989527</c:v>
                </c:pt>
                <c:pt idx="17">
                  <c:v>10.890052356020941</c:v>
                </c:pt>
                <c:pt idx="18">
                  <c:v>16.020942408376964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удовлетворен(-а)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-4.1523486926640747E-3"/>
                  <c:y val="1.51824833770536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761743463320373E-3"/>
                  <c:y val="1.71369203849518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8062756645207899E-17"/>
                  <c:y val="1.23579551444070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3.07314233205423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1271730352361114E-3"/>
                  <c:y val="-6.1782053919669738E-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Лист1!$A$2:$A$20</c:f>
              <c:strCache>
                <c:ptCount val="19"/>
                <c:pt idx="0">
                  <c:v>8.1. Индивидуальные инвестиционные счета</c:v>
                </c:pt>
                <c:pt idx="1">
                  <c:v>7.2. Негосударственное пенсионное обеспечение</c:v>
                </c:pt>
                <c:pt idx="2">
                  <c:v>7.1. Обязательное пенсионное страхование</c:v>
                </c:pt>
                <c:pt idx="3">
                  <c:v>6.2. Размещение средств в форме договора займа в сельскохозяйственных кредитных потребительских кооперативах</c:v>
                </c:pt>
                <c:pt idx="4">
                  <c:v>6.1 Займы в сельскохозяйственных кредитных потребительских кооперативах</c:v>
                </c:pt>
                <c:pt idx="5">
                  <c:v>5.4. Другое обязательное страхование</c:v>
                </c:pt>
                <c:pt idx="6">
                  <c:v>5.3. Обязательное медицинское страхование</c:v>
                </c:pt>
                <c:pt idx="7">
                  <c:v>5.2. Другое добровольное страхование</c:v>
                </c:pt>
                <c:pt idx="8">
                  <c:v>5.1. Добровольное страхование жизни</c:v>
                </c:pt>
                <c:pt idx="9">
                  <c:v>4. Займы в ломбардах</c:v>
                </c:pt>
                <c:pt idx="10">
                  <c:v>3.2. Размещение средств в форме договора займа в кредитных потребительских кооперативах</c:v>
                </c:pt>
                <c:pt idx="11">
                  <c:v>3.1. Займы в кредитных потребительских кооперативах</c:v>
                </c:pt>
                <c:pt idx="12">
                  <c:v>2.2. Размещение средств в форме договора займа в микрофинансовых организациях</c:v>
                </c:pt>
                <c:pt idx="13">
                  <c:v>2.1. Займы в микрофинансовых организациях</c:v>
                </c:pt>
                <c:pt idx="14">
                  <c:v>1.5. Переводы и платежи</c:v>
                </c:pt>
                <c:pt idx="15">
                  <c:v>1.4. Кредитные карты</c:v>
                </c:pt>
                <c:pt idx="16">
                  <c:v>1.3. Расчетные (дебетовые) карты, включая зарплатные</c:v>
                </c:pt>
                <c:pt idx="17">
                  <c:v>1.2. Вклады</c:v>
                </c:pt>
                <c:pt idx="18">
                  <c:v>1.1. Кредиты</c:v>
                </c:pt>
              </c:strCache>
            </c:strRef>
          </c:cat>
          <c:val>
            <c:numRef>
              <c:f>Лист1!$C$2:$C$20</c:f>
              <c:numCache>
                <c:formatCode>0.0</c:formatCode>
                <c:ptCount val="19"/>
                <c:pt idx="0">
                  <c:v>9.3193717277486918</c:v>
                </c:pt>
                <c:pt idx="1">
                  <c:v>12.879581151832461</c:v>
                </c:pt>
                <c:pt idx="2">
                  <c:v>11.832460732984293</c:v>
                </c:pt>
                <c:pt idx="3">
                  <c:v>7.8534031413612562</c:v>
                </c:pt>
                <c:pt idx="4">
                  <c:v>5.340314136125655</c:v>
                </c:pt>
                <c:pt idx="5">
                  <c:v>11.937172774869111</c:v>
                </c:pt>
                <c:pt idx="6">
                  <c:v>13.507853403141363</c:v>
                </c:pt>
                <c:pt idx="7">
                  <c:v>14.136125654450263</c:v>
                </c:pt>
                <c:pt idx="8">
                  <c:v>14.8</c:v>
                </c:pt>
                <c:pt idx="9">
                  <c:v>13.507853403141363</c:v>
                </c:pt>
                <c:pt idx="10">
                  <c:v>10.471204188481675</c:v>
                </c:pt>
                <c:pt idx="11">
                  <c:v>9.0052356020942419</c:v>
                </c:pt>
                <c:pt idx="12">
                  <c:v>11.204188481675391</c:v>
                </c:pt>
                <c:pt idx="13">
                  <c:v>20.523560209424083</c:v>
                </c:pt>
                <c:pt idx="14">
                  <c:v>16.544502617801047</c:v>
                </c:pt>
                <c:pt idx="15">
                  <c:v>13.821989528795811</c:v>
                </c:pt>
                <c:pt idx="16">
                  <c:v>10.99476439790576</c:v>
                </c:pt>
                <c:pt idx="17">
                  <c:v>13.298429319371726</c:v>
                </c:pt>
                <c:pt idx="18">
                  <c:v>24.188481675392669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удовлетворен(-а)</c:v>
                </c:pt>
              </c:strCache>
            </c:strRef>
          </c:tx>
          <c:spPr>
            <a:solidFill>
              <a:srgbClr val="B9B4FA"/>
            </a:solidFill>
          </c:spPr>
          <c:invertIfNegative val="0"/>
          <c:dLbls>
            <c:dLbl>
              <c:idx val="0"/>
              <c:layout>
                <c:manualLayout>
                  <c:x val="4.1521852143690885E-3"/>
                  <c:y val="1.7000361836895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228523038996112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046973853281494E-3"/>
                  <c:y val="-1.78503796530321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0761743463320373E-3"/>
                  <c:y val="4.5770204945488663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45415578173685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Лист1!$A$2:$A$20</c:f>
              <c:strCache>
                <c:ptCount val="19"/>
                <c:pt idx="0">
                  <c:v>8.1. Индивидуальные инвестиционные счета</c:v>
                </c:pt>
                <c:pt idx="1">
                  <c:v>7.2. Негосударственное пенсионное обеспечение</c:v>
                </c:pt>
                <c:pt idx="2">
                  <c:v>7.1. Обязательное пенсионное страхование</c:v>
                </c:pt>
                <c:pt idx="3">
                  <c:v>6.2. Размещение средств в форме договора займа в сельскохозяйственных кредитных потребительских кооперативах</c:v>
                </c:pt>
                <c:pt idx="4">
                  <c:v>6.1 Займы в сельскохозяйственных кредитных потребительских кооперативах</c:v>
                </c:pt>
                <c:pt idx="5">
                  <c:v>5.4. Другое обязательное страхование</c:v>
                </c:pt>
                <c:pt idx="6">
                  <c:v>5.3. Обязательное медицинское страхование</c:v>
                </c:pt>
                <c:pt idx="7">
                  <c:v>5.2. Другое добровольное страхование</c:v>
                </c:pt>
                <c:pt idx="8">
                  <c:v>5.1. Добровольное страхование жизни</c:v>
                </c:pt>
                <c:pt idx="9">
                  <c:v>4. Займы в ломбардах</c:v>
                </c:pt>
                <c:pt idx="10">
                  <c:v>3.2. Размещение средств в форме договора займа в кредитных потребительских кооперативах</c:v>
                </c:pt>
                <c:pt idx="11">
                  <c:v>3.1. Займы в кредитных потребительских кооперативах</c:v>
                </c:pt>
                <c:pt idx="12">
                  <c:v>2.2. Размещение средств в форме договора займа в микрофинансовых организациях</c:v>
                </c:pt>
                <c:pt idx="13">
                  <c:v>2.1. Займы в микрофинансовых организациях</c:v>
                </c:pt>
                <c:pt idx="14">
                  <c:v>1.5. Переводы и платежи</c:v>
                </c:pt>
                <c:pt idx="15">
                  <c:v>1.4. Кредитные карты</c:v>
                </c:pt>
                <c:pt idx="16">
                  <c:v>1.3. Расчетные (дебетовые) карты, включая зарплатные</c:v>
                </c:pt>
                <c:pt idx="17">
                  <c:v>1.2. Вклады</c:v>
                </c:pt>
                <c:pt idx="18">
                  <c:v>1.1. Кредиты</c:v>
                </c:pt>
              </c:strCache>
            </c:strRef>
          </c:cat>
          <c:val>
            <c:numRef>
              <c:f>Лист1!$D$2:$D$20</c:f>
              <c:numCache>
                <c:formatCode>0.0</c:formatCode>
                <c:ptCount val="19"/>
                <c:pt idx="0">
                  <c:v>14.031413612565444</c:v>
                </c:pt>
                <c:pt idx="1">
                  <c:v>15.811518324607329</c:v>
                </c:pt>
                <c:pt idx="2">
                  <c:v>25.759162303664922</c:v>
                </c:pt>
                <c:pt idx="3">
                  <c:v>6.7015706806282731</c:v>
                </c:pt>
                <c:pt idx="4">
                  <c:v>7.2251308900523554</c:v>
                </c:pt>
                <c:pt idx="5">
                  <c:v>20.94240837696335</c:v>
                </c:pt>
                <c:pt idx="6">
                  <c:v>32.356020942408378</c:v>
                </c:pt>
                <c:pt idx="7">
                  <c:v>21.36125654450262</c:v>
                </c:pt>
                <c:pt idx="8">
                  <c:v>25</c:v>
                </c:pt>
                <c:pt idx="9">
                  <c:v>15.497382198952881</c:v>
                </c:pt>
                <c:pt idx="10">
                  <c:v>10.68062827225131</c:v>
                </c:pt>
                <c:pt idx="11">
                  <c:v>14.345549738219896</c:v>
                </c:pt>
                <c:pt idx="12">
                  <c:v>14.554973821989527</c:v>
                </c:pt>
                <c:pt idx="13">
                  <c:v>19.162303664921467</c:v>
                </c:pt>
                <c:pt idx="14">
                  <c:v>27.643979057591622</c:v>
                </c:pt>
                <c:pt idx="15">
                  <c:v>31.518324607329845</c:v>
                </c:pt>
                <c:pt idx="16">
                  <c:v>31.832460732984291</c:v>
                </c:pt>
                <c:pt idx="17">
                  <c:v>33.298429319371728</c:v>
                </c:pt>
                <c:pt idx="18">
                  <c:v>29.319371727748688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Полностью удовлетворен(-а)</c:v>
                </c:pt>
              </c:strCache>
            </c:strRef>
          </c:tx>
          <c:spPr>
            <a:solidFill>
              <a:srgbClr val="FF66FF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457046077992225E-2"/>
                  <c:y val="-8.125546806638984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046973853281494E-3"/>
                  <c:y val="1.37310612715643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3046973853281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9617395398412954E-5"/>
                  <c:y val="-9.3908721957898001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Лист1!$A$2:$A$20</c:f>
              <c:strCache>
                <c:ptCount val="19"/>
                <c:pt idx="0">
                  <c:v>8.1. Индивидуальные инвестиционные счета</c:v>
                </c:pt>
                <c:pt idx="1">
                  <c:v>7.2. Негосударственное пенсионное обеспечение</c:v>
                </c:pt>
                <c:pt idx="2">
                  <c:v>7.1. Обязательное пенсионное страхование</c:v>
                </c:pt>
                <c:pt idx="3">
                  <c:v>6.2. Размещение средств в форме договора займа в сельскохозяйственных кредитных потребительских кооперативах</c:v>
                </c:pt>
                <c:pt idx="4">
                  <c:v>6.1 Займы в сельскохозяйственных кредитных потребительских кооперативах</c:v>
                </c:pt>
                <c:pt idx="5">
                  <c:v>5.4. Другое обязательное страхование</c:v>
                </c:pt>
                <c:pt idx="6">
                  <c:v>5.3. Обязательное медицинское страхование</c:v>
                </c:pt>
                <c:pt idx="7">
                  <c:v>5.2. Другое добровольное страхование</c:v>
                </c:pt>
                <c:pt idx="8">
                  <c:v>5.1. Добровольное страхование жизни</c:v>
                </c:pt>
                <c:pt idx="9">
                  <c:v>4. Займы в ломбардах</c:v>
                </c:pt>
                <c:pt idx="10">
                  <c:v>3.2. Размещение средств в форме договора займа в кредитных потребительских кооперативах</c:v>
                </c:pt>
                <c:pt idx="11">
                  <c:v>3.1. Займы в кредитных потребительских кооперативах</c:v>
                </c:pt>
                <c:pt idx="12">
                  <c:v>2.2. Размещение средств в форме договора займа в микрофинансовых организациях</c:v>
                </c:pt>
                <c:pt idx="13">
                  <c:v>2.1. Займы в микрофинансовых организациях</c:v>
                </c:pt>
                <c:pt idx="14">
                  <c:v>1.5. Переводы и платежи</c:v>
                </c:pt>
                <c:pt idx="15">
                  <c:v>1.4. Кредитные карты</c:v>
                </c:pt>
                <c:pt idx="16">
                  <c:v>1.3. Расчетные (дебетовые) карты, включая зарплатные</c:v>
                </c:pt>
                <c:pt idx="17">
                  <c:v>1.2. Вклады</c:v>
                </c:pt>
                <c:pt idx="18">
                  <c:v>1.1. Кредиты</c:v>
                </c:pt>
              </c:strCache>
            </c:strRef>
          </c:cat>
          <c:val>
            <c:numRef>
              <c:f>Лист1!$E$2:$E$20</c:f>
              <c:numCache>
                <c:formatCode>0.0</c:formatCode>
                <c:ptCount val="19"/>
                <c:pt idx="0">
                  <c:v>16.020942408376964</c:v>
                </c:pt>
                <c:pt idx="1">
                  <c:v>20.523560209424083</c:v>
                </c:pt>
                <c:pt idx="2">
                  <c:v>26.073298429319369</c:v>
                </c:pt>
                <c:pt idx="3">
                  <c:v>4.7120418848167542</c:v>
                </c:pt>
                <c:pt idx="4">
                  <c:v>10.99476439790576</c:v>
                </c:pt>
                <c:pt idx="5">
                  <c:v>23.455497382198953</c:v>
                </c:pt>
                <c:pt idx="6">
                  <c:v>26.492146596858639</c:v>
                </c:pt>
                <c:pt idx="7">
                  <c:v>20.628272251308903</c:v>
                </c:pt>
                <c:pt idx="8">
                  <c:v>18.600000000000001</c:v>
                </c:pt>
                <c:pt idx="9">
                  <c:v>14.764397905759164</c:v>
                </c:pt>
                <c:pt idx="10">
                  <c:v>11.832460732984293</c:v>
                </c:pt>
                <c:pt idx="11">
                  <c:v>10.575916230366492</c:v>
                </c:pt>
                <c:pt idx="12">
                  <c:v>11.413612565445026</c:v>
                </c:pt>
                <c:pt idx="13">
                  <c:v>12.041884816753926</c:v>
                </c:pt>
                <c:pt idx="14">
                  <c:v>41.8848167539267</c:v>
                </c:pt>
                <c:pt idx="15">
                  <c:v>32.356020942408378</c:v>
                </c:pt>
                <c:pt idx="16">
                  <c:v>47.539267015706805</c:v>
                </c:pt>
                <c:pt idx="17">
                  <c:v>28.272251308900525</c:v>
                </c:pt>
                <c:pt idx="18">
                  <c:v>23.141361256544503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 сталкивался(-лась)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Лист1!$A$2:$A$20</c:f>
              <c:strCache>
                <c:ptCount val="19"/>
                <c:pt idx="0">
                  <c:v>8.1. Индивидуальные инвестиционные счета</c:v>
                </c:pt>
                <c:pt idx="1">
                  <c:v>7.2. Негосударственное пенсионное обеспечение</c:v>
                </c:pt>
                <c:pt idx="2">
                  <c:v>7.1. Обязательное пенсионное страхование</c:v>
                </c:pt>
                <c:pt idx="3">
                  <c:v>6.2. Размещение средств в форме договора займа в сельскохозяйственных кредитных потребительских кооперативах</c:v>
                </c:pt>
                <c:pt idx="4">
                  <c:v>6.1 Займы в сельскохозяйственных кредитных потребительских кооперативах</c:v>
                </c:pt>
                <c:pt idx="5">
                  <c:v>5.4. Другое обязательное страхование</c:v>
                </c:pt>
                <c:pt idx="6">
                  <c:v>5.3. Обязательное медицинское страхование</c:v>
                </c:pt>
                <c:pt idx="7">
                  <c:v>5.2. Другое добровольное страхование</c:v>
                </c:pt>
                <c:pt idx="8">
                  <c:v>5.1. Добровольное страхование жизни</c:v>
                </c:pt>
                <c:pt idx="9">
                  <c:v>4. Займы в ломбардах</c:v>
                </c:pt>
                <c:pt idx="10">
                  <c:v>3.2. Размещение средств в форме договора займа в кредитных потребительских кооперативах</c:v>
                </c:pt>
                <c:pt idx="11">
                  <c:v>3.1. Займы в кредитных потребительских кооперативах</c:v>
                </c:pt>
                <c:pt idx="12">
                  <c:v>2.2. Размещение средств в форме договора займа в микрофинансовых организациях</c:v>
                </c:pt>
                <c:pt idx="13">
                  <c:v>2.1. Займы в микрофинансовых организациях</c:v>
                </c:pt>
                <c:pt idx="14">
                  <c:v>1.5. Переводы и платежи</c:v>
                </c:pt>
                <c:pt idx="15">
                  <c:v>1.4. Кредитные карты</c:v>
                </c:pt>
                <c:pt idx="16">
                  <c:v>1.3. Расчетные (дебетовые) карты, включая зарплатные</c:v>
                </c:pt>
                <c:pt idx="17">
                  <c:v>1.2. Вклады</c:v>
                </c:pt>
                <c:pt idx="18">
                  <c:v>1.1. Кредиты</c:v>
                </c:pt>
              </c:strCache>
            </c:strRef>
          </c:cat>
          <c:val>
            <c:numRef>
              <c:f>Лист1!$F$2:$F$20</c:f>
              <c:numCache>
                <c:formatCode>0.0</c:formatCode>
                <c:ptCount val="19"/>
                <c:pt idx="0">
                  <c:v>54.345549738219901</c:v>
                </c:pt>
                <c:pt idx="1">
                  <c:v>38.952879581151834</c:v>
                </c:pt>
                <c:pt idx="2">
                  <c:v>26.492146596858639</c:v>
                </c:pt>
                <c:pt idx="3">
                  <c:v>73.193717277486911</c:v>
                </c:pt>
                <c:pt idx="4">
                  <c:v>69.633507853403145</c:v>
                </c:pt>
                <c:pt idx="5">
                  <c:v>31.518324607329845</c:v>
                </c:pt>
                <c:pt idx="6">
                  <c:v>15.183246073298429</c:v>
                </c:pt>
                <c:pt idx="7">
                  <c:v>36.230366492146601</c:v>
                </c:pt>
                <c:pt idx="8">
                  <c:v>31.4</c:v>
                </c:pt>
                <c:pt idx="9">
                  <c:v>48.272251308900522</c:v>
                </c:pt>
                <c:pt idx="10">
                  <c:v>58.638743455497377</c:v>
                </c:pt>
                <c:pt idx="11">
                  <c:v>51.413612565445021</c:v>
                </c:pt>
                <c:pt idx="12">
                  <c:v>55.287958115183244</c:v>
                </c:pt>
                <c:pt idx="13">
                  <c:v>34.973821989528794</c:v>
                </c:pt>
                <c:pt idx="14">
                  <c:v>9.3193717277486918</c:v>
                </c:pt>
                <c:pt idx="15">
                  <c:v>11.518324607329843</c:v>
                </c:pt>
                <c:pt idx="16">
                  <c:v>6.178010471204189</c:v>
                </c:pt>
                <c:pt idx="17">
                  <c:v>14.240837696335079</c:v>
                </c:pt>
                <c:pt idx="18">
                  <c:v>7.3298429319371721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70617984"/>
        <c:axId val="270644352"/>
      </c:barChart>
      <c:catAx>
        <c:axId val="2706179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70644352"/>
        <c:crosses val="autoZero"/>
        <c:auto val="1"/>
        <c:lblAlgn val="ctr"/>
        <c:lblOffset val="100"/>
        <c:noMultiLvlLbl val="0"/>
      </c:catAx>
      <c:valAx>
        <c:axId val="27064435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70617984"/>
        <c:crosses val="autoZero"/>
        <c:crossBetween val="between"/>
      </c:valAx>
      <c:spPr>
        <a:ln>
          <a:round/>
        </a:ln>
      </c:spPr>
    </c:plotArea>
    <c:legend>
      <c:legendPos val="b"/>
      <c:layout>
        <c:manualLayout>
          <c:xMode val="edge"/>
          <c:yMode val="edge"/>
          <c:x val="9.3762528381327419E-3"/>
          <c:y val="0.93516951629104372"/>
          <c:w val="0.99013680967357709"/>
          <c:h val="5.5421998545378617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983730640082917"/>
          <c:y val="2.8333661417322836E-2"/>
          <c:w val="0.58670727510665033"/>
          <c:h val="0.873628911352419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не удовлетворен(-а)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2"/>
              <c:layout>
                <c:manualLayout>
                  <c:x val="-4.1523486926640747E-3"/>
                  <c:y val="-1.0936132983377078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2457046077992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86855691169883E-2"/>
                  <c:y val="1.37310612715633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5234869266403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3895655073875842E-5"/>
                  <c:y val="-1.0936132983377078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071760432367394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Качество мобильной связи</c:v>
                </c:pt>
                <c:pt idx="1">
                  <c:v>Качество интернет-связи</c:v>
                </c:pt>
                <c:pt idx="2">
                  <c:v>Выбор брокеров</c:v>
                </c:pt>
                <c:pt idx="3">
                  <c:v>Количество и удобство расположения брокеров</c:v>
                </c:pt>
                <c:pt idx="4">
                  <c:v>Выбор  негосударственных пенсионных фондов </c:v>
                </c:pt>
                <c:pt idx="5">
                  <c:v>Количество и удобство расположения негосударственных пенсионных фондов</c:v>
                </c:pt>
                <c:pt idx="6">
                  <c:v>Выбор  субъектов страхового дела </c:v>
                </c:pt>
                <c:pt idx="7">
                  <c:v>Количество и удобство расположения субъектов страхового дела</c:v>
                </c:pt>
                <c:pt idx="8">
                  <c:v>Выбор  микрофинансовых организаций, ломбардов, кредитных потребительских кооперативов и сельскохозяйственных кредитных потребительских кооперативов </c:v>
                </c:pt>
                <c:pt idx="9">
                  <c:v>Количество и удобство расположения микрофинансовых организаций, ломбардов, кредитных потребительских кооперативов и сельскохозяйственных кредитных потребительских кооперативов</c:v>
                </c:pt>
                <c:pt idx="10">
                  <c:v>Выбор банков</c:v>
                </c:pt>
                <c:pt idx="11">
                  <c:v>Качество дистанционного банковского обслуживания</c:v>
                </c:pt>
                <c:pt idx="12">
                  <c:v>Количество и удобство расположения банков</c:v>
                </c:pt>
              </c:strCache>
            </c:strRef>
          </c:cat>
          <c:val>
            <c:numRef>
              <c:f>Лист1!$B$2:$B$14</c:f>
              <c:numCache>
                <c:formatCode>0.0</c:formatCode>
                <c:ptCount val="13"/>
                <c:pt idx="0">
                  <c:v>7.662337662337662</c:v>
                </c:pt>
                <c:pt idx="1">
                  <c:v>11.298701298701298</c:v>
                </c:pt>
                <c:pt idx="2">
                  <c:v>5.0649350649350655</c:v>
                </c:pt>
                <c:pt idx="3">
                  <c:v>3.2467532467532463</c:v>
                </c:pt>
                <c:pt idx="4">
                  <c:v>10.649350649350648</c:v>
                </c:pt>
                <c:pt idx="5">
                  <c:v>11.948051948051948</c:v>
                </c:pt>
                <c:pt idx="6">
                  <c:v>7.4025974025974026</c:v>
                </c:pt>
                <c:pt idx="7">
                  <c:v>8.7012987012987022</c:v>
                </c:pt>
                <c:pt idx="8">
                  <c:v>7.1428571428571423</c:v>
                </c:pt>
                <c:pt idx="9">
                  <c:v>8.3116883116883109</c:v>
                </c:pt>
                <c:pt idx="10">
                  <c:v>9.220779220779221</c:v>
                </c:pt>
                <c:pt idx="11">
                  <c:v>9.3506493506493502</c:v>
                </c:pt>
                <c:pt idx="12">
                  <c:v>12.077922077922079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удовлетворен(-а)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-4.1523486926640747E-3"/>
                  <c:y val="3.40007236737925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761743463320373E-3"/>
                  <c:y val="1.71369203849518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8062756645207899E-17"/>
                  <c:y val="1.23579551444070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3.07314233205423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1271730352361114E-3"/>
                  <c:y val="-6.1782053919669738E-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Качество мобильной связи</c:v>
                </c:pt>
                <c:pt idx="1">
                  <c:v>Качество интернет-связи</c:v>
                </c:pt>
                <c:pt idx="2">
                  <c:v>Выбор брокеров</c:v>
                </c:pt>
                <c:pt idx="3">
                  <c:v>Количество и удобство расположения брокеров</c:v>
                </c:pt>
                <c:pt idx="4">
                  <c:v>Выбор  негосударственных пенсионных фондов </c:v>
                </c:pt>
                <c:pt idx="5">
                  <c:v>Количество и удобство расположения негосударственных пенсионных фондов</c:v>
                </c:pt>
                <c:pt idx="6">
                  <c:v>Выбор  субъектов страхового дела </c:v>
                </c:pt>
                <c:pt idx="7">
                  <c:v>Количество и удобство расположения субъектов страхового дела</c:v>
                </c:pt>
                <c:pt idx="8">
                  <c:v>Выбор  микрофинансовых организаций, ломбардов, кредитных потребительских кооперативов и сельскохозяйственных кредитных потребительских кооперативов </c:v>
                </c:pt>
                <c:pt idx="9">
                  <c:v>Количество и удобство расположения микрофинансовых организаций, ломбардов, кредитных потребительских кооперативов и сельскохозяйственных кредитных потребительских кооперативов</c:v>
                </c:pt>
                <c:pt idx="10">
                  <c:v>Выбор банков</c:v>
                </c:pt>
                <c:pt idx="11">
                  <c:v>Качество дистанционного банковского обслуживания</c:v>
                </c:pt>
                <c:pt idx="12">
                  <c:v>Количество и удобство расположения банков</c:v>
                </c:pt>
              </c:strCache>
            </c:strRef>
          </c:cat>
          <c:val>
            <c:numRef>
              <c:f>Лист1!$C$2:$C$14</c:f>
              <c:numCache>
                <c:formatCode>0.0</c:formatCode>
                <c:ptCount val="13"/>
                <c:pt idx="0">
                  <c:v>21.948051948051948</c:v>
                </c:pt>
                <c:pt idx="1">
                  <c:v>25.454545454545453</c:v>
                </c:pt>
                <c:pt idx="2">
                  <c:v>5.7142857142857144</c:v>
                </c:pt>
                <c:pt idx="3">
                  <c:v>1.948051948051948</c:v>
                </c:pt>
                <c:pt idx="4">
                  <c:v>9.7402597402597415</c:v>
                </c:pt>
                <c:pt idx="5">
                  <c:v>9.0909090909090917</c:v>
                </c:pt>
                <c:pt idx="6">
                  <c:v>13.376623376623375</c:v>
                </c:pt>
                <c:pt idx="7">
                  <c:v>11.818181818181818</c:v>
                </c:pt>
                <c:pt idx="8">
                  <c:v>13.376623376623375</c:v>
                </c:pt>
                <c:pt idx="9">
                  <c:v>9.0909090909090917</c:v>
                </c:pt>
                <c:pt idx="10">
                  <c:v>10.779220779220779</c:v>
                </c:pt>
                <c:pt idx="11">
                  <c:v>5.5844155844155843</c:v>
                </c:pt>
                <c:pt idx="12">
                  <c:v>14.415584415584416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удовлетворен(-а)</c:v>
                </c:pt>
              </c:strCache>
            </c:strRef>
          </c:tx>
          <c:spPr>
            <a:solidFill>
              <a:srgbClr val="B9B4FA"/>
            </a:solidFill>
          </c:spPr>
          <c:invertIfNegative val="0"/>
          <c:dLbls>
            <c:dLbl>
              <c:idx val="0"/>
              <c:layout>
                <c:manualLayout>
                  <c:x val="4.1521852143690885E-3"/>
                  <c:y val="1.7000361836895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228523038996112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046973853281494E-3"/>
                  <c:y val="-1.78503796530321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0761743463320373E-3"/>
                  <c:y val="4.5770204945488663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45415578173685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Качество мобильной связи</c:v>
                </c:pt>
                <c:pt idx="1">
                  <c:v>Качество интернет-связи</c:v>
                </c:pt>
                <c:pt idx="2">
                  <c:v>Выбор брокеров</c:v>
                </c:pt>
                <c:pt idx="3">
                  <c:v>Количество и удобство расположения брокеров</c:v>
                </c:pt>
                <c:pt idx="4">
                  <c:v>Выбор  негосударственных пенсионных фондов </c:v>
                </c:pt>
                <c:pt idx="5">
                  <c:v>Количество и удобство расположения негосударственных пенсионных фондов</c:v>
                </c:pt>
                <c:pt idx="6">
                  <c:v>Выбор  субъектов страхового дела </c:v>
                </c:pt>
                <c:pt idx="7">
                  <c:v>Количество и удобство расположения субъектов страхового дела</c:v>
                </c:pt>
                <c:pt idx="8">
                  <c:v>Выбор  микрофинансовых организаций, ломбардов, кредитных потребительских кооперативов и сельскохозяйственных кредитных потребительских кооперативов </c:v>
                </c:pt>
                <c:pt idx="9">
                  <c:v>Количество и удобство расположения микрофинансовых организаций, ломбардов, кредитных потребительских кооперативов и сельскохозяйственных кредитных потребительских кооперативов</c:v>
                </c:pt>
                <c:pt idx="10">
                  <c:v>Выбор банков</c:v>
                </c:pt>
                <c:pt idx="11">
                  <c:v>Качество дистанционного банковского обслуживания</c:v>
                </c:pt>
                <c:pt idx="12">
                  <c:v>Количество и удобство расположения банков</c:v>
                </c:pt>
              </c:strCache>
            </c:strRef>
          </c:cat>
          <c:val>
            <c:numRef>
              <c:f>Лист1!$D$2:$D$14</c:f>
              <c:numCache>
                <c:formatCode>0.0</c:formatCode>
                <c:ptCount val="13"/>
                <c:pt idx="0">
                  <c:v>36.623376623376622</c:v>
                </c:pt>
                <c:pt idx="1">
                  <c:v>32.857142857142854</c:v>
                </c:pt>
                <c:pt idx="2">
                  <c:v>4.9350649350649354</c:v>
                </c:pt>
                <c:pt idx="3">
                  <c:v>5.0649350649350655</c:v>
                </c:pt>
                <c:pt idx="4">
                  <c:v>14.155844155844155</c:v>
                </c:pt>
                <c:pt idx="5">
                  <c:v>15.454545454545453</c:v>
                </c:pt>
                <c:pt idx="6">
                  <c:v>25.324675324675322</c:v>
                </c:pt>
                <c:pt idx="7">
                  <c:v>21.428571428571427</c:v>
                </c:pt>
                <c:pt idx="8">
                  <c:v>15.324675324675324</c:v>
                </c:pt>
                <c:pt idx="9">
                  <c:v>13.766233766233766</c:v>
                </c:pt>
                <c:pt idx="10">
                  <c:v>37.142857142857146</c:v>
                </c:pt>
                <c:pt idx="11">
                  <c:v>41.948051948051948</c:v>
                </c:pt>
                <c:pt idx="12">
                  <c:v>43.246753246753244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Полностью удовлетворен(-а)</c:v>
                </c:pt>
              </c:strCache>
            </c:strRef>
          </c:tx>
          <c:spPr>
            <a:solidFill>
              <a:srgbClr val="FF66FF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457046077992225E-2"/>
                  <c:y val="-8.125546806638984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046973853281494E-3"/>
                  <c:y val="1.37310612715643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3046973853281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9617395398412954E-5"/>
                  <c:y val="-9.3908721957898001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Качество мобильной связи</c:v>
                </c:pt>
                <c:pt idx="1">
                  <c:v>Качество интернет-связи</c:v>
                </c:pt>
                <c:pt idx="2">
                  <c:v>Выбор брокеров</c:v>
                </c:pt>
                <c:pt idx="3">
                  <c:v>Количество и удобство расположения брокеров</c:v>
                </c:pt>
                <c:pt idx="4">
                  <c:v>Выбор  негосударственных пенсионных фондов </c:v>
                </c:pt>
                <c:pt idx="5">
                  <c:v>Количество и удобство расположения негосударственных пенсионных фондов</c:v>
                </c:pt>
                <c:pt idx="6">
                  <c:v>Выбор  субъектов страхового дела </c:v>
                </c:pt>
                <c:pt idx="7">
                  <c:v>Количество и удобство расположения субъектов страхового дела</c:v>
                </c:pt>
                <c:pt idx="8">
                  <c:v>Выбор  микрофинансовых организаций, ломбардов, кредитных потребительских кооперативов и сельскохозяйственных кредитных потребительских кооперативов </c:v>
                </c:pt>
                <c:pt idx="9">
                  <c:v>Количество и удобство расположения микрофинансовых организаций, ломбардов, кредитных потребительских кооперативов и сельскохозяйственных кредитных потребительских кооперативов</c:v>
                </c:pt>
                <c:pt idx="10">
                  <c:v>Выбор банков</c:v>
                </c:pt>
                <c:pt idx="11">
                  <c:v>Качество дистанционного банковского обслуживания</c:v>
                </c:pt>
                <c:pt idx="12">
                  <c:v>Количество и удобство расположения банков</c:v>
                </c:pt>
              </c:strCache>
            </c:strRef>
          </c:cat>
          <c:val>
            <c:numRef>
              <c:f>Лист1!$E$2:$E$14</c:f>
              <c:numCache>
                <c:formatCode>0.0</c:formatCode>
                <c:ptCount val="13"/>
                <c:pt idx="0">
                  <c:v>26.103896103896101</c:v>
                </c:pt>
                <c:pt idx="1">
                  <c:v>21.688311688311686</c:v>
                </c:pt>
                <c:pt idx="2">
                  <c:v>6.1038961038961039</c:v>
                </c:pt>
                <c:pt idx="3">
                  <c:v>6.883116883116883</c:v>
                </c:pt>
                <c:pt idx="4">
                  <c:v>16.623376623376622</c:v>
                </c:pt>
                <c:pt idx="5">
                  <c:v>15.974025974025974</c:v>
                </c:pt>
                <c:pt idx="6">
                  <c:v>21.948051948051948</c:v>
                </c:pt>
                <c:pt idx="7">
                  <c:v>25.844155844155843</c:v>
                </c:pt>
                <c:pt idx="8">
                  <c:v>11.558441558441558</c:v>
                </c:pt>
                <c:pt idx="9">
                  <c:v>14.415584415584416</c:v>
                </c:pt>
                <c:pt idx="10">
                  <c:v>33.376623376623378</c:v>
                </c:pt>
                <c:pt idx="11">
                  <c:v>33.116883116883116</c:v>
                </c:pt>
                <c:pt idx="12">
                  <c:v>25.714285714285712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 сталкивался(-лась)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Качество мобильной связи</c:v>
                </c:pt>
                <c:pt idx="1">
                  <c:v>Качество интернет-связи</c:v>
                </c:pt>
                <c:pt idx="2">
                  <c:v>Выбор брокеров</c:v>
                </c:pt>
                <c:pt idx="3">
                  <c:v>Количество и удобство расположения брокеров</c:v>
                </c:pt>
                <c:pt idx="4">
                  <c:v>Выбор  негосударственных пенсионных фондов </c:v>
                </c:pt>
                <c:pt idx="5">
                  <c:v>Количество и удобство расположения негосударственных пенсионных фондов</c:v>
                </c:pt>
                <c:pt idx="6">
                  <c:v>Выбор  субъектов страхового дела </c:v>
                </c:pt>
                <c:pt idx="7">
                  <c:v>Количество и удобство расположения субъектов страхового дела</c:v>
                </c:pt>
                <c:pt idx="8">
                  <c:v>Выбор  микрофинансовых организаций, ломбардов, кредитных потребительских кооперативов и сельскохозяйственных кредитных потребительских кооперативов </c:v>
                </c:pt>
                <c:pt idx="9">
                  <c:v>Количество и удобство расположения микрофинансовых организаций, ломбардов, кредитных потребительских кооперативов и сельскохозяйственных кредитных потребительских кооперативов</c:v>
                </c:pt>
                <c:pt idx="10">
                  <c:v>Выбор банков</c:v>
                </c:pt>
                <c:pt idx="11">
                  <c:v>Качество дистанционного банковского обслуживания</c:v>
                </c:pt>
                <c:pt idx="12">
                  <c:v>Количество и удобство расположения банков</c:v>
                </c:pt>
              </c:strCache>
            </c:strRef>
          </c:cat>
          <c:val>
            <c:numRef>
              <c:f>Лист1!$F$2:$F$14</c:f>
              <c:numCache>
                <c:formatCode>0.0</c:formatCode>
                <c:ptCount val="13"/>
                <c:pt idx="0">
                  <c:v>7.662337662337662</c:v>
                </c:pt>
                <c:pt idx="1">
                  <c:v>8.7012987012987022</c:v>
                </c:pt>
                <c:pt idx="2">
                  <c:v>78.181818181818187</c:v>
                </c:pt>
                <c:pt idx="3">
                  <c:v>82.857142857142861</c:v>
                </c:pt>
                <c:pt idx="4">
                  <c:v>48.831168831168831</c:v>
                </c:pt>
                <c:pt idx="5">
                  <c:v>47.532467532467528</c:v>
                </c:pt>
                <c:pt idx="6">
                  <c:v>31.948051948051948</c:v>
                </c:pt>
                <c:pt idx="7">
                  <c:v>32.20779220779221</c:v>
                </c:pt>
                <c:pt idx="8">
                  <c:v>52.597402597402599</c:v>
                </c:pt>
                <c:pt idx="9">
                  <c:v>54.415584415584419</c:v>
                </c:pt>
                <c:pt idx="10">
                  <c:v>9.4805194805194812</c:v>
                </c:pt>
                <c:pt idx="11">
                  <c:v>10</c:v>
                </c:pt>
                <c:pt idx="12">
                  <c:v>4.5454545454545459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71089664"/>
        <c:axId val="271091200"/>
      </c:barChart>
      <c:catAx>
        <c:axId val="2710896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71091200"/>
        <c:crosses val="autoZero"/>
        <c:auto val="1"/>
        <c:lblAlgn val="ctr"/>
        <c:lblOffset val="100"/>
        <c:noMultiLvlLbl val="0"/>
      </c:catAx>
      <c:valAx>
        <c:axId val="27109120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71089664"/>
        <c:crosses val="autoZero"/>
        <c:crossBetween val="between"/>
      </c:valAx>
      <c:spPr>
        <a:ln>
          <a:round/>
        </a:ln>
      </c:spPr>
    </c:plotArea>
    <c:legend>
      <c:legendPos val="b"/>
      <c:layout>
        <c:manualLayout>
          <c:xMode val="edge"/>
          <c:yMode val="edge"/>
          <c:x val="9.3762528381327419E-3"/>
          <c:y val="0.93516951629104372"/>
          <c:w val="0.99013680967357709"/>
          <c:h val="5.5421998545378617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5622445928436159"/>
          <c:y val="1.7474164942905913E-2"/>
          <c:w val="0.39384793683358599"/>
          <c:h val="0.698258593615670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Да, пользовался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 платежи через мобильный банк  с помощью отправки смс на короткий номер</c:v>
                </c:pt>
                <c:pt idx="1">
                  <c:v>платежи через мобильный банк с помощью мобильного приложения </c:v>
                </c:pt>
                <c:pt idx="2">
                  <c:v> платежи через интернет-банк с помощью планшета или смартфона </c:v>
                </c:pt>
                <c:pt idx="3">
                  <c:v> платежи через интернет-банк с помощью стационарного компьютера или ноутбука 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51.3</c:v>
                </c:pt>
                <c:pt idx="1">
                  <c:v>85.759162303664922</c:v>
                </c:pt>
                <c:pt idx="2">
                  <c:v>55.602094240837694</c:v>
                </c:pt>
                <c:pt idx="3">
                  <c:v>62.617801047120416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Нет, не пользовался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 платежи через мобильный банк  с помощью отправки смс на короткий номер</c:v>
                </c:pt>
                <c:pt idx="1">
                  <c:v>платежи через мобильный банк с помощью мобильного приложения </c:v>
                </c:pt>
                <c:pt idx="2">
                  <c:v> платежи через интернет-банк с помощью планшета или смартфона </c:v>
                </c:pt>
                <c:pt idx="3">
                  <c:v> платежи через интернет-банк с помощью стационарного компьютера или ноутбука 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48.7</c:v>
                </c:pt>
                <c:pt idx="1">
                  <c:v>14.240837696335079</c:v>
                </c:pt>
                <c:pt idx="2">
                  <c:v>44.397905759162306</c:v>
                </c:pt>
                <c:pt idx="3">
                  <c:v>37.382198952879584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71153792"/>
        <c:axId val="271221120"/>
      </c:barChart>
      <c:catAx>
        <c:axId val="2711537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71221120"/>
        <c:crosses val="autoZero"/>
        <c:auto val="1"/>
        <c:lblAlgn val="ctr"/>
        <c:lblOffset val="100"/>
        <c:noMultiLvlLbl val="0"/>
      </c:catAx>
      <c:valAx>
        <c:axId val="27122112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7115379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1440458018061546"/>
          <c:w val="0.54690151710370782"/>
          <c:h val="9.4869457256005402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360878336183305"/>
          <c:y val="2.8333687740415434E-2"/>
          <c:w val="0.58670727510665033"/>
          <c:h val="0.873628911352419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1 - практически не доступно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2"/>
              <c:layout>
                <c:manualLayout>
                  <c:x val="-1.2457046077992187E-2"/>
                  <c:y val="-1.0297008977021787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2457046077992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9481675717915315E-3"/>
                  <c:y val="-2.9380002480046135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5234869266403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071760432367394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2.7225130890052354</c:v>
                </c:pt>
                <c:pt idx="1">
                  <c:v>6.7015706806282731</c:v>
                </c:pt>
                <c:pt idx="2">
                  <c:v>4.7120418848167542</c:v>
                </c:pt>
                <c:pt idx="3">
                  <c:v>9.1099476439790585</c:v>
                </c:pt>
                <c:pt idx="4">
                  <c:v>5.340314136125655</c:v>
                </c:pt>
                <c:pt idx="5">
                  <c:v>9.3193717277486918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4"/>
              <c:layout>
                <c:manualLayout>
                  <c:x val="1.5908726798342984E-2"/>
                  <c:y val="-2.5237229961639409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ea typeface="DFKai-SB" pitchFamily="65" charset="-12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9.2146596858638734</c:v>
                </c:pt>
                <c:pt idx="1">
                  <c:v>10.68062827225131</c:v>
                </c:pt>
                <c:pt idx="2">
                  <c:v>5.340314136125655</c:v>
                </c:pt>
                <c:pt idx="3">
                  <c:v>13.507853403141363</c:v>
                </c:pt>
                <c:pt idx="4">
                  <c:v>8.2722513089005236</c:v>
                </c:pt>
                <c:pt idx="5">
                  <c:v>10.890052356020941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rgbClr val="B9B4FA"/>
            </a:solidFill>
          </c:spPr>
          <c:invertIfNegative val="0"/>
          <c:dLbls>
            <c:dLbl>
              <c:idx val="0"/>
              <c:layout>
                <c:manualLayout>
                  <c:x val="4.1521852143690885E-3"/>
                  <c:y val="1.7000361836895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076174346332037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046973853281494E-3"/>
                  <c:y val="-8.500180918447895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380871731660187E-2"/>
                  <c:y val="4.578033515041389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45415578173685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Лист1!$D$2:$D$7</c:f>
              <c:numCache>
                <c:formatCode>0.0</c:formatCode>
                <c:ptCount val="6"/>
                <c:pt idx="0">
                  <c:v>23.664921465968586</c:v>
                </c:pt>
                <c:pt idx="1">
                  <c:v>14.659685863874344</c:v>
                </c:pt>
                <c:pt idx="2">
                  <c:v>16.020942408376964</c:v>
                </c:pt>
                <c:pt idx="3">
                  <c:v>20.837696335078533</c:v>
                </c:pt>
                <c:pt idx="4">
                  <c:v>20.209424083769633</c:v>
                </c:pt>
                <c:pt idx="5">
                  <c:v>19.790575916230367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rgbClr val="FF66FF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3046973853281494E-3"/>
                  <c:y val="1.3077201412996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046973853281494E-3"/>
                  <c:y val="1.37310612715643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3046973853281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9617395398412954E-5"/>
                  <c:y val="-9.3908721957898001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Лист1!$E$2:$E$7</c:f>
              <c:numCache>
                <c:formatCode>0.0</c:formatCode>
                <c:ptCount val="6"/>
                <c:pt idx="0">
                  <c:v>27.015706806282726</c:v>
                </c:pt>
                <c:pt idx="1">
                  <c:v>32.460732984293195</c:v>
                </c:pt>
                <c:pt idx="2">
                  <c:v>23.874345549738223</c:v>
                </c:pt>
                <c:pt idx="3">
                  <c:v>25.549738219895289</c:v>
                </c:pt>
                <c:pt idx="4">
                  <c:v>29.319371727748688</c:v>
                </c:pt>
                <c:pt idx="5">
                  <c:v>26.492146596858639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5 - легко доступно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Лист1!$F$2:$F$7</c:f>
              <c:numCache>
                <c:formatCode>0.0</c:formatCode>
                <c:ptCount val="6"/>
                <c:pt idx="0">
                  <c:v>37.382198952879584</c:v>
                </c:pt>
                <c:pt idx="1">
                  <c:v>35.497382198952884</c:v>
                </c:pt>
                <c:pt idx="2">
                  <c:v>50.052356020942412</c:v>
                </c:pt>
                <c:pt idx="3">
                  <c:v>30.994764397905762</c:v>
                </c:pt>
                <c:pt idx="4">
                  <c:v>36.858638743455494</c:v>
                </c:pt>
                <c:pt idx="5">
                  <c:v>33.507853403141361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71635584"/>
        <c:axId val="271637120"/>
      </c:barChart>
      <c:catAx>
        <c:axId val="2716355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71637120"/>
        <c:crosses val="autoZero"/>
        <c:auto val="1"/>
        <c:lblAlgn val="ctr"/>
        <c:lblOffset val="100"/>
        <c:noMultiLvlLbl val="0"/>
      </c:catAx>
      <c:valAx>
        <c:axId val="27163712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71635584"/>
        <c:crosses val="autoZero"/>
        <c:crossBetween val="between"/>
      </c:valAx>
      <c:spPr>
        <a:ln>
          <a:round/>
        </a:ln>
      </c:spPr>
    </c:plotArea>
    <c:legend>
      <c:legendPos val="b"/>
      <c:layout>
        <c:manualLayout>
          <c:xMode val="edge"/>
          <c:yMode val="edge"/>
          <c:x val="9.3762528381327419E-3"/>
          <c:y val="0.93516951629104372"/>
          <c:w val="0.99013680967357709"/>
          <c:h val="6.4830606249951392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360878336183305"/>
          <c:y val="2.8333687740415434E-2"/>
          <c:w val="0.58670727510665033"/>
          <c:h val="0.873628911352419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– на доступ трачу много времени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2"/>
              <c:layout>
                <c:manualLayout>
                  <c:x val="2.0761743463320373E-3"/>
                  <c:y val="-1.6929600288751262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2457046077992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634782949867746E-7"/>
                  <c:y val="1.3731598794206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5234869266403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071760432367394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10.68062827225131</c:v>
                </c:pt>
                <c:pt idx="1">
                  <c:v>9.5287958115183304</c:v>
                </c:pt>
                <c:pt idx="2">
                  <c:v>7.1204188481675397</c:v>
                </c:pt>
                <c:pt idx="3">
                  <c:v>10.366492146596858</c:v>
                </c:pt>
                <c:pt idx="4">
                  <c:v>7.8534031413612562</c:v>
                </c:pt>
                <c:pt idx="5">
                  <c:v>7.3298429319371721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ea typeface="DFKai-SB" pitchFamily="65" charset="-12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15.811518324607329</c:v>
                </c:pt>
                <c:pt idx="1">
                  <c:v>12.670157068062826</c:v>
                </c:pt>
                <c:pt idx="2">
                  <c:v>9.0052356020942419</c:v>
                </c:pt>
                <c:pt idx="3">
                  <c:v>15.183246073298429</c:v>
                </c:pt>
                <c:pt idx="4">
                  <c:v>15.602094240837697</c:v>
                </c:pt>
                <c:pt idx="5">
                  <c:v>12.041884816753926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rgbClr val="B9B4FA"/>
            </a:solidFill>
          </c:spPr>
          <c:invertIfNegative val="0"/>
          <c:dLbls>
            <c:dLbl>
              <c:idx val="0"/>
              <c:layout>
                <c:manualLayout>
                  <c:x val="4.1521852143690885E-3"/>
                  <c:y val="1.7000361836895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076174346332037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046973853281494E-3"/>
                  <c:y val="-8.500180918447895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0761743463320373E-3"/>
                  <c:y val="4.5770204945488663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45415578173685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Лист1!$D$2:$D$7</c:f>
              <c:numCache>
                <c:formatCode>0.0</c:formatCode>
                <c:ptCount val="6"/>
                <c:pt idx="0">
                  <c:v>23.455497382198953</c:v>
                </c:pt>
                <c:pt idx="1">
                  <c:v>19.476439790575917</c:v>
                </c:pt>
                <c:pt idx="2">
                  <c:v>16.649214659685864</c:v>
                </c:pt>
                <c:pt idx="3">
                  <c:v>21.047120418848166</c:v>
                </c:pt>
                <c:pt idx="4">
                  <c:v>22.93193717277487</c:v>
                </c:pt>
                <c:pt idx="5">
                  <c:v>28.691099476439792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rgbClr val="FF66FF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3046973853281494E-3"/>
                  <c:y val="1.3077201412996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046973853281494E-3"/>
                  <c:y val="1.37310612715643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3046973853281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9617395398412954E-5"/>
                  <c:y val="-9.3908721957898001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Лист1!$E$2:$E$7</c:f>
              <c:numCache>
                <c:formatCode>0.0</c:formatCode>
                <c:ptCount val="6"/>
                <c:pt idx="0">
                  <c:v>27.643979057591622</c:v>
                </c:pt>
                <c:pt idx="1">
                  <c:v>26.910994764397905</c:v>
                </c:pt>
                <c:pt idx="2">
                  <c:v>27.120418848167539</c:v>
                </c:pt>
                <c:pt idx="3">
                  <c:v>32.460732984293195</c:v>
                </c:pt>
                <c:pt idx="4">
                  <c:v>23.246073298429319</c:v>
                </c:pt>
                <c:pt idx="5">
                  <c:v>30.157068062827225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 – могу воспользоваться быстро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Лист1!$F$2:$F$7</c:f>
              <c:numCache>
                <c:formatCode>0.0</c:formatCode>
                <c:ptCount val="6"/>
                <c:pt idx="0">
                  <c:v>22.408376963350783</c:v>
                </c:pt>
                <c:pt idx="1">
                  <c:v>31.413612565445025</c:v>
                </c:pt>
                <c:pt idx="2">
                  <c:v>40.104712041884817</c:v>
                </c:pt>
                <c:pt idx="3">
                  <c:v>20.94240837696335</c:v>
                </c:pt>
                <c:pt idx="4">
                  <c:v>30.366492146596858</c:v>
                </c:pt>
                <c:pt idx="5">
                  <c:v>21.780104712041883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71469952"/>
        <c:axId val="271508608"/>
      </c:barChart>
      <c:catAx>
        <c:axId val="2714699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71508608"/>
        <c:crosses val="autoZero"/>
        <c:auto val="1"/>
        <c:lblAlgn val="ctr"/>
        <c:lblOffset val="100"/>
        <c:noMultiLvlLbl val="0"/>
      </c:catAx>
      <c:valAx>
        <c:axId val="27150860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71469952"/>
        <c:crosses val="autoZero"/>
        <c:crossBetween val="between"/>
      </c:valAx>
      <c:spPr>
        <a:ln>
          <a:round/>
        </a:ln>
      </c:spPr>
    </c:plotArea>
    <c:legend>
      <c:legendPos val="b"/>
      <c:layout>
        <c:manualLayout>
          <c:xMode val="edge"/>
          <c:yMode val="edge"/>
          <c:x val="9.3762528381327419E-3"/>
          <c:y val="0.93516951629104372"/>
          <c:w val="0.99013680967357709"/>
          <c:h val="6.4830443809124699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9205313039353648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 и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Лист1!$B$2:$B$45</c:f>
              <c:numCache>
                <c:formatCode>0.0</c:formatCode>
                <c:ptCount val="44"/>
                <c:pt idx="0">
                  <c:v>31.132644272179157</c:v>
                </c:pt>
                <c:pt idx="1">
                  <c:v>39.166666666666664</c:v>
                </c:pt>
                <c:pt idx="2">
                  <c:v>44.907407407407405</c:v>
                </c:pt>
                <c:pt idx="3">
                  <c:v>34.537037037037038</c:v>
                </c:pt>
                <c:pt idx="4">
                  <c:v>30.37037037037037</c:v>
                </c:pt>
                <c:pt idx="5">
                  <c:v>26.388888888888889</c:v>
                </c:pt>
                <c:pt idx="6">
                  <c:v>26.388888888888889</c:v>
                </c:pt>
                <c:pt idx="7">
                  <c:v>34.814814814814817</c:v>
                </c:pt>
                <c:pt idx="8">
                  <c:v>19.722222222222221</c:v>
                </c:pt>
                <c:pt idx="9">
                  <c:v>24.907407407407408</c:v>
                </c:pt>
                <c:pt idx="10">
                  <c:v>19.074074074074073</c:v>
                </c:pt>
                <c:pt idx="11">
                  <c:v>18.981481481481481</c:v>
                </c:pt>
                <c:pt idx="12">
                  <c:v>25</c:v>
                </c:pt>
                <c:pt idx="13">
                  <c:v>30.092592592592592</c:v>
                </c:pt>
                <c:pt idx="14">
                  <c:v>32.870370370370374</c:v>
                </c:pt>
                <c:pt idx="15">
                  <c:v>19.074074074074073</c:v>
                </c:pt>
                <c:pt idx="16">
                  <c:v>29.537037037037038</c:v>
                </c:pt>
                <c:pt idx="17">
                  <c:v>20.462962962962962</c:v>
                </c:pt>
                <c:pt idx="18">
                  <c:v>27.037037037037038</c:v>
                </c:pt>
                <c:pt idx="19">
                  <c:v>14.722222222222223</c:v>
                </c:pt>
                <c:pt idx="20">
                  <c:v>26.851851851851855</c:v>
                </c:pt>
                <c:pt idx="21">
                  <c:v>23.24074074074074</c:v>
                </c:pt>
                <c:pt idx="22">
                  <c:v>42.777777777777779</c:v>
                </c:pt>
                <c:pt idx="23">
                  <c:v>35.185185185185183</c:v>
                </c:pt>
                <c:pt idx="24">
                  <c:v>32.407407407407405</c:v>
                </c:pt>
                <c:pt idx="25">
                  <c:v>39.074074074074069</c:v>
                </c:pt>
                <c:pt idx="26">
                  <c:v>45.555555555555557</c:v>
                </c:pt>
                <c:pt idx="27">
                  <c:v>27.962962962962962</c:v>
                </c:pt>
                <c:pt idx="28">
                  <c:v>28.425925925925927</c:v>
                </c:pt>
                <c:pt idx="29">
                  <c:v>27.500000000000004</c:v>
                </c:pt>
                <c:pt idx="30">
                  <c:v>33.888888888888893</c:v>
                </c:pt>
                <c:pt idx="31">
                  <c:v>33.148148148148152</c:v>
                </c:pt>
                <c:pt idx="32">
                  <c:v>28.611111111111111</c:v>
                </c:pt>
                <c:pt idx="33">
                  <c:v>34.25925925925926</c:v>
                </c:pt>
                <c:pt idx="34">
                  <c:v>41.574074074074076</c:v>
                </c:pt>
                <c:pt idx="35">
                  <c:v>33.796296296296298</c:v>
                </c:pt>
                <c:pt idx="36">
                  <c:v>33.796296296296298</c:v>
                </c:pt>
                <c:pt idx="37">
                  <c:v>33.703703703703702</c:v>
                </c:pt>
                <c:pt idx="38">
                  <c:v>28.148148148148149</c:v>
                </c:pt>
                <c:pt idx="39">
                  <c:v>36.296296296296298</c:v>
                </c:pt>
                <c:pt idx="40">
                  <c:v>40</c:v>
                </c:pt>
                <c:pt idx="41">
                  <c:v>35</c:v>
                </c:pt>
                <c:pt idx="42">
                  <c:v>38.24074074074074</c:v>
                </c:pt>
                <c:pt idx="43">
                  <c:v>41.203703703703702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 удовлетворен 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26"/>
              <c:layout>
                <c:manualLayout>
                  <c:x val="-2.44107737366343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Лист1!$C$2:$C$45</c:f>
              <c:numCache>
                <c:formatCode>0.0</c:formatCode>
                <c:ptCount val="44"/>
                <c:pt idx="0">
                  <c:v>37.659345391903528</c:v>
                </c:pt>
                <c:pt idx="1">
                  <c:v>35.370370370370367</c:v>
                </c:pt>
                <c:pt idx="2">
                  <c:v>31.944444444444443</c:v>
                </c:pt>
                <c:pt idx="3">
                  <c:v>34.166666666666664</c:v>
                </c:pt>
                <c:pt idx="4">
                  <c:v>47.222222222222221</c:v>
                </c:pt>
                <c:pt idx="5">
                  <c:v>36.75925925925926</c:v>
                </c:pt>
                <c:pt idx="6">
                  <c:v>36.111111111111107</c:v>
                </c:pt>
                <c:pt idx="7">
                  <c:v>35.555555555555557</c:v>
                </c:pt>
                <c:pt idx="8">
                  <c:v>35.462962962962962</c:v>
                </c:pt>
                <c:pt idx="9">
                  <c:v>40.74074074074074</c:v>
                </c:pt>
                <c:pt idx="10">
                  <c:v>43.518518518518519</c:v>
                </c:pt>
                <c:pt idx="11">
                  <c:v>44.074074074074076</c:v>
                </c:pt>
                <c:pt idx="12">
                  <c:v>35.925925925925931</c:v>
                </c:pt>
                <c:pt idx="13">
                  <c:v>35.925925925925931</c:v>
                </c:pt>
                <c:pt idx="14">
                  <c:v>27.12962962962963</c:v>
                </c:pt>
                <c:pt idx="15">
                  <c:v>42.314814814814817</c:v>
                </c:pt>
                <c:pt idx="16">
                  <c:v>38.796296296296298</c:v>
                </c:pt>
                <c:pt idx="17">
                  <c:v>47.777777777777779</c:v>
                </c:pt>
                <c:pt idx="18">
                  <c:v>38.888888888888893</c:v>
                </c:pt>
                <c:pt idx="19">
                  <c:v>33.703703703703702</c:v>
                </c:pt>
                <c:pt idx="20">
                  <c:v>35.74074074074074</c:v>
                </c:pt>
                <c:pt idx="21">
                  <c:v>34.351851851851848</c:v>
                </c:pt>
                <c:pt idx="22">
                  <c:v>39.722222222222221</c:v>
                </c:pt>
                <c:pt idx="23">
                  <c:v>35.092592592592595</c:v>
                </c:pt>
                <c:pt idx="24">
                  <c:v>38.055555555555557</c:v>
                </c:pt>
                <c:pt idx="25">
                  <c:v>35.925925925925931</c:v>
                </c:pt>
                <c:pt idx="26">
                  <c:v>32.31481481481481</c:v>
                </c:pt>
                <c:pt idx="27">
                  <c:v>39.907407407407405</c:v>
                </c:pt>
                <c:pt idx="28">
                  <c:v>43.703703703703702</c:v>
                </c:pt>
                <c:pt idx="29">
                  <c:v>34.814814814814817</c:v>
                </c:pt>
                <c:pt idx="30">
                  <c:v>32.037037037037038</c:v>
                </c:pt>
                <c:pt idx="31">
                  <c:v>43.148148148148145</c:v>
                </c:pt>
                <c:pt idx="32">
                  <c:v>32.870370370370374</c:v>
                </c:pt>
                <c:pt idx="33">
                  <c:v>32.5</c:v>
                </c:pt>
                <c:pt idx="34">
                  <c:v>40.74074074074074</c:v>
                </c:pt>
                <c:pt idx="35">
                  <c:v>39.814814814814817</c:v>
                </c:pt>
                <c:pt idx="36">
                  <c:v>30.648148148148145</c:v>
                </c:pt>
                <c:pt idx="37">
                  <c:v>40.925925925925924</c:v>
                </c:pt>
                <c:pt idx="38">
                  <c:v>38.148148148148145</c:v>
                </c:pt>
                <c:pt idx="39">
                  <c:v>36.018518518518519</c:v>
                </c:pt>
                <c:pt idx="40">
                  <c:v>41.75925925925926</c:v>
                </c:pt>
                <c:pt idx="41">
                  <c:v>30.925925925925924</c:v>
                </c:pt>
                <c:pt idx="42">
                  <c:v>42.870370370370367</c:v>
                </c:pt>
                <c:pt idx="43">
                  <c:v>45.925925925925924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Скорее не удовлетворен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"/>
              <c:layout>
                <c:manualLayout>
                  <c:x val="-1.01711557235976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22053868683171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-1.01711557235976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-2.0862882409426659E-3"/>
                  <c:y val="-1.0595139585666471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-1.227025801899523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1"/>
              <c:layout>
                <c:manualLayout>
                  <c:x val="-8.136924578878114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4"/>
              <c:layout>
                <c:manualLayout>
                  <c:x val="1.0171155723597641E-2"/>
                  <c:y val="-2.500284505816043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1.01871732916663E-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0"/>
              <c:layout>
                <c:manualLayout>
                  <c:x val="-6.102693434158585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3"/>
              <c:layout>
                <c:manualLayout>
                  <c:x val="-1.01711557235976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Лист1!$D$2:$D$45</c:f>
              <c:numCache>
                <c:formatCode>0.0</c:formatCode>
                <c:ptCount val="44"/>
                <c:pt idx="0">
                  <c:v>13.087855297157622</c:v>
                </c:pt>
                <c:pt idx="1">
                  <c:v>12.222222222222221</c:v>
                </c:pt>
                <c:pt idx="2">
                  <c:v>9.1666666666666661</c:v>
                </c:pt>
                <c:pt idx="3">
                  <c:v>7.5</c:v>
                </c:pt>
                <c:pt idx="4">
                  <c:v>8.1481481481481488</c:v>
                </c:pt>
                <c:pt idx="5">
                  <c:v>16.388888888888889</c:v>
                </c:pt>
                <c:pt idx="6">
                  <c:v>18.796296296296298</c:v>
                </c:pt>
                <c:pt idx="7">
                  <c:v>13.148148148148147</c:v>
                </c:pt>
                <c:pt idx="8">
                  <c:v>20.462962962962962</c:v>
                </c:pt>
                <c:pt idx="9">
                  <c:v>14.722222222222223</c:v>
                </c:pt>
                <c:pt idx="10">
                  <c:v>12.87037037037037</c:v>
                </c:pt>
                <c:pt idx="11">
                  <c:v>17.592592592592592</c:v>
                </c:pt>
                <c:pt idx="12">
                  <c:v>18.611111111111111</c:v>
                </c:pt>
                <c:pt idx="13">
                  <c:v>16.388888888888889</c:v>
                </c:pt>
                <c:pt idx="14">
                  <c:v>16.851851851851851</c:v>
                </c:pt>
                <c:pt idx="15">
                  <c:v>17.777777777777779</c:v>
                </c:pt>
                <c:pt idx="16">
                  <c:v>13.240740740740742</c:v>
                </c:pt>
                <c:pt idx="17">
                  <c:v>10.925925925925926</c:v>
                </c:pt>
                <c:pt idx="18">
                  <c:v>15.37037037037037</c:v>
                </c:pt>
                <c:pt idx="19">
                  <c:v>27.500000000000004</c:v>
                </c:pt>
                <c:pt idx="20">
                  <c:v>11.018518518518519</c:v>
                </c:pt>
                <c:pt idx="21">
                  <c:v>15.462962962962962</c:v>
                </c:pt>
                <c:pt idx="22">
                  <c:v>8.4259259259259256</c:v>
                </c:pt>
                <c:pt idx="23">
                  <c:v>12.12962962962963</c:v>
                </c:pt>
                <c:pt idx="24">
                  <c:v>11.296296296296296</c:v>
                </c:pt>
                <c:pt idx="25">
                  <c:v>7.1296296296296298</c:v>
                </c:pt>
                <c:pt idx="26">
                  <c:v>10.185185185185185</c:v>
                </c:pt>
                <c:pt idx="27">
                  <c:v>15.648148148148147</c:v>
                </c:pt>
                <c:pt idx="28">
                  <c:v>14.074074074074074</c:v>
                </c:pt>
                <c:pt idx="29">
                  <c:v>10.092592592592593</c:v>
                </c:pt>
                <c:pt idx="30">
                  <c:v>18.055555555555554</c:v>
                </c:pt>
                <c:pt idx="31">
                  <c:v>10.74074074074074</c:v>
                </c:pt>
                <c:pt idx="32">
                  <c:v>17.037037037037038</c:v>
                </c:pt>
                <c:pt idx="33">
                  <c:v>12.685185185185185</c:v>
                </c:pt>
                <c:pt idx="34">
                  <c:v>3.0555555555555554</c:v>
                </c:pt>
                <c:pt idx="35">
                  <c:v>7.7777777777777777</c:v>
                </c:pt>
                <c:pt idx="36">
                  <c:v>9.7222222222222232</c:v>
                </c:pt>
                <c:pt idx="37">
                  <c:v>9.6296296296296298</c:v>
                </c:pt>
                <c:pt idx="38">
                  <c:v>15.648148148148147</c:v>
                </c:pt>
                <c:pt idx="39">
                  <c:v>14.537037037037038</c:v>
                </c:pt>
                <c:pt idx="40">
                  <c:v>9.4444444444444446</c:v>
                </c:pt>
                <c:pt idx="41">
                  <c:v>14.814814814814813</c:v>
                </c:pt>
                <c:pt idx="42">
                  <c:v>8.4259259259259256</c:v>
                </c:pt>
                <c:pt idx="43">
                  <c:v>8.0555555555555554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удовлетворен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dLbl>
              <c:idx val="3"/>
              <c:layout>
                <c:manualLayout>
                  <c:x val="1.22053868683171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8.136924578878114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4"/>
              <c:layout>
                <c:manualLayout>
                  <c:x val="-3.2547698315512456E-2"/>
                  <c:y val="-1.0738640183175429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2"/>
              <c:layout>
                <c:manualLayout>
                  <c:x val="6.102693434158585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Лист1!$E$2:$E$45</c:f>
              <c:numCache>
                <c:formatCode>0.0</c:formatCode>
                <c:ptCount val="44"/>
                <c:pt idx="0">
                  <c:v>6.6408268733850129</c:v>
                </c:pt>
                <c:pt idx="1">
                  <c:v>6.666666666666667</c:v>
                </c:pt>
                <c:pt idx="2">
                  <c:v>6.2962962962962958</c:v>
                </c:pt>
                <c:pt idx="3">
                  <c:v>2.3148148148148149</c:v>
                </c:pt>
                <c:pt idx="4">
                  <c:v>4.1666666666666661</c:v>
                </c:pt>
                <c:pt idx="5">
                  <c:v>7.314814814814814</c:v>
                </c:pt>
                <c:pt idx="6">
                  <c:v>6.1111111111111107</c:v>
                </c:pt>
                <c:pt idx="7">
                  <c:v>5.5555555555555554</c:v>
                </c:pt>
                <c:pt idx="8">
                  <c:v>10.277777777777777</c:v>
                </c:pt>
                <c:pt idx="9">
                  <c:v>7.6851851851851851</c:v>
                </c:pt>
                <c:pt idx="10">
                  <c:v>4.0740740740740744</c:v>
                </c:pt>
                <c:pt idx="11">
                  <c:v>5.833333333333333</c:v>
                </c:pt>
                <c:pt idx="12">
                  <c:v>6.5740740740740735</c:v>
                </c:pt>
                <c:pt idx="13">
                  <c:v>5.7407407407407405</c:v>
                </c:pt>
                <c:pt idx="14">
                  <c:v>9.0740740740740744</c:v>
                </c:pt>
                <c:pt idx="15">
                  <c:v>4.7222222222222223</c:v>
                </c:pt>
                <c:pt idx="16">
                  <c:v>7.9629629629629637</c:v>
                </c:pt>
                <c:pt idx="17">
                  <c:v>3.1481481481481479</c:v>
                </c:pt>
                <c:pt idx="18">
                  <c:v>9.3518518518518512</c:v>
                </c:pt>
                <c:pt idx="19">
                  <c:v>15.833333333333332</c:v>
                </c:pt>
                <c:pt idx="20">
                  <c:v>5.9259259259259265</c:v>
                </c:pt>
                <c:pt idx="21">
                  <c:v>11.75925925925926</c:v>
                </c:pt>
                <c:pt idx="22">
                  <c:v>4.3518518518518521</c:v>
                </c:pt>
                <c:pt idx="23">
                  <c:v>8.7962962962962958</c:v>
                </c:pt>
                <c:pt idx="24">
                  <c:v>8.7037037037037042</c:v>
                </c:pt>
                <c:pt idx="25">
                  <c:v>7.5</c:v>
                </c:pt>
                <c:pt idx="26">
                  <c:v>6.481481481481481</c:v>
                </c:pt>
                <c:pt idx="27">
                  <c:v>4.8148148148148149</c:v>
                </c:pt>
                <c:pt idx="28">
                  <c:v>6.1111111111111107</c:v>
                </c:pt>
                <c:pt idx="29">
                  <c:v>4.9074074074074074</c:v>
                </c:pt>
                <c:pt idx="30">
                  <c:v>7.5</c:v>
                </c:pt>
                <c:pt idx="31">
                  <c:v>4.2592592592592595</c:v>
                </c:pt>
                <c:pt idx="32">
                  <c:v>10.092592592592593</c:v>
                </c:pt>
                <c:pt idx="33">
                  <c:v>9.3518518518518512</c:v>
                </c:pt>
                <c:pt idx="34">
                  <c:v>2.6851851851851851</c:v>
                </c:pt>
                <c:pt idx="35">
                  <c:v>5.7407407407407405</c:v>
                </c:pt>
                <c:pt idx="36">
                  <c:v>6.5740740740740735</c:v>
                </c:pt>
                <c:pt idx="37">
                  <c:v>8.4259259259259256</c:v>
                </c:pt>
                <c:pt idx="38">
                  <c:v>9.3518518518518512</c:v>
                </c:pt>
                <c:pt idx="39">
                  <c:v>4.1666666666666661</c:v>
                </c:pt>
                <c:pt idx="40">
                  <c:v>5.6481481481481479</c:v>
                </c:pt>
                <c:pt idx="41">
                  <c:v>7.5</c:v>
                </c:pt>
                <c:pt idx="42">
                  <c:v>5.0925925925925926</c:v>
                </c:pt>
                <c:pt idx="43">
                  <c:v>1.1111111111111112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66CCFF"/>
            </a:solidFill>
          </c:spPr>
          <c:invertIfNegative val="0"/>
          <c:dLbls>
            <c:dLbl>
              <c:idx val="4"/>
              <c:layout>
                <c:manualLayout>
                  <c:x val="2.0342311447195285E-3"/>
                  <c:y val="-1.36380730326327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6.102693434158585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6.102693434158585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1"/>
              <c:layout>
                <c:manualLayout>
                  <c:x val="8.136924578878114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9"/>
              <c:layout>
                <c:manualLayout>
                  <c:x val="8.137524158274844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0"/>
              <c:layout>
                <c:manualLayout>
                  <c:x val="8.136924578878114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2"/>
              <c:layout>
                <c:manualLayout>
                  <c:x val="1.01711557235976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3"/>
              <c:layout>
                <c:manualLayout>
                  <c:x val="1.22053868683171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Лист1!$F$2:$F$45</c:f>
              <c:numCache>
                <c:formatCode>0.0</c:formatCode>
                <c:ptCount val="44"/>
                <c:pt idx="0">
                  <c:v>11.479328165374678</c:v>
                </c:pt>
                <c:pt idx="1">
                  <c:v>6.5740740740740735</c:v>
                </c:pt>
                <c:pt idx="2">
                  <c:v>7.6851851851851851</c:v>
                </c:pt>
                <c:pt idx="3">
                  <c:v>21.481481481481481</c:v>
                </c:pt>
                <c:pt idx="4">
                  <c:v>10.092592592592593</c:v>
                </c:pt>
                <c:pt idx="5">
                  <c:v>13.148148148148147</c:v>
                </c:pt>
                <c:pt idx="6">
                  <c:v>12.592592592592592</c:v>
                </c:pt>
                <c:pt idx="7">
                  <c:v>10.925925925925926</c:v>
                </c:pt>
                <c:pt idx="8">
                  <c:v>14.074074074074074</c:v>
                </c:pt>
                <c:pt idx="9">
                  <c:v>11.944444444444445</c:v>
                </c:pt>
                <c:pt idx="10">
                  <c:v>20.462962962962962</c:v>
                </c:pt>
                <c:pt idx="11">
                  <c:v>13.518518518518519</c:v>
                </c:pt>
                <c:pt idx="12">
                  <c:v>13.888888888888889</c:v>
                </c:pt>
                <c:pt idx="13">
                  <c:v>11.851851851851853</c:v>
                </c:pt>
                <c:pt idx="14">
                  <c:v>14.074074074074074</c:v>
                </c:pt>
                <c:pt idx="15">
                  <c:v>16.111111111111111</c:v>
                </c:pt>
                <c:pt idx="16">
                  <c:v>10.462962962962962</c:v>
                </c:pt>
                <c:pt idx="17">
                  <c:v>17.685185185185183</c:v>
                </c:pt>
                <c:pt idx="18">
                  <c:v>9.3518518518518512</c:v>
                </c:pt>
                <c:pt idx="19">
                  <c:v>8.2407407407407405</c:v>
                </c:pt>
                <c:pt idx="20">
                  <c:v>20.462962962962962</c:v>
                </c:pt>
                <c:pt idx="21">
                  <c:v>15.185185185185185</c:v>
                </c:pt>
                <c:pt idx="22">
                  <c:v>4.7222222222222223</c:v>
                </c:pt>
                <c:pt idx="23">
                  <c:v>8.7962962962962958</c:v>
                </c:pt>
                <c:pt idx="24">
                  <c:v>9.5370370370370363</c:v>
                </c:pt>
                <c:pt idx="25">
                  <c:v>10.37037037037037</c:v>
                </c:pt>
                <c:pt idx="26">
                  <c:v>5.4629629629629628</c:v>
                </c:pt>
                <c:pt idx="27">
                  <c:v>11.666666666666666</c:v>
                </c:pt>
                <c:pt idx="28">
                  <c:v>7.6851851851851851</c:v>
                </c:pt>
                <c:pt idx="29">
                  <c:v>22.685185185185187</c:v>
                </c:pt>
                <c:pt idx="30">
                  <c:v>8.518518518518519</c:v>
                </c:pt>
                <c:pt idx="31">
                  <c:v>8.7037037037037042</c:v>
                </c:pt>
                <c:pt idx="32">
                  <c:v>11.388888888888889</c:v>
                </c:pt>
                <c:pt idx="33">
                  <c:v>11.203703703703702</c:v>
                </c:pt>
                <c:pt idx="34">
                  <c:v>11.944444444444445</c:v>
                </c:pt>
                <c:pt idx="35">
                  <c:v>12.87037037037037</c:v>
                </c:pt>
                <c:pt idx="36">
                  <c:v>19.25925925925926</c:v>
                </c:pt>
                <c:pt idx="37">
                  <c:v>7.314814814814814</c:v>
                </c:pt>
                <c:pt idx="38">
                  <c:v>8.7037037037037042</c:v>
                </c:pt>
                <c:pt idx="39">
                  <c:v>8.9814814814814827</c:v>
                </c:pt>
                <c:pt idx="40">
                  <c:v>3.1481481481481479</c:v>
                </c:pt>
                <c:pt idx="41">
                  <c:v>11.75925925925926</c:v>
                </c:pt>
                <c:pt idx="42">
                  <c:v>5.3703703703703702</c:v>
                </c:pt>
                <c:pt idx="43">
                  <c:v>3.7037037037037033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20889088"/>
        <c:axId val="220890624"/>
      </c:barChart>
      <c:catAx>
        <c:axId val="22088908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0890624"/>
        <c:crosses val="autoZero"/>
        <c:auto val="1"/>
        <c:lblAlgn val="ctr"/>
        <c:lblOffset val="100"/>
        <c:noMultiLvlLbl val="0"/>
      </c:catAx>
      <c:valAx>
        <c:axId val="22089062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208890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95681802561095575"/>
          <c:w val="1"/>
          <c:h val="4.3182005131781373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9205313039353648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 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Лист1!$B$2:$B$45</c:f>
              <c:numCache>
                <c:formatCode>0.0</c:formatCode>
                <c:ptCount val="44"/>
                <c:pt idx="0">
                  <c:v>32.517226528854437</c:v>
                </c:pt>
                <c:pt idx="1">
                  <c:v>34.722222222222221</c:v>
                </c:pt>
                <c:pt idx="2">
                  <c:v>38.518518518518519</c:v>
                </c:pt>
                <c:pt idx="3">
                  <c:v>38.518518518518519</c:v>
                </c:pt>
                <c:pt idx="4">
                  <c:v>32.31481481481481</c:v>
                </c:pt>
                <c:pt idx="5">
                  <c:v>26.388888888888889</c:v>
                </c:pt>
                <c:pt idx="6">
                  <c:v>33.611111111111114</c:v>
                </c:pt>
                <c:pt idx="7">
                  <c:v>28.425925925925927</c:v>
                </c:pt>
                <c:pt idx="8">
                  <c:v>44.444444444444443</c:v>
                </c:pt>
                <c:pt idx="9">
                  <c:v>28.240740740740737</c:v>
                </c:pt>
                <c:pt idx="10">
                  <c:v>19.351851851851851</c:v>
                </c:pt>
                <c:pt idx="11">
                  <c:v>25</c:v>
                </c:pt>
                <c:pt idx="12">
                  <c:v>22.037037037037038</c:v>
                </c:pt>
                <c:pt idx="13">
                  <c:v>28.703703703703702</c:v>
                </c:pt>
                <c:pt idx="14">
                  <c:v>18.8888888888889</c:v>
                </c:pt>
                <c:pt idx="15">
                  <c:v>22.407407407407405</c:v>
                </c:pt>
                <c:pt idx="16">
                  <c:v>40.185185185185183</c:v>
                </c:pt>
                <c:pt idx="17">
                  <c:v>28.518518518518519</c:v>
                </c:pt>
                <c:pt idx="18">
                  <c:v>25.833333333333336</c:v>
                </c:pt>
                <c:pt idx="19">
                  <c:v>29.074074074074076</c:v>
                </c:pt>
                <c:pt idx="20">
                  <c:v>20.833333333333336</c:v>
                </c:pt>
                <c:pt idx="21">
                  <c:v>38.8888888888889</c:v>
                </c:pt>
                <c:pt idx="22">
                  <c:v>37.314814814814817</c:v>
                </c:pt>
                <c:pt idx="23">
                  <c:v>41.388888888888886</c:v>
                </c:pt>
                <c:pt idx="24">
                  <c:v>29.537037037036999</c:v>
                </c:pt>
                <c:pt idx="25">
                  <c:v>43.518518518518519</c:v>
                </c:pt>
                <c:pt idx="26">
                  <c:v>45.462962962962962</c:v>
                </c:pt>
                <c:pt idx="27">
                  <c:v>23.981481481481481</c:v>
                </c:pt>
                <c:pt idx="28">
                  <c:v>21.944444444444443</c:v>
                </c:pt>
                <c:pt idx="29">
                  <c:v>20.462962962962962</c:v>
                </c:pt>
                <c:pt idx="30">
                  <c:v>28.425925925925927</c:v>
                </c:pt>
                <c:pt idx="31">
                  <c:v>38.24074074074074</c:v>
                </c:pt>
                <c:pt idx="32">
                  <c:v>31.388888888888889</c:v>
                </c:pt>
                <c:pt idx="33">
                  <c:v>30.092592592592592</c:v>
                </c:pt>
                <c:pt idx="34">
                  <c:v>49.814814814814817</c:v>
                </c:pt>
                <c:pt idx="35">
                  <c:v>29.166666666666668</c:v>
                </c:pt>
                <c:pt idx="36">
                  <c:v>38.888888888888893</c:v>
                </c:pt>
                <c:pt idx="37">
                  <c:v>45.277777777777779</c:v>
                </c:pt>
                <c:pt idx="38">
                  <c:v>42.5</c:v>
                </c:pt>
                <c:pt idx="39">
                  <c:v>35.092592592592595</c:v>
                </c:pt>
                <c:pt idx="40">
                  <c:v>28.796296296296298</c:v>
                </c:pt>
                <c:pt idx="41">
                  <c:v>37.037037037037038</c:v>
                </c:pt>
                <c:pt idx="42">
                  <c:v>34.907407407407398</c:v>
                </c:pt>
                <c:pt idx="43">
                  <c:v>40.092592592592588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 удовлетворен 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2.622479725134300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Лист1!$C$2:$C$45</c:f>
              <c:numCache>
                <c:formatCode>0.0</c:formatCode>
                <c:ptCount val="44"/>
                <c:pt idx="0">
                  <c:v>43.772609819121449</c:v>
                </c:pt>
                <c:pt idx="1">
                  <c:v>52.407407407407405</c:v>
                </c:pt>
                <c:pt idx="2">
                  <c:v>47.407407407407412</c:v>
                </c:pt>
                <c:pt idx="3">
                  <c:v>41.75925925925926</c:v>
                </c:pt>
                <c:pt idx="4">
                  <c:v>43.703703703703702</c:v>
                </c:pt>
                <c:pt idx="5">
                  <c:v>42.222222222222221</c:v>
                </c:pt>
                <c:pt idx="6">
                  <c:v>41.296296296296298</c:v>
                </c:pt>
                <c:pt idx="7">
                  <c:v>44.907407407407405</c:v>
                </c:pt>
                <c:pt idx="8">
                  <c:v>37.592592592592595</c:v>
                </c:pt>
                <c:pt idx="9">
                  <c:v>40.185185185185183</c:v>
                </c:pt>
                <c:pt idx="10">
                  <c:v>47.870370370370367</c:v>
                </c:pt>
                <c:pt idx="11">
                  <c:v>43.148148148148145</c:v>
                </c:pt>
                <c:pt idx="12">
                  <c:v>44.907407407407405</c:v>
                </c:pt>
                <c:pt idx="13">
                  <c:v>44.907407407407405</c:v>
                </c:pt>
                <c:pt idx="14">
                  <c:v>47.129629629629626</c:v>
                </c:pt>
                <c:pt idx="15">
                  <c:v>48.148148148148145</c:v>
                </c:pt>
                <c:pt idx="16">
                  <c:v>42.962962962962962</c:v>
                </c:pt>
                <c:pt idx="17">
                  <c:v>41.851851851851848</c:v>
                </c:pt>
                <c:pt idx="18">
                  <c:v>45</c:v>
                </c:pt>
                <c:pt idx="19">
                  <c:v>41.296296296296298</c:v>
                </c:pt>
                <c:pt idx="20">
                  <c:v>52.870370370370367</c:v>
                </c:pt>
                <c:pt idx="21">
                  <c:v>47.870370370370367</c:v>
                </c:pt>
                <c:pt idx="22">
                  <c:v>47.222222222222221</c:v>
                </c:pt>
                <c:pt idx="23">
                  <c:v>42.222222222222221</c:v>
                </c:pt>
                <c:pt idx="24">
                  <c:v>51.94444444444445</c:v>
                </c:pt>
                <c:pt idx="25">
                  <c:v>32.129629629629633</c:v>
                </c:pt>
                <c:pt idx="26">
                  <c:v>31.296296296296294</c:v>
                </c:pt>
                <c:pt idx="27">
                  <c:v>47.037037037037038</c:v>
                </c:pt>
                <c:pt idx="28">
                  <c:v>49.814814814814817</c:v>
                </c:pt>
                <c:pt idx="29">
                  <c:v>44.907407407407405</c:v>
                </c:pt>
                <c:pt idx="30">
                  <c:v>43.425925925925924</c:v>
                </c:pt>
                <c:pt idx="31">
                  <c:v>37.962962962962962</c:v>
                </c:pt>
                <c:pt idx="32">
                  <c:v>37.222222222222221</c:v>
                </c:pt>
                <c:pt idx="33">
                  <c:v>44.81481481481481</c:v>
                </c:pt>
                <c:pt idx="34">
                  <c:v>32.592592592592595</c:v>
                </c:pt>
                <c:pt idx="35">
                  <c:v>45.74074074074074</c:v>
                </c:pt>
                <c:pt idx="36">
                  <c:v>31.388888888888889</c:v>
                </c:pt>
                <c:pt idx="37">
                  <c:v>45.648148148148152</c:v>
                </c:pt>
                <c:pt idx="38">
                  <c:v>40.833333333333336</c:v>
                </c:pt>
                <c:pt idx="39">
                  <c:v>47.314814814814817</c:v>
                </c:pt>
                <c:pt idx="40">
                  <c:v>50.833333333333329</c:v>
                </c:pt>
                <c:pt idx="41">
                  <c:v>46.388888888888893</c:v>
                </c:pt>
                <c:pt idx="42">
                  <c:v>47.962962962962962</c:v>
                </c:pt>
                <c:pt idx="43">
                  <c:v>44.074074074074076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Скорее не удовлетворен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1"/>
              <c:layout>
                <c:manualLayout>
                  <c:x val="1.409722199096858E-2"/>
                  <c:y val="1.36689288564541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020833283778981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6111110846821236E-2"/>
                  <c:y val="-1.0023765366006864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2083333135115927E-2"/>
                  <c:y val="1.0023765366006864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00694442792632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1.20833331351159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-2.013888855852654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-1.812499970267389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-1.812499970267389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3"/>
              <c:layout>
                <c:manualLayout>
                  <c:x val="-2.81944439819371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-1.5980128784227984E-2"/>
                  <c:y val="-1.0762936107444238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-3.950235062058698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7"/>
              <c:layout>
                <c:manualLayout>
                  <c:x val="-1.611111084682123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1"/>
              <c:layout>
                <c:manualLayout>
                  <c:x val="-8.055555423410618E-3"/>
                  <c:y val="-1.36689288564541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3"/>
              <c:layout>
                <c:manualLayout>
                  <c:x val="-1.40972219909685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4"/>
              <c:layout>
                <c:manualLayout>
                  <c:x val="-1.611111084682123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3.613170325680713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8"/>
              <c:layout>
                <c:manualLayout>
                  <c:x val="-1.8117705302093636E-2"/>
                  <c:y val="-8.6103488859553904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9"/>
              <c:layout>
                <c:manualLayout>
                  <c:x val="-6.041666567557963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0"/>
              <c:layout>
                <c:manualLayout>
                  <c:x val="-1.00694442792632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1"/>
              <c:layout>
                <c:manualLayout>
                  <c:x val="-1.00694442792632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2"/>
              <c:layout>
                <c:manualLayout>
                  <c:x val="-2.2152777414379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3"/>
              <c:layout>
                <c:manualLayout>
                  <c:x val="-2.2152777414379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Лист1!$D$2:$D$45</c:f>
              <c:numCache>
                <c:formatCode>0.0</c:formatCode>
                <c:ptCount val="44"/>
                <c:pt idx="0">
                  <c:v>11.037898363479759</c:v>
                </c:pt>
                <c:pt idx="1">
                  <c:v>4.1666666666666661</c:v>
                </c:pt>
                <c:pt idx="2">
                  <c:v>5.5555555555555554</c:v>
                </c:pt>
                <c:pt idx="3">
                  <c:v>8.9814814814814827</c:v>
                </c:pt>
                <c:pt idx="4">
                  <c:v>12.222222222222221</c:v>
                </c:pt>
                <c:pt idx="5">
                  <c:v>17.777777777777779</c:v>
                </c:pt>
                <c:pt idx="6">
                  <c:v>18.24074074074074</c:v>
                </c:pt>
                <c:pt idx="7">
                  <c:v>14.166666666666666</c:v>
                </c:pt>
                <c:pt idx="8">
                  <c:v>9.1666666666666661</c:v>
                </c:pt>
                <c:pt idx="9">
                  <c:v>13.981481481481481</c:v>
                </c:pt>
                <c:pt idx="10">
                  <c:v>16.111111111111111</c:v>
                </c:pt>
                <c:pt idx="11">
                  <c:v>13.148148148148147</c:v>
                </c:pt>
                <c:pt idx="12">
                  <c:v>17.777777777777779</c:v>
                </c:pt>
                <c:pt idx="13">
                  <c:v>14.074074074074074</c:v>
                </c:pt>
                <c:pt idx="14">
                  <c:v>11.944444444444445</c:v>
                </c:pt>
                <c:pt idx="15">
                  <c:v>10.555555555555555</c:v>
                </c:pt>
                <c:pt idx="16">
                  <c:v>6.481481481481481</c:v>
                </c:pt>
                <c:pt idx="17">
                  <c:v>16.111111111111111</c:v>
                </c:pt>
                <c:pt idx="18">
                  <c:v>12.777777777777777</c:v>
                </c:pt>
                <c:pt idx="19">
                  <c:v>13.148148148148147</c:v>
                </c:pt>
                <c:pt idx="20">
                  <c:v>12.12962962962963</c:v>
                </c:pt>
                <c:pt idx="21">
                  <c:v>5.0925925925925926</c:v>
                </c:pt>
                <c:pt idx="22">
                  <c:v>8.7962962962962958</c:v>
                </c:pt>
                <c:pt idx="23">
                  <c:v>6.5740740740740735</c:v>
                </c:pt>
                <c:pt idx="24">
                  <c:v>9.4444444444444446</c:v>
                </c:pt>
                <c:pt idx="25">
                  <c:v>11.296296296296296</c:v>
                </c:pt>
                <c:pt idx="26">
                  <c:v>12.777777777777777</c:v>
                </c:pt>
                <c:pt idx="27">
                  <c:v>14.722222222222223</c:v>
                </c:pt>
                <c:pt idx="28">
                  <c:v>9.0740740740740744</c:v>
                </c:pt>
                <c:pt idx="29">
                  <c:v>14.444444444444443</c:v>
                </c:pt>
                <c:pt idx="30">
                  <c:v>14.907407407407408</c:v>
                </c:pt>
                <c:pt idx="31">
                  <c:v>9.5370370370370363</c:v>
                </c:pt>
                <c:pt idx="32">
                  <c:v>19.166666666666668</c:v>
                </c:pt>
                <c:pt idx="33">
                  <c:v>10.555555555555555</c:v>
                </c:pt>
                <c:pt idx="34">
                  <c:v>6.7592592592592595</c:v>
                </c:pt>
                <c:pt idx="35">
                  <c:v>8.6111111111111107</c:v>
                </c:pt>
                <c:pt idx="36">
                  <c:v>14.444444444444443</c:v>
                </c:pt>
                <c:pt idx="37">
                  <c:v>5.3703703703703702</c:v>
                </c:pt>
                <c:pt idx="38">
                  <c:v>9.1666666666666696</c:v>
                </c:pt>
                <c:pt idx="39">
                  <c:v>4.9074074074074074</c:v>
                </c:pt>
                <c:pt idx="40">
                  <c:v>9.6296296296296298</c:v>
                </c:pt>
                <c:pt idx="41">
                  <c:v>5.3703703703703702</c:v>
                </c:pt>
                <c:pt idx="42">
                  <c:v>7.2222222222222214</c:v>
                </c:pt>
                <c:pt idx="43">
                  <c:v>8.2407407407407405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удовлетворен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dLbl>
              <c:idx val="1"/>
              <c:layout>
                <c:manualLayout>
                  <c:x val="-4.430555482875839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6.0416665675579635E-3"/>
                  <c:y val="1.0023765366006864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8.05555542341061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1.20833331351159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4"/>
              <c:layout>
                <c:manualLayout>
                  <c:x val="4.0277777117053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 algn="just">
                  <a:defRPr sz="8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Лист1!$E$2:$E$45</c:f>
              <c:numCache>
                <c:formatCode>0.0</c:formatCode>
                <c:ptCount val="44"/>
                <c:pt idx="0">
                  <c:v>3.9534883720930232</c:v>
                </c:pt>
                <c:pt idx="1">
                  <c:v>2.6851851851851851</c:v>
                </c:pt>
                <c:pt idx="2">
                  <c:v>0.37037037037037041</c:v>
                </c:pt>
                <c:pt idx="3">
                  <c:v>3.0555555555555554</c:v>
                </c:pt>
                <c:pt idx="4">
                  <c:v>1.1111111111111112</c:v>
                </c:pt>
                <c:pt idx="5">
                  <c:v>5.4629629629629628</c:v>
                </c:pt>
                <c:pt idx="6">
                  <c:v>5.4629629629629628</c:v>
                </c:pt>
                <c:pt idx="7">
                  <c:v>4.6296296296296298</c:v>
                </c:pt>
                <c:pt idx="8">
                  <c:v>2.3148148148148149</c:v>
                </c:pt>
                <c:pt idx="9">
                  <c:v>7.8703703703703702</c:v>
                </c:pt>
                <c:pt idx="10">
                  <c:v>7.0370370370370372</c:v>
                </c:pt>
                <c:pt idx="11">
                  <c:v>7.6851851851851851</c:v>
                </c:pt>
                <c:pt idx="12">
                  <c:v>5.0925925925925926</c:v>
                </c:pt>
                <c:pt idx="13">
                  <c:v>2.6851851851851851</c:v>
                </c:pt>
                <c:pt idx="14">
                  <c:v>2.8703703703703702</c:v>
                </c:pt>
                <c:pt idx="15">
                  <c:v>2.4074074074074074</c:v>
                </c:pt>
                <c:pt idx="16">
                  <c:v>3.5185185185185186</c:v>
                </c:pt>
                <c:pt idx="17">
                  <c:v>1.574074074074074</c:v>
                </c:pt>
                <c:pt idx="18">
                  <c:v>5.1851851851851851</c:v>
                </c:pt>
                <c:pt idx="19">
                  <c:v>4.9074074074074074</c:v>
                </c:pt>
                <c:pt idx="20">
                  <c:v>2.7777777777777777</c:v>
                </c:pt>
                <c:pt idx="21">
                  <c:v>3.425925925925926</c:v>
                </c:pt>
                <c:pt idx="22">
                  <c:v>3.5185185185185186</c:v>
                </c:pt>
                <c:pt idx="23">
                  <c:v>2.6851851851851851</c:v>
                </c:pt>
                <c:pt idx="24">
                  <c:v>1.3888888888888888</c:v>
                </c:pt>
                <c:pt idx="25">
                  <c:v>4.5370370370370372</c:v>
                </c:pt>
                <c:pt idx="26">
                  <c:v>3.7037037037037033</c:v>
                </c:pt>
                <c:pt idx="27">
                  <c:v>1.7592592592592593</c:v>
                </c:pt>
                <c:pt idx="28">
                  <c:v>5.833333333333333</c:v>
                </c:pt>
                <c:pt idx="29">
                  <c:v>6.481481481481481</c:v>
                </c:pt>
                <c:pt idx="30">
                  <c:v>7.8703703703703702</c:v>
                </c:pt>
                <c:pt idx="31">
                  <c:v>6.666666666666667</c:v>
                </c:pt>
                <c:pt idx="32">
                  <c:v>5.6481481481481479</c:v>
                </c:pt>
                <c:pt idx="33">
                  <c:v>6.666666666666667</c:v>
                </c:pt>
                <c:pt idx="34">
                  <c:v>0.55555555555555558</c:v>
                </c:pt>
                <c:pt idx="35">
                  <c:v>6.1111111111111107</c:v>
                </c:pt>
                <c:pt idx="36">
                  <c:v>7.314814814814814</c:v>
                </c:pt>
                <c:pt idx="37">
                  <c:v>1.2037037037037037</c:v>
                </c:pt>
                <c:pt idx="38">
                  <c:v>2.0370370370370372</c:v>
                </c:pt>
                <c:pt idx="39">
                  <c:v>4.6296296296296298</c:v>
                </c:pt>
                <c:pt idx="40">
                  <c:v>2.3148148148148149</c:v>
                </c:pt>
                <c:pt idx="41">
                  <c:v>2.6851851851851851</c:v>
                </c:pt>
                <c:pt idx="42">
                  <c:v>2.0370370370370372</c:v>
                </c:pt>
                <c:pt idx="43">
                  <c:v>2.2222222222222223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66CCFF"/>
            </a:solidFill>
          </c:spPr>
          <c:invertIfNegative val="0"/>
          <c:dLbls>
            <c:dLbl>
              <c:idx val="0"/>
              <c:layout>
                <c:manualLayout>
                  <c:x val="8.05555542341061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812499970267389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11111084682123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111110846821236E-2"/>
                  <c:y val="-1.0023765366006864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2083333135115927E-2"/>
                  <c:y val="-2.73378577129073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6.0416876447487661E-3"/>
                  <c:y val="-1.0763469001478362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00694442792632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6.0416665675579635E-3"/>
                  <c:y val="-1.36689288564541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1.20833331351159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2.416666627023185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1.812499970267389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1.20833331351159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8.05555542341061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8.05555542341061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1.20833331351159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1.611111084682123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3"/>
              <c:layout>
                <c:manualLayout>
                  <c:x val="8.05555542341061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1.20833331351159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5"/>
              <c:layout>
                <c:manualLayout>
                  <c:x val="8.055555423410618E-3"/>
                  <c:y val="5.011882683003432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20833331351159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7"/>
              <c:layout>
                <c:manualLayout>
                  <c:x val="1.8124999702673891E-2"/>
                  <c:y val="-1.36689288564541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0"/>
              <c:layout>
                <c:manualLayout>
                  <c:x val="8.05555542341061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1"/>
              <c:layout>
                <c:manualLayout>
                  <c:x val="1.40972219909685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2"/>
              <c:layout>
                <c:manualLayout>
                  <c:x val="8.05555542341061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4"/>
              <c:layout>
                <c:manualLayout>
                  <c:x val="1.611111084682123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152777414379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8"/>
              <c:layout>
                <c:manualLayout>
                  <c:x val="1.20833331351159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9"/>
              <c:layout>
                <c:manualLayout>
                  <c:x val="1.00694442792632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0"/>
              <c:layout>
                <c:manualLayout>
                  <c:x val="1.812499970267389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1"/>
              <c:layout>
                <c:manualLayout>
                  <c:x val="1.812499970267389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2"/>
              <c:layout>
                <c:manualLayout>
                  <c:x val="2.013888855852654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3"/>
              <c:layout>
                <c:manualLayout>
                  <c:x val="1.409722199096858E-2"/>
                  <c:y val="-1.36689288564541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Лист1!$F$2:$F$45</c:f>
              <c:numCache>
                <c:formatCode>0.0</c:formatCode>
                <c:ptCount val="44"/>
                <c:pt idx="0">
                  <c:v>8.7187769164513345</c:v>
                </c:pt>
                <c:pt idx="1">
                  <c:v>6.0185185185185182</c:v>
                </c:pt>
                <c:pt idx="2">
                  <c:v>8.1481481481481488</c:v>
                </c:pt>
                <c:pt idx="3">
                  <c:v>7.6851851851851896</c:v>
                </c:pt>
                <c:pt idx="4">
                  <c:v>10.648148148148149</c:v>
                </c:pt>
                <c:pt idx="5">
                  <c:v>8.1481481481481488</c:v>
                </c:pt>
                <c:pt idx="6">
                  <c:v>1.3888888888888888</c:v>
                </c:pt>
                <c:pt idx="7">
                  <c:v>7.8703703703703702</c:v>
                </c:pt>
                <c:pt idx="8">
                  <c:v>6.481481481481481</c:v>
                </c:pt>
                <c:pt idx="9">
                  <c:v>9.7222222222222232</c:v>
                </c:pt>
                <c:pt idx="10">
                  <c:v>9.6296296296296298</c:v>
                </c:pt>
                <c:pt idx="11">
                  <c:v>11.018518518518519</c:v>
                </c:pt>
                <c:pt idx="12">
                  <c:v>10.185185185185185</c:v>
                </c:pt>
                <c:pt idx="13">
                  <c:v>9.6296296296296298</c:v>
                </c:pt>
                <c:pt idx="14">
                  <c:v>19.166666666666668</c:v>
                </c:pt>
                <c:pt idx="15">
                  <c:v>16.481481481481481</c:v>
                </c:pt>
                <c:pt idx="16">
                  <c:v>6.8518518518518521</c:v>
                </c:pt>
                <c:pt idx="17">
                  <c:v>11.944444444444445</c:v>
                </c:pt>
                <c:pt idx="18">
                  <c:v>11.203703703703702</c:v>
                </c:pt>
                <c:pt idx="19">
                  <c:v>11.574074074074074</c:v>
                </c:pt>
                <c:pt idx="20">
                  <c:v>11.388888888888889</c:v>
                </c:pt>
                <c:pt idx="21">
                  <c:v>4.7222222222222223</c:v>
                </c:pt>
                <c:pt idx="22">
                  <c:v>3.1481481481481479</c:v>
                </c:pt>
                <c:pt idx="23">
                  <c:v>7.1296296296296298</c:v>
                </c:pt>
                <c:pt idx="24">
                  <c:v>7.6851851851851851</c:v>
                </c:pt>
                <c:pt idx="25">
                  <c:v>8.518518518518519</c:v>
                </c:pt>
                <c:pt idx="26">
                  <c:v>6.7592592592592595</c:v>
                </c:pt>
                <c:pt idx="27">
                  <c:v>12.5</c:v>
                </c:pt>
                <c:pt idx="28">
                  <c:v>13.333333333333334</c:v>
                </c:pt>
                <c:pt idx="29">
                  <c:v>13.703703703703704</c:v>
                </c:pt>
                <c:pt idx="30">
                  <c:v>5.3703703703703702</c:v>
                </c:pt>
                <c:pt idx="31">
                  <c:v>7.5925925925925926</c:v>
                </c:pt>
                <c:pt idx="32">
                  <c:v>6.5740740740740735</c:v>
                </c:pt>
                <c:pt idx="33">
                  <c:v>7.8703703703703702</c:v>
                </c:pt>
                <c:pt idx="34">
                  <c:v>10.277777777777777</c:v>
                </c:pt>
                <c:pt idx="35">
                  <c:v>10.37037037037037</c:v>
                </c:pt>
                <c:pt idx="36">
                  <c:v>7.9629629629629637</c:v>
                </c:pt>
                <c:pt idx="37">
                  <c:v>2.5</c:v>
                </c:pt>
                <c:pt idx="38">
                  <c:v>5.4629629629629628</c:v>
                </c:pt>
                <c:pt idx="39">
                  <c:v>8.0555555555555554</c:v>
                </c:pt>
                <c:pt idx="40">
                  <c:v>8.4259259259259256</c:v>
                </c:pt>
                <c:pt idx="41">
                  <c:v>8.518518518518519</c:v>
                </c:pt>
                <c:pt idx="42">
                  <c:v>7.8703703703703702</c:v>
                </c:pt>
                <c:pt idx="43">
                  <c:v>5.3703703703703702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23355264"/>
        <c:axId val="223356800"/>
      </c:barChart>
      <c:catAx>
        <c:axId val="22335526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3356800"/>
        <c:crosses val="autoZero"/>
        <c:auto val="1"/>
        <c:lblAlgn val="ctr"/>
        <c:lblOffset val="100"/>
        <c:noMultiLvlLbl val="0"/>
      </c:catAx>
      <c:valAx>
        <c:axId val="22335680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233552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96500387215797323"/>
          <c:w val="0.99816022531451953"/>
          <c:h val="3.4996117270799237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4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974346023528409E-2"/>
          <c:y val="2.1708422790734806E-2"/>
          <c:w val="0.92902559370819582"/>
          <c:h val="0.7847323215057635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снизилось</c:v>
                </c:pt>
              </c:strCache>
            </c:strRef>
          </c:tx>
          <c:spPr>
            <a:solidFill>
              <a:schemeClr val="tx2"/>
            </a:solidFill>
          </c:spPr>
          <c:invertIfNegative val="0"/>
          <c:dLbls>
            <c:dLbl>
              <c:idx val="0"/>
              <c:layout>
                <c:manualLayout>
                  <c:x val="3.8461564368786991E-2"/>
                  <c:y val="-1.34383202099737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05982905982906E-2"/>
                  <c:y val="-3.22841000807102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solidFill>
                      <a:srgbClr val="FFFF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3.9</c:v>
                </c:pt>
                <c:pt idx="1">
                  <c:v>4.2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увеличилось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3.8461538461538422E-2"/>
                  <c:y val="-5.918683308328907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4871794871794872E-2"/>
                  <c:y val="-3.22841000807102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37.799999999999997</c:v>
                </c:pt>
                <c:pt idx="1">
                  <c:v>32.6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4.2848273773470662E-2"/>
                  <c:y val="-6.45682001614204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2856854431657661E-2"/>
                  <c:y val="-6.41360507902613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2191667359981083"/>
                  <c:y val="-6.44243607277213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Лист1!$D$2:$D$3</c:f>
              <c:numCache>
                <c:formatCode>0.0</c:formatCode>
                <c:ptCount val="2"/>
                <c:pt idx="0">
                  <c:v>43.6</c:v>
                </c:pt>
                <c:pt idx="1">
                  <c:v>44.2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4.0720102294905441E-2"/>
                  <c:y val="-9.61354406970315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4945319335083112E-2"/>
                  <c:y val="-9.5906655735829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2405556261033383"/>
                  <c:y val="-4.83182705457910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solidFill>
                      <a:srgbClr val="FFFF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Лист1!$E$2:$E$3</c:f>
              <c:numCache>
                <c:formatCode>0.0</c:formatCode>
                <c:ptCount val="2"/>
                <c:pt idx="0">
                  <c:v>14.7</c:v>
                </c:pt>
                <c:pt idx="1">
                  <c:v>18.899999999999999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3467392"/>
        <c:axId val="223468928"/>
        <c:axId val="0"/>
      </c:bar3DChart>
      <c:catAx>
        <c:axId val="2234673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3468928"/>
        <c:crosses val="autoZero"/>
        <c:auto val="1"/>
        <c:lblAlgn val="ctr"/>
        <c:lblOffset val="100"/>
        <c:noMultiLvlLbl val="0"/>
      </c:catAx>
      <c:valAx>
        <c:axId val="223468928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3467392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>
          <a:gradFill>
            <a:gsLst>
              <a:gs pos="0">
                <a:schemeClr val="accent1">
                  <a:tint val="66000"/>
                  <a:satMod val="160000"/>
                </a:schemeClr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</a:ln>
      </c:spPr>
    </c:plotArea>
    <c:legend>
      <c:legendPos val="r"/>
      <c:layout>
        <c:manualLayout>
          <c:xMode val="edge"/>
          <c:yMode val="edge"/>
          <c:x val="0"/>
          <c:y val="0.89303116797900262"/>
          <c:w val="0.9980261380137635"/>
          <c:h val="0.10696883202099737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cmpd="sng">
      <a:solidFill>
        <a:schemeClr val="accent1"/>
      </a:solidFill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7D0EF8-E9A2-48CE-8610-B670E00F6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11230</TotalTime>
  <Pages>1</Pages>
  <Words>9937</Words>
  <Characters>56643</Characters>
  <Application>Microsoft Office Word</Application>
  <DocSecurity>0</DocSecurity>
  <Lines>472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66448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96</cp:revision>
  <cp:lastPrinted>2024-12-13T12:59:00Z</cp:lastPrinted>
  <dcterms:created xsi:type="dcterms:W3CDTF">2022-12-13T07:06:00Z</dcterms:created>
  <dcterms:modified xsi:type="dcterms:W3CDTF">2024-12-16T08:57:00Z</dcterms:modified>
</cp:coreProperties>
</file>