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AD" w:rsidRDefault="001D11AD">
      <w:pPr>
        <w:pStyle w:val="ConsPlusTitle"/>
        <w:jc w:val="center"/>
        <w:outlineLvl w:val="0"/>
      </w:pPr>
      <w:bookmarkStart w:id="0" w:name="_GoBack"/>
      <w:bookmarkEnd w:id="0"/>
      <w:r>
        <w:t>АДМИНИСТРАЦИЯ ГОРОДА ПЯТИГОРСКА</w:t>
      </w:r>
    </w:p>
    <w:p w:rsidR="001D11AD" w:rsidRDefault="001D11AD">
      <w:pPr>
        <w:pStyle w:val="ConsPlusTitle"/>
        <w:jc w:val="center"/>
      </w:pPr>
      <w:r>
        <w:t>СТАВРОПОЛЬСКОГО КРАЯ</w:t>
      </w:r>
    </w:p>
    <w:p w:rsidR="001D11AD" w:rsidRDefault="001D11AD">
      <w:pPr>
        <w:pStyle w:val="ConsPlusTitle"/>
        <w:jc w:val="center"/>
      </w:pPr>
    </w:p>
    <w:p w:rsidR="001D11AD" w:rsidRDefault="001D11AD">
      <w:pPr>
        <w:pStyle w:val="ConsPlusTitle"/>
        <w:jc w:val="center"/>
      </w:pPr>
      <w:r>
        <w:t>ПОСТАНОВЛЕНИЕ</w:t>
      </w:r>
    </w:p>
    <w:p w:rsidR="001D11AD" w:rsidRDefault="001D11AD">
      <w:pPr>
        <w:pStyle w:val="ConsPlusTitle"/>
        <w:jc w:val="center"/>
      </w:pPr>
      <w:r>
        <w:t>от 24 августа 2017 г. N 3535</w:t>
      </w:r>
    </w:p>
    <w:p w:rsidR="001D11AD" w:rsidRDefault="001D11AD">
      <w:pPr>
        <w:pStyle w:val="ConsPlusTitle"/>
        <w:jc w:val="center"/>
      </w:pPr>
    </w:p>
    <w:p w:rsidR="001D11AD" w:rsidRDefault="001D11AD">
      <w:pPr>
        <w:pStyle w:val="ConsPlusTitle"/>
        <w:jc w:val="center"/>
      </w:pPr>
      <w:r>
        <w:t>ОБ УТВЕРЖДЕНИИ МУНИЦИПАЛЬНОЙ ПРОГРАММЫ "РАЗВИТИЕ</w:t>
      </w:r>
    </w:p>
    <w:p w:rsidR="001D11AD" w:rsidRDefault="001D11AD">
      <w:pPr>
        <w:pStyle w:val="ConsPlusTitle"/>
        <w:jc w:val="center"/>
      </w:pPr>
      <w:r>
        <w:t>ЖИЛИЩНО-КОММУНАЛЬНОГО ХОЗЯЙСТВА, ГРАДОСТРОИТЕЛЬСТВА,</w:t>
      </w:r>
    </w:p>
    <w:p w:rsidR="001D11AD" w:rsidRDefault="001D11AD">
      <w:pPr>
        <w:pStyle w:val="ConsPlusTitle"/>
        <w:jc w:val="center"/>
      </w:pPr>
      <w:r>
        <w:t>СТРОИТЕЛЬСТВА И АРХИТЕКТУРЫ"; О ПРИЗНАНИИ УТРАТИВШИМИ СИЛУ</w:t>
      </w:r>
    </w:p>
    <w:p w:rsidR="001D11AD" w:rsidRDefault="001D11AD">
      <w:pPr>
        <w:pStyle w:val="ConsPlusTitle"/>
        <w:jc w:val="center"/>
      </w:pPr>
      <w:r>
        <w:t>ПОСТАНОВЛЕНИЙ АДМИНИСТРАЦИИ ГОРОДА ПЯТИГОРСКА:</w:t>
      </w:r>
    </w:p>
    <w:p w:rsidR="001D11AD" w:rsidRDefault="001D11AD">
      <w:pPr>
        <w:pStyle w:val="ConsPlusTitle"/>
        <w:jc w:val="center"/>
      </w:pPr>
      <w:r>
        <w:t>ОТ 28.08.2014 N 3081; ОТ 17.03.2015 N 1111;</w:t>
      </w:r>
    </w:p>
    <w:p w:rsidR="001D11AD" w:rsidRDefault="001D11AD">
      <w:pPr>
        <w:pStyle w:val="ConsPlusTitle"/>
        <w:jc w:val="center"/>
      </w:pPr>
      <w:r>
        <w:t>ОТ 24.12.2015 N 5900; ОТ 31.03.2016 N 1028;</w:t>
      </w:r>
    </w:p>
    <w:p w:rsidR="001D11AD" w:rsidRDefault="001D11AD">
      <w:pPr>
        <w:pStyle w:val="ConsPlusTitle"/>
        <w:jc w:val="center"/>
      </w:pPr>
      <w:r>
        <w:t>ОТ 23.12.2016 N 5187; ОТ 19.04.2017 N 1450</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(в ред. постановлений администрации г. Пятигорска</w:t>
            </w:r>
          </w:p>
          <w:p w:rsidR="001D11AD" w:rsidRDefault="001D11AD">
            <w:pPr>
              <w:pStyle w:val="ConsPlusNormal"/>
              <w:jc w:val="center"/>
            </w:pPr>
            <w:r>
              <w:rPr>
                <w:color w:val="392C69"/>
              </w:rPr>
              <w:t xml:space="preserve">от 22.02.2018 </w:t>
            </w:r>
            <w:hyperlink r:id="rId4">
              <w:r>
                <w:rPr>
                  <w:color w:val="0000FF"/>
                </w:rPr>
                <w:t>N 551</w:t>
              </w:r>
            </w:hyperlink>
            <w:r>
              <w:rPr>
                <w:color w:val="392C69"/>
              </w:rPr>
              <w:t xml:space="preserve">, от 21.12.2018 </w:t>
            </w:r>
            <w:hyperlink r:id="rId5">
              <w:r>
                <w:rPr>
                  <w:color w:val="0000FF"/>
                </w:rPr>
                <w:t>N 5078</w:t>
              </w:r>
            </w:hyperlink>
            <w:r>
              <w:rPr>
                <w:color w:val="392C69"/>
              </w:rPr>
              <w:t xml:space="preserve">, от 11.03.2019 </w:t>
            </w:r>
            <w:hyperlink r:id="rId6">
              <w:r>
                <w:rPr>
                  <w:color w:val="0000FF"/>
                </w:rPr>
                <w:t>N 956</w:t>
              </w:r>
            </w:hyperlink>
            <w:r>
              <w:rPr>
                <w:color w:val="392C69"/>
              </w:rPr>
              <w:t>,</w:t>
            </w:r>
          </w:p>
          <w:p w:rsidR="001D11AD" w:rsidRDefault="001D11AD">
            <w:pPr>
              <w:pStyle w:val="ConsPlusNormal"/>
              <w:jc w:val="center"/>
            </w:pPr>
            <w:r>
              <w:rPr>
                <w:color w:val="392C69"/>
              </w:rPr>
              <w:t xml:space="preserve">от 16.03.2020 </w:t>
            </w:r>
            <w:hyperlink r:id="rId7">
              <w:r>
                <w:rPr>
                  <w:color w:val="0000FF"/>
                </w:rPr>
                <w:t>N 1131</w:t>
              </w:r>
            </w:hyperlink>
            <w:r>
              <w:rPr>
                <w:color w:val="392C69"/>
              </w:rPr>
              <w:t xml:space="preserve">, от 27.11.2020 </w:t>
            </w:r>
            <w:hyperlink r:id="rId8">
              <w:r>
                <w:rPr>
                  <w:color w:val="0000FF"/>
                </w:rPr>
                <w:t>N 3899</w:t>
              </w:r>
            </w:hyperlink>
            <w:r>
              <w:rPr>
                <w:color w:val="392C69"/>
              </w:rPr>
              <w:t xml:space="preserve">, от 16.03.2021 </w:t>
            </w:r>
            <w:hyperlink r:id="rId9">
              <w:r>
                <w:rPr>
                  <w:color w:val="0000FF"/>
                </w:rPr>
                <w:t>N 772</w:t>
              </w:r>
            </w:hyperlink>
            <w:r>
              <w:rPr>
                <w:color w:val="392C69"/>
              </w:rPr>
              <w:t>,</w:t>
            </w:r>
          </w:p>
          <w:p w:rsidR="001D11AD" w:rsidRDefault="001D11AD">
            <w:pPr>
              <w:pStyle w:val="ConsPlusNormal"/>
              <w:jc w:val="center"/>
            </w:pPr>
            <w:r>
              <w:rPr>
                <w:color w:val="392C69"/>
              </w:rPr>
              <w:t xml:space="preserve">от 28.12.2021 </w:t>
            </w:r>
            <w:hyperlink r:id="rId10">
              <w:r>
                <w:rPr>
                  <w:color w:val="0000FF"/>
                </w:rPr>
                <w:t>N 4968</w:t>
              </w:r>
            </w:hyperlink>
            <w:r>
              <w:rPr>
                <w:color w:val="392C69"/>
              </w:rPr>
              <w:t xml:space="preserve">, от 23.05.2022 </w:t>
            </w:r>
            <w:hyperlink r:id="rId11">
              <w:r>
                <w:rPr>
                  <w:color w:val="0000FF"/>
                </w:rPr>
                <w:t>N 1870</w:t>
              </w:r>
            </w:hyperlink>
            <w:r>
              <w:rPr>
                <w:color w:val="392C69"/>
              </w:rPr>
              <w:t xml:space="preserve">, от 20.02.2023 </w:t>
            </w:r>
            <w:hyperlink r:id="rId12">
              <w:r>
                <w:rPr>
                  <w:color w:val="0000FF"/>
                </w:rPr>
                <w:t>N 447</w:t>
              </w:r>
            </w:hyperlink>
            <w:r>
              <w:rPr>
                <w:color w:val="392C69"/>
              </w:rPr>
              <w:t>,</w:t>
            </w:r>
          </w:p>
          <w:p w:rsidR="001D11AD" w:rsidRDefault="001D11AD">
            <w:pPr>
              <w:pStyle w:val="ConsPlusNormal"/>
              <w:jc w:val="center"/>
            </w:pPr>
            <w:r>
              <w:rPr>
                <w:color w:val="392C69"/>
              </w:rPr>
              <w:t xml:space="preserve">от 25.10.2023 </w:t>
            </w:r>
            <w:hyperlink r:id="rId13">
              <w:r>
                <w:rPr>
                  <w:color w:val="0000FF"/>
                </w:rPr>
                <w:t>N 3977</w:t>
              </w:r>
            </w:hyperlink>
            <w:r>
              <w:rPr>
                <w:color w:val="392C69"/>
              </w:rPr>
              <w:t xml:space="preserve">, от 08.04.2024 </w:t>
            </w:r>
            <w:hyperlink r:id="rId14">
              <w:r>
                <w:rPr>
                  <w:color w:val="0000FF"/>
                </w:rPr>
                <w:t>N 1153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p w:rsidR="001D11AD" w:rsidRDefault="001D11AD">
      <w:pPr>
        <w:pStyle w:val="ConsPlusNormal"/>
        <w:ind w:firstLine="540"/>
        <w:jc w:val="both"/>
      </w:pPr>
      <w:r>
        <w:t xml:space="preserve">В соответствии со </w:t>
      </w:r>
      <w:hyperlink r:id="rId15">
        <w:r>
          <w:rPr>
            <w:color w:val="0000FF"/>
          </w:rPr>
          <w:t>ст. 179</w:t>
        </w:r>
      </w:hyperlink>
      <w:r>
        <w:t xml:space="preserve"> Бюджетного кодекса Российской Федерации, </w:t>
      </w:r>
      <w:hyperlink r:id="rId16">
        <w:r>
          <w:rPr>
            <w:color w:val="0000FF"/>
          </w:rPr>
          <w:t>постановлением</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w:t>
      </w:r>
      <w:hyperlink r:id="rId17">
        <w:r>
          <w:rPr>
            <w:color w:val="0000FF"/>
          </w:rPr>
          <w:t>Уставом</w:t>
        </w:r>
      </w:hyperlink>
      <w:r>
        <w:t xml:space="preserve"> муниципального образования города-курорта Пятигорска, </w:t>
      </w:r>
      <w:hyperlink r:id="rId18">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N 4175)", </w:t>
      </w:r>
      <w:hyperlink r:id="rId19">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постановляю:</w:t>
      </w:r>
    </w:p>
    <w:p w:rsidR="001D11AD" w:rsidRDefault="001D11AD">
      <w:pPr>
        <w:pStyle w:val="ConsPlusNormal"/>
        <w:jc w:val="both"/>
      </w:pPr>
      <w:r>
        <w:t xml:space="preserve">(преамбула в ред. </w:t>
      </w:r>
      <w:hyperlink r:id="rId20">
        <w:r>
          <w:rPr>
            <w:color w:val="0000FF"/>
          </w:rPr>
          <w:t>постановления</w:t>
        </w:r>
      </w:hyperlink>
      <w:r>
        <w:t xml:space="preserve"> администрации г. Пятигорска от 16.03.2021 N 772)</w:t>
      </w:r>
    </w:p>
    <w:p w:rsidR="001D11AD" w:rsidRDefault="001D11AD">
      <w:pPr>
        <w:pStyle w:val="ConsPlusNormal"/>
      </w:pPr>
    </w:p>
    <w:p w:rsidR="001D11AD" w:rsidRDefault="001D11AD">
      <w:pPr>
        <w:pStyle w:val="ConsPlusNormal"/>
        <w:ind w:firstLine="540"/>
        <w:jc w:val="both"/>
      </w:pPr>
      <w:r>
        <w:t xml:space="preserve">1. Утвердить прилагаемую муниципальную </w:t>
      </w:r>
      <w:hyperlink w:anchor="P48">
        <w:r>
          <w:rPr>
            <w:color w:val="0000FF"/>
          </w:rPr>
          <w:t>программу</w:t>
        </w:r>
      </w:hyperlink>
      <w:r>
        <w:t xml:space="preserve"> города-курорта Пятигорска "Развитие жилищно-коммунального хозяйства, градостроительства, строительства и архитектуры".</w:t>
      </w:r>
    </w:p>
    <w:p w:rsidR="001D11AD" w:rsidRDefault="001D11AD">
      <w:pPr>
        <w:pStyle w:val="ConsPlusNormal"/>
        <w:spacing w:before="220"/>
        <w:ind w:firstLine="540"/>
        <w:jc w:val="both"/>
      </w:pPr>
      <w:r>
        <w:t>2. Признать утратившими силу:</w:t>
      </w:r>
    </w:p>
    <w:p w:rsidR="001D11AD" w:rsidRDefault="001D11AD">
      <w:pPr>
        <w:pStyle w:val="ConsPlusNormal"/>
        <w:spacing w:before="220"/>
        <w:ind w:firstLine="540"/>
        <w:jc w:val="both"/>
      </w:pPr>
      <w:r>
        <w:t xml:space="preserve">2.1. </w:t>
      </w:r>
      <w:hyperlink r:id="rId21">
        <w:r>
          <w:rPr>
            <w:color w:val="0000FF"/>
          </w:rPr>
          <w:t>Постановление</w:t>
        </w:r>
      </w:hyperlink>
      <w:r>
        <w:t xml:space="preserve">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1D11AD" w:rsidRDefault="001D11AD">
      <w:pPr>
        <w:pStyle w:val="ConsPlusNormal"/>
        <w:spacing w:before="220"/>
        <w:ind w:firstLine="540"/>
        <w:jc w:val="both"/>
      </w:pPr>
      <w:r>
        <w:t xml:space="preserve">2.2. </w:t>
      </w:r>
      <w:hyperlink r:id="rId22">
        <w:r>
          <w:rPr>
            <w:color w:val="0000FF"/>
          </w:rPr>
          <w:t>Постановление</w:t>
        </w:r>
      </w:hyperlink>
      <w:r>
        <w:t xml:space="preserve"> администрации города Пятигорска от 17.03.2015 N 1111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1D11AD" w:rsidRDefault="001D11AD">
      <w:pPr>
        <w:pStyle w:val="ConsPlusNormal"/>
        <w:spacing w:before="220"/>
        <w:ind w:firstLine="540"/>
        <w:jc w:val="both"/>
      </w:pPr>
      <w:r>
        <w:t xml:space="preserve">2.3. </w:t>
      </w:r>
      <w:hyperlink r:id="rId23">
        <w:r>
          <w:rPr>
            <w:color w:val="0000FF"/>
          </w:rPr>
          <w:t>Постановление</w:t>
        </w:r>
      </w:hyperlink>
      <w:r>
        <w:t xml:space="preserve"> администрации города Пятигорска от 24.12.2015 N 5900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1D11AD" w:rsidRDefault="001D11AD">
      <w:pPr>
        <w:pStyle w:val="ConsPlusNormal"/>
        <w:spacing w:before="220"/>
        <w:ind w:firstLine="540"/>
        <w:jc w:val="both"/>
      </w:pPr>
      <w:r>
        <w:t xml:space="preserve">2.4. </w:t>
      </w:r>
      <w:hyperlink r:id="rId24">
        <w:r>
          <w:rPr>
            <w:color w:val="0000FF"/>
          </w:rPr>
          <w:t>Постановление</w:t>
        </w:r>
      </w:hyperlink>
      <w:r>
        <w:t xml:space="preserve"> администрации города Пятигорска от 31.03.2016 N 1028 "О внесении изменений в постановление администрации города Пятигорска от 28.08.2014 N 3081 "Об </w:t>
      </w:r>
      <w:r>
        <w:lastRenderedPageBreak/>
        <w:t>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1D11AD" w:rsidRDefault="001D11AD">
      <w:pPr>
        <w:pStyle w:val="ConsPlusNormal"/>
        <w:spacing w:before="220"/>
        <w:ind w:firstLine="540"/>
        <w:jc w:val="both"/>
      </w:pPr>
      <w:r>
        <w:t xml:space="preserve">2.5. </w:t>
      </w:r>
      <w:hyperlink r:id="rId25">
        <w:r>
          <w:rPr>
            <w:color w:val="0000FF"/>
          </w:rPr>
          <w:t>Постановление</w:t>
        </w:r>
      </w:hyperlink>
      <w:r>
        <w:t xml:space="preserve"> администрации города Пятигорска от 23.12.2016 N 5187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1D11AD" w:rsidRDefault="001D11AD">
      <w:pPr>
        <w:pStyle w:val="ConsPlusNormal"/>
        <w:spacing w:before="220"/>
        <w:ind w:firstLine="540"/>
        <w:jc w:val="both"/>
      </w:pPr>
      <w:r>
        <w:t xml:space="preserve">2.6. </w:t>
      </w:r>
      <w:hyperlink r:id="rId26">
        <w:r>
          <w:rPr>
            <w:color w:val="0000FF"/>
          </w:rPr>
          <w:t>Постановление</w:t>
        </w:r>
      </w:hyperlink>
      <w:r>
        <w:t xml:space="preserve"> администрации города Пятигорска от 19.04.2017 N 1450 "О внесении изменений в постановление администрации города Пятигорска от 28.08.2014 N 3081 "Об утверждении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1D11AD" w:rsidRDefault="001D11AD">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города Пятигорска Бондаренко О.Н.</w:t>
      </w:r>
    </w:p>
    <w:p w:rsidR="001D11AD" w:rsidRDefault="001D11AD">
      <w:pPr>
        <w:pStyle w:val="ConsPlusNormal"/>
        <w:spacing w:before="220"/>
        <w:ind w:firstLine="540"/>
        <w:jc w:val="both"/>
      </w:pPr>
      <w:r>
        <w:t>4. Настоящее постановление подлежит официальному опубликованию.</w:t>
      </w:r>
    </w:p>
    <w:p w:rsidR="001D11AD" w:rsidRDefault="001D11AD">
      <w:pPr>
        <w:pStyle w:val="ConsPlusNormal"/>
        <w:spacing w:before="220"/>
        <w:ind w:firstLine="540"/>
        <w:jc w:val="both"/>
      </w:pPr>
      <w:r>
        <w:t>5. Настоящее постановление вступает в силу с 01.01.2018, но не ранее даты его официального опубликования.</w:t>
      </w:r>
    </w:p>
    <w:p w:rsidR="001D11AD" w:rsidRDefault="001D11AD">
      <w:pPr>
        <w:pStyle w:val="ConsPlusNormal"/>
      </w:pPr>
    </w:p>
    <w:p w:rsidR="001D11AD" w:rsidRDefault="001D11AD">
      <w:pPr>
        <w:pStyle w:val="ConsPlusNormal"/>
        <w:jc w:val="right"/>
      </w:pPr>
      <w:r>
        <w:t>Глава города Пятигорска</w:t>
      </w:r>
    </w:p>
    <w:p w:rsidR="001D11AD" w:rsidRDefault="001D11AD">
      <w:pPr>
        <w:pStyle w:val="ConsPlusNormal"/>
        <w:jc w:val="right"/>
      </w:pPr>
      <w:r>
        <w:t>Л.Н.ТРАВНЕВ</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0"/>
      </w:pPr>
      <w:r>
        <w:t>Утверждена</w:t>
      </w:r>
    </w:p>
    <w:p w:rsidR="001D11AD" w:rsidRDefault="001D11AD">
      <w:pPr>
        <w:pStyle w:val="ConsPlusNormal"/>
        <w:jc w:val="right"/>
      </w:pPr>
      <w:r>
        <w:t>постановлением</w:t>
      </w:r>
    </w:p>
    <w:p w:rsidR="001D11AD" w:rsidRDefault="001D11AD">
      <w:pPr>
        <w:pStyle w:val="ConsPlusNormal"/>
        <w:jc w:val="right"/>
      </w:pPr>
      <w:r>
        <w:t>администрации города Пятигорска</w:t>
      </w:r>
    </w:p>
    <w:p w:rsidR="001D11AD" w:rsidRDefault="001D11AD">
      <w:pPr>
        <w:pStyle w:val="ConsPlusNormal"/>
        <w:jc w:val="right"/>
      </w:pPr>
      <w:r>
        <w:t>от 24.08.2017 N 3535</w:t>
      </w:r>
    </w:p>
    <w:p w:rsidR="001D11AD" w:rsidRDefault="001D11AD">
      <w:pPr>
        <w:pStyle w:val="ConsPlusNormal"/>
      </w:pPr>
    </w:p>
    <w:p w:rsidR="001D11AD" w:rsidRDefault="001D11AD">
      <w:pPr>
        <w:pStyle w:val="ConsPlusTitle"/>
        <w:jc w:val="center"/>
      </w:pPr>
      <w:bookmarkStart w:id="1" w:name="P48"/>
      <w:bookmarkEnd w:id="1"/>
      <w:r>
        <w:t>МУНИЦИПАЛЬНАЯ ПРОГРАММА</w:t>
      </w:r>
    </w:p>
    <w:p w:rsidR="001D11AD" w:rsidRDefault="001D11AD">
      <w:pPr>
        <w:pStyle w:val="ConsPlusTitle"/>
        <w:jc w:val="center"/>
      </w:pPr>
      <w:r>
        <w:t>ГОРОДА-КУРОРТА ПЯТИГОРСКА "РАЗВИТИЕ ЖИЛИЩНО-КОММУНАЛЬНОГО</w:t>
      </w:r>
    </w:p>
    <w:p w:rsidR="001D11AD" w:rsidRDefault="001D11AD">
      <w:pPr>
        <w:pStyle w:val="ConsPlusTitle"/>
        <w:jc w:val="center"/>
      </w:pPr>
      <w:r>
        <w:t>ХОЗЯЙСТВА, ГРАДОСТРОИТЕЛЬСТВА, СТРОИТЕЛЬСТВА И АРХИТЕКТУРЫ"</w:t>
      </w:r>
    </w:p>
    <w:p w:rsidR="001D11AD" w:rsidRDefault="001D11AD">
      <w:pPr>
        <w:pStyle w:val="ConsPlusTitle"/>
        <w:jc w:val="center"/>
      </w:pPr>
      <w:r>
        <w:t>(ДАЛЕЕ - ПРОГРАММА)</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(в ред. постановлений администрации г. Пятигорска</w:t>
            </w:r>
          </w:p>
          <w:p w:rsidR="001D11AD" w:rsidRDefault="001D11AD">
            <w:pPr>
              <w:pStyle w:val="ConsPlusNormal"/>
              <w:jc w:val="center"/>
            </w:pPr>
            <w:r>
              <w:rPr>
                <w:color w:val="392C69"/>
              </w:rPr>
              <w:t xml:space="preserve">от 16.03.2020 </w:t>
            </w:r>
            <w:hyperlink r:id="rId27">
              <w:r>
                <w:rPr>
                  <w:color w:val="0000FF"/>
                </w:rPr>
                <w:t>N 1131</w:t>
              </w:r>
            </w:hyperlink>
            <w:r>
              <w:rPr>
                <w:color w:val="392C69"/>
              </w:rPr>
              <w:t xml:space="preserve">, от 27.11.2020 </w:t>
            </w:r>
            <w:hyperlink r:id="rId28">
              <w:r>
                <w:rPr>
                  <w:color w:val="0000FF"/>
                </w:rPr>
                <w:t>N 3899</w:t>
              </w:r>
            </w:hyperlink>
            <w:r>
              <w:rPr>
                <w:color w:val="392C69"/>
              </w:rPr>
              <w:t xml:space="preserve">, от 16.03.2021 </w:t>
            </w:r>
            <w:hyperlink r:id="rId29">
              <w:r>
                <w:rPr>
                  <w:color w:val="0000FF"/>
                </w:rPr>
                <w:t>N 772</w:t>
              </w:r>
            </w:hyperlink>
            <w:r>
              <w:rPr>
                <w:color w:val="392C69"/>
              </w:rPr>
              <w:t>,</w:t>
            </w:r>
          </w:p>
          <w:p w:rsidR="001D11AD" w:rsidRDefault="001D11AD">
            <w:pPr>
              <w:pStyle w:val="ConsPlusNormal"/>
              <w:jc w:val="center"/>
            </w:pPr>
            <w:r>
              <w:rPr>
                <w:color w:val="392C69"/>
              </w:rPr>
              <w:t xml:space="preserve">от 28.12.2021 </w:t>
            </w:r>
            <w:hyperlink r:id="rId30">
              <w:r>
                <w:rPr>
                  <w:color w:val="0000FF"/>
                </w:rPr>
                <w:t>N 4968</w:t>
              </w:r>
            </w:hyperlink>
            <w:r>
              <w:rPr>
                <w:color w:val="392C69"/>
              </w:rPr>
              <w:t xml:space="preserve">, от 23.05.2022 </w:t>
            </w:r>
            <w:hyperlink r:id="rId31">
              <w:r>
                <w:rPr>
                  <w:color w:val="0000FF"/>
                </w:rPr>
                <w:t>N 1870</w:t>
              </w:r>
            </w:hyperlink>
            <w:r>
              <w:rPr>
                <w:color w:val="392C69"/>
              </w:rPr>
              <w:t xml:space="preserve">, от 20.02.2023 </w:t>
            </w:r>
            <w:hyperlink r:id="rId32">
              <w:r>
                <w:rPr>
                  <w:color w:val="0000FF"/>
                </w:rPr>
                <w:t>N 447</w:t>
              </w:r>
            </w:hyperlink>
            <w:r>
              <w:rPr>
                <w:color w:val="392C69"/>
              </w:rPr>
              <w:t>,</w:t>
            </w:r>
          </w:p>
          <w:p w:rsidR="001D11AD" w:rsidRDefault="001D11AD">
            <w:pPr>
              <w:pStyle w:val="ConsPlusNormal"/>
              <w:jc w:val="center"/>
            </w:pPr>
            <w:r>
              <w:rPr>
                <w:color w:val="392C69"/>
              </w:rPr>
              <w:t xml:space="preserve">от 25.10.2023 </w:t>
            </w:r>
            <w:hyperlink r:id="rId33">
              <w:r>
                <w:rPr>
                  <w:color w:val="0000FF"/>
                </w:rPr>
                <w:t>N 3977</w:t>
              </w:r>
            </w:hyperlink>
            <w:r>
              <w:rPr>
                <w:color w:val="392C69"/>
              </w:rPr>
              <w:t xml:space="preserve">, от 08.04.2024 </w:t>
            </w:r>
            <w:hyperlink r:id="rId34">
              <w:r>
                <w:rPr>
                  <w:color w:val="0000FF"/>
                </w:rPr>
                <w:t>N 1153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p w:rsidR="001D11AD" w:rsidRDefault="001D11AD">
      <w:pPr>
        <w:pStyle w:val="ConsPlusTitle"/>
        <w:jc w:val="center"/>
        <w:outlineLvl w:val="1"/>
      </w:pPr>
      <w:r>
        <w:t>ПАСПОРТ</w:t>
      </w:r>
    </w:p>
    <w:p w:rsidR="001D11AD" w:rsidRDefault="001D11AD">
      <w:pPr>
        <w:pStyle w:val="ConsPlusTitle"/>
        <w:jc w:val="center"/>
      </w:pPr>
      <w:r>
        <w:t>ПРОГРАММЫ</w:t>
      </w:r>
    </w:p>
    <w:p w:rsidR="001D11AD" w:rsidRDefault="001D11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D11AD">
        <w:tc>
          <w:tcPr>
            <w:tcW w:w="3402" w:type="dxa"/>
            <w:tcBorders>
              <w:top w:val="nil"/>
              <w:left w:val="nil"/>
              <w:bottom w:val="nil"/>
              <w:right w:val="nil"/>
            </w:tcBorders>
          </w:tcPr>
          <w:p w:rsidR="001D11AD" w:rsidRDefault="001D11AD">
            <w:pPr>
              <w:pStyle w:val="ConsPlusNormal"/>
            </w:pPr>
            <w:r>
              <w:t>Наименование программы</w:t>
            </w:r>
          </w:p>
        </w:tc>
        <w:tc>
          <w:tcPr>
            <w:tcW w:w="5669" w:type="dxa"/>
            <w:tcBorders>
              <w:top w:val="nil"/>
              <w:left w:val="nil"/>
              <w:bottom w:val="nil"/>
              <w:right w:val="nil"/>
            </w:tcBorders>
          </w:tcPr>
          <w:p w:rsidR="001D11AD" w:rsidRDefault="001D11AD">
            <w:pPr>
              <w:pStyle w:val="ConsPlusNormal"/>
              <w:jc w:val="both"/>
            </w:pPr>
            <w:r>
              <w:t>"Развитие жилищно-коммунального хозяйства, градостроительства, строительства и архитектуры"</w:t>
            </w:r>
          </w:p>
        </w:tc>
      </w:tr>
      <w:tr w:rsidR="001D11AD">
        <w:tc>
          <w:tcPr>
            <w:tcW w:w="3402" w:type="dxa"/>
            <w:tcBorders>
              <w:top w:val="nil"/>
              <w:left w:val="nil"/>
              <w:bottom w:val="nil"/>
              <w:right w:val="nil"/>
            </w:tcBorders>
          </w:tcPr>
          <w:p w:rsidR="001D11AD" w:rsidRDefault="001D11AD">
            <w:pPr>
              <w:pStyle w:val="ConsPlusNormal"/>
            </w:pPr>
            <w:r>
              <w:t>Ответственный исполнитель программы</w:t>
            </w:r>
          </w:p>
        </w:tc>
        <w:tc>
          <w:tcPr>
            <w:tcW w:w="5669" w:type="dxa"/>
            <w:tcBorders>
              <w:top w:val="nil"/>
              <w:left w:val="nil"/>
              <w:bottom w:val="nil"/>
              <w:right w:val="nil"/>
            </w:tcBorders>
          </w:tcPr>
          <w:p w:rsidR="001D11AD" w:rsidRDefault="001D11AD">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1D11AD">
        <w:tc>
          <w:tcPr>
            <w:tcW w:w="9071" w:type="dxa"/>
            <w:gridSpan w:val="2"/>
            <w:tcBorders>
              <w:top w:val="nil"/>
              <w:left w:val="nil"/>
              <w:bottom w:val="nil"/>
              <w:right w:val="nil"/>
            </w:tcBorders>
          </w:tcPr>
          <w:p w:rsidR="001D11AD" w:rsidRDefault="001D11AD">
            <w:pPr>
              <w:pStyle w:val="ConsPlusNormal"/>
              <w:jc w:val="both"/>
            </w:pPr>
            <w:r>
              <w:lastRenderedPageBreak/>
              <w:t xml:space="preserve">(в ред. </w:t>
            </w:r>
            <w:hyperlink r:id="rId35">
              <w:r>
                <w:rPr>
                  <w:color w:val="0000FF"/>
                </w:rPr>
                <w:t>постановления</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r>
              <w:t>Соисполнители программы</w:t>
            </w:r>
          </w:p>
        </w:tc>
        <w:tc>
          <w:tcPr>
            <w:tcW w:w="5669" w:type="dxa"/>
            <w:tcBorders>
              <w:top w:val="nil"/>
              <w:left w:val="nil"/>
              <w:bottom w:val="nil"/>
              <w:right w:val="nil"/>
            </w:tcBorders>
          </w:tcPr>
          <w:p w:rsidR="001D11AD" w:rsidRDefault="001D11AD">
            <w:pPr>
              <w:pStyle w:val="ConsPlusNormal"/>
              <w:jc w:val="both"/>
            </w:pPr>
            <w:r>
              <w:t>Муниципальное учреждение "Управление имущественных отношений администрации города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Администрация города Пятигорска</w:t>
            </w:r>
          </w:p>
        </w:tc>
      </w:tr>
      <w:tr w:rsidR="001D11AD">
        <w:tc>
          <w:tcPr>
            <w:tcW w:w="3402" w:type="dxa"/>
            <w:tcBorders>
              <w:top w:val="nil"/>
              <w:left w:val="nil"/>
              <w:bottom w:val="nil"/>
              <w:right w:val="nil"/>
            </w:tcBorders>
          </w:tcPr>
          <w:p w:rsidR="001D11AD" w:rsidRDefault="001D11AD">
            <w:pPr>
              <w:pStyle w:val="ConsPlusNormal"/>
            </w:pPr>
            <w:r>
              <w:t>Участники программы</w:t>
            </w:r>
          </w:p>
        </w:tc>
        <w:tc>
          <w:tcPr>
            <w:tcW w:w="5669" w:type="dxa"/>
            <w:tcBorders>
              <w:top w:val="nil"/>
              <w:left w:val="nil"/>
              <w:bottom w:val="nil"/>
              <w:right w:val="nil"/>
            </w:tcBorders>
          </w:tcPr>
          <w:p w:rsidR="001D11AD" w:rsidRDefault="001D11AD">
            <w:pPr>
              <w:pStyle w:val="ConsPlusNormal"/>
              <w:jc w:val="both"/>
            </w:pPr>
            <w:r>
              <w:t>Муниципальное казенное учреждение "Управление капитального строительства" (по согласованию);</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муниципальное казенное учреждение "Управление по делам территорий города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организации города-курорта Пятигорска (по согласованию);</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физические лица города-курорта Пятигорска (по согласованию)</w:t>
            </w:r>
          </w:p>
        </w:tc>
      </w:tr>
      <w:tr w:rsidR="001D11AD">
        <w:tc>
          <w:tcPr>
            <w:tcW w:w="3402" w:type="dxa"/>
            <w:tcBorders>
              <w:top w:val="nil"/>
              <w:left w:val="nil"/>
              <w:bottom w:val="nil"/>
              <w:right w:val="nil"/>
            </w:tcBorders>
          </w:tcPr>
          <w:p w:rsidR="001D11AD" w:rsidRDefault="001D11AD">
            <w:pPr>
              <w:pStyle w:val="ConsPlusNormal"/>
            </w:pPr>
            <w:r>
              <w:t>Подпрограммы программы</w:t>
            </w:r>
          </w:p>
        </w:tc>
        <w:tc>
          <w:tcPr>
            <w:tcW w:w="5669" w:type="dxa"/>
            <w:tcBorders>
              <w:top w:val="nil"/>
              <w:left w:val="nil"/>
              <w:bottom w:val="nil"/>
              <w:right w:val="nil"/>
            </w:tcBorders>
          </w:tcPr>
          <w:p w:rsidR="001D11AD" w:rsidRDefault="001D11AD">
            <w:pPr>
              <w:pStyle w:val="ConsPlusNormal"/>
              <w:jc w:val="both"/>
            </w:pPr>
            <w:r>
              <w:t>1. "Развитие градостроительства, строительства и архитектуры, и улучшение жилищных условий жителей города-курорта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 "Развитие жилищно-коммунального хозяйства в городе-курорте Пятигорске".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(в ред. </w:t>
            </w:r>
            <w:hyperlink r:id="rId36">
              <w:r>
                <w:rPr>
                  <w:color w:val="0000FF"/>
                </w:rPr>
                <w:t>постановления</w:t>
              </w:r>
            </w:hyperlink>
            <w:r>
              <w:t xml:space="preserve"> администрации г. Пятигорска от 25.10.2023 N 3977)</w:t>
            </w:r>
          </w:p>
        </w:tc>
      </w:tr>
      <w:tr w:rsidR="001D11AD">
        <w:tc>
          <w:tcPr>
            <w:tcW w:w="3402" w:type="dxa"/>
            <w:tcBorders>
              <w:top w:val="nil"/>
              <w:left w:val="nil"/>
              <w:bottom w:val="nil"/>
              <w:right w:val="nil"/>
            </w:tcBorders>
          </w:tcPr>
          <w:p w:rsidR="001D11AD" w:rsidRDefault="001D11AD">
            <w:pPr>
              <w:pStyle w:val="ConsPlusNormal"/>
            </w:pPr>
            <w:r>
              <w:t>Цели программы</w:t>
            </w:r>
          </w:p>
        </w:tc>
        <w:tc>
          <w:tcPr>
            <w:tcW w:w="5669" w:type="dxa"/>
            <w:tcBorders>
              <w:top w:val="nil"/>
              <w:left w:val="nil"/>
              <w:bottom w:val="nil"/>
              <w:right w:val="nil"/>
            </w:tcBorders>
          </w:tcPr>
          <w:p w:rsidR="001D11AD" w:rsidRDefault="001D11AD">
            <w:pPr>
              <w:pStyle w:val="ConsPlusNormal"/>
              <w:jc w:val="both"/>
            </w:pPr>
            <w:r>
              <w:t>Создание гармоничного архитектурного облика застройки муниципального образования города-курорта Пятигорска (далее - город-курорт Пятигорск) и решение жилищных проблем жителей города-курорта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r>
              <w:t>Индикаторы достижения целей программы</w:t>
            </w:r>
          </w:p>
        </w:tc>
        <w:tc>
          <w:tcPr>
            <w:tcW w:w="5669" w:type="dxa"/>
            <w:tcBorders>
              <w:top w:val="nil"/>
              <w:left w:val="nil"/>
              <w:bottom w:val="nil"/>
              <w:right w:val="nil"/>
            </w:tcBorders>
          </w:tcPr>
          <w:p w:rsidR="001D11AD" w:rsidRDefault="001D11AD">
            <w:pPr>
              <w:pStyle w:val="ConsPlusNormal"/>
              <w:jc w:val="both"/>
            </w:pPr>
            <w:r>
              <w:t>Доля площади жилищного фонда с высокой степенью износа, расположенного на территории, подлежащей развитию;</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r>
      <w:tr w:rsidR="001D11AD">
        <w:tc>
          <w:tcPr>
            <w:tcW w:w="3402" w:type="dxa"/>
            <w:tcBorders>
              <w:top w:val="nil"/>
              <w:left w:val="nil"/>
              <w:bottom w:val="nil"/>
              <w:right w:val="nil"/>
            </w:tcBorders>
          </w:tcPr>
          <w:p w:rsidR="001D11AD" w:rsidRDefault="001D11AD">
            <w:pPr>
              <w:pStyle w:val="ConsPlusNormal"/>
            </w:pPr>
            <w:r>
              <w:t>Сроки реализации программы</w:t>
            </w:r>
          </w:p>
        </w:tc>
        <w:tc>
          <w:tcPr>
            <w:tcW w:w="5669" w:type="dxa"/>
            <w:tcBorders>
              <w:top w:val="nil"/>
              <w:left w:val="nil"/>
              <w:bottom w:val="nil"/>
              <w:right w:val="nil"/>
            </w:tcBorders>
          </w:tcPr>
          <w:p w:rsidR="001D11AD" w:rsidRDefault="001D11AD">
            <w:pPr>
              <w:pStyle w:val="ConsPlusNormal"/>
              <w:jc w:val="both"/>
            </w:pPr>
            <w:r>
              <w:t>2018 - 2026 годы</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(в ред. </w:t>
            </w:r>
            <w:hyperlink r:id="rId37">
              <w:r>
                <w:rPr>
                  <w:color w:val="0000FF"/>
                </w:rPr>
                <w:t>постановления</w:t>
              </w:r>
            </w:hyperlink>
            <w:r>
              <w:t xml:space="preserve"> администрации г. Пятигорска от 25.10.2023 N 3977)</w:t>
            </w:r>
          </w:p>
        </w:tc>
      </w:tr>
      <w:tr w:rsidR="001D11AD">
        <w:tc>
          <w:tcPr>
            <w:tcW w:w="3402" w:type="dxa"/>
            <w:tcBorders>
              <w:top w:val="nil"/>
              <w:left w:val="nil"/>
              <w:bottom w:val="nil"/>
              <w:right w:val="nil"/>
            </w:tcBorders>
          </w:tcPr>
          <w:p w:rsidR="001D11AD" w:rsidRDefault="001D11AD">
            <w:pPr>
              <w:pStyle w:val="ConsPlusNormal"/>
            </w:pPr>
            <w:r>
              <w:lastRenderedPageBreak/>
              <w:t>Объемы и источники финансового обеспечения Программы</w:t>
            </w:r>
          </w:p>
        </w:tc>
        <w:tc>
          <w:tcPr>
            <w:tcW w:w="5669" w:type="dxa"/>
            <w:tcBorders>
              <w:top w:val="nil"/>
              <w:left w:val="nil"/>
              <w:bottom w:val="nil"/>
              <w:right w:val="nil"/>
            </w:tcBorders>
          </w:tcPr>
          <w:p w:rsidR="001D11AD" w:rsidRDefault="001D11AD">
            <w:pPr>
              <w:pStyle w:val="ConsPlusNormal"/>
              <w:jc w:val="both"/>
            </w:pPr>
            <w:r>
              <w:t>Объем финансового обеспечения программы составит 4188618,59 тыс. рублей, в том числе по годам:</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- 183890,36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- 279803,51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- 386568,67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- 702256,39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- 911206,52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- 1045281,07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- 297602,77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- 191004,65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- 191004,65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- 183890,36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20119,82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163770,54 тыс. рублей - поступление средств бюджета муниципального образования города-курорта Пятигорска (далее - местный бюджет);</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- 279803,51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111204,88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168598,63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- 386568,67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143442,24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53522,66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189603,77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- 702256,39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363503,87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127989,15 тыс. рублей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210763,37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- 911206,52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507477,58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167548,39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236180,55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- 1045281,07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671842,89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116801,72 тыс. рублей - за счет средств, поступающих из 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256636,46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- 297602,77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14517,95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283084,82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- 191004,65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36,76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190967,89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- 191004,65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36,76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190967,89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Налоговые расходы города-курорта Пятигорска - 0,00 тыс. руб., в том числе по годам:</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- 0,00 тыс. рублей</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(позиция в ред. </w:t>
            </w:r>
            <w:hyperlink r:id="rId38">
              <w:r>
                <w:rPr>
                  <w:color w:val="0000FF"/>
                </w:rPr>
                <w:t>постановления</w:t>
              </w:r>
            </w:hyperlink>
            <w:r>
              <w:t xml:space="preserve"> администрации г. Пятигорска от 08.04.2024 N 1153)</w:t>
            </w:r>
          </w:p>
        </w:tc>
      </w:tr>
      <w:tr w:rsidR="001D11AD">
        <w:tc>
          <w:tcPr>
            <w:tcW w:w="3402" w:type="dxa"/>
            <w:vMerge w:val="restart"/>
            <w:tcBorders>
              <w:top w:val="nil"/>
              <w:left w:val="nil"/>
              <w:bottom w:val="nil"/>
              <w:right w:val="nil"/>
            </w:tcBorders>
          </w:tcPr>
          <w:p w:rsidR="001D11AD" w:rsidRDefault="001D11AD">
            <w:pPr>
              <w:pStyle w:val="ConsPlusNormal"/>
            </w:pPr>
            <w:r>
              <w:t>Ожидаемые конечные результаты реализации программы</w:t>
            </w:r>
          </w:p>
        </w:tc>
        <w:tc>
          <w:tcPr>
            <w:tcW w:w="5669" w:type="dxa"/>
            <w:tcBorders>
              <w:top w:val="nil"/>
              <w:left w:val="nil"/>
              <w:bottom w:val="nil"/>
              <w:right w:val="nil"/>
            </w:tcBorders>
            <w:vAlign w:val="center"/>
          </w:tcPr>
          <w:p w:rsidR="001D11AD" w:rsidRDefault="001D11AD">
            <w:pPr>
              <w:pStyle w:val="ConsPlusNormal"/>
              <w:jc w:val="both"/>
            </w:pPr>
            <w:r>
              <w:t xml:space="preserve">Достижение значений индикаторов, установленных в </w:t>
            </w:r>
            <w:hyperlink w:anchor="P1345">
              <w:r>
                <w:rPr>
                  <w:color w:val="0000FF"/>
                </w:rPr>
                <w:t>приложении 1</w:t>
              </w:r>
            </w:hyperlink>
            <w:r>
              <w:t>:</w:t>
            </w:r>
          </w:p>
        </w:tc>
      </w:tr>
      <w:tr w:rsidR="001D11AD">
        <w:tc>
          <w:tcPr>
            <w:tcW w:w="3402" w:type="dxa"/>
            <w:vMerge/>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доля площади жилищного фонда с высокой степенью износа, расположенного на территории, подлежащей развитию;</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r>
    </w:tbl>
    <w:p w:rsidR="001D11AD" w:rsidRDefault="001D11AD">
      <w:pPr>
        <w:pStyle w:val="ConsPlusNormal"/>
      </w:pPr>
    </w:p>
    <w:p w:rsidR="001D11AD" w:rsidRDefault="001D11AD">
      <w:pPr>
        <w:pStyle w:val="ConsPlusTitle"/>
        <w:jc w:val="center"/>
        <w:outlineLvl w:val="1"/>
      </w:pPr>
      <w:r>
        <w:t>Раздел 1. Характеристика текущего состояния сферы реализации</w:t>
      </w:r>
    </w:p>
    <w:p w:rsidR="001D11AD" w:rsidRDefault="001D11AD">
      <w:pPr>
        <w:pStyle w:val="ConsPlusTitle"/>
        <w:jc w:val="center"/>
      </w:pPr>
      <w:r>
        <w:t>программы, в том числе формулировка основных проблем</w:t>
      </w:r>
    </w:p>
    <w:p w:rsidR="001D11AD" w:rsidRDefault="001D11AD">
      <w:pPr>
        <w:pStyle w:val="ConsPlusTitle"/>
        <w:jc w:val="center"/>
      </w:pPr>
      <w:r>
        <w:t>в указанной сфере и прогноз ее развития</w:t>
      </w:r>
    </w:p>
    <w:p w:rsidR="001D11AD" w:rsidRDefault="001D11AD">
      <w:pPr>
        <w:pStyle w:val="ConsPlusNormal"/>
      </w:pPr>
    </w:p>
    <w:p w:rsidR="001D11AD" w:rsidRDefault="001D11AD">
      <w:pPr>
        <w:pStyle w:val="ConsPlusNormal"/>
        <w:ind w:firstLine="540"/>
        <w:jc w:val="both"/>
      </w:pPr>
      <w:r>
        <w:t xml:space="preserve">Муниципальная программа города-курорта Пятигорска "Развитие жилищно-коммунального хозяйства, градостроительства, строительства и архитектуры" разработана в соответствии с основными направлениями </w:t>
      </w:r>
      <w:hyperlink r:id="rId39">
        <w:r>
          <w:rPr>
            <w:color w:val="0000FF"/>
          </w:rPr>
          <w:t>Стратегии</w:t>
        </w:r>
      </w:hyperlink>
      <w:r>
        <w:t xml:space="preserve"> социально-экономического развития города-курорта Пятигорска до 2035 года, утвержденной решением Думы города Пятигорска от 24 сентября 2020 г. N 32-59 РД, </w:t>
      </w:r>
      <w:hyperlink r:id="rId40">
        <w:r>
          <w:rPr>
            <w:color w:val="0000FF"/>
          </w:rPr>
          <w:t>Прогнозом</w:t>
        </w:r>
      </w:hyperlink>
      <w:r>
        <w:t xml:space="preserve"> долгосрочного социально-экономического развития Российской Федерации период до 2030 года, разработанным Министерством экономического развития Российской Федерации, </w:t>
      </w:r>
      <w:hyperlink r:id="rId41">
        <w:r>
          <w:rPr>
            <w:color w:val="0000FF"/>
          </w:rPr>
          <w:t>Прогнозом</w:t>
        </w:r>
      </w:hyperlink>
      <w:r>
        <w:t xml:space="preserve"> социально-экономического развития Ставропольского края на период до 2035 года, утвержденного распоряжением Правительства Ставропольского края от 19 октября 2017 года N 309-рп и </w:t>
      </w:r>
      <w:hyperlink r:id="rId42">
        <w:r>
          <w:rPr>
            <w:color w:val="0000FF"/>
          </w:rPr>
          <w:t>Прогнозом</w:t>
        </w:r>
      </w:hyperlink>
      <w:r>
        <w:t xml:space="preserve"> социально-экономического развития города-курорта Пятигорска на долгосрочный период до 2025 года, утвержденным постановлением администрации города Пятигорска от 09.12.2016 N 4949, а также на основании сложившейся в городе-курорте Пятигорске социально-экономической ситуации, основных проблем, особенностей и конкурентных преимуществ города-курорта Пятигорска.</w:t>
      </w:r>
    </w:p>
    <w:p w:rsidR="001D11AD" w:rsidRDefault="001D11AD">
      <w:pPr>
        <w:pStyle w:val="ConsPlusNormal"/>
        <w:jc w:val="both"/>
      </w:pPr>
      <w:r>
        <w:t xml:space="preserve">(в ред. </w:t>
      </w:r>
      <w:hyperlink r:id="rId43">
        <w:r>
          <w:rPr>
            <w:color w:val="0000FF"/>
          </w:rPr>
          <w:t>постановления</w:t>
        </w:r>
      </w:hyperlink>
      <w:r>
        <w:t xml:space="preserve"> администрации г. Пятигорска от 16.03.2021 N 772)</w:t>
      </w:r>
    </w:p>
    <w:p w:rsidR="001D11AD" w:rsidRDefault="001D11AD">
      <w:pPr>
        <w:pStyle w:val="ConsPlusNormal"/>
        <w:spacing w:before="220"/>
        <w:ind w:firstLine="540"/>
        <w:jc w:val="both"/>
      </w:pPr>
      <w:r>
        <w:t xml:space="preserve">Программа разработана в соответствии с требованиями </w:t>
      </w:r>
      <w:hyperlink r:id="rId44">
        <w:r>
          <w:rPr>
            <w:color w:val="0000FF"/>
          </w:rPr>
          <w:t>Порядка</w:t>
        </w:r>
      </w:hyperlink>
      <w:r>
        <w:t xml:space="preserve"> разработки, реализации и оценки эффективности муниципальных программ города-курорта Пятигорска, утвержденным постановлением администрации города Пятигорска от 08.10.2018 N 3899.</w:t>
      </w:r>
    </w:p>
    <w:p w:rsidR="001D11AD" w:rsidRDefault="001D11AD">
      <w:pPr>
        <w:pStyle w:val="ConsPlusNormal"/>
        <w:spacing w:before="220"/>
        <w:ind w:firstLine="540"/>
        <w:jc w:val="both"/>
      </w:pPr>
      <w:r>
        <w:t xml:space="preserve">В реальном секторе экономики города-курорта Пятигорска строительство занимает 3-е место </w:t>
      </w:r>
      <w:r>
        <w:lastRenderedPageBreak/>
        <w:t>после промышленности и торговли.</w:t>
      </w:r>
    </w:p>
    <w:p w:rsidR="001D11AD" w:rsidRDefault="001D11AD">
      <w:pPr>
        <w:pStyle w:val="ConsPlusNormal"/>
        <w:spacing w:before="220"/>
        <w:ind w:firstLine="540"/>
        <w:jc w:val="both"/>
      </w:pPr>
      <w:r>
        <w:t>В городе-курорте Пятигорске 2079 многоквартирных жилых домов, из них 1003 дома блокированной застройки. Также, в городе расположено 35975 индивидуальных жилых дома. Общая площадь жилых помещений жилищного фонда города-курорта Пятигорска составляет 5725,7 тыс. кв. м.</w:t>
      </w:r>
    </w:p>
    <w:p w:rsidR="001D11AD" w:rsidRDefault="001D11AD">
      <w:pPr>
        <w:pStyle w:val="ConsPlusNormal"/>
        <w:spacing w:before="220"/>
        <w:ind w:firstLine="540"/>
        <w:jc w:val="both"/>
      </w:pPr>
      <w:r>
        <w:t>Детально анализируя сферу реализации программы, можно выделить ряд следующих проблем:</w:t>
      </w:r>
    </w:p>
    <w:p w:rsidR="001D11AD" w:rsidRDefault="001D11AD">
      <w:pPr>
        <w:pStyle w:val="ConsPlusNormal"/>
        <w:spacing w:before="220"/>
        <w:ind w:firstLine="540"/>
        <w:jc w:val="both"/>
      </w:pPr>
      <w:r>
        <w:t>неудовлетворительное состояние части жилищного фонда, наличие на территории города-курорта Пятигорска ветхого и аварийного жилья, ввиду чего необходимо предпринять ряд мер по развитию застроенных территорий и ликвидации аварийного жилья;</w:t>
      </w:r>
    </w:p>
    <w:p w:rsidR="001D11AD" w:rsidRDefault="001D11AD">
      <w:pPr>
        <w:pStyle w:val="ConsPlusNormal"/>
        <w:spacing w:before="220"/>
        <w:ind w:firstLine="540"/>
        <w:jc w:val="both"/>
      </w:pPr>
      <w:r>
        <w:t>необходимость улучшения жилищных условий жителей города-курорта Пятигорска, в том числе улучшения жилищных условий молодых семей;</w:t>
      </w:r>
    </w:p>
    <w:p w:rsidR="001D11AD" w:rsidRDefault="001D11AD">
      <w:pPr>
        <w:pStyle w:val="ConsPlusNormal"/>
        <w:spacing w:before="220"/>
        <w:ind w:firstLine="540"/>
        <w:jc w:val="both"/>
      </w:pPr>
      <w:r>
        <w:t>низкая информированность населения по вопросам реформы жилищно-коммунального хозяйства.</w:t>
      </w:r>
    </w:p>
    <w:p w:rsidR="001D11AD" w:rsidRDefault="001D11AD">
      <w:pPr>
        <w:pStyle w:val="ConsPlusNormal"/>
        <w:spacing w:before="220"/>
        <w:ind w:firstLine="540"/>
        <w:jc w:val="both"/>
      </w:pPr>
      <w:r>
        <w:t>Существующие проблемы в сфере жилищно-коммунального хозяйства, градостроительства, строительства и архитектуры требуют решения программным методом, что обеспечит достижение заданного уровня социально-экономической эффективности проводимых мероприятий, а также контроль за целевым и эффективным использованием средств, направляемых для решения существующих проблем сферы реализации программы.</w:t>
      </w:r>
    </w:p>
    <w:p w:rsidR="001D11AD" w:rsidRDefault="001D11AD">
      <w:pPr>
        <w:pStyle w:val="ConsPlusNormal"/>
        <w:spacing w:before="220"/>
        <w:ind w:firstLine="540"/>
        <w:jc w:val="both"/>
      </w:pPr>
      <w:r>
        <w:t>Применение программного метода позволит решить проблемы благоустройства территории города-курорта Пятигорска и жилищно-коммунального хозяйства; создать гармоничный архитектурный облик застройки города-курорта Пятигорска, решить ряд жилищных проблем.</w:t>
      </w:r>
    </w:p>
    <w:p w:rsidR="001D11AD" w:rsidRDefault="001D11AD">
      <w:pPr>
        <w:pStyle w:val="ConsPlusNormal"/>
      </w:pPr>
    </w:p>
    <w:p w:rsidR="001D11AD" w:rsidRDefault="001D11AD">
      <w:pPr>
        <w:pStyle w:val="ConsPlusTitle"/>
        <w:jc w:val="center"/>
        <w:outlineLvl w:val="1"/>
      </w:pPr>
      <w:r>
        <w:t>Раздел 2. Приоритеты политики города-курорта Пятигорска</w:t>
      </w:r>
    </w:p>
    <w:p w:rsidR="001D11AD" w:rsidRDefault="001D11AD">
      <w:pPr>
        <w:pStyle w:val="ConsPlusTitle"/>
        <w:jc w:val="center"/>
      </w:pPr>
      <w:r>
        <w:t>в сфере реализации программы, цели программы и описание</w:t>
      </w:r>
    </w:p>
    <w:p w:rsidR="001D11AD" w:rsidRDefault="001D11AD">
      <w:pPr>
        <w:pStyle w:val="ConsPlusTitle"/>
        <w:jc w:val="center"/>
      </w:pPr>
      <w:r>
        <w:t>ожидаемых конечных результатов реализации программы</w:t>
      </w:r>
    </w:p>
    <w:p w:rsidR="001D11AD" w:rsidRDefault="001D11AD">
      <w:pPr>
        <w:pStyle w:val="ConsPlusNormal"/>
      </w:pPr>
    </w:p>
    <w:p w:rsidR="001D11AD" w:rsidRDefault="001D11AD">
      <w:pPr>
        <w:pStyle w:val="ConsPlusNormal"/>
        <w:ind w:firstLine="540"/>
        <w:jc w:val="both"/>
      </w:pPr>
      <w:r>
        <w:t xml:space="preserve">В соответствии с </w:t>
      </w:r>
      <w:hyperlink r:id="rId45">
        <w:r>
          <w:rPr>
            <w:color w:val="0000FF"/>
          </w:rPr>
          <w:t>Законом</w:t>
        </w:r>
      </w:hyperlink>
      <w:r>
        <w:t xml:space="preserve"> Ставропольского края от 27 декабря 2019 г. N 110-кз "О стратегии социально-экономического развития Ставропольского края до 2035 года", </w:t>
      </w:r>
      <w:hyperlink r:id="rId46">
        <w:r>
          <w:rPr>
            <w:color w:val="0000FF"/>
          </w:rPr>
          <w:t>Стратегией</w:t>
        </w:r>
      </w:hyperlink>
      <w:r>
        <w:t xml:space="preserve"> социально-экономического развития города-курорта Пятигорска до 2035 года, утвержденной Решением Думы города Пятигорска от 24 сентября 2020 г. N 32-59 РД.</w:t>
      </w:r>
    </w:p>
    <w:p w:rsidR="001D11AD" w:rsidRDefault="001D11AD">
      <w:pPr>
        <w:pStyle w:val="ConsPlusNormal"/>
        <w:jc w:val="both"/>
      </w:pPr>
      <w:r>
        <w:t xml:space="preserve">(в ред. </w:t>
      </w:r>
      <w:hyperlink r:id="rId47">
        <w:r>
          <w:rPr>
            <w:color w:val="0000FF"/>
          </w:rPr>
          <w:t>постановления</w:t>
        </w:r>
      </w:hyperlink>
      <w:r>
        <w:t xml:space="preserve"> администрации г. Пятигорска от 16.03.2021 N 772)</w:t>
      </w:r>
    </w:p>
    <w:p w:rsidR="001D11AD" w:rsidRDefault="001D11AD">
      <w:pPr>
        <w:pStyle w:val="ConsPlusNormal"/>
        <w:spacing w:before="220"/>
        <w:ind w:firstLine="540"/>
        <w:jc w:val="both"/>
      </w:pPr>
      <w:r>
        <w:t>В соответствии с приоритетами политики сформированы цели программы:</w:t>
      </w:r>
    </w:p>
    <w:p w:rsidR="001D11AD" w:rsidRDefault="001D11AD">
      <w:pPr>
        <w:pStyle w:val="ConsPlusNormal"/>
        <w:spacing w:before="220"/>
        <w:ind w:firstLine="540"/>
        <w:jc w:val="both"/>
      </w:pPr>
      <w:r>
        <w:t>создание гармоничного архитектурного облика застройки города-курорта Пятигорска и решение жилищных проблем жителей города-курорта Пятигорска;</w:t>
      </w:r>
    </w:p>
    <w:p w:rsidR="001D11AD" w:rsidRDefault="001D11AD">
      <w:pPr>
        <w:pStyle w:val="ConsPlusNormal"/>
        <w:spacing w:before="220"/>
        <w:ind w:firstLine="540"/>
        <w:jc w:val="both"/>
      </w:pPr>
      <w:r>
        <w:t>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p w:rsidR="001D11AD" w:rsidRDefault="001D11AD">
      <w:pPr>
        <w:pStyle w:val="ConsPlusNormal"/>
        <w:spacing w:before="220"/>
        <w:ind w:firstLine="540"/>
        <w:jc w:val="both"/>
      </w:pPr>
      <w:r>
        <w:t xml:space="preserve">Ожидаемым конечным результатом реализации программы является достижение значения индикаторов, установленных в </w:t>
      </w:r>
      <w:hyperlink w:anchor="P1345">
        <w:r>
          <w:rPr>
            <w:color w:val="0000FF"/>
          </w:rPr>
          <w:t>приложении 1</w:t>
        </w:r>
      </w:hyperlink>
      <w:r>
        <w:t>:</w:t>
      </w:r>
    </w:p>
    <w:p w:rsidR="001D11AD" w:rsidRDefault="001D11AD">
      <w:pPr>
        <w:pStyle w:val="ConsPlusNormal"/>
        <w:spacing w:before="220"/>
        <w:ind w:firstLine="540"/>
        <w:jc w:val="both"/>
      </w:pPr>
      <w:r>
        <w:t>доля площади жилищного фонда с высокой степенью износа, расположенного на территории, подлежащей развитию;</w:t>
      </w:r>
    </w:p>
    <w:p w:rsidR="001D11AD" w:rsidRDefault="001D11AD">
      <w:pPr>
        <w:pStyle w:val="ConsPlusNormal"/>
        <w:spacing w:before="220"/>
        <w:ind w:firstLine="540"/>
        <w:jc w:val="both"/>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p w:rsidR="001D11AD" w:rsidRDefault="001D11AD">
      <w:pPr>
        <w:pStyle w:val="ConsPlusNormal"/>
        <w:spacing w:before="220"/>
        <w:ind w:firstLine="540"/>
        <w:jc w:val="both"/>
      </w:pPr>
      <w:hyperlink w:anchor="P1345">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1D11AD" w:rsidRDefault="001D11AD">
      <w:pPr>
        <w:pStyle w:val="ConsPlusNormal"/>
        <w:spacing w:before="220"/>
        <w:ind w:firstLine="540"/>
        <w:jc w:val="both"/>
      </w:pPr>
      <w:hyperlink w:anchor="P1672">
        <w:r>
          <w:rPr>
            <w:color w:val="0000FF"/>
          </w:rPr>
          <w:t>Сведения</w:t>
        </w:r>
      </w:hyperlink>
      <w:r>
        <w:t xml:space="preserve"> об основных мерах правового регулирования в сфере реализации программы приведены в приложении 2 к программе.</w:t>
      </w:r>
    </w:p>
    <w:p w:rsidR="001D11AD" w:rsidRDefault="001D11AD">
      <w:pPr>
        <w:pStyle w:val="ConsPlusNormal"/>
        <w:spacing w:before="220"/>
        <w:ind w:firstLine="540"/>
        <w:jc w:val="both"/>
      </w:pPr>
      <w:hyperlink w:anchor="P1711">
        <w:r>
          <w:rPr>
            <w:color w:val="0000FF"/>
          </w:rPr>
          <w:t>Объемы и источники</w:t>
        </w:r>
      </w:hyperlink>
      <w:r>
        <w:t xml:space="preserve"> финансового обеспечения программы приведены в приложении 3 к программе.</w:t>
      </w:r>
    </w:p>
    <w:p w:rsidR="001D11AD" w:rsidRDefault="001D11AD">
      <w:pPr>
        <w:pStyle w:val="ConsPlusNormal"/>
        <w:spacing w:before="220"/>
        <w:ind w:firstLine="540"/>
        <w:jc w:val="both"/>
      </w:pPr>
      <w:hyperlink w:anchor="P3639">
        <w:r>
          <w:rPr>
            <w:color w:val="0000FF"/>
          </w:rPr>
          <w:t>Сведения</w:t>
        </w:r>
      </w:hyperlink>
      <w:r>
        <w:t xml:space="preserve"> о весовых коэффициентах, присвоенных целям программы, задачам подпрограмм программы приведены в приложении 4 к программе.</w:t>
      </w:r>
    </w:p>
    <w:p w:rsidR="001D11AD" w:rsidRDefault="001D11AD">
      <w:pPr>
        <w:pStyle w:val="ConsPlusNormal"/>
        <w:spacing w:before="220"/>
        <w:ind w:firstLine="540"/>
        <w:jc w:val="both"/>
      </w:pPr>
      <w:r>
        <w:t>Перечень индикаторов достижения целей программы и показателей решения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(например, в связи с достижением его максимального значения), изменений приоритетов политики, проводимой администрацией города Пятигорска в сфере развития градостроительства, строительства и архитектуры, и улучшение жилищных условий жителей города-курорта Пятигорска, а также изменений, внесенных в нормативные правовые акты Ставропольского края и (или) органов местного самоуправления города-курорта Пятигорска, влияющих на расчет индикаторов достижения целей программы или показателей решения задач программы.</w:t>
      </w:r>
    </w:p>
    <w:p w:rsidR="001D11AD" w:rsidRDefault="001D11AD">
      <w:pPr>
        <w:pStyle w:val="ConsPlusNormal"/>
        <w:spacing w:before="220"/>
        <w:ind w:firstLine="540"/>
        <w:jc w:val="both"/>
      </w:pPr>
      <w:r>
        <w:t>Исполнитель и соисполнители по каждому программному мероприятию несут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1D11AD" w:rsidRDefault="001D11AD">
      <w:pPr>
        <w:pStyle w:val="ConsPlusNormal"/>
      </w:pPr>
    </w:p>
    <w:p w:rsidR="001D11AD" w:rsidRDefault="001D11AD">
      <w:pPr>
        <w:pStyle w:val="ConsPlusNormal"/>
        <w:jc w:val="right"/>
      </w:pPr>
      <w:r>
        <w:t>Заместитель главы администрации</w:t>
      </w:r>
    </w:p>
    <w:p w:rsidR="001D11AD" w:rsidRDefault="001D11AD">
      <w:pPr>
        <w:pStyle w:val="ConsPlusNormal"/>
        <w:jc w:val="right"/>
      </w:pPr>
      <w:r>
        <w:t>города Пятигорска,</w:t>
      </w:r>
    </w:p>
    <w:p w:rsidR="001D11AD" w:rsidRDefault="001D11AD">
      <w:pPr>
        <w:pStyle w:val="ConsPlusNormal"/>
        <w:jc w:val="right"/>
      </w:pPr>
      <w:r>
        <w:t>управляющий делами администрации</w:t>
      </w:r>
    </w:p>
    <w:p w:rsidR="001D11AD" w:rsidRDefault="001D11AD">
      <w:pPr>
        <w:pStyle w:val="ConsPlusNormal"/>
        <w:jc w:val="right"/>
      </w:pPr>
      <w:r>
        <w:t>города Пятигорска</w:t>
      </w:r>
    </w:p>
    <w:p w:rsidR="001D11AD" w:rsidRDefault="001D11AD">
      <w:pPr>
        <w:pStyle w:val="ConsPlusNormal"/>
        <w:jc w:val="right"/>
      </w:pPr>
      <w:r>
        <w:t>С.П.ФОМЕНКО</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Title"/>
        <w:jc w:val="center"/>
        <w:outlineLvl w:val="1"/>
      </w:pPr>
      <w:r>
        <w:t>ПОДПРОГРАММА</w:t>
      </w:r>
    </w:p>
    <w:p w:rsidR="001D11AD" w:rsidRDefault="001D11AD">
      <w:pPr>
        <w:pStyle w:val="ConsPlusTitle"/>
        <w:jc w:val="center"/>
      </w:pPr>
      <w:r>
        <w:t>"РАЗВИТИЕ ГРАДОСТРОИТЕЛЬСТВА, СТРОИТЕЛЬСТВА И АРХИТЕКТУРЫ,</w:t>
      </w:r>
    </w:p>
    <w:p w:rsidR="001D11AD" w:rsidRDefault="001D11AD">
      <w:pPr>
        <w:pStyle w:val="ConsPlusTitle"/>
        <w:jc w:val="center"/>
      </w:pPr>
      <w:r>
        <w:t>И УЛУЧШЕНИЕ ЖИЛИЩНЫХ УСЛОВИЙ ЖИТЕЛЕЙ ГОРОДА-КУРОРТА</w:t>
      </w:r>
    </w:p>
    <w:p w:rsidR="001D11AD" w:rsidRDefault="001D11AD">
      <w:pPr>
        <w:pStyle w:val="ConsPlusTitle"/>
        <w:jc w:val="center"/>
      </w:pPr>
      <w:r>
        <w:t>ПЯТИГОРСКА" МУНИЦИПАЛЬНОЙ ПРОГРАММЫ ГОРОДА-КУРОРТА</w:t>
      </w:r>
    </w:p>
    <w:p w:rsidR="001D11AD" w:rsidRDefault="001D11AD">
      <w:pPr>
        <w:pStyle w:val="ConsPlusTitle"/>
        <w:jc w:val="center"/>
      </w:pPr>
      <w:r>
        <w:t>ПЯТИГОРСКА "РАЗВИТИЕ ЖИЛИЩНО-КОММУНАЛЬНОГО ХОЗЯЙСТВА,</w:t>
      </w:r>
    </w:p>
    <w:p w:rsidR="001D11AD" w:rsidRDefault="001D11AD">
      <w:pPr>
        <w:pStyle w:val="ConsPlusTitle"/>
        <w:jc w:val="center"/>
      </w:pPr>
      <w:r>
        <w:t>ГРАДОСТРОИТЕЛЬСТВА, СТРОИТЕЛЬСТВА И АРХИТЕКТУРЫ"</w:t>
      </w:r>
    </w:p>
    <w:p w:rsidR="001D11AD" w:rsidRDefault="001D11AD">
      <w:pPr>
        <w:pStyle w:val="ConsPlusTitle"/>
        <w:jc w:val="center"/>
      </w:pPr>
      <w:r>
        <w:t>(ДАЛЕЕ - ПОДПРОГРАММА 1)</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(в ред. постановлений администрации г. Пятигорска</w:t>
            </w:r>
          </w:p>
          <w:p w:rsidR="001D11AD" w:rsidRDefault="001D11AD">
            <w:pPr>
              <w:pStyle w:val="ConsPlusNormal"/>
              <w:jc w:val="center"/>
            </w:pPr>
            <w:r>
              <w:rPr>
                <w:color w:val="392C69"/>
              </w:rPr>
              <w:t xml:space="preserve">от 27.11.2020 </w:t>
            </w:r>
            <w:hyperlink r:id="rId48">
              <w:r>
                <w:rPr>
                  <w:color w:val="0000FF"/>
                </w:rPr>
                <w:t>N 3899</w:t>
              </w:r>
            </w:hyperlink>
            <w:r>
              <w:rPr>
                <w:color w:val="392C69"/>
              </w:rPr>
              <w:t xml:space="preserve">, от 16.03.2021 </w:t>
            </w:r>
            <w:hyperlink r:id="rId49">
              <w:r>
                <w:rPr>
                  <w:color w:val="0000FF"/>
                </w:rPr>
                <w:t>N 772</w:t>
              </w:r>
            </w:hyperlink>
            <w:r>
              <w:rPr>
                <w:color w:val="392C69"/>
              </w:rPr>
              <w:t xml:space="preserve">, от 28.12.2021 </w:t>
            </w:r>
            <w:hyperlink r:id="rId50">
              <w:r>
                <w:rPr>
                  <w:color w:val="0000FF"/>
                </w:rPr>
                <w:t>N 4968</w:t>
              </w:r>
            </w:hyperlink>
            <w:r>
              <w:rPr>
                <w:color w:val="392C69"/>
              </w:rPr>
              <w:t>,</w:t>
            </w:r>
          </w:p>
          <w:p w:rsidR="001D11AD" w:rsidRDefault="001D11AD">
            <w:pPr>
              <w:pStyle w:val="ConsPlusNormal"/>
              <w:jc w:val="center"/>
            </w:pPr>
            <w:r>
              <w:rPr>
                <w:color w:val="392C69"/>
              </w:rPr>
              <w:t xml:space="preserve">от 23.05.2022 </w:t>
            </w:r>
            <w:hyperlink r:id="rId51">
              <w:r>
                <w:rPr>
                  <w:color w:val="0000FF"/>
                </w:rPr>
                <w:t>N 1870</w:t>
              </w:r>
            </w:hyperlink>
            <w:r>
              <w:rPr>
                <w:color w:val="392C69"/>
              </w:rPr>
              <w:t xml:space="preserve">, от 20.02.2023 </w:t>
            </w:r>
            <w:hyperlink r:id="rId52">
              <w:r>
                <w:rPr>
                  <w:color w:val="0000FF"/>
                </w:rPr>
                <w:t>N 447</w:t>
              </w:r>
            </w:hyperlink>
            <w:r>
              <w:rPr>
                <w:color w:val="392C69"/>
              </w:rPr>
              <w:t xml:space="preserve">, от 25.10.2023 </w:t>
            </w:r>
            <w:hyperlink r:id="rId53">
              <w:r>
                <w:rPr>
                  <w:color w:val="0000FF"/>
                </w:rPr>
                <w:t>N 3977</w:t>
              </w:r>
            </w:hyperlink>
            <w:r>
              <w:rPr>
                <w:color w:val="392C69"/>
              </w:rPr>
              <w:t>,</w:t>
            </w:r>
          </w:p>
          <w:p w:rsidR="001D11AD" w:rsidRDefault="001D11AD">
            <w:pPr>
              <w:pStyle w:val="ConsPlusNormal"/>
              <w:jc w:val="center"/>
            </w:pPr>
            <w:r>
              <w:rPr>
                <w:color w:val="392C69"/>
              </w:rPr>
              <w:t xml:space="preserve">от 08.04.2024 </w:t>
            </w:r>
            <w:hyperlink r:id="rId54">
              <w:r>
                <w:rPr>
                  <w:color w:val="0000FF"/>
                </w:rPr>
                <w:t>N 1153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p w:rsidR="001D11AD" w:rsidRDefault="001D11AD">
      <w:pPr>
        <w:pStyle w:val="ConsPlusTitle"/>
        <w:jc w:val="center"/>
        <w:outlineLvl w:val="2"/>
      </w:pPr>
      <w:r>
        <w:t>ПАСПОРТ</w:t>
      </w:r>
    </w:p>
    <w:p w:rsidR="001D11AD" w:rsidRDefault="001D11AD">
      <w:pPr>
        <w:pStyle w:val="ConsPlusTitle"/>
        <w:jc w:val="center"/>
      </w:pPr>
      <w:r>
        <w:t>ПОДПРОГРАММЫ 1</w:t>
      </w:r>
    </w:p>
    <w:p w:rsidR="001D11AD" w:rsidRDefault="001D11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D11AD">
        <w:tc>
          <w:tcPr>
            <w:tcW w:w="3402" w:type="dxa"/>
            <w:tcBorders>
              <w:top w:val="nil"/>
              <w:left w:val="nil"/>
              <w:bottom w:val="nil"/>
              <w:right w:val="nil"/>
            </w:tcBorders>
          </w:tcPr>
          <w:p w:rsidR="001D11AD" w:rsidRDefault="001D11AD">
            <w:pPr>
              <w:pStyle w:val="ConsPlusNormal"/>
            </w:pPr>
            <w:r>
              <w:lastRenderedPageBreak/>
              <w:t>Наименование подпрограммы 1</w:t>
            </w:r>
          </w:p>
        </w:tc>
        <w:tc>
          <w:tcPr>
            <w:tcW w:w="5669" w:type="dxa"/>
            <w:tcBorders>
              <w:top w:val="nil"/>
              <w:left w:val="nil"/>
              <w:bottom w:val="nil"/>
              <w:right w:val="nil"/>
            </w:tcBorders>
          </w:tcPr>
          <w:p w:rsidR="001D11AD" w:rsidRDefault="001D11AD">
            <w:pPr>
              <w:pStyle w:val="ConsPlusNormal"/>
              <w:jc w:val="both"/>
            </w:pPr>
            <w:r>
              <w:t>"Развитие градостроительства, строительства и архитектуры и улучшение жилищных условий жителей города-курорта Пятигорска"</w:t>
            </w:r>
          </w:p>
        </w:tc>
      </w:tr>
      <w:tr w:rsidR="001D11AD">
        <w:tc>
          <w:tcPr>
            <w:tcW w:w="3402" w:type="dxa"/>
            <w:tcBorders>
              <w:top w:val="nil"/>
              <w:left w:val="nil"/>
              <w:bottom w:val="nil"/>
              <w:right w:val="nil"/>
            </w:tcBorders>
          </w:tcPr>
          <w:p w:rsidR="001D11AD" w:rsidRDefault="001D11AD">
            <w:pPr>
              <w:pStyle w:val="ConsPlusNormal"/>
            </w:pPr>
            <w:r>
              <w:t>Ответственный исполнитель подпрограммы 1</w:t>
            </w:r>
          </w:p>
        </w:tc>
        <w:tc>
          <w:tcPr>
            <w:tcW w:w="5669" w:type="dxa"/>
            <w:tcBorders>
              <w:top w:val="nil"/>
              <w:left w:val="nil"/>
              <w:bottom w:val="nil"/>
              <w:right w:val="nil"/>
            </w:tcBorders>
          </w:tcPr>
          <w:p w:rsidR="001D11AD" w:rsidRDefault="001D11AD">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(в ред. </w:t>
            </w:r>
            <w:hyperlink r:id="rId55">
              <w:r>
                <w:rPr>
                  <w:color w:val="0000FF"/>
                </w:rPr>
                <w:t>постановления</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r>
              <w:t>Соисполнители подпрограммы 1</w:t>
            </w:r>
          </w:p>
        </w:tc>
        <w:tc>
          <w:tcPr>
            <w:tcW w:w="5669" w:type="dxa"/>
            <w:tcBorders>
              <w:top w:val="nil"/>
              <w:left w:val="nil"/>
              <w:bottom w:val="nil"/>
              <w:right w:val="nil"/>
            </w:tcBorders>
          </w:tcPr>
          <w:p w:rsidR="001D11AD" w:rsidRDefault="001D11AD">
            <w:pPr>
              <w:pStyle w:val="ConsPlusNormal"/>
              <w:jc w:val="both"/>
            </w:pPr>
            <w:r>
              <w:t>Муниципальное учреждение "Управление имущественных отношений администрации города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Администрация города Пятигорска</w:t>
            </w:r>
          </w:p>
        </w:tc>
      </w:tr>
      <w:tr w:rsidR="001D11AD">
        <w:tc>
          <w:tcPr>
            <w:tcW w:w="3402" w:type="dxa"/>
            <w:tcBorders>
              <w:top w:val="nil"/>
              <w:left w:val="nil"/>
              <w:bottom w:val="nil"/>
              <w:right w:val="nil"/>
            </w:tcBorders>
          </w:tcPr>
          <w:p w:rsidR="001D11AD" w:rsidRDefault="001D11AD">
            <w:pPr>
              <w:pStyle w:val="ConsPlusNormal"/>
            </w:pPr>
            <w:r>
              <w:t>Участники подпрограммы 1</w:t>
            </w:r>
          </w:p>
        </w:tc>
        <w:tc>
          <w:tcPr>
            <w:tcW w:w="5669" w:type="dxa"/>
            <w:tcBorders>
              <w:top w:val="nil"/>
              <w:left w:val="nil"/>
              <w:bottom w:val="nil"/>
              <w:right w:val="nil"/>
            </w:tcBorders>
          </w:tcPr>
          <w:p w:rsidR="001D11AD" w:rsidRDefault="001D11AD">
            <w:pPr>
              <w:pStyle w:val="ConsPlusNormal"/>
              <w:jc w:val="both"/>
            </w:pPr>
            <w:r>
              <w:t>Муниципальное казенное учреждение "Управление капитального строительства"; организации города-курорта Пятигорска (по согласованию);</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физические лица города-курорта Пятигорска (по согласованию)</w:t>
            </w:r>
          </w:p>
        </w:tc>
      </w:tr>
      <w:tr w:rsidR="001D11AD">
        <w:tc>
          <w:tcPr>
            <w:tcW w:w="3402" w:type="dxa"/>
            <w:tcBorders>
              <w:top w:val="nil"/>
              <w:left w:val="nil"/>
              <w:bottom w:val="nil"/>
              <w:right w:val="nil"/>
            </w:tcBorders>
          </w:tcPr>
          <w:p w:rsidR="001D11AD" w:rsidRDefault="001D11AD">
            <w:pPr>
              <w:pStyle w:val="ConsPlusNormal"/>
            </w:pPr>
            <w:r>
              <w:t>Задачи подпрограммы 1</w:t>
            </w:r>
          </w:p>
        </w:tc>
        <w:tc>
          <w:tcPr>
            <w:tcW w:w="5669" w:type="dxa"/>
            <w:tcBorders>
              <w:top w:val="nil"/>
              <w:left w:val="nil"/>
              <w:bottom w:val="nil"/>
              <w:right w:val="nil"/>
            </w:tcBorders>
          </w:tcPr>
          <w:p w:rsidR="001D11AD" w:rsidRDefault="001D11AD">
            <w:pPr>
              <w:pStyle w:val="ConsPlusNormal"/>
              <w:jc w:val="both"/>
            </w:pPr>
            <w:r>
              <w:t>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переселение граждан из аварийного жилищного фонда на территории города-курорта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обеспечение жильем молодых семей;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 xml:space="preserve">предоставление благоустроенного жилого помещения муниципального жилищного фонда города-курорта Пятигорска в Порядке, предусмотренном Жилищным </w:t>
            </w:r>
            <w:hyperlink r:id="rId56">
              <w:r>
                <w:rPr>
                  <w:color w:val="0000FF"/>
                </w:rPr>
                <w:t>кодексом</w:t>
              </w:r>
            </w:hyperlink>
            <w:r>
              <w:t xml:space="preserve"> РФ</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57">
              <w:r>
                <w:rPr>
                  <w:color w:val="0000FF"/>
                </w:rPr>
                <w:t>постановлением</w:t>
              </w:r>
            </w:hyperlink>
            <w:r>
              <w:t xml:space="preserve"> администрации г. Пятигорска от 20.02.2023 N 447)</w:t>
            </w:r>
          </w:p>
        </w:tc>
      </w:tr>
      <w:tr w:rsidR="001D11AD">
        <w:tc>
          <w:tcPr>
            <w:tcW w:w="3402" w:type="dxa"/>
            <w:tcBorders>
              <w:top w:val="nil"/>
              <w:left w:val="nil"/>
              <w:bottom w:val="nil"/>
              <w:right w:val="nil"/>
            </w:tcBorders>
          </w:tcPr>
          <w:p w:rsidR="001D11AD" w:rsidRDefault="001D11AD">
            <w:pPr>
              <w:pStyle w:val="ConsPlusNormal"/>
            </w:pPr>
            <w:r>
              <w:t>Показатели решения задач подпрограммы 1</w:t>
            </w:r>
          </w:p>
        </w:tc>
        <w:tc>
          <w:tcPr>
            <w:tcW w:w="5669" w:type="dxa"/>
            <w:tcBorders>
              <w:top w:val="nil"/>
              <w:left w:val="nil"/>
              <w:bottom w:val="nil"/>
              <w:right w:val="nil"/>
            </w:tcBorders>
          </w:tcPr>
          <w:p w:rsidR="001D11AD" w:rsidRDefault="001D11AD">
            <w:pPr>
              <w:pStyle w:val="ConsPlusNormal"/>
              <w:jc w:val="both"/>
            </w:pPr>
            <w: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до установленных значений показателя;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квадратных метров расселенного аварийного жилищного фонда;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переселенных граждан из аварийных многоквартирных домов;</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аварийных многоквартирных домов, полностью расселенных;</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 xml:space="preserve">доля молодых семей, проживающих на территории города-курорта Пятигорска, признанных в установленном </w:t>
            </w:r>
            <w:r>
              <w:lastRenderedPageBreak/>
              <w:t>порядке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 xml:space="preserve">количество семей, исключенных из числа участников основного мероприятия "Обеспечение жильем молодых семей" государственной </w:t>
            </w:r>
            <w:hyperlink r:id="rId5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предоставление молодым семья, являющимися участниками подпрограммы "Обеспечение жильем молодых семей", нуждающимся в улучшении жилищных условий, имеющих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 выплат на приобретение (строительство) жилья;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многоквартирных домов, в отношении которых государственной корпорацией Фондом содействия реформированию жилищно-коммунального хозяйства предоставлена финансовая поддержка на проведение капитального ремонта общего имущества в многоквартирных домах;</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59">
              <w:r>
                <w:rPr>
                  <w:color w:val="0000FF"/>
                </w:rPr>
                <w:t>постановлением</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муниципальных жилых квартир, построенных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60">
              <w:r>
                <w:rPr>
                  <w:color w:val="0000FF"/>
                </w:rPr>
                <w:t>постановлением</w:t>
              </w:r>
            </w:hyperlink>
            <w:r>
              <w:t xml:space="preserve"> администрации г. Пятигорска от 20.02.2023 N 447)</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 xml:space="preserve">количество муниципальных жилых квартир, построенных в </w:t>
            </w:r>
            <w:r>
              <w:lastRenderedPageBreak/>
              <w:t>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w:t>
            </w:r>
          </w:p>
        </w:tc>
      </w:tr>
      <w:tr w:rsidR="001D11AD">
        <w:tc>
          <w:tcPr>
            <w:tcW w:w="9071" w:type="dxa"/>
            <w:gridSpan w:val="2"/>
            <w:tcBorders>
              <w:top w:val="nil"/>
              <w:left w:val="nil"/>
              <w:bottom w:val="nil"/>
              <w:right w:val="nil"/>
            </w:tcBorders>
          </w:tcPr>
          <w:p w:rsidR="001D11AD" w:rsidRDefault="001D11AD">
            <w:pPr>
              <w:pStyle w:val="ConsPlusNormal"/>
              <w:jc w:val="both"/>
            </w:pPr>
            <w:r>
              <w:lastRenderedPageBreak/>
              <w:t xml:space="preserve">(абзац введен </w:t>
            </w:r>
            <w:hyperlink r:id="rId61">
              <w:r>
                <w:rPr>
                  <w:color w:val="0000FF"/>
                </w:rPr>
                <w:t>постановлением</w:t>
              </w:r>
            </w:hyperlink>
            <w:r>
              <w:t xml:space="preserve"> администрации г. Пятигорска от 20.02.2023 N 447)</w:t>
            </w:r>
          </w:p>
        </w:tc>
      </w:tr>
      <w:tr w:rsidR="001D11AD">
        <w:tc>
          <w:tcPr>
            <w:tcW w:w="3402" w:type="dxa"/>
            <w:tcBorders>
              <w:top w:val="nil"/>
              <w:left w:val="nil"/>
              <w:bottom w:val="nil"/>
              <w:right w:val="nil"/>
            </w:tcBorders>
          </w:tcPr>
          <w:p w:rsidR="001D11AD" w:rsidRDefault="001D11AD">
            <w:pPr>
              <w:pStyle w:val="ConsPlusNormal"/>
            </w:pPr>
            <w:r>
              <w:t>Сроки реализации подпрограммы 1</w:t>
            </w:r>
          </w:p>
        </w:tc>
        <w:tc>
          <w:tcPr>
            <w:tcW w:w="5669" w:type="dxa"/>
            <w:tcBorders>
              <w:top w:val="nil"/>
              <w:left w:val="nil"/>
              <w:bottom w:val="nil"/>
              <w:right w:val="nil"/>
            </w:tcBorders>
          </w:tcPr>
          <w:p w:rsidR="001D11AD" w:rsidRDefault="001D11AD">
            <w:pPr>
              <w:pStyle w:val="ConsPlusNormal"/>
              <w:jc w:val="both"/>
            </w:pPr>
            <w:r>
              <w:t>2018 - 2026 годы</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(в ред. </w:t>
            </w:r>
            <w:hyperlink r:id="rId62">
              <w:r>
                <w:rPr>
                  <w:color w:val="0000FF"/>
                </w:rPr>
                <w:t>постановления</w:t>
              </w:r>
            </w:hyperlink>
            <w:r>
              <w:t xml:space="preserve"> администрации г. Пятигорска от 25.10.2023 N 3977)</w:t>
            </w:r>
          </w:p>
        </w:tc>
      </w:tr>
      <w:tr w:rsidR="001D11AD">
        <w:tc>
          <w:tcPr>
            <w:tcW w:w="3402" w:type="dxa"/>
            <w:tcBorders>
              <w:top w:val="nil"/>
              <w:left w:val="nil"/>
              <w:bottom w:val="nil"/>
              <w:right w:val="nil"/>
            </w:tcBorders>
          </w:tcPr>
          <w:p w:rsidR="001D11AD" w:rsidRDefault="001D11AD">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1D11AD" w:rsidRDefault="001D11AD">
            <w:pPr>
              <w:pStyle w:val="ConsPlusNormal"/>
              <w:jc w:val="both"/>
            </w:pPr>
            <w:r>
              <w:t>Объем финансового обеспечения подпрограммы 1 составит 1565068,84 тыс. рублей, в том числе по годам:</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- 28000,30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- 87210,62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- 195183,22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- 264642,21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- 396029,30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- 559099,62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- 34826,17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- 38,70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- 38,70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- 28000,30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20119,82 тыс. рублей - за счет средств,</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7880,48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- 87210,62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75718,30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11492,32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- 195183,22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128729,61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 xml:space="preserve">53522,66 тыс. рублей за счет средств, поступающих из </w:t>
            </w:r>
            <w:r>
              <w:lastRenderedPageBreak/>
              <w:t>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12930,95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- 264642,21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121611,82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127989,15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15041,24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- 396029,30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200732,73 тыс. рублей - поступление средств краевого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167548,39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27748,18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- 559099,62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394417,84 тыс. рублей - поступление средств краевого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116801,72 тыс. рублей за счет средств, поступающих из государственной корпорации - Фонда содействия реформирования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47880,06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- 34826,17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14517,95 тыс. рублей - поступление средств краевого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20308,22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- 38,70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36,76 тыс. рублей - поступление средств краевого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1,94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- 38,70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36,76 тыс. рублей - поступление средств краевого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1,94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Налоговые расходы города-курорта Пятигорска - 0,00 тыс. руб., в том числе по годам:</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- 0,00 тыс. рублей</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(позиция в ред. </w:t>
            </w:r>
            <w:hyperlink r:id="rId63">
              <w:r>
                <w:rPr>
                  <w:color w:val="0000FF"/>
                </w:rPr>
                <w:t>постановления</w:t>
              </w:r>
            </w:hyperlink>
            <w:r>
              <w:t xml:space="preserve"> администрации г. Пятигорска от 08.04.2024 N 1153)</w:t>
            </w:r>
          </w:p>
        </w:tc>
      </w:tr>
      <w:tr w:rsidR="001D11AD">
        <w:tc>
          <w:tcPr>
            <w:tcW w:w="3402" w:type="dxa"/>
            <w:vMerge w:val="restart"/>
            <w:tcBorders>
              <w:top w:val="nil"/>
              <w:left w:val="nil"/>
              <w:bottom w:val="nil"/>
              <w:right w:val="nil"/>
            </w:tcBorders>
          </w:tcPr>
          <w:p w:rsidR="001D11AD" w:rsidRDefault="001D11AD">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1D11AD" w:rsidRDefault="001D11AD">
            <w:pPr>
              <w:pStyle w:val="ConsPlusNormal"/>
              <w:jc w:val="both"/>
            </w:pPr>
            <w:r>
              <w:t xml:space="preserve">Достижение значений показателей, установленных в </w:t>
            </w:r>
            <w:hyperlink w:anchor="P1345">
              <w:r>
                <w:rPr>
                  <w:color w:val="0000FF"/>
                </w:rPr>
                <w:t>приложении 1</w:t>
              </w:r>
            </w:hyperlink>
            <w:r>
              <w:t>:</w:t>
            </w:r>
          </w:p>
        </w:tc>
      </w:tr>
      <w:tr w:rsidR="001D11AD">
        <w:tc>
          <w:tcPr>
            <w:tcW w:w="3402" w:type="dxa"/>
            <w:vMerge/>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до установленных значений показателя;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квадратных метров расселенного аварийного жилищного фонда;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переселенных граждан из аварийных многоквартирных домов;</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аварийных многоквартирных домов, полностью расселенных;</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 xml:space="preserve">доля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w:t>
            </w:r>
            <w:r>
              <w:lastRenderedPageBreak/>
              <w:t>соответствии с федеральной программой;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 xml:space="preserve">количество семей, исключенных из числа участников основного мероприятия "Обеспечение жильем молодых семей" государственной </w:t>
            </w:r>
            <w:hyperlink r:id="rId6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предоставление молодым семья, являющимися участниками подпрограммы "Обеспечение жильем молодых семей", нуждающимся в улучшении жилищных условий, имеющих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 выплат на приобретение (строительство) жилья;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многоквартирных домов, в отношении которых государственной корпорацией Фондом содействия реформированию жилищно-коммунального хозяйства предоставлена финансовая поддержка на проведение капитального ремонта общего имущества в многоквартирных домах;</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65">
              <w:r>
                <w:rPr>
                  <w:color w:val="0000FF"/>
                </w:rPr>
                <w:t>постановлением</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муниципальных жилых квартир, построенных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66">
              <w:r>
                <w:rPr>
                  <w:color w:val="0000FF"/>
                </w:rPr>
                <w:t>постановлением</w:t>
              </w:r>
            </w:hyperlink>
            <w:r>
              <w:t xml:space="preserve"> администрации г. Пятигорска от 20.02.2023 N 447)</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муниципальных жилых квартир, построенных в 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67">
              <w:r>
                <w:rPr>
                  <w:color w:val="0000FF"/>
                </w:rPr>
                <w:t>постановлением</w:t>
              </w:r>
            </w:hyperlink>
            <w:r>
              <w:t xml:space="preserve"> администрации г. Пятигорска от 20.02.2023 N 447)</w:t>
            </w:r>
          </w:p>
        </w:tc>
      </w:tr>
    </w:tbl>
    <w:p w:rsidR="001D11AD" w:rsidRDefault="001D11AD">
      <w:pPr>
        <w:pStyle w:val="ConsPlusNormal"/>
      </w:pPr>
    </w:p>
    <w:p w:rsidR="001D11AD" w:rsidRDefault="001D11AD">
      <w:pPr>
        <w:pStyle w:val="ConsPlusTitle"/>
        <w:jc w:val="center"/>
        <w:outlineLvl w:val="2"/>
      </w:pPr>
      <w:r>
        <w:lastRenderedPageBreak/>
        <w:t>Характеристика основных мероприятий подпрограммы 1</w:t>
      </w:r>
    </w:p>
    <w:p w:rsidR="001D11AD" w:rsidRDefault="001D11AD">
      <w:pPr>
        <w:pStyle w:val="ConsPlusNormal"/>
      </w:pPr>
    </w:p>
    <w:p w:rsidR="001D11AD" w:rsidRDefault="001D11AD">
      <w:pPr>
        <w:pStyle w:val="ConsPlusNormal"/>
        <w:ind w:firstLine="540"/>
        <w:jc w:val="both"/>
      </w:pPr>
      <w:r>
        <w:t>В ходе реализации подпрограммы 1 предусматривается организация и проведение следующих основных мероприятий:</w:t>
      </w:r>
    </w:p>
    <w:p w:rsidR="001D11AD" w:rsidRDefault="001D11AD">
      <w:pPr>
        <w:pStyle w:val="ConsPlusNormal"/>
        <w:spacing w:before="220"/>
        <w:ind w:firstLine="540"/>
        <w:jc w:val="both"/>
      </w:pPr>
      <w:r>
        <w:t>1) выполнение отдельных функций в области строительства и архитектуры.</w:t>
      </w:r>
    </w:p>
    <w:p w:rsidR="001D11AD" w:rsidRDefault="001D11AD">
      <w:pPr>
        <w:pStyle w:val="ConsPlusNormal"/>
        <w:spacing w:before="220"/>
        <w:ind w:firstLine="540"/>
        <w:jc w:val="both"/>
      </w:pPr>
      <w:r>
        <w:t>В рамках указанного основного мероприятия реализуются мероприятия, в том числе:</w:t>
      </w:r>
    </w:p>
    <w:p w:rsidR="001D11AD" w:rsidRDefault="001D11AD">
      <w:pPr>
        <w:pStyle w:val="ConsPlusNormal"/>
        <w:spacing w:before="220"/>
        <w:ind w:firstLine="540"/>
        <w:jc w:val="both"/>
      </w:pPr>
      <w:r>
        <w:t>подготовка и утверждение проектов развития застроенных территорий;</w:t>
      </w:r>
    </w:p>
    <w:p w:rsidR="001D11AD" w:rsidRDefault="001D11AD">
      <w:pPr>
        <w:pStyle w:val="ConsPlusNormal"/>
        <w:spacing w:before="220"/>
        <w:ind w:firstLine="540"/>
        <w:jc w:val="both"/>
      </w:pPr>
      <w:r>
        <w:t>иные мероприятия, в том числе организация работы информационной системы обеспечения градостроительной деятельности города-курорта Пятигорска;</w:t>
      </w:r>
    </w:p>
    <w:p w:rsidR="001D11AD" w:rsidRDefault="001D11AD">
      <w:pPr>
        <w:pStyle w:val="ConsPlusNormal"/>
        <w:spacing w:before="220"/>
        <w:ind w:firstLine="540"/>
        <w:jc w:val="both"/>
      </w:pPr>
      <w:r>
        <w:t>2) переселение граждан из аварийного жилищного фонда на территории города-курорта Пятигорска.</w:t>
      </w:r>
    </w:p>
    <w:p w:rsidR="001D11AD" w:rsidRDefault="001D11AD">
      <w:pPr>
        <w:pStyle w:val="ConsPlusNormal"/>
        <w:spacing w:before="220"/>
        <w:ind w:firstLine="540"/>
        <w:jc w:val="both"/>
      </w:pPr>
      <w:r>
        <w:t>Неудовлетворительное состояние части жилищного фонда, наличие на территории города-курорта Пятигорска ветхого и аварийного жилья являются причиной некоторых отрицательных социальных тенденций.</w:t>
      </w:r>
    </w:p>
    <w:p w:rsidR="001D11AD" w:rsidRDefault="001D11AD">
      <w:pPr>
        <w:pStyle w:val="ConsPlusNormal"/>
        <w:spacing w:before="220"/>
        <w:ind w:firstLine="540"/>
        <w:jc w:val="both"/>
      </w:pPr>
      <w:r>
        <w:t>Проживание граждан в таких домах постоянно сопряжено с опасностью пребывания, риском возникновения аварии (обрушения). Кроме того, такие строения ухудшают внешний облик и благоустройство города, сдерживают развитие инженерной и социальной инфраструктуры, снижают инвестиционную привлекательность города. В настоящее время дефицит жилых помещений усугубляется большой степенью износа жилищного фонда, несоответствием условий проживания нормативным требованиям.</w:t>
      </w:r>
    </w:p>
    <w:p w:rsidR="001D11AD" w:rsidRDefault="001D11AD">
      <w:pPr>
        <w:pStyle w:val="ConsPlusNormal"/>
        <w:spacing w:before="220"/>
        <w:ind w:firstLine="540"/>
        <w:jc w:val="both"/>
      </w:pPr>
      <w:r>
        <w:t>2.1) Реализация регионального проекта "Обеспечение устойчивого сокращения непригодного для проживания жилищного фонда".</w:t>
      </w:r>
    </w:p>
    <w:p w:rsidR="001D11AD" w:rsidRDefault="001D11AD">
      <w:pPr>
        <w:pStyle w:val="ConsPlusNormal"/>
        <w:spacing w:before="220"/>
        <w:ind w:firstLine="540"/>
        <w:jc w:val="both"/>
      </w:pPr>
      <w:r>
        <w:t xml:space="preserve">При переселении граждан из аварийных многоквартирных домов предполагается предоставление гражданам жилых помещений, соответствующих установленным нормам и стандартам, обеспечивающих комфортное и безопасное проживание, ликвидация аварийных многоквартирных домов. Сроки переселения граждан, а также перечень аварийных многоквартирных домов, количество расселяемых граждан, расселяемая площадь жилых помещений определяются на основании данных об участии города-курорта Пятигорска в соответствующем этапе региональной программы в соответствии с </w:t>
      </w:r>
      <w:hyperlink r:id="rId68">
        <w:r>
          <w:rPr>
            <w:color w:val="0000FF"/>
          </w:rPr>
          <w:t>постановлением</w:t>
        </w:r>
      </w:hyperlink>
      <w:r>
        <w:t xml:space="preserve"> Правительства Ставропольского края от 01 апреля 2019 г. N 126-п "Об утверждении краевой адресной программ "Переселение граждан из аварийного жилищного фонда в Ставропольском крае в 2019 - 2025 годах" (с изменениями от 17 июня 2019 г. N 268-п). Перечень многоквартирных домов, признанных аварийными до 01 января 2017 года, представлен в </w:t>
      </w:r>
      <w:hyperlink w:anchor="P985">
        <w:r>
          <w:rPr>
            <w:color w:val="0000FF"/>
          </w:rPr>
          <w:t>приложении 3</w:t>
        </w:r>
      </w:hyperlink>
      <w:r>
        <w:t xml:space="preserve"> к подпрограмме;</w:t>
      </w:r>
    </w:p>
    <w:p w:rsidR="001D11AD" w:rsidRDefault="001D11AD">
      <w:pPr>
        <w:pStyle w:val="ConsPlusNormal"/>
        <w:spacing w:before="220"/>
        <w:ind w:firstLine="540"/>
        <w:jc w:val="both"/>
      </w:pPr>
      <w:r>
        <w:t>3) улучшение жилищных условий молодых семей.</w:t>
      </w:r>
    </w:p>
    <w:p w:rsidR="001D11AD" w:rsidRDefault="001D11AD">
      <w:pPr>
        <w:pStyle w:val="ConsPlusNormal"/>
        <w:spacing w:before="220"/>
        <w:ind w:firstLine="540"/>
        <w:jc w:val="both"/>
      </w:pPr>
      <w:r>
        <w:t>В рамках данного основного мероприятия Подпрограммы 1 предполагается улучшение жилищных условий молодых семей города-курорта Пятигорска, в том числе с использованием заемных средств, при оказании им содействия за счет средств федерального бюджета, краевого бюджета и местного бюджета.</w:t>
      </w:r>
    </w:p>
    <w:p w:rsidR="001D11AD" w:rsidRDefault="001D11AD">
      <w:pPr>
        <w:pStyle w:val="ConsPlusNormal"/>
        <w:spacing w:before="220"/>
        <w:ind w:firstLine="540"/>
        <w:jc w:val="both"/>
      </w:pPr>
      <w:hyperlink r:id="rId69">
        <w:r>
          <w:rPr>
            <w:color w:val="0000FF"/>
          </w:rPr>
          <w:t>Правила</w:t>
        </w:r>
      </w:hyperlink>
      <w:r>
        <w:t xml:space="preserve"> предоставления молодым семьям социальных выплат на приобретение (строительство) жилья и их использования установлены постановлением Правительства Российской Федерации от 17 декабря 2010 г. N 1050 (далее - Правила предоставления социальных выплат).</w:t>
      </w:r>
    </w:p>
    <w:p w:rsidR="001D11AD" w:rsidRDefault="001D11AD">
      <w:pPr>
        <w:pStyle w:val="ConsPlusNormal"/>
        <w:spacing w:before="220"/>
        <w:ind w:firstLine="540"/>
        <w:jc w:val="both"/>
      </w:pPr>
      <w:r>
        <w:t xml:space="preserve">Субсидии за счет средств федерального бюджета и краевого бюджета предоставляются </w:t>
      </w:r>
      <w:r>
        <w:lastRenderedPageBreak/>
        <w:t>местному бюджету на предоставление молодым семьям города-курорта Пятигорска, признанным участниками основного мероприятия "Обеспечение жильем молодых семей", социальных выплат в соответствии с Правилами предоставления социальных выплат.</w:t>
      </w:r>
    </w:p>
    <w:p w:rsidR="001D11AD" w:rsidRDefault="001D11AD">
      <w:pPr>
        <w:pStyle w:val="ConsPlusNormal"/>
        <w:spacing w:before="220"/>
        <w:ind w:firstLine="540"/>
        <w:jc w:val="both"/>
      </w:pPr>
      <w:r>
        <w:t>Социальные выплаты предоставляются молодым семьям города-курорта Пятигорска соответствующим в совокупности условиям, установленным Правилами предоставления социальных выплат.</w:t>
      </w:r>
    </w:p>
    <w:p w:rsidR="001D11AD" w:rsidRDefault="001D11AD">
      <w:pPr>
        <w:pStyle w:val="ConsPlusNormal"/>
        <w:spacing w:before="220"/>
        <w:ind w:firstLine="540"/>
        <w:jc w:val="both"/>
      </w:pPr>
      <w:r>
        <w:t xml:space="preserve">Признание молодой семьи семьей, нуждающейся в улучшении жилищных условий, осуществляется в порядке, установленном Административным </w:t>
      </w:r>
      <w:hyperlink r:id="rId70">
        <w:r>
          <w:rPr>
            <w:color w:val="0000FF"/>
          </w:rPr>
          <w:t>регламентом</w:t>
        </w:r>
      </w:hyperlink>
      <w:r>
        <w:t xml:space="preserve"> предоставления муниципальной услуги "Признание граждан нуждающимися в жилых помещениях, предоставляемых по договорам социального найма", утвержденным постановлением администрации города Пятигорска Ставропольского края N 3592 от 29.07.2019, с учетом особенностей, предусмотренных </w:t>
      </w:r>
      <w:hyperlink r:id="rId71">
        <w:r>
          <w:rPr>
            <w:color w:val="0000FF"/>
          </w:rPr>
          <w:t>пунктом 7</w:t>
        </w:r>
      </w:hyperlink>
      <w:r>
        <w:t xml:space="preserve"> Правил предоставления социальных выплат.</w:t>
      </w:r>
    </w:p>
    <w:p w:rsidR="001D11AD" w:rsidRDefault="001D11AD">
      <w:pPr>
        <w:pStyle w:val="ConsPlusNormal"/>
        <w:spacing w:before="220"/>
        <w:ind w:firstLine="540"/>
        <w:jc w:val="both"/>
      </w:pPr>
      <w:r>
        <w:t xml:space="preserve">Порядок и условия признание молодой семьи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регламентированы </w:t>
      </w:r>
      <w:hyperlink r:id="rId72">
        <w:r>
          <w:rPr>
            <w:color w:val="0000FF"/>
          </w:rPr>
          <w:t>постановлением</w:t>
        </w:r>
      </w:hyperlink>
      <w:r>
        <w:t xml:space="preserve"> Правительства Ставропольского края от 29 декабря 2018 года N 625-п.</w:t>
      </w:r>
    </w:p>
    <w:p w:rsidR="001D11AD" w:rsidRDefault="001D11AD">
      <w:pPr>
        <w:pStyle w:val="ConsPlusNormal"/>
        <w:spacing w:before="220"/>
        <w:ind w:firstLine="540"/>
        <w:jc w:val="both"/>
      </w:pPr>
      <w:r>
        <w:t>Молодая семья имеет право на получение социальной выплаты с целью улучшения жилищных условий только один раз. Участие в основном мероприятии "Обеспечение жильем молодых семей" является добровольным.</w:t>
      </w:r>
    </w:p>
    <w:p w:rsidR="001D11AD" w:rsidRDefault="001D11AD">
      <w:pPr>
        <w:pStyle w:val="ConsPlusNormal"/>
        <w:spacing w:before="220"/>
        <w:ind w:firstLine="540"/>
        <w:jc w:val="both"/>
      </w:pPr>
      <w:r>
        <w:t xml:space="preserve">Формирования администрацией города Пятигорска списка молодых семей-участников основного мероприятия "Обеспечение жильем молодых семей" государственной </w:t>
      </w:r>
      <w:hyperlink r:id="rId7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городу-курорту Пятигорску осуществляется в порядке, установленном </w:t>
      </w:r>
      <w:hyperlink r:id="rId74">
        <w:r>
          <w:rPr>
            <w:color w:val="0000FF"/>
          </w:rPr>
          <w:t>приказом</w:t>
        </w:r>
      </w:hyperlink>
      <w:r>
        <w:t xml:space="preserve"> министерства строительства и архитектуры Ставропольского края от 18 января 2019 года N 16.</w:t>
      </w:r>
    </w:p>
    <w:p w:rsidR="001D11AD" w:rsidRDefault="001D11AD">
      <w:pPr>
        <w:pStyle w:val="ConsPlusNormal"/>
        <w:spacing w:before="220"/>
        <w:ind w:firstLine="540"/>
        <w:jc w:val="both"/>
      </w:pPr>
      <w:r>
        <w:t>Условия, порядок получения и использования молодой семьей города-курорта Пятигорска социальной выплаты за счет средств краевого бюджета, включая субсидию, поступившую из федерального бюджета, и местных бюджетов установлены Правилами предоставления социальных выплат.</w:t>
      </w:r>
    </w:p>
    <w:p w:rsidR="001D11AD" w:rsidRDefault="001D11AD">
      <w:pPr>
        <w:pStyle w:val="ConsPlusNormal"/>
        <w:spacing w:before="220"/>
        <w:ind w:firstLine="540"/>
        <w:jc w:val="both"/>
      </w:pPr>
      <w:hyperlink r:id="rId75">
        <w:r>
          <w:rPr>
            <w:color w:val="0000FF"/>
          </w:rPr>
          <w:t>Порядок</w:t>
        </w:r>
      </w:hyperlink>
      <w:r>
        <w:t xml:space="preserve"> расходования денежных средств на предоставление социальных выплат молодыми семьями на приобретение (строительство) жилья утвержден постановлением администрации города Пятигорска Ставропольского края от 17.06.2019 N 2955.</w:t>
      </w:r>
    </w:p>
    <w:p w:rsidR="001D11AD" w:rsidRDefault="001D11AD">
      <w:pPr>
        <w:pStyle w:val="ConsPlusNormal"/>
        <w:spacing w:before="220"/>
        <w:ind w:firstLine="540"/>
        <w:jc w:val="both"/>
      </w:pPr>
      <w:r>
        <w:t xml:space="preserve">Результатом реализации данного основного мероприятия Подпрограммы является предоставление молодым семьям - участникам основного мероприятия "Обеспечение жильем молодых семей" государственной </w:t>
      </w:r>
      <w:hyperlink r:id="rId7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свидетельств (извещений) о праве на получение социальной выплаты.</w:t>
      </w:r>
    </w:p>
    <w:p w:rsidR="001D11AD" w:rsidRDefault="001D11AD">
      <w:pPr>
        <w:pStyle w:val="ConsPlusNormal"/>
        <w:jc w:val="both"/>
      </w:pPr>
      <w:r>
        <w:t xml:space="preserve">(п. 3 в ред. </w:t>
      </w:r>
      <w:hyperlink r:id="rId77">
        <w:r>
          <w:rPr>
            <w:color w:val="0000FF"/>
          </w:rPr>
          <w:t>постановления</w:t>
        </w:r>
      </w:hyperlink>
      <w:r>
        <w:t xml:space="preserve"> администрации г. Пятигорска от 16.03.2021 N 772)</w:t>
      </w:r>
    </w:p>
    <w:p w:rsidR="001D11AD" w:rsidRDefault="001D11AD">
      <w:pPr>
        <w:pStyle w:val="ConsPlusNormal"/>
        <w:spacing w:before="220"/>
        <w:ind w:firstLine="540"/>
        <w:jc w:val="both"/>
      </w:pPr>
      <w:r>
        <w:t>3.1) улучшение жилищных условий иных категорий граждан:</w:t>
      </w:r>
    </w:p>
    <w:p w:rsidR="001D11AD" w:rsidRDefault="001D11AD">
      <w:pPr>
        <w:pStyle w:val="ConsPlusNormal"/>
        <w:spacing w:before="220"/>
        <w:ind w:firstLine="540"/>
        <w:jc w:val="both"/>
      </w:pPr>
      <w:r>
        <w:t>В рамках данного основного мероприятия подпрограммы предполагается улучшение в 2019 году жилищных условий семей края, исключенных из числа участников основного мероприятия "Обеспечение жильем молодых семей", в том числе с использованием заемных средств, при оказании им содействия за счет средств краевого бюджета и местных бюджетов.</w:t>
      </w:r>
    </w:p>
    <w:p w:rsidR="001D11AD" w:rsidRDefault="001D11AD">
      <w:pPr>
        <w:pStyle w:val="ConsPlusNormal"/>
        <w:spacing w:before="220"/>
        <w:ind w:firstLine="540"/>
        <w:jc w:val="both"/>
      </w:pPr>
      <w:r>
        <w:t xml:space="preserve">Участниками данного основного мероприятия подпрограммы могут быть семьи края, </w:t>
      </w:r>
      <w:r>
        <w:lastRenderedPageBreak/>
        <w:t>исключенные из числа участников основного мероприятия "Обеспечение жильем молодых семей", соответствующие в совокупности следующим условиям:</w:t>
      </w:r>
    </w:p>
    <w:p w:rsidR="001D11AD" w:rsidRDefault="001D11AD">
      <w:pPr>
        <w:pStyle w:val="ConsPlusNormal"/>
        <w:spacing w:before="220"/>
        <w:ind w:firstLine="540"/>
        <w:jc w:val="both"/>
      </w:pPr>
      <w:r>
        <w:t>исключение семьи из числа участников основного мероприятия "Обеспечение жильем молодых семей" в связи с превышением одним из супругов либо родителем в неполной семье возраста 35 лет, и в которой возраст одного из супругов либо родителя в неполной семье в 2018 году не превысил 39 лет;</w:t>
      </w:r>
    </w:p>
    <w:p w:rsidR="001D11AD" w:rsidRDefault="001D11AD">
      <w:pPr>
        <w:pStyle w:val="ConsPlusNormal"/>
        <w:spacing w:before="220"/>
        <w:ind w:firstLine="540"/>
        <w:jc w:val="both"/>
      </w:pPr>
      <w:r>
        <w:t xml:space="preserve">признание администрацией города Пятигорска семьи, исключенной из числа участников основного мероприятия "Обеспечение жильем молодых семей", нуждающейся в улучшении жилищных условий в соответствии со </w:t>
      </w:r>
      <w:hyperlink r:id="rId78">
        <w:r>
          <w:rPr>
            <w:color w:val="0000FF"/>
          </w:rPr>
          <w:t>статьей 51</w:t>
        </w:r>
      </w:hyperlink>
      <w:r>
        <w:t xml:space="preserve"> Жилищного кодекса Российской Федерации;</w:t>
      </w:r>
    </w:p>
    <w:p w:rsidR="001D11AD" w:rsidRDefault="001D11AD">
      <w:pPr>
        <w:pStyle w:val="ConsPlusNormal"/>
        <w:spacing w:before="220"/>
        <w:ind w:firstLine="540"/>
        <w:jc w:val="both"/>
      </w:pPr>
      <w:r>
        <w:t>признание администрацией города Пятигорска семьи, исключенной из числа участников основного мероприятия "Обеспечение жильем молодых семей", семьей, имеющей достаточные доходы;</w:t>
      </w:r>
    </w:p>
    <w:p w:rsidR="001D11AD" w:rsidRDefault="001D11AD">
      <w:pPr>
        <w:pStyle w:val="ConsPlusNormal"/>
        <w:spacing w:before="220"/>
        <w:ind w:firstLine="540"/>
        <w:jc w:val="both"/>
      </w:pPr>
      <w:r>
        <w:t>включение Минстроем края семьи, исключенной из числа участников основного мероприятия "Обеспечение жильем молодых семей", в сводный список семей, исключенных из числа участников основного мероприятия "Обеспечение жильем молодых семей", в связи с превышением одним из супругов либо родителем в неполной семье возраста 35 лет, и в которых возраст одного из супругов либо родителя в неполной семье в 2018 году не превысил 39 лет (далее - сводный список семей, исключенных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 xml:space="preserve">Условием участия семьи, исключенной из числа участников основного мероприятия "Обеспечение жильем молодых семей", в подпрограмме и предоставление ей социальной выплаты является согласие совершеннолетних членов семьи, исключенной из числа участников основного мероприятия "Обеспечение жильем молодых семей", на обработку администрацией города Пятигорска, минстроем края персональных данных о членах данной семьи, исключенной из числа участников основного мероприятия "Обеспечение жильем молодых семей". Такое согласие должно быть оформлено в соответствии с требованиями, предусмотренными </w:t>
      </w:r>
      <w:hyperlink r:id="rId79">
        <w:r>
          <w:rPr>
            <w:color w:val="0000FF"/>
          </w:rPr>
          <w:t>статьей 9</w:t>
        </w:r>
      </w:hyperlink>
      <w:r>
        <w:t xml:space="preserve"> Федерального закона "О персональных данных".</w:t>
      </w:r>
    </w:p>
    <w:p w:rsidR="001D11AD" w:rsidRDefault="001D11AD">
      <w:pPr>
        <w:pStyle w:val="ConsPlusNormal"/>
        <w:spacing w:before="220"/>
        <w:ind w:firstLine="540"/>
        <w:jc w:val="both"/>
      </w:pPr>
      <w:r>
        <w:t>Условием предоставления семье, исключенной из числа участников основного мероприятия "Обеспечение жильем молодых семей", социальной выплаты является наличие у семьи, исключенной из числа участников основного мероприятия "Обеспечение жильем молодых семей",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семьей, исключенной из числа участников основного мероприятия "Обеспечение жильем молодых семей", также могут быть использованы средства (часть средств) материнского (семейного) капитала.</w:t>
      </w:r>
    </w:p>
    <w:p w:rsidR="001D11AD" w:rsidRDefault="001D11AD">
      <w:pPr>
        <w:pStyle w:val="ConsPlusNormal"/>
        <w:spacing w:before="220"/>
        <w:ind w:firstLine="540"/>
        <w:jc w:val="both"/>
      </w:pPr>
      <w:hyperlink w:anchor="P562">
        <w:r>
          <w:rPr>
            <w:color w:val="0000FF"/>
          </w:rPr>
          <w:t>Правила</w:t>
        </w:r>
      </w:hyperlink>
      <w: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w:t>
      </w:r>
      <w:hyperlink r:id="rId8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w:t>
      </w:r>
      <w:hyperlink r:id="rId81">
        <w:r>
          <w:rPr>
            <w:color w:val="0000FF"/>
          </w:rPr>
          <w:t>подпрограммы</w:t>
        </w:r>
      </w:hyperlink>
      <w:r>
        <w:t xml:space="preserve">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приведены в приложении 2 к Подпрограмме 1.</w:t>
      </w:r>
    </w:p>
    <w:p w:rsidR="001D11AD" w:rsidRDefault="001D11AD">
      <w:pPr>
        <w:pStyle w:val="ConsPlusNormal"/>
        <w:spacing w:before="220"/>
        <w:ind w:firstLine="540"/>
        <w:jc w:val="both"/>
      </w:pPr>
      <w:r>
        <w:t xml:space="preserve">Непосредственным результатом реализации данного основного мероприятия подпрограммы станет предоставление семьям, исключенным из числа участников основного мероприятия </w:t>
      </w:r>
      <w:r>
        <w:lastRenderedPageBreak/>
        <w:t>"Обеспечение жильем молодых семей", извещений о праве на получение социальной выплаты в 2019 году;</w:t>
      </w:r>
    </w:p>
    <w:p w:rsidR="001D11AD" w:rsidRDefault="001D11AD">
      <w:pPr>
        <w:pStyle w:val="ConsPlusNormal"/>
        <w:spacing w:before="220"/>
        <w:ind w:firstLine="540"/>
        <w:jc w:val="both"/>
      </w:pPr>
      <w:r>
        <w:t>4) улучшение жилищных условий жителей города-курорта Пятигорска;</w:t>
      </w:r>
    </w:p>
    <w:p w:rsidR="001D11AD" w:rsidRDefault="001D11AD">
      <w:pPr>
        <w:pStyle w:val="ConsPlusNormal"/>
        <w:spacing w:before="220"/>
        <w:ind w:firstLine="540"/>
        <w:jc w:val="both"/>
      </w:pPr>
      <w:r>
        <w:t>в рамках указанного основного мероприятия осуществляется ремонт муниципального жилищного фонда для формирования комфортных условий проживания граждан.</w:t>
      </w:r>
    </w:p>
    <w:p w:rsidR="001D11AD" w:rsidRDefault="001D11AD">
      <w:pPr>
        <w:pStyle w:val="ConsPlusNormal"/>
        <w:spacing w:before="220"/>
        <w:ind w:firstLine="540"/>
        <w:jc w:val="both"/>
      </w:pPr>
      <w:r>
        <w:t>В рамках реализации основного мероприятия "Выполнение отдельных функций в области строительства и архитектуры" предполагается:</w:t>
      </w:r>
    </w:p>
    <w:p w:rsidR="001D11AD" w:rsidRDefault="001D11AD">
      <w:pPr>
        <w:pStyle w:val="ConsPlusNormal"/>
        <w:spacing w:before="220"/>
        <w:ind w:firstLine="540"/>
        <w:jc w:val="both"/>
      </w:pPr>
      <w:r>
        <w:t>организация и проведение открытого аукциона на право заключения договора о развитии застроенной территории города-курорта Пятигорска, а также заключение договора по результатам аукциона;</w:t>
      </w:r>
    </w:p>
    <w:p w:rsidR="001D11AD" w:rsidRDefault="001D11AD">
      <w:pPr>
        <w:pStyle w:val="ConsPlusNormal"/>
        <w:spacing w:before="220"/>
        <w:ind w:firstLine="540"/>
        <w:jc w:val="both"/>
      </w:pPr>
      <w:r>
        <w:t>подготовка и утверждение проектов застроенной территории, включая проект межевания застроенной территории;</w:t>
      </w:r>
    </w:p>
    <w:p w:rsidR="001D11AD" w:rsidRDefault="001D11AD">
      <w:pPr>
        <w:pStyle w:val="ConsPlusNormal"/>
        <w:spacing w:before="220"/>
        <w:ind w:firstLine="540"/>
        <w:jc w:val="both"/>
      </w:pPr>
      <w:r>
        <w:t>контроль за исполнением инвесторами обязательств в соответствии с заключенным договором.</w:t>
      </w:r>
    </w:p>
    <w:p w:rsidR="001D11AD" w:rsidRDefault="001D11AD">
      <w:pPr>
        <w:pStyle w:val="ConsPlusNormal"/>
        <w:spacing w:before="220"/>
        <w:ind w:firstLine="540"/>
        <w:jc w:val="both"/>
      </w:pPr>
      <w:r>
        <w:t>В рамках реализации регионального проекта "Обеспечение устойчивого сокращения непригодного для проживания жилищного фонда" на территории города-курорта Пятигорска предполагается:</w:t>
      </w:r>
    </w:p>
    <w:p w:rsidR="001D11AD" w:rsidRDefault="001D11AD">
      <w:pPr>
        <w:pStyle w:val="ConsPlusNormal"/>
        <w:spacing w:before="220"/>
        <w:ind w:firstLine="540"/>
        <w:jc w:val="both"/>
      </w:pPr>
      <w:r>
        <w:t>финансовое и организационное обеспечение переселения граждан из аварийных многоквартирных домов.</w:t>
      </w:r>
    </w:p>
    <w:p w:rsidR="001D11AD" w:rsidRDefault="001D11AD">
      <w:pPr>
        <w:pStyle w:val="ConsPlusNormal"/>
        <w:spacing w:before="220"/>
        <w:ind w:firstLine="540"/>
        <w:jc w:val="both"/>
      </w:pPr>
      <w:r>
        <w:t>В рамках реализации основного мероприятия "Улучшение жилищных условий молодых семей" предполагается:</w:t>
      </w:r>
    </w:p>
    <w:p w:rsidR="001D11AD" w:rsidRDefault="001D11AD">
      <w:pPr>
        <w:pStyle w:val="ConsPlusNormal"/>
        <w:spacing w:before="220"/>
        <w:ind w:firstLine="540"/>
        <w:jc w:val="both"/>
      </w:pPr>
      <w:r>
        <w:t>организация деятельности по признанию граждан нуждающимися в жилых помещениях с целью включения в список участников программы;</w:t>
      </w:r>
    </w:p>
    <w:p w:rsidR="001D11AD" w:rsidRDefault="001D11AD">
      <w:pPr>
        <w:pStyle w:val="ConsPlusNormal"/>
        <w:spacing w:before="220"/>
        <w:ind w:firstLine="540"/>
        <w:jc w:val="both"/>
      </w:pPr>
      <w:r>
        <w:t>предоставление социальных выплат на приобретение жилья экономического класса или строительство индивидуального жилого дома экономического класса.</w:t>
      </w:r>
    </w:p>
    <w:p w:rsidR="001D11AD" w:rsidRDefault="001D11AD">
      <w:pPr>
        <w:pStyle w:val="ConsPlusNormal"/>
        <w:spacing w:before="220"/>
        <w:ind w:firstLine="540"/>
        <w:jc w:val="both"/>
      </w:pPr>
      <w:r>
        <w:t>В рамках реализации основного мероприятия "Улучшение жилищных условий жителей города-курорта Пятигорска" предполагается:</w:t>
      </w:r>
    </w:p>
    <w:p w:rsidR="001D11AD" w:rsidRDefault="001D11AD">
      <w:pPr>
        <w:pStyle w:val="ConsPlusNormal"/>
        <w:spacing w:before="220"/>
        <w:ind w:firstLine="540"/>
        <w:jc w:val="both"/>
      </w:pPr>
      <w:r>
        <w:t>заключение договора (контракта) на ремонт муниципального жилищного фонда;</w:t>
      </w:r>
    </w:p>
    <w:p w:rsidR="001D11AD" w:rsidRDefault="001D11AD">
      <w:pPr>
        <w:pStyle w:val="ConsPlusNormal"/>
        <w:spacing w:before="220"/>
        <w:ind w:firstLine="540"/>
        <w:jc w:val="both"/>
      </w:pPr>
      <w:r>
        <w:t>предоставление субсидий на проведение капитального ремонта общего имущества в многоквартирных домах, расположенных на территории города-курорта Пятигорска;</w:t>
      </w:r>
    </w:p>
    <w:p w:rsidR="001D11AD" w:rsidRDefault="001D11AD">
      <w:pPr>
        <w:pStyle w:val="ConsPlusNormal"/>
        <w:jc w:val="both"/>
      </w:pPr>
      <w:r>
        <w:t xml:space="preserve">(абзац введен </w:t>
      </w:r>
      <w:hyperlink r:id="rId82">
        <w:r>
          <w:rPr>
            <w:color w:val="0000FF"/>
          </w:rPr>
          <w:t>постановлением</w:t>
        </w:r>
      </w:hyperlink>
      <w:r>
        <w:t xml:space="preserve"> администрации г. Пятигорска от 27.11.2020 N 3899)</w:t>
      </w:r>
    </w:p>
    <w:p w:rsidR="001D11AD" w:rsidRDefault="001D11AD">
      <w:pPr>
        <w:pStyle w:val="ConsPlusNormal"/>
        <w:spacing w:before="220"/>
        <w:ind w:firstLine="540"/>
        <w:jc w:val="both"/>
      </w:pPr>
      <w:r>
        <w:t>5) строительство муниципального жилищного фонда города-курорта Пятигорска.</w:t>
      </w:r>
    </w:p>
    <w:p w:rsidR="001D11AD" w:rsidRDefault="001D11AD">
      <w:pPr>
        <w:pStyle w:val="ConsPlusNormal"/>
        <w:spacing w:before="220"/>
        <w:ind w:firstLine="540"/>
        <w:jc w:val="both"/>
      </w:pPr>
      <w:r>
        <w:t xml:space="preserve">Реализация данного основного мероприятия Подпрограммы 1 обусловлена тем, что в реестре муниципальной собственности значится 4 квартиры, признанных непригодными для проживания. В соответствии со </w:t>
      </w:r>
      <w:hyperlink r:id="rId83">
        <w:r>
          <w:rPr>
            <w:color w:val="0000FF"/>
          </w:rPr>
          <w:t>ст. 87</w:t>
        </w:r>
      </w:hyperlink>
      <w:r>
        <w:t xml:space="preserve"> Жилищного кодекса Российской Федерации (далее - ЖК РФ) если жилое помещение, занимаемое по договору социального найма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1D11AD" w:rsidRDefault="001D11AD">
      <w:pPr>
        <w:pStyle w:val="ConsPlusNormal"/>
        <w:spacing w:before="220"/>
        <w:ind w:firstLine="540"/>
        <w:jc w:val="both"/>
      </w:pPr>
      <w:r>
        <w:t xml:space="preserve">Также в соответствии со </w:t>
      </w:r>
      <w:hyperlink r:id="rId84">
        <w:r>
          <w:rPr>
            <w:color w:val="0000FF"/>
          </w:rPr>
          <w:t>ст. 49</w:t>
        </w:r>
      </w:hyperlink>
      <w:r>
        <w:t xml:space="preserve"> ЖК РФ по договору социального найма предоставляется жилое помещение государственного или муниципального жилищного фонда. Жилые помещения </w:t>
      </w:r>
      <w:r>
        <w:lastRenderedPageBreak/>
        <w:t xml:space="preserve">муниципального жилищного фонда по договорам социального найма предоставляются в установленном </w:t>
      </w:r>
      <w:hyperlink r:id="rId85">
        <w:r>
          <w:rPr>
            <w:color w:val="0000FF"/>
          </w:rPr>
          <w:t>ЖК</w:t>
        </w:r>
      </w:hyperlink>
      <w:r>
        <w:t xml:space="preserve"> РФ порядке малоимущим гражданам, признанным по установленным </w:t>
      </w:r>
      <w:hyperlink r:id="rId86">
        <w:r>
          <w:rPr>
            <w:color w:val="0000FF"/>
          </w:rPr>
          <w:t>ЖК</w:t>
        </w:r>
      </w:hyperlink>
      <w:r>
        <w:t xml:space="preserve"> РФ основаниям нуждающимися в жилых помещениях, предоставляемых по договорам социального найма.</w:t>
      </w:r>
    </w:p>
    <w:p w:rsidR="001D11AD" w:rsidRDefault="001D11AD">
      <w:pPr>
        <w:pStyle w:val="ConsPlusNormal"/>
        <w:spacing w:before="220"/>
        <w:ind w:firstLine="540"/>
        <w:jc w:val="both"/>
      </w:pPr>
      <w:r>
        <w:t>В настоящее время на учете нуждающихся в жилых помещениях, предоставляемых по договорам социального найма, в городе-курорте Пятигорске состоит 11 семей.</w:t>
      </w:r>
    </w:p>
    <w:p w:rsidR="001D11AD" w:rsidRDefault="001D11AD">
      <w:pPr>
        <w:pStyle w:val="ConsPlusNormal"/>
        <w:spacing w:before="220"/>
        <w:ind w:firstLine="540"/>
        <w:jc w:val="both"/>
      </w:pPr>
      <w:r>
        <w:t>Ввиду того, что в казне города Пятигорска отсутствуют жилые помещения, для переселения граждан из муниципальных жилых помещений, занимаемых по договорам социального найма, признанных непригодными для проживания; благоустроенные жилые помещения для предоставления малоимущим гражданам, признанным нуждающимися в жилых помещениях, предоставляемых по договорам социального найма, отвечающие требованиям действующего законодательства, целесообразно строительство муниципального жилищного фонда города-курорта Пятигорска.</w:t>
      </w:r>
    </w:p>
    <w:p w:rsidR="001D11AD" w:rsidRDefault="001D11AD">
      <w:pPr>
        <w:pStyle w:val="ConsPlusNormal"/>
        <w:spacing w:before="220"/>
        <w:ind w:firstLine="540"/>
        <w:jc w:val="both"/>
      </w:pPr>
      <w:r>
        <w:t>В рамках данного основного мероприятия Подпрограммы 1 реализуются мероприятия, в том числе:</w:t>
      </w:r>
    </w:p>
    <w:p w:rsidR="001D11AD" w:rsidRDefault="001D11AD">
      <w:pPr>
        <w:pStyle w:val="ConsPlusNormal"/>
        <w:spacing w:before="220"/>
        <w:ind w:firstLine="540"/>
        <w:jc w:val="both"/>
      </w:pPr>
      <w:r>
        <w:t>Финансовое обеспечение строительства:</w:t>
      </w:r>
    </w:p>
    <w:p w:rsidR="001D11AD" w:rsidRDefault="001D11AD">
      <w:pPr>
        <w:pStyle w:val="ConsPlusNormal"/>
        <w:spacing w:before="220"/>
        <w:ind w:firstLine="540"/>
        <w:jc w:val="both"/>
      </w:pPr>
      <w:r>
        <w:t>муниципальных жилых квартир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p w:rsidR="001D11AD" w:rsidRDefault="001D11AD">
      <w:pPr>
        <w:pStyle w:val="ConsPlusNormal"/>
        <w:spacing w:before="220"/>
        <w:ind w:firstLine="540"/>
        <w:jc w:val="both"/>
      </w:pPr>
      <w:r>
        <w:t>муниципальных жилых квартир в 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w:t>
      </w:r>
    </w:p>
    <w:p w:rsidR="001D11AD" w:rsidRDefault="001D11AD">
      <w:pPr>
        <w:pStyle w:val="ConsPlusNormal"/>
        <w:spacing w:before="220"/>
        <w:ind w:firstLine="540"/>
        <w:jc w:val="both"/>
      </w:pPr>
      <w:r>
        <w:t>Реализация данного основного мероприятия Подпрограммы 1 будет осуществляться за счет бюджета города-курорта Пятигорска.</w:t>
      </w:r>
    </w:p>
    <w:p w:rsidR="001D11AD" w:rsidRDefault="001D11AD">
      <w:pPr>
        <w:pStyle w:val="ConsPlusNormal"/>
        <w:jc w:val="both"/>
      </w:pPr>
      <w:r>
        <w:t xml:space="preserve">(п. 5 введен </w:t>
      </w:r>
      <w:hyperlink r:id="rId87">
        <w:r>
          <w:rPr>
            <w:color w:val="0000FF"/>
          </w:rPr>
          <w:t>постановлением</w:t>
        </w:r>
      </w:hyperlink>
      <w:r>
        <w:t xml:space="preserve"> администрации г. Пятигорска от 20.02.2023 N 447)</w:t>
      </w:r>
    </w:p>
    <w:p w:rsidR="001D11AD" w:rsidRDefault="001D11AD">
      <w:pPr>
        <w:pStyle w:val="ConsPlusNormal"/>
        <w:spacing w:before="220"/>
        <w:ind w:firstLine="540"/>
        <w:jc w:val="both"/>
      </w:pPr>
      <w:r>
        <w:t>Основные мероприятия подпрограммы 1 направлены на решение основных задач подпрограммы 1.</w:t>
      </w:r>
    </w:p>
    <w:p w:rsidR="001D11AD" w:rsidRDefault="001D11AD">
      <w:pPr>
        <w:pStyle w:val="ConsPlusNormal"/>
        <w:spacing w:before="220"/>
        <w:ind w:firstLine="540"/>
        <w:jc w:val="both"/>
      </w:pPr>
      <w:r>
        <w:t xml:space="preserve">Сводная информация о перечне основных мероприятий подпрограммы 1, исполнителях, сроках реализации, взаимосвязи с показателями 1, отражаются в </w:t>
      </w:r>
      <w:hyperlink w:anchor="P3771">
        <w:r>
          <w:rPr>
            <w:color w:val="0000FF"/>
          </w:rPr>
          <w:t>приложении 5</w:t>
        </w:r>
      </w:hyperlink>
      <w:r>
        <w:t xml:space="preserve"> программы.</w:t>
      </w:r>
    </w:p>
    <w:p w:rsidR="001D11AD" w:rsidRDefault="001D11AD">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2"/>
      </w:pPr>
      <w:r>
        <w:t>Приложение 1</w:t>
      </w:r>
    </w:p>
    <w:p w:rsidR="001D11AD" w:rsidRDefault="001D11AD">
      <w:pPr>
        <w:pStyle w:val="ConsPlusNormal"/>
        <w:jc w:val="right"/>
      </w:pPr>
      <w:r>
        <w:t>к подпрограмме "Развитие градостроительства,</w:t>
      </w:r>
    </w:p>
    <w:p w:rsidR="001D11AD" w:rsidRDefault="001D11AD">
      <w:pPr>
        <w:pStyle w:val="ConsPlusNormal"/>
        <w:jc w:val="right"/>
      </w:pPr>
      <w:r>
        <w:t>строительства и архитектуры и улучшение</w:t>
      </w:r>
    </w:p>
    <w:p w:rsidR="001D11AD" w:rsidRDefault="001D11AD">
      <w:pPr>
        <w:pStyle w:val="ConsPlusNormal"/>
        <w:jc w:val="right"/>
      </w:pPr>
      <w:r>
        <w:t>жилищных условий жителей города-курорта</w:t>
      </w:r>
    </w:p>
    <w:p w:rsidR="001D11AD" w:rsidRDefault="001D11AD">
      <w:pPr>
        <w:pStyle w:val="ConsPlusNormal"/>
        <w:jc w:val="right"/>
      </w:pPr>
      <w:r>
        <w:t>Пятигорска" муниципальной программы</w:t>
      </w:r>
    </w:p>
    <w:p w:rsidR="001D11AD" w:rsidRDefault="001D11AD">
      <w:pPr>
        <w:pStyle w:val="ConsPlusNormal"/>
        <w:jc w:val="right"/>
      </w:pPr>
      <w:r>
        <w:t>города-курорта Пятигорска "Развитие</w:t>
      </w:r>
    </w:p>
    <w:p w:rsidR="001D11AD" w:rsidRDefault="001D11AD">
      <w:pPr>
        <w:pStyle w:val="ConsPlusNormal"/>
        <w:jc w:val="right"/>
      </w:pPr>
      <w:r>
        <w:t>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r>
        <w:t>ПРАВИЛА</w:t>
      </w:r>
    </w:p>
    <w:p w:rsidR="001D11AD" w:rsidRDefault="001D11AD">
      <w:pPr>
        <w:pStyle w:val="ConsPlusTitle"/>
        <w:jc w:val="center"/>
      </w:pPr>
      <w:r>
        <w:t>ПРЕДОСТАВЛЕНИЯ МОЛОДЫМ СЕМЬЯМ, ЯВЛЯЮЩИМСЯ УЧАСТНИКОМ</w:t>
      </w:r>
    </w:p>
    <w:p w:rsidR="001D11AD" w:rsidRDefault="001D11AD">
      <w:pPr>
        <w:pStyle w:val="ConsPlusTitle"/>
        <w:jc w:val="center"/>
      </w:pPr>
      <w:r>
        <w:t>ОСНОВНОГО МЕРОПРИЯТИЯ "ОБЕСПЕЧЕНИЕ ЖИЛЬЕМ МОЛОДЫХ СЕМЕЙ"</w:t>
      </w:r>
    </w:p>
    <w:p w:rsidR="001D11AD" w:rsidRDefault="001D11AD">
      <w:pPr>
        <w:pStyle w:val="ConsPlusTitle"/>
        <w:jc w:val="center"/>
      </w:pPr>
      <w:r>
        <w:t>ГОСУДАРСТВЕННОЙ ПРОГРАММЫ РОССИЙСКОЙ ФЕДЕРАЦИИ "ОБЕСПЕЧЕНИЕ</w:t>
      </w:r>
    </w:p>
    <w:p w:rsidR="001D11AD" w:rsidRDefault="001D11AD">
      <w:pPr>
        <w:pStyle w:val="ConsPlusTitle"/>
        <w:jc w:val="center"/>
      </w:pPr>
      <w:r>
        <w:t>ДОСТУПНЫМ И КОМФОРТНЫМ ЖИЛЬЕМ И КОММУНАЛЬНЫМИ УСЛУГАМИ</w:t>
      </w:r>
    </w:p>
    <w:p w:rsidR="001D11AD" w:rsidRDefault="001D11AD">
      <w:pPr>
        <w:pStyle w:val="ConsPlusTitle"/>
        <w:jc w:val="center"/>
      </w:pPr>
      <w:r>
        <w:t>ГРАЖДАН РОССИЙСКОЙ ФЕДЕРАЦИИ", ПРОЖИВАЮЩИМ НА ТЕРРИТОРИИ</w:t>
      </w:r>
    </w:p>
    <w:p w:rsidR="001D11AD" w:rsidRDefault="001D11AD">
      <w:pPr>
        <w:pStyle w:val="ConsPlusTitle"/>
        <w:jc w:val="center"/>
      </w:pPr>
      <w:r>
        <w:t>СТАВРОПОЛЬСКОГО КРАЯ, СОЦИАЛЬНЫХ ВЫПЛАТ НА ПРИОБРЕТЕНИЕ</w:t>
      </w:r>
    </w:p>
    <w:p w:rsidR="001D11AD" w:rsidRDefault="001D11AD">
      <w:pPr>
        <w:pStyle w:val="ConsPlusTitle"/>
        <w:jc w:val="center"/>
      </w:pPr>
      <w:r>
        <w:t>(СТРОИТЕЛЬСТВО) ЖИЛЬЯ В РАМКАХ РЕАЛИЗАЦИИ ПОДПРОГРАММЫ</w:t>
      </w:r>
    </w:p>
    <w:p w:rsidR="001D11AD" w:rsidRDefault="001D11AD">
      <w:pPr>
        <w:pStyle w:val="ConsPlusTitle"/>
        <w:jc w:val="center"/>
      </w:pPr>
      <w:r>
        <w:t>"СОЗДАНИЕ УСЛОВИЙ ДЛЯ ОБЕСПЕЧЕНИЯ ДОСТУПНЫМ И КОМФОРТНЫМ</w:t>
      </w:r>
    </w:p>
    <w:p w:rsidR="001D11AD" w:rsidRDefault="001D11AD">
      <w:pPr>
        <w:pStyle w:val="ConsPlusTitle"/>
        <w:jc w:val="center"/>
      </w:pPr>
      <w:r>
        <w:t>ЖИЛЬЕМ ГРАЖДАН СТАВРОПОЛЬСКОГО КРАЯ" ГОСУДАРСТВЕННОЙ</w:t>
      </w:r>
    </w:p>
    <w:p w:rsidR="001D11AD" w:rsidRDefault="001D11AD">
      <w:pPr>
        <w:pStyle w:val="ConsPlusTitle"/>
        <w:jc w:val="center"/>
      </w:pPr>
      <w:r>
        <w:t>ПРОГРАММЫ СТАВРОПОЛЬСКОГО КРАЯ "РАЗВИТИЕ ГРАДОСТРОИТЕЛЬСТВА,</w:t>
      </w:r>
    </w:p>
    <w:p w:rsidR="001D11AD" w:rsidRDefault="001D11AD">
      <w:pPr>
        <w:pStyle w:val="ConsPlusTitle"/>
        <w:jc w:val="center"/>
      </w:pPr>
      <w:r>
        <w:t>СТРОИТЕЛЬСТВА И АРХИТЕКТУРЫ"</w:t>
      </w:r>
    </w:p>
    <w:p w:rsidR="001D11AD" w:rsidRDefault="001D11AD">
      <w:pPr>
        <w:pStyle w:val="ConsPlusNormal"/>
      </w:pPr>
    </w:p>
    <w:p w:rsidR="001D11AD" w:rsidRDefault="001D11AD">
      <w:pPr>
        <w:pStyle w:val="ConsPlusNormal"/>
        <w:ind w:firstLine="540"/>
        <w:jc w:val="both"/>
      </w:pPr>
      <w:r>
        <w:t xml:space="preserve">Утратили силу. - </w:t>
      </w:r>
      <w:hyperlink r:id="rId88">
        <w:r>
          <w:rPr>
            <w:color w:val="0000FF"/>
          </w:rPr>
          <w:t>Постановление</w:t>
        </w:r>
      </w:hyperlink>
      <w:r>
        <w:t xml:space="preserve"> администрации г. Пятигорска от 16.03.2021 N 772.</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2"/>
      </w:pPr>
      <w:r>
        <w:t>Приложение 2</w:t>
      </w:r>
    </w:p>
    <w:p w:rsidR="001D11AD" w:rsidRDefault="001D11AD">
      <w:pPr>
        <w:pStyle w:val="ConsPlusNormal"/>
        <w:jc w:val="right"/>
      </w:pPr>
      <w:r>
        <w:t>к подпрограмме "Развитие</w:t>
      </w:r>
    </w:p>
    <w:p w:rsidR="001D11AD" w:rsidRDefault="001D11AD">
      <w:pPr>
        <w:pStyle w:val="ConsPlusNormal"/>
        <w:jc w:val="right"/>
      </w:pPr>
      <w:r>
        <w:t>градостроительства, строительства</w:t>
      </w:r>
    </w:p>
    <w:p w:rsidR="001D11AD" w:rsidRDefault="001D11AD">
      <w:pPr>
        <w:pStyle w:val="ConsPlusNormal"/>
        <w:jc w:val="right"/>
      </w:pPr>
      <w:r>
        <w:t>и архитектуры и улучшение жилищных</w:t>
      </w:r>
    </w:p>
    <w:p w:rsidR="001D11AD" w:rsidRDefault="001D11AD">
      <w:pPr>
        <w:pStyle w:val="ConsPlusNormal"/>
        <w:jc w:val="right"/>
      </w:pPr>
      <w:r>
        <w:t>условий жителей города-курорта</w:t>
      </w:r>
    </w:p>
    <w:p w:rsidR="001D11AD" w:rsidRDefault="001D11AD">
      <w:pPr>
        <w:pStyle w:val="ConsPlusNormal"/>
        <w:jc w:val="right"/>
      </w:pPr>
      <w:r>
        <w:t>Пятигорска" муниципальной программы</w:t>
      </w:r>
    </w:p>
    <w:p w:rsidR="001D11AD" w:rsidRDefault="001D11AD">
      <w:pPr>
        <w:pStyle w:val="ConsPlusNormal"/>
        <w:jc w:val="right"/>
      </w:pPr>
      <w:r>
        <w:t>города-курорта Пятигорска "Развитие</w:t>
      </w:r>
    </w:p>
    <w:p w:rsidR="001D11AD" w:rsidRDefault="001D11AD">
      <w:pPr>
        <w:pStyle w:val="ConsPlusNormal"/>
        <w:jc w:val="right"/>
      </w:pPr>
      <w:r>
        <w:t>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bookmarkStart w:id="2" w:name="P562"/>
      <w:bookmarkEnd w:id="2"/>
      <w:r>
        <w:t>ПРАВИЛА</w:t>
      </w:r>
    </w:p>
    <w:p w:rsidR="001D11AD" w:rsidRDefault="001D11AD">
      <w:pPr>
        <w:pStyle w:val="ConsPlusTitle"/>
        <w:jc w:val="center"/>
      </w:pPr>
      <w:r>
        <w:t>ПРЕДОСТАВЛЕНИЯ В 2019 ГОДУ СОЦИАЛЬНЫХ ВЫПЛАТ НА ПРИОБРЕТЕНИЕ</w:t>
      </w:r>
    </w:p>
    <w:p w:rsidR="001D11AD" w:rsidRDefault="001D11AD">
      <w:pPr>
        <w:pStyle w:val="ConsPlusTitle"/>
        <w:jc w:val="center"/>
      </w:pPr>
      <w:r>
        <w:t>(СТРОИТЕЛЬСТВО) ЖИЛЬЯ СЕМЬЯМ, ИСКЛЮЧЕННЫМ ИЗ ЧИСЛА</w:t>
      </w:r>
    </w:p>
    <w:p w:rsidR="001D11AD" w:rsidRDefault="001D11AD">
      <w:pPr>
        <w:pStyle w:val="ConsPlusTitle"/>
        <w:jc w:val="center"/>
      </w:pPr>
      <w:r>
        <w:t>УЧАСТНИКОВ ОСНОВНОГО МЕРОПРИЯТИЯ "ОБЕСПЕЧЕНИЕ ЖИЛЬЕМ МОЛОДЫХ</w:t>
      </w:r>
    </w:p>
    <w:p w:rsidR="001D11AD" w:rsidRDefault="001D11AD">
      <w:pPr>
        <w:pStyle w:val="ConsPlusTitle"/>
        <w:jc w:val="center"/>
      </w:pPr>
      <w:r>
        <w:t>СЕМЕЙ" ГОСУДАРСТВЕННОЙ ПРОГРАММЫ РОССИЙСКОЙ ФЕДЕРАЦИИ</w:t>
      </w:r>
    </w:p>
    <w:p w:rsidR="001D11AD" w:rsidRDefault="001D11AD">
      <w:pPr>
        <w:pStyle w:val="ConsPlusTitle"/>
        <w:jc w:val="center"/>
      </w:pPr>
      <w:r>
        <w:t>"ОБЕСПЕЧЕНИЕ ДОСТУПНЫМ И КОМФОРТНЫМ ЖИЛЬЕМ И КОММУНАЛЬНЫМИ</w:t>
      </w:r>
    </w:p>
    <w:p w:rsidR="001D11AD" w:rsidRDefault="001D11AD">
      <w:pPr>
        <w:pStyle w:val="ConsPlusTitle"/>
        <w:jc w:val="center"/>
      </w:pPr>
      <w:r>
        <w:t>УСЛУГАМИ ГРАЖДАН РОССИЙСКОЙ ФЕДЕРАЦИИ", В СВЯЗИ</w:t>
      </w:r>
    </w:p>
    <w:p w:rsidR="001D11AD" w:rsidRDefault="001D11AD">
      <w:pPr>
        <w:pStyle w:val="ConsPlusTitle"/>
        <w:jc w:val="center"/>
      </w:pPr>
      <w:r>
        <w:t>С ПРЕВЫШЕНИЕМ ОДНИМ ИЗ СУПРУГОВ ЛИБО РОДИТЕЛЕМ В НЕПОЛНОЙ</w:t>
      </w:r>
    </w:p>
    <w:p w:rsidR="001D11AD" w:rsidRDefault="001D11AD">
      <w:pPr>
        <w:pStyle w:val="ConsPlusTitle"/>
        <w:jc w:val="center"/>
      </w:pPr>
      <w:r>
        <w:t>СЕМЬЕ ВОЗРАСТА 35 ЛЕТ, И В КОТОРЫХ ВОЗРАСТ КАЖДОГО</w:t>
      </w:r>
    </w:p>
    <w:p w:rsidR="001D11AD" w:rsidRDefault="001D11AD">
      <w:pPr>
        <w:pStyle w:val="ConsPlusTitle"/>
        <w:jc w:val="center"/>
      </w:pPr>
      <w:r>
        <w:t>ИЗ СУПРУГОВ ЛИБО РОДИТЕЛЯ В НЕПОЛНОЙ СЕМЬЕ В 2018 ГОДУ</w:t>
      </w:r>
    </w:p>
    <w:p w:rsidR="001D11AD" w:rsidRDefault="001D11AD">
      <w:pPr>
        <w:pStyle w:val="ConsPlusTitle"/>
        <w:jc w:val="center"/>
      </w:pPr>
      <w:r>
        <w:t>НЕ ПРЕВЫСИЛ 39 ЛЕТ, В РАМКАХ РЕАЛИЗАЦИИ ПОДПРОГРАММЫ</w:t>
      </w:r>
    </w:p>
    <w:p w:rsidR="001D11AD" w:rsidRDefault="001D11AD">
      <w:pPr>
        <w:pStyle w:val="ConsPlusTitle"/>
        <w:jc w:val="center"/>
      </w:pPr>
      <w:r>
        <w:t>"СОЗДАНИЕ УСЛОВИЙ ДЛЯ ОБЕСПЕЧЕНИЯ ДОСТУПНЫМ И КОМФОРТНЫМ</w:t>
      </w:r>
    </w:p>
    <w:p w:rsidR="001D11AD" w:rsidRDefault="001D11AD">
      <w:pPr>
        <w:pStyle w:val="ConsPlusTitle"/>
        <w:jc w:val="center"/>
      </w:pPr>
      <w:r>
        <w:t>ЖИЛЬЕМ ГРАЖДАН СТАВРОПОЛЬСКОГО КРАЯ" ГОСУДАРСТВЕННОЙ</w:t>
      </w:r>
    </w:p>
    <w:p w:rsidR="001D11AD" w:rsidRDefault="001D11AD">
      <w:pPr>
        <w:pStyle w:val="ConsPlusTitle"/>
        <w:jc w:val="center"/>
      </w:pPr>
      <w:r>
        <w:t>ПРОГРАММЫ СТАВРОПОЛЬСКОГО КРАЯ "РАЗВИТИЕ ГРАДОСТРОИТЕЛЬСТВА,</w:t>
      </w:r>
    </w:p>
    <w:p w:rsidR="001D11AD" w:rsidRDefault="001D11AD">
      <w:pPr>
        <w:pStyle w:val="ConsPlusTitle"/>
        <w:jc w:val="center"/>
      </w:pPr>
      <w:r>
        <w:t>СТРОИТЕЛЬСТВА И АРХИТЕКТУРЫ"</w:t>
      </w:r>
    </w:p>
    <w:p w:rsidR="001D11AD" w:rsidRDefault="001D11AD">
      <w:pPr>
        <w:pStyle w:val="ConsPlusNormal"/>
      </w:pPr>
    </w:p>
    <w:p w:rsidR="001D11AD" w:rsidRDefault="001D11AD">
      <w:pPr>
        <w:pStyle w:val="ConsPlusNormal"/>
        <w:ind w:firstLine="540"/>
        <w:jc w:val="both"/>
      </w:pPr>
      <w:r>
        <w:t xml:space="preserve">1. Настоящие Правила определяют порядок и цели предоставления в 2019 году за счет средств бюджета Ставропольского края и бюджета города-курорта Пятигорска социальных выплат на приобретение (строительство) жилья семьям, проживающим на территории Ставропольского края, исключенным из числа участников </w:t>
      </w:r>
      <w:hyperlink r:id="rId89">
        <w:r>
          <w:rPr>
            <w:color w:val="0000FF"/>
          </w:rPr>
          <w:t>подпрограммы</w:t>
        </w:r>
      </w:hyperlink>
      <w: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и основного мероприятия "Обеспечение жильем молодых семей" государственной </w:t>
      </w:r>
      <w:hyperlink r:id="rId90">
        <w:r>
          <w:rPr>
            <w:color w:val="0000FF"/>
          </w:rPr>
          <w:t>программы</w:t>
        </w:r>
      </w:hyperlink>
      <w:r>
        <w:t xml:space="preserve"> Российской Федерации </w:t>
      </w:r>
      <w:r>
        <w:lastRenderedPageBreak/>
        <w:t xml:space="preserve">"Обеспечение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основное мероприятие "Обеспечение жильем молодых семей"),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и признанным администрацией города Пятигорска нуждающимися в улучшении жилищных условий, в рамках реализации </w:t>
      </w:r>
      <w:hyperlink r:id="rId91">
        <w:r>
          <w:rPr>
            <w:color w:val="0000FF"/>
          </w:rPr>
          <w:t>подпрограммы</w:t>
        </w:r>
      </w:hyperlink>
      <w:r>
        <w:t xml:space="preserve">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а также использования таких социальных выплат.</w:t>
      </w:r>
    </w:p>
    <w:p w:rsidR="001D11AD" w:rsidRDefault="001D11AD">
      <w:pPr>
        <w:pStyle w:val="ConsPlusNormal"/>
        <w:spacing w:before="220"/>
        <w:ind w:firstLine="540"/>
        <w:jc w:val="both"/>
      </w:pPr>
      <w:bookmarkStart w:id="3" w:name="P579"/>
      <w:bookmarkEnd w:id="3"/>
      <w:r>
        <w:t>2. Социальные выплаты используются семьями края, исключенными из числа участников основного мероприятия "Обеспечение жильем молодых семей", на следующие цели:</w:t>
      </w:r>
    </w:p>
    <w:p w:rsidR="001D11AD" w:rsidRDefault="001D11AD">
      <w:pPr>
        <w:pStyle w:val="ConsPlusNormal"/>
        <w:spacing w:before="220"/>
        <w:ind w:firstLine="540"/>
        <w:jc w:val="both"/>
      </w:pPr>
      <w:bookmarkStart w:id="4" w:name="P580"/>
      <w:bookmarkEnd w:id="4"/>
      <w: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1D11AD" w:rsidRDefault="001D11AD">
      <w:pPr>
        <w:pStyle w:val="ConsPlusNormal"/>
        <w:spacing w:before="220"/>
        <w:ind w:firstLine="540"/>
        <w:jc w:val="both"/>
      </w:pPr>
      <w:bookmarkStart w:id="5" w:name="P581"/>
      <w:bookmarkEnd w:id="5"/>
      <w:r>
        <w:t>2) оплата цены договора строительного подряда на строительство жилого дома (далее - договор строительного подряда);</w:t>
      </w:r>
    </w:p>
    <w:p w:rsidR="001D11AD" w:rsidRDefault="001D11AD">
      <w:pPr>
        <w:pStyle w:val="ConsPlusNormal"/>
        <w:spacing w:before="220"/>
        <w:ind w:firstLine="540"/>
        <w:jc w:val="both"/>
      </w:pPr>
      <w:bookmarkStart w:id="6" w:name="P582"/>
      <w:bookmarkEnd w:id="6"/>
      <w:r>
        <w:t>3) осуществление последнего платежа в счет уплаты паевого взноса в полном размере, после уплаты которого жилое помещение переходит в собственность семьи края, исключенной из числа участников основного мероприятия "Обеспечение жильем молодых семей" (в случае если семья края, исключенная из числа участников основного мероприятия "Обеспечение жильем молодых семей", или один из супругов в такой семье является членом жилищного, жилищно-строительного, жилищного накопительного кооператива (далее - кооператив);</w:t>
      </w:r>
    </w:p>
    <w:p w:rsidR="001D11AD" w:rsidRDefault="001D11AD">
      <w:pPr>
        <w:pStyle w:val="ConsPlusNormal"/>
        <w:spacing w:before="220"/>
        <w:ind w:firstLine="540"/>
        <w:jc w:val="both"/>
      </w:pPr>
      <w:bookmarkStart w:id="7" w:name="P583"/>
      <w:bookmarkEnd w:id="7"/>
      <w: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1D11AD" w:rsidRDefault="001D11AD">
      <w:pPr>
        <w:pStyle w:val="ConsPlusNormal"/>
        <w:spacing w:before="220"/>
        <w:ind w:firstLine="540"/>
        <w:jc w:val="both"/>
      </w:pPr>
      <w:bookmarkStart w:id="8" w:name="P584"/>
      <w:bookmarkEnd w:id="8"/>
      <w:r>
        <w:t>5) оплата цены договора с уполномоченной организацией на приобретение в интересах семьи края, исключенной из числа участников основного мероприятия "Обеспечение жильем молодых семей",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1D11AD" w:rsidRDefault="001D11AD">
      <w:pPr>
        <w:pStyle w:val="ConsPlusNormal"/>
        <w:spacing w:before="220"/>
        <w:ind w:firstLine="540"/>
        <w:jc w:val="both"/>
      </w:pPr>
      <w:bookmarkStart w:id="9" w:name="P585"/>
      <w:bookmarkEnd w:id="9"/>
      <w: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1D11AD" w:rsidRDefault="001D11AD">
      <w:pPr>
        <w:pStyle w:val="ConsPlusNormal"/>
        <w:spacing w:before="220"/>
        <w:ind w:firstLine="540"/>
        <w:jc w:val="both"/>
      </w:pPr>
      <w:bookmarkStart w:id="10" w:name="P586"/>
      <w:bookmarkEnd w:id="10"/>
      <w:r>
        <w:t>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D11AD" w:rsidRDefault="001D11AD">
      <w:pPr>
        <w:pStyle w:val="ConsPlusNormal"/>
        <w:spacing w:before="220"/>
        <w:ind w:firstLine="540"/>
        <w:jc w:val="both"/>
      </w:pPr>
      <w:bookmarkStart w:id="11" w:name="P587"/>
      <w:bookmarkEnd w:id="11"/>
      <w:r>
        <w:t>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D11AD" w:rsidRDefault="001D11AD">
      <w:pPr>
        <w:pStyle w:val="ConsPlusNormal"/>
        <w:spacing w:before="220"/>
        <w:ind w:firstLine="540"/>
        <w:jc w:val="both"/>
      </w:pPr>
      <w:r>
        <w:t xml:space="preserve">4. Право семьи, исключенной из числа участников основного мероприятия "Обеспечение жильем молодых семей", на получение социальной выплаты удостоверяется </w:t>
      </w:r>
      <w:hyperlink w:anchor="P766">
        <w:r>
          <w:rPr>
            <w:color w:val="0000FF"/>
          </w:rPr>
          <w:t>извещением</w:t>
        </w:r>
      </w:hyperlink>
      <w:r>
        <w:t xml:space="preserve"> о предоставлении семье, исключенной из числа участников основного мероприятия "Обеспечение </w:t>
      </w:r>
      <w:r>
        <w:lastRenderedPageBreak/>
        <w:t>жильем молодых семей",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1D11AD" w:rsidRDefault="001D11AD">
      <w:pPr>
        <w:pStyle w:val="ConsPlusNormal"/>
        <w:spacing w:before="220"/>
        <w:ind w:firstLine="540"/>
        <w:jc w:val="both"/>
      </w:pPr>
      <w:r>
        <w:t>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администрация города Пятигорска, предоставившая в министерство строительства и архитектуры Ставропольского края заявку на получение субсидии на предоставление семьям, исключенным из числа участников основного мероприятия "Обеспечение жильем молодых семей", производит оформление извещения о предоставлении социальной выплаты для семьи, исключенной из числа участников основного мероприятия "Обеспечение жильем молодых семей", которой планируется предоставить социальную выплату.</w:t>
      </w:r>
    </w:p>
    <w:p w:rsidR="001D11AD" w:rsidRDefault="001D11AD">
      <w:pPr>
        <w:pStyle w:val="ConsPlusNormal"/>
        <w:spacing w:before="220"/>
        <w:ind w:firstLine="540"/>
        <w:jc w:val="both"/>
      </w:pPr>
      <w:r>
        <w:t>Извещение о предоставлении социальной выплаты заполняется администрацией города Пятигорска в соответствии с направленными Минстроем края выписками из списка семей, исключенных из числа участников основного мероприятия "Обеспечение жильем молодых семей", - претендентов на получение в 2019 году социальных выплат по Ставропольскому краю (далее - список получателей социальных выплат).</w:t>
      </w:r>
    </w:p>
    <w:p w:rsidR="001D11AD" w:rsidRDefault="001D11AD">
      <w:pPr>
        <w:pStyle w:val="ConsPlusNormal"/>
        <w:spacing w:before="220"/>
        <w:ind w:firstLine="540"/>
        <w:jc w:val="both"/>
      </w:pPr>
      <w:r>
        <w:t>Минстрой края вносит изменения в список получателей социальных выплат на основании информации, полученной от администрации города Пятигорска.</w:t>
      </w:r>
    </w:p>
    <w:p w:rsidR="001D11AD" w:rsidRDefault="001D11AD">
      <w:pPr>
        <w:pStyle w:val="ConsPlusNormal"/>
        <w:spacing w:before="220"/>
        <w:ind w:firstLine="540"/>
        <w:jc w:val="both"/>
      </w:pPr>
      <w: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1D11AD" w:rsidRDefault="001D11AD">
      <w:pPr>
        <w:pStyle w:val="ConsPlusNormal"/>
        <w:spacing w:before="220"/>
        <w:ind w:firstLine="540"/>
        <w:jc w:val="both"/>
      </w:pPr>
      <w:r>
        <w:t>7. Социальные выплаты предоставляются в 2019 году семьям, исключенным из числа участников основного мероприятия "Обеспечение жильем молодых семей", соответствующим в совокупности следующим условиям:</w:t>
      </w:r>
    </w:p>
    <w:p w:rsidR="001D11AD" w:rsidRDefault="001D11AD">
      <w:pPr>
        <w:pStyle w:val="ConsPlusNormal"/>
        <w:spacing w:before="220"/>
        <w:ind w:firstLine="540"/>
        <w:jc w:val="both"/>
      </w:pPr>
      <w:r>
        <w:t>1) исключение молодой семьи, проживающей на территории Ставропольского края, являющейся участником основного мероприятия "Обеспечение жильем молодых семей"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которой возраст одного из супругов, либо родителя в неполной семье в 2018 году не превысил 39 лет;</w:t>
      </w:r>
    </w:p>
    <w:p w:rsidR="001D11AD" w:rsidRDefault="001D11AD">
      <w:pPr>
        <w:pStyle w:val="ConsPlusNormal"/>
        <w:spacing w:before="220"/>
        <w:ind w:firstLine="540"/>
        <w:jc w:val="both"/>
      </w:pPr>
      <w:r>
        <w:t xml:space="preserve">2) признание администрацией города Пятигорска семьи, исключенной из числа участников основного мероприятия "Обеспечение жильем молодых семей", семьей, нуждающейся в улучшении жилищных условий в соответствии со </w:t>
      </w:r>
      <w:hyperlink r:id="rId92">
        <w:r>
          <w:rPr>
            <w:color w:val="0000FF"/>
          </w:rPr>
          <w:t>статьей 51</w:t>
        </w:r>
      </w:hyperlink>
      <w:r>
        <w:t xml:space="preserve"> Жилищного кодекса Российской Федерации;</w:t>
      </w:r>
    </w:p>
    <w:p w:rsidR="001D11AD" w:rsidRDefault="001D11AD">
      <w:pPr>
        <w:pStyle w:val="ConsPlusNormal"/>
        <w:spacing w:before="220"/>
        <w:ind w:firstLine="540"/>
        <w:jc w:val="both"/>
      </w:pPr>
      <w:r>
        <w:t>3) признание администрацией города Пятигорска семьи, исключенной из числа участников основного мероприятия "Обеспечение жильем молодых семей",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 (далее - семья, имеющая достаточные доходы).</w:t>
      </w:r>
    </w:p>
    <w:p w:rsidR="001D11AD" w:rsidRDefault="001D11AD">
      <w:pPr>
        <w:pStyle w:val="ConsPlusNormal"/>
        <w:spacing w:before="220"/>
        <w:ind w:firstLine="540"/>
        <w:jc w:val="both"/>
      </w:pPr>
      <w:r>
        <w:t>Семьи, исключенные из числа участников основного мероприятия "Обеспечение жильем молодых семей", включаются минстроем края в сводный список семей, исключенных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которых возраст одного из супругов либо родителя в неполной семье в 2018 году не превысил 39 лет (далее - сводный список).</w:t>
      </w:r>
    </w:p>
    <w:p w:rsidR="001D11AD" w:rsidRDefault="001D11AD">
      <w:pPr>
        <w:pStyle w:val="ConsPlusNormal"/>
        <w:spacing w:before="220"/>
        <w:ind w:firstLine="540"/>
        <w:jc w:val="both"/>
      </w:pPr>
      <w:r>
        <w:t>8. Семья, исключенная из числа участников основного мероприятия "Обеспечение жильем молодых семей", имеет право на получение социальной выплаты с целью улучшения жилищных условий только один раз.</w:t>
      </w:r>
    </w:p>
    <w:p w:rsidR="001D11AD" w:rsidRDefault="001D11AD">
      <w:pPr>
        <w:pStyle w:val="ConsPlusNormal"/>
        <w:spacing w:before="220"/>
        <w:ind w:firstLine="540"/>
        <w:jc w:val="both"/>
      </w:pPr>
      <w:r>
        <w:lastRenderedPageBreak/>
        <w:t>9. Социальная выплата рассчитывается Минстроем края в размере не менее:</w:t>
      </w:r>
    </w:p>
    <w:p w:rsidR="001D11AD" w:rsidRDefault="001D11AD">
      <w:pPr>
        <w:pStyle w:val="ConsPlusNormal"/>
        <w:spacing w:before="220"/>
        <w:ind w:firstLine="540"/>
        <w:jc w:val="both"/>
      </w:pPr>
      <w:r>
        <w:t xml:space="preserve">30 процентов расчетной (средней) стоимости жилья, определяемой в соответствии с требованиями, предусмотренными </w:t>
      </w:r>
      <w:hyperlink w:anchor="P611">
        <w:r>
          <w:rPr>
            <w:color w:val="0000FF"/>
          </w:rPr>
          <w:t>пунктом 15</w:t>
        </w:r>
      </w:hyperlink>
      <w:r>
        <w:t xml:space="preserve"> настоящих Правил, - для семей края, исключенных из числа участников основного мероприятия "Обеспечение жильем молодых семей", не имеющих детей;</w:t>
      </w:r>
    </w:p>
    <w:p w:rsidR="001D11AD" w:rsidRDefault="001D11AD">
      <w:pPr>
        <w:pStyle w:val="ConsPlusNormal"/>
        <w:spacing w:before="220"/>
        <w:ind w:firstLine="540"/>
        <w:jc w:val="both"/>
      </w:pPr>
      <w:r>
        <w:t xml:space="preserve">35 процентов расчетной (средней) стоимости жилья, определяемой в соответствии с требованиями, предусмотренными </w:t>
      </w:r>
      <w:hyperlink w:anchor="P611">
        <w:r>
          <w:rPr>
            <w:color w:val="0000FF"/>
          </w:rPr>
          <w:t>пунктом 15</w:t>
        </w:r>
      </w:hyperlink>
      <w:r>
        <w:t xml:space="preserve"> настоящих Правил, - для семей,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достижения ими возраста 23 лет (далее - дети),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1D11AD" w:rsidRDefault="001D11AD">
      <w:pPr>
        <w:pStyle w:val="ConsPlusNormal"/>
        <w:spacing w:before="220"/>
        <w:ind w:firstLine="540"/>
        <w:jc w:val="both"/>
      </w:pPr>
      <w:r>
        <w:t xml:space="preserve">70 процентов расчетной (средней) стоимости жилья, определяемой в соответствии с требованиями, предусмотренными </w:t>
      </w:r>
      <w:hyperlink w:anchor="P611">
        <w:r>
          <w:rPr>
            <w:color w:val="0000FF"/>
          </w:rPr>
          <w:t>пунктом 15</w:t>
        </w:r>
      </w:hyperlink>
      <w:r>
        <w:t xml:space="preserve"> настоящих Правил, - для семей, исключенных из числа участников основного мероприятия "Обеспечение жильем молодых семей", имеющих трех и более детей, а также для неполных семей, исключенных из числа участников основного мероприятия "Обеспечение жильем молодых семей", состоящих из одного родителя и трех и более детей.</w:t>
      </w:r>
    </w:p>
    <w:p w:rsidR="001D11AD" w:rsidRDefault="001D11AD">
      <w:pPr>
        <w:pStyle w:val="ConsPlusNormal"/>
        <w:spacing w:before="220"/>
        <w:ind w:firstLine="540"/>
        <w:jc w:val="both"/>
      </w:pPr>
      <w:r>
        <w:t xml:space="preserve">10.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2">
        <w:r>
          <w:rPr>
            <w:color w:val="0000FF"/>
          </w:rPr>
          <w:t>подпунктом 3 пункта 2</w:t>
        </w:r>
      </w:hyperlink>
      <w:r>
        <w:t xml:space="preserve"> настоящих Правил, ее размер устанавливается в соответствии с </w:t>
      </w:r>
      <w:hyperlink w:anchor="P605">
        <w:r>
          <w:rPr>
            <w:color w:val="0000FF"/>
          </w:rPr>
          <w:t>пунктом 12</w:t>
        </w:r>
      </w:hyperlink>
      <w:r>
        <w:t xml:space="preserve"> настоящих Правил и ограничивается суммой остатка задолженности по выплате остатка паевого взноса.</w:t>
      </w:r>
    </w:p>
    <w:p w:rsidR="001D11AD" w:rsidRDefault="001D11AD">
      <w:pPr>
        <w:pStyle w:val="ConsPlusNormal"/>
        <w:spacing w:before="220"/>
        <w:ind w:firstLine="540"/>
        <w:jc w:val="both"/>
      </w:pPr>
      <w:r>
        <w:t xml:space="preserve">11.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5">
        <w:r>
          <w:rPr>
            <w:color w:val="0000FF"/>
          </w:rPr>
          <w:t>подпунктом 6 пункта 2</w:t>
        </w:r>
      </w:hyperlink>
      <w:r>
        <w:t xml:space="preserve"> настоящих Правил, размер социальной выплаты устанавливается в соответствии с </w:t>
      </w:r>
      <w:hyperlink w:anchor="P605">
        <w:r>
          <w:rPr>
            <w:color w:val="0000FF"/>
          </w:rPr>
          <w:t>пунктом 12</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D11AD" w:rsidRDefault="001D11AD">
      <w:pPr>
        <w:pStyle w:val="ConsPlusNormal"/>
        <w:spacing w:before="220"/>
        <w:ind w:firstLine="540"/>
        <w:jc w:val="both"/>
      </w:pPr>
      <w:bookmarkStart w:id="12" w:name="P605"/>
      <w:bookmarkEnd w:id="12"/>
      <w:r>
        <w:t xml:space="preserve">12. Размер социальной выплаты определяется минстроем края исходя из размера общей площади жилья, указанного в </w:t>
      </w:r>
      <w:hyperlink w:anchor="P608">
        <w:r>
          <w:rPr>
            <w:color w:val="0000FF"/>
          </w:rPr>
          <w:t>пункте 14</w:t>
        </w:r>
      </w:hyperlink>
      <w:r>
        <w:t xml:space="preserve"> настоящих Правил, количества членов семьи, исключенной из числа участников основного мероприятия "Обеспечение жильем молодых семей", и норматива стоимости 1 кв. метра общей площади жилья по муниципальному образованию городу-курорту Пятигорску Ставропольского края.</w:t>
      </w:r>
    </w:p>
    <w:p w:rsidR="001D11AD" w:rsidRDefault="001D11AD">
      <w:pPr>
        <w:pStyle w:val="ConsPlusNormal"/>
        <w:spacing w:before="220"/>
        <w:ind w:firstLine="540"/>
        <w:jc w:val="both"/>
      </w:pPr>
      <w:r>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1D11AD" w:rsidRDefault="001D11AD">
      <w:pPr>
        <w:pStyle w:val="ConsPlusNormal"/>
        <w:spacing w:before="220"/>
        <w:ind w:firstLine="540"/>
        <w:jc w:val="both"/>
      </w:pPr>
      <w:r>
        <w:t xml:space="preserve">13. Расчет размера социальной выплаты для семьи, исключенной из числа участников основного мероприятия "Обеспечение жильем молодых семей", в которой один из супругов не является гражданином Российской Федерации, производится в соответствии с </w:t>
      </w:r>
      <w:hyperlink w:anchor="P605">
        <w:r>
          <w:rPr>
            <w:color w:val="0000FF"/>
          </w:rPr>
          <w:t>пунктом 12</w:t>
        </w:r>
      </w:hyperlink>
      <w:r>
        <w:t xml:space="preserve"> </w:t>
      </w:r>
      <w:r>
        <w:lastRenderedPageBreak/>
        <w:t>настоящих Правил, исходя из размера общей площади жилья, установленного для семьи, исключенной из числа участников основного мероприятия "Обеспечение жильем молодых семей", разной численности, с учетом количества членов семьи, исключенной из числа участников основного мероприятия "Обеспечение жильем молодых семей", являющихся гражданами Российской Федерации.</w:t>
      </w:r>
    </w:p>
    <w:p w:rsidR="001D11AD" w:rsidRDefault="001D11AD">
      <w:pPr>
        <w:pStyle w:val="ConsPlusNormal"/>
        <w:spacing w:before="220"/>
        <w:ind w:firstLine="540"/>
        <w:jc w:val="both"/>
      </w:pPr>
      <w:bookmarkStart w:id="13" w:name="P608"/>
      <w:bookmarkEnd w:id="13"/>
      <w:r>
        <w:t>14. Размер общей площади жилья, с учетом которого определяется размер социальной выплаты, составляет:</w:t>
      </w:r>
    </w:p>
    <w:p w:rsidR="001D11AD" w:rsidRDefault="001D11AD">
      <w:pPr>
        <w:pStyle w:val="ConsPlusNormal"/>
        <w:spacing w:before="220"/>
        <w:ind w:firstLine="540"/>
        <w:jc w:val="both"/>
      </w:pPr>
      <w:r>
        <w:t>1) для семьи, исключенной из числа участников основного мероприятия "Обеспечение жильем молодых семей", состоящей из двух человек (супруги или один родитель и ребенок в неполной семье), - 42 кв. метра;</w:t>
      </w:r>
    </w:p>
    <w:p w:rsidR="001D11AD" w:rsidRDefault="001D11AD">
      <w:pPr>
        <w:pStyle w:val="ConsPlusNormal"/>
        <w:spacing w:before="220"/>
        <w:ind w:firstLine="540"/>
        <w:jc w:val="both"/>
      </w:pPr>
      <w:r>
        <w:t>2) для семьи, исключенной из числа участников основного мероприятия "Обеспечение жильем молодых семей",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1D11AD" w:rsidRDefault="001D11AD">
      <w:pPr>
        <w:pStyle w:val="ConsPlusNormal"/>
        <w:spacing w:before="220"/>
        <w:ind w:firstLine="540"/>
        <w:jc w:val="both"/>
      </w:pPr>
      <w:bookmarkStart w:id="14" w:name="P611"/>
      <w:bookmarkEnd w:id="14"/>
      <w:r>
        <w:t>15. Расчетная (средняя) стоимость жилья определяется по следующей формуле:</w:t>
      </w:r>
    </w:p>
    <w:p w:rsidR="001D11AD" w:rsidRDefault="001D11AD">
      <w:pPr>
        <w:pStyle w:val="ConsPlusNormal"/>
      </w:pPr>
    </w:p>
    <w:p w:rsidR="001D11AD" w:rsidRDefault="001D11AD">
      <w:pPr>
        <w:pStyle w:val="ConsPlusNormal"/>
        <w:ind w:firstLine="540"/>
        <w:jc w:val="both"/>
      </w:pPr>
      <w:r>
        <w:t>СЖ = Н x РЖ, где</w:t>
      </w:r>
    </w:p>
    <w:p w:rsidR="001D11AD" w:rsidRDefault="001D11AD">
      <w:pPr>
        <w:pStyle w:val="ConsPlusNormal"/>
      </w:pPr>
    </w:p>
    <w:p w:rsidR="001D11AD" w:rsidRDefault="001D11AD">
      <w:pPr>
        <w:pStyle w:val="ConsPlusNormal"/>
        <w:ind w:firstLine="540"/>
        <w:jc w:val="both"/>
      </w:pPr>
      <w:r>
        <w:t>СЖ - расчетная (средняя) стоимость жилья;</w:t>
      </w:r>
    </w:p>
    <w:p w:rsidR="001D11AD" w:rsidRDefault="001D11AD">
      <w:pPr>
        <w:pStyle w:val="ConsPlusNormal"/>
        <w:spacing w:before="220"/>
        <w:ind w:firstLine="540"/>
        <w:jc w:val="both"/>
      </w:pPr>
      <w:r>
        <w:t xml:space="preserve">Н - норматив стоимости 1 кв. метра общей площади жилья по муниципальному образованию края, установленный в соответствии с </w:t>
      </w:r>
      <w:hyperlink w:anchor="P605">
        <w:r>
          <w:rPr>
            <w:color w:val="0000FF"/>
          </w:rPr>
          <w:t>пунктом 12</w:t>
        </w:r>
      </w:hyperlink>
      <w:r>
        <w:t xml:space="preserve"> настоящих Правил;</w:t>
      </w:r>
    </w:p>
    <w:p w:rsidR="001D11AD" w:rsidRDefault="001D11AD">
      <w:pPr>
        <w:pStyle w:val="ConsPlusNormal"/>
        <w:spacing w:before="220"/>
        <w:ind w:firstLine="540"/>
        <w:jc w:val="both"/>
      </w:pPr>
      <w:r>
        <w:t xml:space="preserve">РЖ - размер общей площади жилья, определяемый в соответствии с </w:t>
      </w:r>
      <w:hyperlink w:anchor="P608">
        <w:r>
          <w:rPr>
            <w:color w:val="0000FF"/>
          </w:rPr>
          <w:t>пунктом 14</w:t>
        </w:r>
      </w:hyperlink>
      <w:r>
        <w:t xml:space="preserve"> настоящих Правил.</w:t>
      </w:r>
    </w:p>
    <w:p w:rsidR="001D11AD" w:rsidRDefault="001D11AD">
      <w:pPr>
        <w:pStyle w:val="ConsPlusNormal"/>
        <w:spacing w:before="220"/>
        <w:ind w:firstLine="540"/>
        <w:jc w:val="both"/>
      </w:pPr>
      <w:r>
        <w:t>16. Размер социальной выплаты:</w:t>
      </w:r>
    </w:p>
    <w:p w:rsidR="001D11AD" w:rsidRDefault="001D11AD">
      <w:pPr>
        <w:pStyle w:val="ConsPlusNormal"/>
        <w:spacing w:before="220"/>
        <w:ind w:firstLine="540"/>
        <w:jc w:val="both"/>
      </w:pPr>
      <w:r>
        <w:t>1) рассчитывается на дату утверждения минстроем края списка получателей социальных выплат;</w:t>
      </w:r>
    </w:p>
    <w:p w:rsidR="001D11AD" w:rsidRDefault="001D11AD">
      <w:pPr>
        <w:pStyle w:val="ConsPlusNormal"/>
        <w:spacing w:before="220"/>
        <w:ind w:firstLine="540"/>
        <w:jc w:val="both"/>
      </w:pPr>
      <w:r>
        <w:t>2) указывается в извещении о предоставлении социальной выплаты;</w:t>
      </w:r>
    </w:p>
    <w:p w:rsidR="001D11AD" w:rsidRDefault="001D11AD">
      <w:pPr>
        <w:pStyle w:val="ConsPlusNormal"/>
        <w:spacing w:before="220"/>
        <w:ind w:firstLine="540"/>
        <w:jc w:val="both"/>
      </w:pPr>
      <w:r>
        <w:t>3) остается неизменным в течение всего срока действия извещения о предоставлении социальной выплаты.</w:t>
      </w:r>
    </w:p>
    <w:p w:rsidR="001D11AD" w:rsidRDefault="001D11AD">
      <w:pPr>
        <w:pStyle w:val="ConsPlusNormal"/>
        <w:spacing w:before="220"/>
        <w:ind w:firstLine="540"/>
        <w:jc w:val="both"/>
      </w:pPr>
      <w:r>
        <w:t>17.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семьям края, исключенным из числа участников основного мероприятия "Обеспечение жильем молодых семей", Минстрой края формирует и утверждает список получателей социальной выплаты.</w:t>
      </w:r>
    </w:p>
    <w:p w:rsidR="001D11AD" w:rsidRDefault="001D11AD">
      <w:pPr>
        <w:pStyle w:val="ConsPlusNormal"/>
        <w:spacing w:before="220"/>
        <w:ind w:firstLine="540"/>
        <w:jc w:val="both"/>
      </w:pPr>
      <w:r>
        <w:t>18. В течение 15 рабочих дней со дня утверждения списка получателей социальных выплат Минстрой края доводит до администрации города Пятигорска выписки из утвержденного списка получателей социальных выплат.</w:t>
      </w:r>
    </w:p>
    <w:p w:rsidR="001D11AD" w:rsidRDefault="001D11AD">
      <w:pPr>
        <w:pStyle w:val="ConsPlusNormal"/>
        <w:spacing w:before="220"/>
        <w:ind w:firstLine="540"/>
        <w:jc w:val="both"/>
      </w:pPr>
      <w:r>
        <w:t xml:space="preserve">В случае, если семьи, исключенные из числа участников основного мероприятия "Обеспечение жильем молодых семей", не представили необходимые документы для получения извещения о предоставлении социальной выплаты в срок, установленный </w:t>
      </w:r>
      <w:hyperlink w:anchor="P630">
        <w:r>
          <w:rPr>
            <w:color w:val="0000FF"/>
          </w:rPr>
          <w:t>пунктами 20</w:t>
        </w:r>
      </w:hyperlink>
      <w:r>
        <w:t xml:space="preserve"> и </w:t>
      </w:r>
      <w:hyperlink w:anchor="P637">
        <w:r>
          <w:rPr>
            <w:color w:val="0000FF"/>
          </w:rPr>
          <w:t>21</w:t>
        </w:r>
      </w:hyperlink>
      <w: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 Минстрой края вносит изменения в утвержденный </w:t>
      </w:r>
      <w:r>
        <w:lastRenderedPageBreak/>
        <w:t>список получателей социальных выплат.</w:t>
      </w:r>
    </w:p>
    <w:p w:rsidR="001D11AD" w:rsidRDefault="001D11AD">
      <w:pPr>
        <w:pStyle w:val="ConsPlusNormal"/>
        <w:spacing w:before="220"/>
        <w:ind w:firstLine="540"/>
        <w:jc w:val="both"/>
      </w:pPr>
      <w:r>
        <w:t>19. Администрация города Пятигорска в течение 10 рабочих дней со дня получения от минстроя края выписок из списка получателей социальных выплат:</w:t>
      </w:r>
    </w:p>
    <w:p w:rsidR="001D11AD" w:rsidRDefault="001D11AD">
      <w:pPr>
        <w:pStyle w:val="ConsPlusNormal"/>
        <w:spacing w:before="220"/>
        <w:ind w:firstLine="540"/>
        <w:jc w:val="both"/>
      </w:pPr>
      <w:r>
        <w:t>1) письменно уведомляет семьи, исключенные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о включении их в список получателей социальных выплат;</w:t>
      </w:r>
    </w:p>
    <w:p w:rsidR="001D11AD" w:rsidRDefault="001D11AD">
      <w:pPr>
        <w:pStyle w:val="ConsPlusNormal"/>
        <w:spacing w:before="220"/>
        <w:ind w:firstLine="540"/>
        <w:jc w:val="both"/>
      </w:pPr>
      <w:r>
        <w:t xml:space="preserve">о необходимости представить в администрацию города Пятигорска для получения извещения о предоставлении социальной выплаты документы, указанные в </w:t>
      </w:r>
      <w:hyperlink w:anchor="P630">
        <w:r>
          <w:rPr>
            <w:color w:val="0000FF"/>
          </w:rPr>
          <w:t>пунктах 20</w:t>
        </w:r>
      </w:hyperlink>
      <w:r>
        <w:t xml:space="preserve"> и </w:t>
      </w:r>
      <w:hyperlink w:anchor="P637">
        <w:r>
          <w:rPr>
            <w:color w:val="0000FF"/>
          </w:rPr>
          <w:t>21</w:t>
        </w:r>
      </w:hyperlink>
      <w:r>
        <w:t xml:space="preserve"> настоящих Правил;</w:t>
      </w:r>
    </w:p>
    <w:p w:rsidR="001D11AD" w:rsidRDefault="001D11AD">
      <w:pPr>
        <w:pStyle w:val="ConsPlusNormal"/>
        <w:spacing w:before="220"/>
        <w:ind w:firstLine="540"/>
        <w:jc w:val="both"/>
      </w:pPr>
      <w:r>
        <w:t>2) разъясняет порядок и условия получения и использования семьей, исключенной из числа участников основного мероприятия "Обеспечение жильем молодых семей", социальной выплаты.</w:t>
      </w:r>
    </w:p>
    <w:p w:rsidR="001D11AD" w:rsidRDefault="001D11AD">
      <w:pPr>
        <w:pStyle w:val="ConsPlusNormal"/>
        <w:spacing w:before="220"/>
        <w:ind w:firstLine="540"/>
        <w:jc w:val="both"/>
      </w:pPr>
      <w:bookmarkStart w:id="15" w:name="P630"/>
      <w:bookmarkEnd w:id="15"/>
      <w:r>
        <w:t xml:space="preserve">20. В случае использования семьей, исключенной из числа участников основного мероприятия "Обеспечение жильем молодых семей", социальной выплаты на цели, предусмотренные </w:t>
      </w:r>
      <w:hyperlink w:anchor="P580">
        <w:r>
          <w:rPr>
            <w:color w:val="0000FF"/>
          </w:rPr>
          <w:t>подпунктами 1</w:t>
        </w:r>
      </w:hyperlink>
      <w:r>
        <w:t xml:space="preserve"> - </w:t>
      </w:r>
      <w:hyperlink w:anchor="P584">
        <w:r>
          <w:rPr>
            <w:color w:val="0000FF"/>
          </w:rPr>
          <w:t>5</w:t>
        </w:r>
      </w:hyperlink>
      <w:r>
        <w:t xml:space="preserve"> и </w:t>
      </w:r>
      <w:hyperlink w:anchor="P586">
        <w:r>
          <w:rPr>
            <w:color w:val="0000FF"/>
          </w:rPr>
          <w:t>7 пункта 2</w:t>
        </w:r>
      </w:hyperlink>
      <w:r>
        <w:t xml:space="preserve"> настоящих Правил, для получения извещения о предоставлении социальной выплаты семья,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администрацию города Пятигорска следующие документы:</w:t>
      </w:r>
    </w:p>
    <w:p w:rsidR="001D11AD" w:rsidRDefault="001D11AD">
      <w:pPr>
        <w:pStyle w:val="ConsPlusNormal"/>
        <w:spacing w:before="220"/>
        <w:ind w:firstLine="540"/>
        <w:jc w:val="both"/>
      </w:pPr>
      <w:r>
        <w:t xml:space="preserve">1) </w:t>
      </w:r>
      <w:hyperlink w:anchor="P893">
        <w:r>
          <w:rPr>
            <w:color w:val="0000FF"/>
          </w:rPr>
          <w:t>заявление (обязательство)</w:t>
        </w:r>
      </w:hyperlink>
      <w:r>
        <w:t xml:space="preserve"> об использовании социальной выплаты семьей края, исключенной из числа участников основного мероприятия "Обеспечение жильем молодых семей", содержащее согласие семьи, исключенной из числа участников основного мероприятия "Обеспечение жильем молодых семей",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1D11AD" w:rsidRDefault="001D11AD">
      <w:pPr>
        <w:pStyle w:val="ConsPlusNormal"/>
        <w:spacing w:before="220"/>
        <w:ind w:firstLine="540"/>
        <w:jc w:val="both"/>
      </w:pPr>
      <w:r>
        <w:t>2) копии документов, удостоверяющих личность каждого члена семьи, исключенной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3) копия свидетельства о браке (представляется только полными семьями края, исключенными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4) документ, подтверждающий признание семьи, исключенной из числа участников основного мероприятия "Обеспечение жильем молодых семей" семьей, нуждающейся в улучшении жилищных условий;</w:t>
      </w:r>
    </w:p>
    <w:p w:rsidR="001D11AD" w:rsidRDefault="001D11AD">
      <w:pPr>
        <w:pStyle w:val="ConsPlusNormal"/>
        <w:spacing w:before="220"/>
        <w:ind w:firstLine="540"/>
        <w:jc w:val="both"/>
      </w:pPr>
      <w:r>
        <w:t>5) документы, подтверждающие признание семьи, исключенной из числа участников основного мероприятия "Обеспечение жильем молодых семей", платежеспособной семьей;</w:t>
      </w:r>
    </w:p>
    <w:p w:rsidR="001D11AD" w:rsidRDefault="001D11AD">
      <w:pPr>
        <w:pStyle w:val="ConsPlusNormal"/>
        <w:spacing w:before="220"/>
        <w:ind w:firstLine="540"/>
        <w:jc w:val="both"/>
      </w:pPr>
      <w:r>
        <w:t>6) копия страхового свидетельства обязательного пенсионного страхования каждого совершеннолетнего члена семьи, исключенной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bookmarkStart w:id="16" w:name="P637"/>
      <w:bookmarkEnd w:id="16"/>
      <w:r>
        <w:t xml:space="preserve">21.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5">
        <w:r>
          <w:rPr>
            <w:color w:val="0000FF"/>
          </w:rPr>
          <w:t>подпунктом 6 пункта 2</w:t>
        </w:r>
      </w:hyperlink>
      <w:r>
        <w:t xml:space="preserve"> настоящих Правил, для получения извещения о предоставлении социальной выплаты семья,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документов для получения извещения о </w:t>
      </w:r>
      <w:r>
        <w:lastRenderedPageBreak/>
        <w:t>предоставлении социальной выплаты представляет в орган местного самоуправления муниципального образования края следующие документы:</w:t>
      </w:r>
    </w:p>
    <w:p w:rsidR="001D11AD" w:rsidRDefault="001D11AD">
      <w:pPr>
        <w:pStyle w:val="ConsPlusNormal"/>
        <w:spacing w:before="220"/>
        <w:ind w:firstLine="540"/>
        <w:jc w:val="both"/>
      </w:pPr>
      <w:r>
        <w:t>1) заявление;</w:t>
      </w:r>
    </w:p>
    <w:p w:rsidR="001D11AD" w:rsidRDefault="001D11AD">
      <w:pPr>
        <w:pStyle w:val="ConsPlusNormal"/>
        <w:spacing w:before="220"/>
        <w:ind w:firstLine="540"/>
        <w:jc w:val="both"/>
      </w:pPr>
      <w:bookmarkStart w:id="17" w:name="P639"/>
      <w:bookmarkEnd w:id="17"/>
      <w:r>
        <w:t>2) копии документов, удостоверяющих личность каждого члена семьи, исключенной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3) копия свидетельства о браке (представляется только полными семьями, исключенными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4) документ, подтверждающий признание семьи, исключенной из числа участников основного мероприятия "Обеспечение жильем молодых семей", семьей, нуждающейся в улучшении жилищных условий;</w:t>
      </w:r>
    </w:p>
    <w:p w:rsidR="001D11AD" w:rsidRDefault="001D11AD">
      <w:pPr>
        <w:pStyle w:val="ConsPlusNormal"/>
        <w:spacing w:before="220"/>
        <w:ind w:firstLine="540"/>
        <w:jc w:val="both"/>
      </w:pPr>
      <w:r>
        <w:t>5) копия страхового свидетельства обязательного пенсионного страхования каждого совершеннолетнего члена семьи, исключенной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6)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1D11AD" w:rsidRDefault="001D11AD">
      <w:pPr>
        <w:pStyle w:val="ConsPlusNormal"/>
        <w:spacing w:before="220"/>
        <w:ind w:firstLine="540"/>
        <w:jc w:val="both"/>
      </w:pPr>
      <w:bookmarkStart w:id="18" w:name="P644"/>
      <w:bookmarkEnd w:id="18"/>
      <w:r>
        <w:t>7) копия кредитного договора (договора займа);</w:t>
      </w:r>
    </w:p>
    <w:p w:rsidR="001D11AD" w:rsidRDefault="001D11AD">
      <w:pPr>
        <w:pStyle w:val="ConsPlusNormal"/>
        <w:spacing w:before="220"/>
        <w:ind w:firstLine="540"/>
        <w:jc w:val="both"/>
      </w:pPr>
      <w:bookmarkStart w:id="19" w:name="P645"/>
      <w:bookmarkEnd w:id="19"/>
      <w:r>
        <w:t>8) 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1D11AD" w:rsidRDefault="001D11AD">
      <w:pPr>
        <w:pStyle w:val="ConsPlusNormal"/>
        <w:spacing w:before="220"/>
        <w:ind w:firstLine="540"/>
        <w:jc w:val="both"/>
      </w:pPr>
      <w:r>
        <w:t xml:space="preserve">22. Документы, указанные в </w:t>
      </w:r>
      <w:hyperlink w:anchor="P639">
        <w:r>
          <w:rPr>
            <w:color w:val="0000FF"/>
          </w:rPr>
          <w:t>подпунктах 2</w:t>
        </w:r>
      </w:hyperlink>
      <w:r>
        <w:t xml:space="preserve"> - </w:t>
      </w:r>
      <w:hyperlink w:anchor="P644">
        <w:r>
          <w:rPr>
            <w:color w:val="0000FF"/>
          </w:rPr>
          <w:t>7 пункта 21</w:t>
        </w:r>
      </w:hyperlink>
      <w:r>
        <w:t xml:space="preserve"> настоящих Правил, должны быть приложены семьей, исключенной из числа участников основного мероприятия "Обеспечение жильем молодых семей" к заявлению. Документ, указанный в </w:t>
      </w:r>
      <w:hyperlink w:anchor="P645">
        <w:r>
          <w:rPr>
            <w:color w:val="0000FF"/>
          </w:rPr>
          <w:t>подпункте 8 пункта 21</w:t>
        </w:r>
      </w:hyperlink>
      <w:r>
        <w:t xml:space="preserve"> настоящих Правил, может быть приложен семьей края, исключенной из числа участников основного мероприятия "Обеспечение жильем молодых семей", к заявлению по собственной инициативе.</w:t>
      </w:r>
    </w:p>
    <w:p w:rsidR="001D11AD" w:rsidRDefault="001D11AD">
      <w:pPr>
        <w:pStyle w:val="ConsPlusNormal"/>
        <w:spacing w:before="220"/>
        <w:ind w:firstLine="540"/>
        <w:jc w:val="both"/>
      </w:pPr>
      <w:r>
        <w:t>Один экземпляр заявления возвращается семье края, исключенной из числа участников основного мероприятия "Обеспечение жильем молодых семей", с указанием даты принятия заявления и приложенных к нему документов.</w:t>
      </w:r>
    </w:p>
    <w:p w:rsidR="001D11AD" w:rsidRDefault="001D11AD">
      <w:pPr>
        <w:pStyle w:val="ConsPlusNormal"/>
        <w:spacing w:before="220"/>
        <w:ind w:firstLine="540"/>
        <w:jc w:val="both"/>
      </w:pPr>
      <w:r>
        <w:t xml:space="preserve">23. Документы, указанные в </w:t>
      </w:r>
      <w:hyperlink w:anchor="P630">
        <w:r>
          <w:rPr>
            <w:color w:val="0000FF"/>
          </w:rPr>
          <w:t>пунктах 20</w:t>
        </w:r>
      </w:hyperlink>
      <w:r>
        <w:t xml:space="preserve">, </w:t>
      </w:r>
      <w:hyperlink w:anchor="P637">
        <w:r>
          <w:rPr>
            <w:color w:val="0000FF"/>
          </w:rPr>
          <w:t>21</w:t>
        </w:r>
      </w:hyperlink>
      <w:r>
        <w:t xml:space="preserve">, </w:t>
      </w:r>
      <w:hyperlink w:anchor="P679">
        <w:r>
          <w:rPr>
            <w:color w:val="0000FF"/>
          </w:rPr>
          <w:t>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могут быть представлены от имени семьи, исключенной из числа участников основного мероприятия "Обеспечение жильем молодых семей", одним из ее совершеннолетних членов либо иным уполномоченным лицом при наличии надлежащим образом оформленных полномочий.</w:t>
      </w:r>
    </w:p>
    <w:p w:rsidR="001D11AD" w:rsidRDefault="001D11AD">
      <w:pPr>
        <w:pStyle w:val="ConsPlusNormal"/>
        <w:spacing w:before="220"/>
        <w:ind w:firstLine="540"/>
        <w:jc w:val="both"/>
      </w:pPr>
      <w:r>
        <w:t xml:space="preserve">Документы, указанные в </w:t>
      </w:r>
      <w:hyperlink w:anchor="P630">
        <w:r>
          <w:rPr>
            <w:color w:val="0000FF"/>
          </w:rPr>
          <w:t>пунктах 20</w:t>
        </w:r>
      </w:hyperlink>
      <w:r>
        <w:t xml:space="preserve"> и </w:t>
      </w:r>
      <w:hyperlink w:anchor="P637">
        <w:r>
          <w:rPr>
            <w:color w:val="0000FF"/>
          </w:rPr>
          <w:t>21</w:t>
        </w:r>
      </w:hyperlink>
      <w:r>
        <w:t xml:space="preserve"> настоящих Правил, могут быть представлены семьей, исключенной из числа участников основного мероприятия "Обеспечение жильем молодых семей", в форме электронных документов в порядке, установленном </w:t>
      </w:r>
      <w:hyperlink r:id="rId93">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D11AD" w:rsidRDefault="001D11AD">
      <w:pPr>
        <w:pStyle w:val="ConsPlusNormal"/>
        <w:spacing w:before="220"/>
        <w:ind w:firstLine="540"/>
        <w:jc w:val="both"/>
      </w:pPr>
      <w:r>
        <w:t>24. Администрация города Пятигорска:</w:t>
      </w:r>
    </w:p>
    <w:p w:rsidR="001D11AD" w:rsidRDefault="001D11AD">
      <w:pPr>
        <w:pStyle w:val="ConsPlusNormal"/>
        <w:spacing w:before="220"/>
        <w:ind w:firstLine="540"/>
        <w:jc w:val="both"/>
      </w:pPr>
      <w:r>
        <w:t xml:space="preserve">1) в случае представления заявления, оригиналов документов, указанных в </w:t>
      </w:r>
      <w:hyperlink w:anchor="P637">
        <w:r>
          <w:rPr>
            <w:color w:val="0000FF"/>
          </w:rPr>
          <w:t>пункте 21</w:t>
        </w:r>
      </w:hyperlink>
      <w:r>
        <w:t xml:space="preserve"> </w:t>
      </w:r>
      <w:r>
        <w:lastRenderedPageBreak/>
        <w:t>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семье, исключенной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 xml:space="preserve">2) в случае непредставления семьей, исключенной из числа участников основного мероприятия "Обеспечение жильем молодых семей", документа, указанного в </w:t>
      </w:r>
      <w:hyperlink w:anchor="P645">
        <w:r>
          <w:rPr>
            <w:color w:val="0000FF"/>
          </w:rPr>
          <w:t>подпункте 8 пункта 21</w:t>
        </w:r>
      </w:hyperlink>
      <w: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(семья, исключенная из числа участников основного мероприятия "Обеспечение жильем молодых семей", вправе представить указанный документ самостоятельно, в случае представления семьей, исключенной из числа участников основного мероприятия "Обеспечение жильем молодых семей", указанного документа межведомственный запрос не направляет);</w:t>
      </w:r>
    </w:p>
    <w:p w:rsidR="001D11AD" w:rsidRDefault="001D11AD">
      <w:pPr>
        <w:pStyle w:val="ConsPlusNormal"/>
        <w:spacing w:before="220"/>
        <w:ind w:firstLine="540"/>
        <w:jc w:val="both"/>
      </w:pPr>
      <w:r>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1D11AD" w:rsidRDefault="001D11AD">
      <w:pPr>
        <w:pStyle w:val="ConsPlusNormal"/>
        <w:spacing w:before="220"/>
        <w:ind w:firstLine="540"/>
        <w:jc w:val="both"/>
      </w:pPr>
      <w:r>
        <w:t xml:space="preserve">4) организует работу по проверке сведений, содержащихся в документах, указанных в </w:t>
      </w:r>
      <w:hyperlink w:anchor="P630">
        <w:r>
          <w:rPr>
            <w:color w:val="0000FF"/>
          </w:rPr>
          <w:t>пунктах 20</w:t>
        </w:r>
      </w:hyperlink>
      <w:r>
        <w:t xml:space="preserve"> и </w:t>
      </w:r>
      <w:hyperlink w:anchor="P637">
        <w:r>
          <w:rPr>
            <w:color w:val="0000FF"/>
          </w:rPr>
          <w:t>21</w:t>
        </w:r>
      </w:hyperlink>
      <w: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1D11AD" w:rsidRDefault="001D11AD">
      <w:pPr>
        <w:pStyle w:val="ConsPlusNormal"/>
        <w:spacing w:before="220"/>
        <w:ind w:firstLine="540"/>
        <w:jc w:val="both"/>
      </w:pPr>
      <w:r>
        <w:t>25. Основаниями для отказа в выдаче извещения о предоставлении социальной выплаты являются:</w:t>
      </w:r>
    </w:p>
    <w:p w:rsidR="001D11AD" w:rsidRDefault="001D11AD">
      <w:pPr>
        <w:pStyle w:val="ConsPlusNormal"/>
        <w:spacing w:before="220"/>
        <w:ind w:firstLine="540"/>
        <w:jc w:val="both"/>
      </w:pPr>
      <w: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630">
        <w:r>
          <w:rPr>
            <w:color w:val="0000FF"/>
          </w:rPr>
          <w:t>пунктами 20</w:t>
        </w:r>
      </w:hyperlink>
      <w:r>
        <w:t xml:space="preserve"> и </w:t>
      </w:r>
      <w:hyperlink w:anchor="P637">
        <w:r>
          <w:rPr>
            <w:color w:val="0000FF"/>
          </w:rPr>
          <w:t>21</w:t>
        </w:r>
      </w:hyperlink>
      <w:r>
        <w:t xml:space="preserve"> настоящих Правил;</w:t>
      </w:r>
    </w:p>
    <w:p w:rsidR="001D11AD" w:rsidRDefault="001D11AD">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630">
        <w:r>
          <w:rPr>
            <w:color w:val="0000FF"/>
          </w:rPr>
          <w:t>пунктах 20</w:t>
        </w:r>
      </w:hyperlink>
      <w:r>
        <w:t xml:space="preserve"> и </w:t>
      </w:r>
      <w:hyperlink w:anchor="P637">
        <w:r>
          <w:rPr>
            <w:color w:val="0000FF"/>
          </w:rPr>
          <w:t>21</w:t>
        </w:r>
      </w:hyperlink>
      <w:r>
        <w:t xml:space="preserve"> настоящих Правил;</w:t>
      </w:r>
    </w:p>
    <w:p w:rsidR="001D11AD" w:rsidRDefault="001D11AD">
      <w:pPr>
        <w:pStyle w:val="ConsPlusNormal"/>
        <w:spacing w:before="220"/>
        <w:ind w:firstLine="540"/>
        <w:jc w:val="both"/>
      </w:pPr>
      <w:r>
        <w:t xml:space="preserve">3) недостоверность сведений, содержащихся в документах, указанных в </w:t>
      </w:r>
      <w:hyperlink w:anchor="P630">
        <w:r>
          <w:rPr>
            <w:color w:val="0000FF"/>
          </w:rPr>
          <w:t>пунктах 20</w:t>
        </w:r>
      </w:hyperlink>
      <w:r>
        <w:t xml:space="preserve"> и </w:t>
      </w:r>
      <w:hyperlink w:anchor="P637">
        <w:r>
          <w:rPr>
            <w:color w:val="0000FF"/>
          </w:rPr>
          <w:t>21</w:t>
        </w:r>
      </w:hyperlink>
      <w:r>
        <w:t xml:space="preserve"> настоящих Правил;</w:t>
      </w:r>
    </w:p>
    <w:p w:rsidR="001D11AD" w:rsidRDefault="001D11AD">
      <w:pPr>
        <w:pStyle w:val="ConsPlusNormal"/>
        <w:spacing w:before="220"/>
        <w:ind w:firstLine="540"/>
        <w:jc w:val="both"/>
      </w:pPr>
      <w:r>
        <w:t xml:space="preserve">4) несоответствие жилья, приобретенного (построенного) с помощью заемных средств, требованиям, предусмотренным </w:t>
      </w:r>
      <w:hyperlink w:anchor="P671">
        <w:r>
          <w:rPr>
            <w:color w:val="0000FF"/>
          </w:rPr>
          <w:t>пунктом 31</w:t>
        </w:r>
      </w:hyperlink>
      <w:r>
        <w:t xml:space="preserve"> настоящих Правил (в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583">
        <w:r>
          <w:rPr>
            <w:color w:val="0000FF"/>
          </w:rPr>
          <w:t>подпунктами 4</w:t>
        </w:r>
      </w:hyperlink>
      <w:r>
        <w:t xml:space="preserve"> и </w:t>
      </w:r>
      <w:hyperlink w:anchor="P585">
        <w:r>
          <w:rPr>
            <w:color w:val="0000FF"/>
          </w:rPr>
          <w:t>6 пункта 2</w:t>
        </w:r>
      </w:hyperlink>
      <w:r>
        <w:t xml:space="preserve"> настоящих Правил).</w:t>
      </w:r>
    </w:p>
    <w:p w:rsidR="001D11AD" w:rsidRDefault="001D11AD">
      <w:pPr>
        <w:pStyle w:val="ConsPlusNormal"/>
        <w:spacing w:before="220"/>
        <w:ind w:firstLine="540"/>
        <w:jc w:val="both"/>
      </w:pPr>
      <w:bookmarkStart w:id="20" w:name="P660"/>
      <w:bookmarkEnd w:id="20"/>
      <w:r>
        <w:t>26. При возникновении у семьи, исключенной из числа участников основного мероприятия "Обеспечение жильем молодых семей", обстоятельств, требующих замены извещения о предоставлении социальной выплаты, семья, исключенная из числа участников основного мероприятия "Обеспечение жильем молодых семей",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семье края, исключенной из числа участников основного мероприятия "Обеспечение жильем молодых семей", представить его в установленный срок в банк, отобранный для обслуживания средств, предоставляемых в качестве социальных выплат, выделяемых семьям края, исключенным из числа участников основного мероприятия "Обеспечение жильем молодых семей" (далее - банк).</w:t>
      </w:r>
    </w:p>
    <w:p w:rsidR="001D11AD" w:rsidRDefault="001D11AD">
      <w:pPr>
        <w:pStyle w:val="ConsPlusNormal"/>
        <w:spacing w:before="220"/>
        <w:ind w:firstLine="540"/>
        <w:jc w:val="both"/>
      </w:pPr>
      <w:r>
        <w:t xml:space="preserve">В течение 30 рабочих дней со дня получения заявления о замене извещения о </w:t>
      </w:r>
      <w:r>
        <w:lastRenderedPageBreak/>
        <w:t>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выплаты, соответствующий сроку действия выданного ранее извещения о предоставлении социальной выплаты.</w:t>
      </w:r>
    </w:p>
    <w:p w:rsidR="001D11AD" w:rsidRDefault="001D11AD">
      <w:pPr>
        <w:pStyle w:val="ConsPlusNormal"/>
        <w:spacing w:before="220"/>
        <w:ind w:firstLine="540"/>
        <w:jc w:val="both"/>
      </w:pPr>
      <w:bookmarkStart w:id="21" w:name="P662"/>
      <w:bookmarkEnd w:id="21"/>
      <w:r>
        <w:t xml:space="preserve">27. Социальная выплата предоставляется семье, исключенной из числа участников основного мероприятия "Обеспечение жильем молодых семей",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семье, исключенной из числа участников основного мероприятия "Обеспечение жильем молодых семей",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w:t>
      </w:r>
    </w:p>
    <w:p w:rsidR="001D11AD" w:rsidRDefault="001D11AD">
      <w:pPr>
        <w:pStyle w:val="ConsPlusNormal"/>
        <w:spacing w:before="220"/>
        <w:ind w:firstLine="540"/>
        <w:jc w:val="both"/>
      </w:pPr>
      <w:r>
        <w:t>Семья, исключенная из числа участников основного мероприятия "Обеспечение жильем молодых семей", обязана представить извещение о предоставлении социальной выплаты в банк в течение 30 календарных дней со дня его выдачи.</w:t>
      </w:r>
    </w:p>
    <w:p w:rsidR="001D11AD" w:rsidRDefault="001D11AD">
      <w:pPr>
        <w:pStyle w:val="ConsPlusNormal"/>
        <w:spacing w:before="220"/>
        <w:ind w:firstLine="540"/>
        <w:jc w:val="both"/>
      </w:pPr>
      <w: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семья, исключенная из числа участников основного мероприятия "Обеспечение жильем молодых семей",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660">
        <w:r>
          <w:rPr>
            <w:color w:val="0000FF"/>
          </w:rPr>
          <w:t>пунктом 26</w:t>
        </w:r>
      </w:hyperlink>
      <w:r>
        <w:t xml:space="preserve"> настоящих Правил.</w:t>
      </w:r>
    </w:p>
    <w:p w:rsidR="001D11AD" w:rsidRDefault="001D11AD">
      <w:pPr>
        <w:pStyle w:val="ConsPlusNormal"/>
        <w:spacing w:before="220"/>
        <w:ind w:firstLine="540"/>
        <w:jc w:val="both"/>
      </w:pPr>
      <w: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1D11AD" w:rsidRDefault="001D11AD">
      <w:pPr>
        <w:pStyle w:val="ConsPlusNormal"/>
        <w:spacing w:before="220"/>
        <w:ind w:firstLine="540"/>
        <w:jc w:val="both"/>
      </w:pPr>
      <w: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1D11AD" w:rsidRDefault="001D11AD">
      <w:pPr>
        <w:pStyle w:val="ConsPlusNormal"/>
        <w:spacing w:before="220"/>
        <w:ind w:firstLine="540"/>
        <w:jc w:val="both"/>
      </w:pPr>
      <w:r>
        <w:t>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1D11AD" w:rsidRDefault="001D11AD">
      <w:pPr>
        <w:pStyle w:val="ConsPlusNormal"/>
        <w:spacing w:before="220"/>
        <w:ind w:firstLine="540"/>
        <w:jc w:val="both"/>
      </w:pPr>
      <w: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1D11AD" w:rsidRDefault="001D11AD">
      <w:pPr>
        <w:pStyle w:val="ConsPlusNormal"/>
        <w:spacing w:before="220"/>
        <w:ind w:firstLine="540"/>
        <w:jc w:val="both"/>
      </w:pPr>
      <w:r>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1D11AD" w:rsidRDefault="001D11AD">
      <w:pPr>
        <w:pStyle w:val="ConsPlusNormal"/>
        <w:spacing w:before="220"/>
        <w:ind w:firstLine="540"/>
        <w:jc w:val="both"/>
      </w:pPr>
      <w:r>
        <w:lastRenderedPageBreak/>
        <w:t>30. Банк представляет ежемесячно, до 10-го числа, в администрацию города Пятигорска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1D11AD" w:rsidRDefault="001D11AD">
      <w:pPr>
        <w:pStyle w:val="ConsPlusNormal"/>
        <w:spacing w:before="220"/>
        <w:ind w:firstLine="540"/>
        <w:jc w:val="both"/>
      </w:pPr>
      <w:bookmarkStart w:id="22" w:name="P671"/>
      <w:bookmarkEnd w:id="22"/>
      <w:r>
        <w:t xml:space="preserve">31. Семья, исключенная из числа участников основного мероприятия "Обеспечение жильем молодых семей", имеет право использовать социальную выплату на приобретение у любых физических и (или) юридических лиц жилого помещения (за исключением лиц, указанных в </w:t>
      </w:r>
      <w:hyperlink w:anchor="P587">
        <w:r>
          <w:rPr>
            <w:color w:val="0000FF"/>
          </w:rPr>
          <w:t>пункте 3</w:t>
        </w:r>
      </w:hyperlink>
      <w:r>
        <w:t xml:space="preserve"> настоящих Правил) как на первичном, так и на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1D11AD" w:rsidRDefault="001D11AD">
      <w:pPr>
        <w:pStyle w:val="ConsPlusNormal"/>
        <w:spacing w:before="220"/>
        <w:ind w:firstLine="540"/>
        <w:jc w:val="both"/>
      </w:pPr>
      <w:r>
        <w:t xml:space="preserve">Приобретаемое (построенное) жилье семьей, исключенной из числа участников основного мероприятия "Обеспечение жильем молодых семей", должно соответствовать требованиям, установленным </w:t>
      </w:r>
      <w:hyperlink r:id="rId94">
        <w:r>
          <w:rPr>
            <w:color w:val="0000FF"/>
          </w:rPr>
          <w:t>статьями 15</w:t>
        </w:r>
      </w:hyperlink>
      <w:r>
        <w:t xml:space="preserve"> и </w:t>
      </w:r>
      <w:hyperlink r:id="rId95">
        <w:r>
          <w:rPr>
            <w:color w:val="0000FF"/>
          </w:rPr>
          <w:t>16</w:t>
        </w:r>
      </w:hyperlink>
      <w:r>
        <w:t xml:space="preserve"> Жилищного кодекса Российской Федерации, и быть благоустроенным применительно к условиям населенного пункта, на территории которого приобретается жилье для постоянного проживания.</w:t>
      </w:r>
    </w:p>
    <w:p w:rsidR="001D11AD" w:rsidRDefault="001D11AD">
      <w:pPr>
        <w:pStyle w:val="ConsPlusNormal"/>
        <w:spacing w:before="220"/>
        <w:ind w:firstLine="540"/>
        <w:jc w:val="both"/>
      </w:pPr>
      <w:r>
        <w:t>Приобретаемое (построенное) жилье (в том числе являющееся объектом долевого строительства) семьей, исключенной из числа участников основного мероприятия "Обеспечение жильем молодых семей", должно находиться или строительство жилого дома должно осуществляться на территории Ставропольского края.</w:t>
      </w:r>
    </w:p>
    <w:p w:rsidR="001D11AD" w:rsidRDefault="001D11AD">
      <w:pPr>
        <w:pStyle w:val="ConsPlusNormal"/>
        <w:spacing w:before="220"/>
        <w:ind w:firstLine="540"/>
        <w:jc w:val="both"/>
      </w:pPr>
      <w:r>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цели, предусмотренные </w:t>
      </w:r>
      <w:hyperlink w:anchor="P580">
        <w:r>
          <w:rPr>
            <w:color w:val="0000FF"/>
          </w:rPr>
          <w:t>подпунктами 1</w:t>
        </w:r>
      </w:hyperlink>
      <w:r>
        <w:t xml:space="preserve"> - </w:t>
      </w:r>
      <w:hyperlink w:anchor="P584">
        <w:r>
          <w:rPr>
            <w:color w:val="0000FF"/>
          </w:rPr>
          <w:t>5</w:t>
        </w:r>
      </w:hyperlink>
      <w:r>
        <w:t xml:space="preserve"> и </w:t>
      </w:r>
      <w:hyperlink w:anchor="P586">
        <w:r>
          <w:rPr>
            <w:color w:val="0000FF"/>
          </w:rPr>
          <w:t>7 пункта 2</w:t>
        </w:r>
      </w:hyperlink>
      <w: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(построено) жилье.</w:t>
      </w:r>
    </w:p>
    <w:p w:rsidR="001D11AD" w:rsidRDefault="001D11AD">
      <w:pPr>
        <w:pStyle w:val="ConsPlusNormal"/>
        <w:spacing w:before="220"/>
        <w:ind w:firstLine="540"/>
        <w:jc w:val="both"/>
      </w:pPr>
      <w:r>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5">
        <w:r>
          <w:rPr>
            <w:color w:val="0000FF"/>
          </w:rPr>
          <w:t>подпунктом 6 пункта 2</w:t>
        </w:r>
      </w:hyperlink>
      <w: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жилье.</w:t>
      </w:r>
    </w:p>
    <w:p w:rsidR="001D11AD" w:rsidRDefault="001D11AD">
      <w:pPr>
        <w:pStyle w:val="ConsPlusNormal"/>
        <w:spacing w:before="220"/>
        <w:ind w:firstLine="540"/>
        <w:jc w:val="both"/>
      </w:pPr>
      <w:r>
        <w:t xml:space="preserve">Жилье, приобретаемое (построенное) семьей, исключенной из числа участников основного мероприятия "Обеспечение жильем молодых семей", должно соответствовать </w:t>
      </w:r>
      <w:hyperlink r:id="rId96">
        <w:r>
          <w:rPr>
            <w:color w:val="0000FF"/>
          </w:rPr>
          <w:t>условиям</w:t>
        </w:r>
      </w:hyperlink>
      <w:r>
        <w:t xml:space="preserve"> отнесения жилых помещений к жилью экономического класса, утвержденным приказом Министерства строительства и жилищно-коммунального хозяйства Российской Федерации от 14 ноября 2016 г. N 800/пр (далее - условия отнесения жилья к жилью экономического класса).</w:t>
      </w:r>
    </w:p>
    <w:p w:rsidR="001D11AD" w:rsidRDefault="001D11AD">
      <w:pPr>
        <w:pStyle w:val="ConsPlusNormal"/>
        <w:spacing w:before="220"/>
        <w:ind w:firstLine="540"/>
        <w:jc w:val="both"/>
      </w:pPr>
      <w:r>
        <w:t xml:space="preserve">32. Семьи, исключенные из числа участников основного мероприятия "Обеспечение жильем </w:t>
      </w:r>
      <w:r>
        <w:lastRenderedPageBreak/>
        <w:t>молодых семей", могут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D11AD" w:rsidRDefault="001D11AD">
      <w:pPr>
        <w:pStyle w:val="ConsPlusNormal"/>
        <w:spacing w:before="220"/>
        <w:ind w:firstLine="540"/>
        <w:jc w:val="both"/>
      </w:pPr>
      <w: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1D11AD" w:rsidRDefault="001D11AD">
      <w:pPr>
        <w:pStyle w:val="ConsPlusNormal"/>
        <w:spacing w:before="220"/>
        <w:ind w:firstLine="540"/>
        <w:jc w:val="both"/>
      </w:pPr>
      <w:bookmarkStart w:id="23" w:name="P679"/>
      <w:bookmarkEnd w:id="23"/>
      <w:r>
        <w:t xml:space="preserve">34. В случае использования семьей, исключенной из числа участников основного мероприятия "Обеспечение жильем молодых семей", социальной выплаты на цели, предусмотренные </w:t>
      </w:r>
      <w:hyperlink w:anchor="P580">
        <w:r>
          <w:rPr>
            <w:color w:val="0000FF"/>
          </w:rPr>
          <w:t>подпунктами 1</w:t>
        </w:r>
      </w:hyperlink>
      <w:r>
        <w:t xml:space="preserve"> и </w:t>
      </w:r>
      <w:hyperlink w:anchor="P584">
        <w:r>
          <w:rPr>
            <w:color w:val="0000FF"/>
          </w:rPr>
          <w:t>5 пункта 2</w:t>
        </w:r>
      </w:hyperlink>
      <w:r>
        <w:t xml:space="preserve"> настоящих Правил, распорядитель счета представляет в банк следующие документы:</w:t>
      </w:r>
    </w:p>
    <w:p w:rsidR="001D11AD" w:rsidRDefault="001D11AD">
      <w:pPr>
        <w:pStyle w:val="ConsPlusNormal"/>
        <w:spacing w:before="220"/>
        <w:ind w:firstLine="540"/>
        <w:jc w:val="both"/>
      </w:pPr>
      <w:r>
        <w:t>1) договор банковского счета;</w:t>
      </w:r>
    </w:p>
    <w:p w:rsidR="001D11AD" w:rsidRDefault="001D11AD">
      <w:pPr>
        <w:pStyle w:val="ConsPlusNormal"/>
        <w:spacing w:before="220"/>
        <w:ind w:firstLine="540"/>
        <w:jc w:val="both"/>
      </w:pPr>
      <w:r>
        <w:t>2) договор купли-продажи жилья или договор с уполномоченной организацией на приобретение в интересах семьи, исключенной из числа участников основного мероприятия "Обеспечение жильем молодых семей", жилья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D11AD" w:rsidRDefault="001D11AD">
      <w:pPr>
        <w:pStyle w:val="ConsPlusNormal"/>
        <w:spacing w:before="220"/>
        <w:ind w:firstLine="540"/>
        <w:jc w:val="both"/>
      </w:pPr>
      <w:r>
        <w:t>3) выписка (выписки) из Единого государственного реестра недвижимости, содержащая (содержащие) сведения о приобретенном жилье;</w:t>
      </w:r>
    </w:p>
    <w:p w:rsidR="001D11AD" w:rsidRDefault="001D11AD">
      <w:pPr>
        <w:pStyle w:val="ConsPlusNormal"/>
        <w:spacing w:before="220"/>
        <w:ind w:firstLine="540"/>
        <w:jc w:val="both"/>
      </w:pPr>
      <w: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1D11AD" w:rsidRDefault="001D11AD">
      <w:pPr>
        <w:pStyle w:val="ConsPlusNormal"/>
        <w:spacing w:before="220"/>
        <w:ind w:firstLine="540"/>
        <w:jc w:val="both"/>
      </w:pPr>
      <w:r>
        <w:t xml:space="preserve">35.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1">
        <w:r>
          <w:rPr>
            <w:color w:val="0000FF"/>
          </w:rPr>
          <w:t>подпунктом 2 пункта 2</w:t>
        </w:r>
      </w:hyperlink>
      <w:r>
        <w:t xml:space="preserve"> настоящих Правил, распорядитель счета представляет в банк следующие документы:</w:t>
      </w:r>
    </w:p>
    <w:p w:rsidR="001D11AD" w:rsidRDefault="001D11AD">
      <w:pPr>
        <w:pStyle w:val="ConsPlusNormal"/>
        <w:spacing w:before="220"/>
        <w:ind w:firstLine="540"/>
        <w:jc w:val="both"/>
      </w:pPr>
      <w:r>
        <w:t>1) договор банковского счета;</w:t>
      </w:r>
    </w:p>
    <w:p w:rsidR="001D11AD" w:rsidRDefault="001D11AD">
      <w:pPr>
        <w:pStyle w:val="ConsPlusNormal"/>
        <w:spacing w:before="220"/>
        <w:ind w:firstLine="540"/>
        <w:jc w:val="both"/>
      </w:pPr>
      <w: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1D11AD" w:rsidRDefault="001D11AD">
      <w:pPr>
        <w:pStyle w:val="ConsPlusNormal"/>
        <w:spacing w:before="220"/>
        <w:ind w:firstLine="540"/>
        <w:jc w:val="both"/>
      </w:pPr>
      <w:r>
        <w:t>3) выписка (выписки) из Единого государственного реестра недвижимости, содержащая (содержащие) сведения о построенном жилье;</w:t>
      </w:r>
    </w:p>
    <w:p w:rsidR="001D11AD" w:rsidRDefault="001D11AD">
      <w:pPr>
        <w:pStyle w:val="ConsPlusNormal"/>
        <w:spacing w:before="220"/>
        <w:ind w:firstLine="540"/>
        <w:jc w:val="both"/>
      </w:pPr>
      <w: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1D11AD" w:rsidRDefault="001D11AD">
      <w:pPr>
        <w:pStyle w:val="ConsPlusNormal"/>
        <w:spacing w:before="220"/>
        <w:ind w:firstLine="540"/>
        <w:jc w:val="both"/>
      </w:pPr>
      <w:r>
        <w:t>5) документы, подтверждающие право собственности, постоянного (бессрочного) пользования или пожизненного наследуемого владения членов семьи края, исключенной из числа участников основного мероприятия "Обеспечение жильем молодых семей", на земельный участок;</w:t>
      </w:r>
    </w:p>
    <w:p w:rsidR="001D11AD" w:rsidRDefault="001D11AD">
      <w:pPr>
        <w:pStyle w:val="ConsPlusNormal"/>
        <w:spacing w:before="220"/>
        <w:ind w:firstLine="540"/>
        <w:jc w:val="both"/>
      </w:pPr>
      <w:r>
        <w:t>6) разрешение на строительство, выданное одному из супругов или родителю в неполной семье края, исключенной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lastRenderedPageBreak/>
        <w:t xml:space="preserve">36.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2">
        <w:r>
          <w:rPr>
            <w:color w:val="0000FF"/>
          </w:rPr>
          <w:t>подпунктом 3 пункта 2</w:t>
        </w:r>
      </w:hyperlink>
      <w:r>
        <w:t xml:space="preserve"> настоящих Правил, распорядитель счета представляет в банк следующие документы:</w:t>
      </w:r>
    </w:p>
    <w:p w:rsidR="001D11AD" w:rsidRDefault="001D11AD">
      <w:pPr>
        <w:pStyle w:val="ConsPlusNormal"/>
        <w:spacing w:before="220"/>
        <w:ind w:firstLine="540"/>
        <w:jc w:val="both"/>
      </w:pPr>
      <w:r>
        <w:t>1) договор банковского счета;</w:t>
      </w:r>
    </w:p>
    <w:p w:rsidR="001D11AD" w:rsidRDefault="001D11AD">
      <w:pPr>
        <w:pStyle w:val="ConsPlusNormal"/>
        <w:spacing w:before="220"/>
        <w:ind w:firstLine="540"/>
        <w:jc w:val="both"/>
      </w:pPr>
      <w:r>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D11AD" w:rsidRDefault="001D11AD">
      <w:pPr>
        <w:pStyle w:val="ConsPlusNormal"/>
        <w:spacing w:before="220"/>
        <w:ind w:firstLine="540"/>
        <w:jc w:val="both"/>
      </w:pPr>
      <w:r>
        <w:t>3) копия устава кооператива;</w:t>
      </w:r>
    </w:p>
    <w:p w:rsidR="001D11AD" w:rsidRDefault="001D11AD">
      <w:pPr>
        <w:pStyle w:val="ConsPlusNormal"/>
        <w:spacing w:before="220"/>
        <w:ind w:firstLine="540"/>
        <w:jc w:val="both"/>
      </w:pPr>
      <w:r>
        <w:t>4) выписка из реестра членов кооператива, подтверждающая его членство в кооперативе;</w:t>
      </w:r>
    </w:p>
    <w:p w:rsidR="001D11AD" w:rsidRDefault="001D11AD">
      <w:pPr>
        <w:pStyle w:val="ConsPlusNormal"/>
        <w:spacing w:before="220"/>
        <w:ind w:firstLine="540"/>
        <w:jc w:val="both"/>
      </w:pPr>
      <w:r>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семьи края - исключенной из числа участников основного мероприятия "Обеспечение жильем молодых семей";</w:t>
      </w:r>
    </w:p>
    <w:p w:rsidR="001D11AD" w:rsidRDefault="001D11AD">
      <w:pPr>
        <w:pStyle w:val="ConsPlusNormal"/>
        <w:spacing w:before="220"/>
        <w:ind w:firstLine="540"/>
        <w:jc w:val="both"/>
      </w:pPr>
      <w:r>
        <w:t>6) копия решения о передаче жилья в пользование члена кооператива.</w:t>
      </w:r>
    </w:p>
    <w:p w:rsidR="001D11AD" w:rsidRDefault="001D11AD">
      <w:pPr>
        <w:pStyle w:val="ConsPlusNormal"/>
        <w:spacing w:before="220"/>
        <w:ind w:firstLine="540"/>
        <w:jc w:val="both"/>
      </w:pPr>
      <w:r>
        <w:t xml:space="preserve">37.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3">
        <w:r>
          <w:rPr>
            <w:color w:val="0000FF"/>
          </w:rPr>
          <w:t>подпунктом 4 пункта 2</w:t>
        </w:r>
      </w:hyperlink>
      <w:r>
        <w:t xml:space="preserve"> настоящих Правил, распорядитель счета представляет в банк следующие документы:</w:t>
      </w:r>
    </w:p>
    <w:p w:rsidR="001D11AD" w:rsidRDefault="001D11AD">
      <w:pPr>
        <w:pStyle w:val="ConsPlusNormal"/>
        <w:spacing w:before="220"/>
        <w:ind w:firstLine="540"/>
        <w:jc w:val="both"/>
      </w:pPr>
      <w:r>
        <w:t>1) договор банковского счета;</w:t>
      </w:r>
    </w:p>
    <w:p w:rsidR="001D11AD" w:rsidRDefault="001D11AD">
      <w:pPr>
        <w:pStyle w:val="ConsPlusNormal"/>
        <w:spacing w:before="220"/>
        <w:ind w:firstLine="540"/>
        <w:jc w:val="both"/>
      </w:pPr>
      <w:r>
        <w:t>2) кредитный договор (договор займа);</w:t>
      </w:r>
    </w:p>
    <w:p w:rsidR="001D11AD" w:rsidRDefault="001D11AD">
      <w:pPr>
        <w:pStyle w:val="ConsPlusNormal"/>
        <w:spacing w:before="220"/>
        <w:ind w:firstLine="540"/>
        <w:jc w:val="both"/>
      </w:pPr>
      <w:r>
        <w:t>3) договор купли-продажи жилья (в случае приобретения жилья);</w:t>
      </w:r>
    </w:p>
    <w:p w:rsidR="001D11AD" w:rsidRDefault="001D11AD">
      <w:pPr>
        <w:pStyle w:val="ConsPlusNormal"/>
        <w:spacing w:before="220"/>
        <w:ind w:firstLine="540"/>
        <w:jc w:val="both"/>
      </w:pPr>
      <w:r>
        <w:t>4) договор строительного подряда (в случае строительства жилья);</w:t>
      </w:r>
    </w:p>
    <w:p w:rsidR="001D11AD" w:rsidRDefault="001D11AD">
      <w:pPr>
        <w:pStyle w:val="ConsPlusNormal"/>
        <w:spacing w:before="220"/>
        <w:ind w:firstLine="540"/>
        <w:jc w:val="both"/>
      </w:pPr>
      <w:r>
        <w:t>5) выписка (выписки) из Единого государственного реестра недвижимости, содержащая (содержащие) сведения о приобретенном (построенном) жилье.</w:t>
      </w:r>
    </w:p>
    <w:p w:rsidR="001D11AD" w:rsidRDefault="001D11AD">
      <w:pPr>
        <w:pStyle w:val="ConsPlusNormal"/>
        <w:spacing w:before="220"/>
        <w:ind w:firstLine="540"/>
        <w:jc w:val="both"/>
      </w:pPr>
      <w:bookmarkStart w:id="24" w:name="P704"/>
      <w:bookmarkEnd w:id="24"/>
      <w:r>
        <w:t xml:space="preserve">38.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5">
        <w:r>
          <w:rPr>
            <w:color w:val="0000FF"/>
          </w:rPr>
          <w:t>подпунктом 6 пункта 2</w:t>
        </w:r>
      </w:hyperlink>
      <w:r>
        <w:t xml:space="preserve"> настоящих Правил, распорядитель счета представляет в банк следующие документы:</w:t>
      </w:r>
    </w:p>
    <w:p w:rsidR="001D11AD" w:rsidRDefault="001D11AD">
      <w:pPr>
        <w:pStyle w:val="ConsPlusNormal"/>
        <w:spacing w:before="220"/>
        <w:ind w:firstLine="540"/>
        <w:jc w:val="both"/>
      </w:pPr>
      <w:r>
        <w:t>1) договор банковского счета;</w:t>
      </w:r>
    </w:p>
    <w:p w:rsidR="001D11AD" w:rsidRDefault="001D11AD">
      <w:pPr>
        <w:pStyle w:val="ConsPlusNormal"/>
        <w:spacing w:before="220"/>
        <w:ind w:firstLine="540"/>
        <w:jc w:val="both"/>
      </w:pPr>
      <w:r>
        <w:t>2) кредитный договор (договор займа);</w:t>
      </w:r>
    </w:p>
    <w:p w:rsidR="001D11AD" w:rsidRDefault="001D11AD">
      <w:pPr>
        <w:pStyle w:val="ConsPlusNormal"/>
        <w:spacing w:before="220"/>
        <w:ind w:firstLine="540"/>
        <w:jc w:val="both"/>
      </w:pPr>
      <w:r>
        <w:t>3) договор купли-продажи жилья (в случае приобретения жилья);</w:t>
      </w:r>
    </w:p>
    <w:p w:rsidR="001D11AD" w:rsidRDefault="001D11AD">
      <w:pPr>
        <w:pStyle w:val="ConsPlusNormal"/>
        <w:spacing w:before="220"/>
        <w:ind w:firstLine="540"/>
        <w:jc w:val="both"/>
      </w:pPr>
      <w:r>
        <w:t>4) договор строительного подряда (в случае строительства жилья);</w:t>
      </w:r>
    </w:p>
    <w:p w:rsidR="001D11AD" w:rsidRDefault="001D11AD">
      <w:pPr>
        <w:pStyle w:val="ConsPlusNormal"/>
        <w:spacing w:before="220"/>
        <w:ind w:firstLine="540"/>
        <w:jc w:val="both"/>
      </w:pPr>
      <w:r>
        <w:t>5) выписка (выписки) из Единого государственного реестра недвижимости, содержащая (содержащие) сведения о приобретенном (построенном) жилье;</w:t>
      </w:r>
    </w:p>
    <w:p w:rsidR="001D11AD" w:rsidRDefault="001D11AD">
      <w:pPr>
        <w:pStyle w:val="ConsPlusNormal"/>
        <w:spacing w:before="220"/>
        <w:ind w:firstLine="540"/>
        <w:jc w:val="both"/>
      </w:pPr>
      <w:r>
        <w:t>6)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1D11AD" w:rsidRDefault="001D11AD">
      <w:pPr>
        <w:pStyle w:val="ConsPlusNormal"/>
        <w:spacing w:before="220"/>
        <w:ind w:firstLine="540"/>
        <w:jc w:val="both"/>
      </w:pPr>
      <w:r>
        <w:lastRenderedPageBreak/>
        <w:t>39. Приобретаемое (построенное) жилье оформляется в общую собственность всех членов семьи, исключенной из числа участников основного мероприятия "Обеспечение жильем молодых семей", указанных в извещении о предоставлении социальной выплаты.</w:t>
      </w:r>
    </w:p>
    <w:p w:rsidR="001D11AD" w:rsidRDefault="001D11AD">
      <w:pPr>
        <w:pStyle w:val="ConsPlusNormal"/>
        <w:spacing w:before="220"/>
        <w:ind w:firstLine="540"/>
        <w:jc w:val="both"/>
      </w:pPr>
      <w:r>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цели, предусмотренные </w:t>
      </w:r>
      <w:hyperlink w:anchor="P583">
        <w:r>
          <w:rPr>
            <w:color w:val="0000FF"/>
          </w:rPr>
          <w:t>подпунктами 4</w:t>
        </w:r>
      </w:hyperlink>
      <w:r>
        <w:t xml:space="preserve"> и </w:t>
      </w:r>
      <w:hyperlink w:anchor="P585">
        <w:r>
          <w:rPr>
            <w:color w:val="0000FF"/>
          </w:rPr>
          <w:t>6 пункта 2</w:t>
        </w:r>
      </w:hyperlink>
      <w:r>
        <w:t xml:space="preserve"> настоящих Правил, допускается оформление приобретенного (построенного) жилья в собственность одного из супругов или обоих супругов. При этом лицо (лица), на чье имя оформлено право собственности на жилье, представляет (представляют) в администрацию города Пятигорска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семьи, исключенной из числа участников основного мероприятия "Обеспечение жильем молодых семей", указанных в извещении о предоставлении социальной выплаты, в течение 6 месяцев после снятия обременения с жилья.</w:t>
      </w:r>
    </w:p>
    <w:p w:rsidR="001D11AD" w:rsidRDefault="001D11AD">
      <w:pPr>
        <w:pStyle w:val="ConsPlusNormal"/>
        <w:spacing w:before="220"/>
        <w:ind w:firstLine="540"/>
        <w:jc w:val="both"/>
      </w:pPr>
      <w:r>
        <w:t xml:space="preserve">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6">
        <w:r>
          <w:rPr>
            <w:color w:val="0000FF"/>
          </w:rPr>
          <w:t>подпунктом 7 пункта 2</w:t>
        </w:r>
      </w:hyperlink>
      <w: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(являющиеся участниками) долевого строительства, представляет (представляют) в администрацию города Пятигорска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исключенной из числа участников основного мероприятия "Обеспечение жильем молодых семей", указанных в свидетельстве о праве на получение социальной выплаты, в течение 6 месяцев после принятия объекта долевого строительства.</w:t>
      </w:r>
    </w:p>
    <w:p w:rsidR="001D11AD" w:rsidRDefault="001D11AD">
      <w:pPr>
        <w:pStyle w:val="ConsPlusNormal"/>
        <w:spacing w:before="220"/>
        <w:ind w:firstLine="540"/>
        <w:jc w:val="both"/>
      </w:pPr>
      <w:bookmarkStart w:id="25" w:name="P714"/>
      <w:bookmarkEnd w:id="25"/>
      <w:r>
        <w:t xml:space="preserve">40. В случае использования семьей, исключенной из числа участников основного мероприятия "Обеспечение жильем молодых семей", социальной выплаты на цель, предусмотренную </w:t>
      </w:r>
      <w:hyperlink w:anchor="P586">
        <w:r>
          <w:rPr>
            <w:color w:val="0000FF"/>
          </w:rPr>
          <w:t>подпунктом 7 пункта 2</w:t>
        </w:r>
      </w:hyperlink>
      <w:r>
        <w:t xml:space="preserve"> настоящих Правил, семья, исключенная из числа участников основного мероприятия "Обеспечение жильем молодых семей", представляет в банк следующие документы:</w:t>
      </w:r>
    </w:p>
    <w:p w:rsidR="001D11AD" w:rsidRDefault="001D11AD">
      <w:pPr>
        <w:pStyle w:val="ConsPlusNormal"/>
        <w:spacing w:before="220"/>
        <w:ind w:firstLine="540"/>
        <w:jc w:val="both"/>
      </w:pPr>
      <w:r>
        <w:t>договор банковского счета;</w:t>
      </w:r>
    </w:p>
    <w:p w:rsidR="001D11AD" w:rsidRDefault="001D11AD">
      <w:pPr>
        <w:pStyle w:val="ConsPlusNormal"/>
        <w:spacing w:before="220"/>
        <w:ind w:firstLine="540"/>
        <w:jc w:val="both"/>
      </w:pPr>
      <w:r>
        <w:t>договор участия в долевом строительстве;</w:t>
      </w:r>
    </w:p>
    <w:p w:rsidR="001D11AD" w:rsidRDefault="001D11AD">
      <w:pPr>
        <w:pStyle w:val="ConsPlusNormal"/>
        <w:spacing w:before="220"/>
        <w:ind w:firstLine="540"/>
        <w:jc w:val="both"/>
      </w:pPr>
      <w: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1D11AD" w:rsidRDefault="001D11AD">
      <w:pPr>
        <w:pStyle w:val="ConsPlusNormal"/>
        <w:spacing w:before="220"/>
        <w:ind w:firstLine="540"/>
        <w:jc w:val="both"/>
      </w:pPr>
      <w:r>
        <w:t>В договоре участия в долевом строительстве указываются реквизиты извещения о предоставлении социальной выплаты (номер, дата выдачи, орган, выдавший извещение)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D11AD" w:rsidRDefault="001D11AD">
      <w:pPr>
        <w:pStyle w:val="ConsPlusNormal"/>
        <w:spacing w:before="220"/>
        <w:ind w:firstLine="540"/>
        <w:jc w:val="both"/>
      </w:pPr>
      <w:r>
        <w:t xml:space="preserve">41. Банк в течение 5 рабочих дней со дня получения документов, указанных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1D11AD" w:rsidRDefault="001D11AD">
      <w:pPr>
        <w:pStyle w:val="ConsPlusNormal"/>
        <w:spacing w:before="220"/>
        <w:ind w:firstLine="540"/>
        <w:jc w:val="both"/>
      </w:pPr>
      <w:r>
        <w:t xml:space="preserve">В случае вынесения банком решения об отказе в принятии договора купли-продажи жилья и документов, указанных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либо об отказе в оплате расходов на основании этих документов или уплате оставшейся части паевого взноса банк в течение 5 </w:t>
      </w:r>
      <w:r>
        <w:lastRenderedPageBreak/>
        <w:t>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 принятые банком для проверки.</w:t>
      </w:r>
    </w:p>
    <w:p w:rsidR="001D11AD" w:rsidRDefault="001D11AD">
      <w:pPr>
        <w:pStyle w:val="ConsPlusNormal"/>
        <w:spacing w:before="220"/>
        <w:ind w:firstLine="540"/>
        <w:jc w:val="both"/>
      </w:pPr>
      <w:r>
        <w:t xml:space="preserve">Оригиналы договора купли-продажи жилья и документов, указанных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1D11AD" w:rsidRDefault="001D11AD">
      <w:pPr>
        <w:pStyle w:val="ConsPlusNormal"/>
        <w:spacing w:before="220"/>
        <w:ind w:firstLine="540"/>
        <w:jc w:val="both"/>
      </w:pPr>
      <w:r>
        <w:t xml:space="preserve">Банк в течение 1 рабочего дня после вынесения решения о принятии договора купли-продажи жилья и документов, указанных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направляет в администрацию города Пятигорска заявку на перечисление бюджетных средств в счет оплаты расходов на основании указанных документов и копий этих документов.</w:t>
      </w:r>
    </w:p>
    <w:p w:rsidR="001D11AD" w:rsidRDefault="001D11AD">
      <w:pPr>
        <w:pStyle w:val="ConsPlusNormal"/>
        <w:spacing w:before="220"/>
        <w:ind w:firstLine="540"/>
        <w:jc w:val="both"/>
      </w:pPr>
      <w: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администрация города Пятигорска:</w:t>
      </w:r>
    </w:p>
    <w:p w:rsidR="001D11AD" w:rsidRDefault="001D11AD">
      <w:pPr>
        <w:pStyle w:val="ConsPlusNormal"/>
        <w:spacing w:before="220"/>
        <w:ind w:firstLine="540"/>
        <w:jc w:val="both"/>
      </w:pPr>
      <w:r>
        <w:t xml:space="preserve">1) проверяет сведения, содержащиеся в заявке банка, и копии документов, указанных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662">
        <w:r>
          <w:rPr>
            <w:color w:val="0000FF"/>
          </w:rPr>
          <w:t>пунктами 27</w:t>
        </w:r>
      </w:hyperlink>
      <w:r>
        <w:t xml:space="preserve"> и </w:t>
      </w:r>
      <w:hyperlink w:anchor="P671">
        <w:r>
          <w:rPr>
            <w:color w:val="0000FF"/>
          </w:rPr>
          <w:t>31</w:t>
        </w:r>
      </w:hyperlink>
      <w:r>
        <w:t xml:space="preserve"> настоящих Правил;</w:t>
      </w:r>
    </w:p>
    <w:p w:rsidR="001D11AD" w:rsidRDefault="001D11AD">
      <w:pPr>
        <w:pStyle w:val="ConsPlusNormal"/>
        <w:spacing w:before="220"/>
        <w:ind w:firstLine="540"/>
        <w:jc w:val="both"/>
      </w:pPr>
      <w: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662">
        <w:r>
          <w:rPr>
            <w:color w:val="0000FF"/>
          </w:rPr>
          <w:t>пунктами 27</w:t>
        </w:r>
      </w:hyperlink>
      <w:r>
        <w:t xml:space="preserve"> и </w:t>
      </w:r>
      <w:hyperlink w:anchor="P671">
        <w:r>
          <w:rPr>
            <w:color w:val="0000FF"/>
          </w:rPr>
          <w:t>31</w:t>
        </w:r>
      </w:hyperlink>
      <w:r>
        <w:t xml:space="preserve"> настоящих Правил, перечисляет банку средства, предоставляемые семьям, исключенным из числа участников основного мероприятия "Обеспечение жильем молодых семей", в качестве социальной выплаты;</w:t>
      </w:r>
    </w:p>
    <w:p w:rsidR="001D11AD" w:rsidRDefault="001D11AD">
      <w:pPr>
        <w:pStyle w:val="ConsPlusNormal"/>
        <w:spacing w:before="220"/>
        <w:ind w:firstLine="540"/>
        <w:jc w:val="both"/>
      </w:pPr>
      <w:r>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662">
        <w:r>
          <w:rPr>
            <w:color w:val="0000FF"/>
          </w:rPr>
          <w:t>пунктами 27</w:t>
        </w:r>
      </w:hyperlink>
      <w:r>
        <w:t xml:space="preserve"> и </w:t>
      </w:r>
      <w:hyperlink w:anchor="P671">
        <w:r>
          <w:rPr>
            <w:color w:val="0000FF"/>
          </w:rPr>
          <w:t>31</w:t>
        </w:r>
      </w:hyperlink>
      <w:r>
        <w:t xml:space="preserve"> настоящих Правил, письменно уведомляет об этом банк и не производит перечисление банку средств, предоставляемых семьям, исключенным из числа участников основного мероприятия "Обеспечение жильем молодых семей", в качестве социальной выплаты.</w:t>
      </w:r>
    </w:p>
    <w:p w:rsidR="001D11AD" w:rsidRDefault="001D11AD">
      <w:pPr>
        <w:pStyle w:val="ConsPlusNormal"/>
        <w:spacing w:before="220"/>
        <w:ind w:firstLine="540"/>
        <w:jc w:val="both"/>
      </w:pPr>
      <w:r>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D11AD" w:rsidRDefault="001D11AD">
      <w:pPr>
        <w:pStyle w:val="ConsPlusNormal"/>
        <w:spacing w:before="220"/>
        <w:ind w:firstLine="540"/>
        <w:jc w:val="both"/>
      </w:pPr>
      <w:r>
        <w:t>44. По соглашению сторон договор банковского счета может быть продлен в следующих случаях:</w:t>
      </w:r>
    </w:p>
    <w:p w:rsidR="001D11AD" w:rsidRDefault="001D11AD">
      <w:pPr>
        <w:pStyle w:val="ConsPlusNormal"/>
        <w:spacing w:before="220"/>
        <w:ind w:firstLine="540"/>
        <w:jc w:val="both"/>
      </w:pPr>
      <w:r>
        <w:t xml:space="preserve">1) до истечения срока действия договора банковского счета банк принял документы, указанные в </w:t>
      </w:r>
      <w:hyperlink w:anchor="P679">
        <w:r>
          <w:rPr>
            <w:color w:val="0000FF"/>
          </w:rPr>
          <w:t>пунктах 34</w:t>
        </w:r>
      </w:hyperlink>
      <w:r>
        <w:t xml:space="preserve"> - </w:t>
      </w:r>
      <w:hyperlink w:anchor="P704">
        <w:r>
          <w:rPr>
            <w:color w:val="0000FF"/>
          </w:rPr>
          <w:t>38</w:t>
        </w:r>
      </w:hyperlink>
      <w:r>
        <w:t xml:space="preserve"> и </w:t>
      </w:r>
      <w:hyperlink w:anchor="P714">
        <w:r>
          <w:rPr>
            <w:color w:val="0000FF"/>
          </w:rPr>
          <w:t>40</w:t>
        </w:r>
      </w:hyperlink>
      <w:r>
        <w:t xml:space="preserve"> настоящих Правил, но оплата не произведена;</w:t>
      </w:r>
    </w:p>
    <w:p w:rsidR="001D11AD" w:rsidRDefault="001D11AD">
      <w:pPr>
        <w:pStyle w:val="ConsPlusNormal"/>
        <w:spacing w:before="220"/>
        <w:ind w:firstLine="540"/>
        <w:jc w:val="both"/>
      </w:pPr>
      <w:r>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714">
        <w:r>
          <w:rPr>
            <w:color w:val="0000FF"/>
          </w:rPr>
          <w:t>пунктом 40</w:t>
        </w:r>
      </w:hyperlink>
      <w:r>
        <w:t xml:space="preserve"> настоящих Правил).</w:t>
      </w:r>
    </w:p>
    <w:p w:rsidR="001D11AD" w:rsidRDefault="001D11AD">
      <w:pPr>
        <w:pStyle w:val="ConsPlusNormal"/>
        <w:spacing w:before="220"/>
        <w:ind w:firstLine="540"/>
        <w:jc w:val="both"/>
      </w:pPr>
      <w:r>
        <w:lastRenderedPageBreak/>
        <w:t xml:space="preserve">45. Социальная выплата считается предоставленной семье, исключенной из числа участников основного мероприятия "Обеспечение жильем молодых семей",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579">
        <w:r>
          <w:rPr>
            <w:color w:val="0000FF"/>
          </w:rPr>
          <w:t>пунктом 2</w:t>
        </w:r>
      </w:hyperlink>
      <w:r>
        <w:t xml:space="preserve"> настоящих Правил.</w:t>
      </w:r>
    </w:p>
    <w:p w:rsidR="001D11AD" w:rsidRDefault="001D11AD">
      <w:pPr>
        <w:pStyle w:val="ConsPlusNormal"/>
        <w:spacing w:before="220"/>
        <w:ind w:firstLine="540"/>
        <w:jc w:val="both"/>
      </w:pPr>
      <w: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662">
        <w:r>
          <w:rPr>
            <w:color w:val="0000FF"/>
          </w:rPr>
          <w:t>пунктом 27</w:t>
        </w:r>
      </w:hyperlink>
      <w:r>
        <w:t xml:space="preserve"> настоящих Правил, считаются недействительными.</w:t>
      </w:r>
    </w:p>
    <w:p w:rsidR="001D11AD" w:rsidRDefault="001D11AD">
      <w:pPr>
        <w:pStyle w:val="ConsPlusNormal"/>
        <w:spacing w:before="220"/>
        <w:ind w:firstLine="540"/>
        <w:jc w:val="both"/>
      </w:pPr>
      <w:r>
        <w:t>47. В случае если семья, исключенная из числа участников основного мероприятия "Обеспечение жильем молодых семей",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администрацию города Пятигорска,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основном мероприятии "Обеспечение жильем молодых семей", на общих основаниях.</w:t>
      </w:r>
    </w:p>
    <w:p w:rsidR="001D11AD" w:rsidRDefault="001D11AD">
      <w:pPr>
        <w:pStyle w:val="ConsPlusNormal"/>
        <w:spacing w:before="220"/>
        <w:ind w:firstLine="540"/>
        <w:jc w:val="both"/>
      </w:pPr>
      <w:r>
        <w:t>48. Контроль за целевым использованием семьей, исключенной из числа участников основного мероприятия "Обеспечение жильем молодых семей",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3"/>
      </w:pPr>
      <w:r>
        <w:t>Приложение 1</w:t>
      </w:r>
    </w:p>
    <w:p w:rsidR="001D11AD" w:rsidRDefault="001D11AD">
      <w:pPr>
        <w:pStyle w:val="ConsPlusNormal"/>
        <w:jc w:val="right"/>
      </w:pPr>
      <w:r>
        <w:t>к Правилам предоставления в 2019 году</w:t>
      </w:r>
    </w:p>
    <w:p w:rsidR="001D11AD" w:rsidRDefault="001D11AD">
      <w:pPr>
        <w:pStyle w:val="ConsPlusNormal"/>
        <w:jc w:val="right"/>
      </w:pPr>
      <w:r>
        <w:t>социальных выплат на приобретение</w:t>
      </w:r>
    </w:p>
    <w:p w:rsidR="001D11AD" w:rsidRDefault="001D11AD">
      <w:pPr>
        <w:pStyle w:val="ConsPlusNormal"/>
        <w:jc w:val="right"/>
      </w:pPr>
      <w:r>
        <w:t>(строительство) жилья семьям, исключенным</w:t>
      </w:r>
    </w:p>
    <w:p w:rsidR="001D11AD" w:rsidRDefault="001D11AD">
      <w:pPr>
        <w:pStyle w:val="ConsPlusNormal"/>
        <w:jc w:val="right"/>
      </w:pPr>
      <w:r>
        <w:t>из числа участников основного мероприятия</w:t>
      </w:r>
    </w:p>
    <w:p w:rsidR="001D11AD" w:rsidRDefault="001D11AD">
      <w:pPr>
        <w:pStyle w:val="ConsPlusNormal"/>
        <w:jc w:val="right"/>
      </w:pPr>
      <w:r>
        <w:t>"Обеспечение жильем молодых семей"</w:t>
      </w:r>
    </w:p>
    <w:p w:rsidR="001D11AD" w:rsidRDefault="001D11AD">
      <w:pPr>
        <w:pStyle w:val="ConsPlusNormal"/>
        <w:jc w:val="right"/>
      </w:pPr>
      <w:r>
        <w:t>государственной программы</w:t>
      </w:r>
    </w:p>
    <w:p w:rsidR="001D11AD" w:rsidRDefault="001D11AD">
      <w:pPr>
        <w:pStyle w:val="ConsPlusNormal"/>
        <w:jc w:val="right"/>
      </w:pPr>
      <w:r>
        <w:t>Российской Федерации "Обеспечение</w:t>
      </w:r>
    </w:p>
    <w:p w:rsidR="001D11AD" w:rsidRDefault="001D11AD">
      <w:pPr>
        <w:pStyle w:val="ConsPlusNormal"/>
        <w:jc w:val="right"/>
      </w:pPr>
      <w:r>
        <w:t>доступным и комфортным жильем</w:t>
      </w:r>
    </w:p>
    <w:p w:rsidR="001D11AD" w:rsidRDefault="001D11AD">
      <w:pPr>
        <w:pStyle w:val="ConsPlusNormal"/>
        <w:jc w:val="right"/>
      </w:pPr>
      <w:r>
        <w:t>и коммунальными услугами граждан</w:t>
      </w:r>
    </w:p>
    <w:p w:rsidR="001D11AD" w:rsidRDefault="001D11AD">
      <w:pPr>
        <w:pStyle w:val="ConsPlusNormal"/>
        <w:jc w:val="right"/>
      </w:pPr>
      <w:r>
        <w:t>Российской Федерации", в связи</w:t>
      </w:r>
    </w:p>
    <w:p w:rsidR="001D11AD" w:rsidRDefault="001D11AD">
      <w:pPr>
        <w:pStyle w:val="ConsPlusNormal"/>
        <w:jc w:val="right"/>
      </w:pPr>
      <w:r>
        <w:t>с превышением одним из супругов</w:t>
      </w:r>
    </w:p>
    <w:p w:rsidR="001D11AD" w:rsidRDefault="001D11AD">
      <w:pPr>
        <w:pStyle w:val="ConsPlusNormal"/>
        <w:jc w:val="right"/>
      </w:pPr>
      <w:r>
        <w:t>либо родителем в неполной семье возраста</w:t>
      </w:r>
    </w:p>
    <w:p w:rsidR="001D11AD" w:rsidRDefault="001D11AD">
      <w:pPr>
        <w:pStyle w:val="ConsPlusNormal"/>
        <w:jc w:val="right"/>
      </w:pPr>
      <w:r>
        <w:t>35 лет и в которых возраст каждого</w:t>
      </w:r>
    </w:p>
    <w:p w:rsidR="001D11AD" w:rsidRDefault="001D11AD">
      <w:pPr>
        <w:pStyle w:val="ConsPlusNormal"/>
        <w:jc w:val="right"/>
      </w:pPr>
      <w:r>
        <w:t>из супругов либо родителя в неполной семье</w:t>
      </w:r>
    </w:p>
    <w:p w:rsidR="001D11AD" w:rsidRDefault="001D11AD">
      <w:pPr>
        <w:pStyle w:val="ConsPlusNormal"/>
        <w:jc w:val="right"/>
      </w:pPr>
      <w:r>
        <w:t>в 2018 году не превысил 39 лет, в рамках</w:t>
      </w:r>
    </w:p>
    <w:p w:rsidR="001D11AD" w:rsidRDefault="001D11AD">
      <w:pPr>
        <w:pStyle w:val="ConsPlusNormal"/>
        <w:jc w:val="right"/>
      </w:pPr>
      <w:r>
        <w:t>реализации подпрограммы "Создание</w:t>
      </w:r>
    </w:p>
    <w:p w:rsidR="001D11AD" w:rsidRDefault="001D11AD">
      <w:pPr>
        <w:pStyle w:val="ConsPlusNormal"/>
        <w:jc w:val="right"/>
      </w:pPr>
      <w:r>
        <w:t>условий для обеспечения доступным</w:t>
      </w:r>
    </w:p>
    <w:p w:rsidR="001D11AD" w:rsidRDefault="001D11AD">
      <w:pPr>
        <w:pStyle w:val="ConsPlusNormal"/>
        <w:jc w:val="right"/>
      </w:pPr>
      <w:r>
        <w:t>и комфортным жильем граждан</w:t>
      </w:r>
    </w:p>
    <w:p w:rsidR="001D11AD" w:rsidRDefault="001D11AD">
      <w:pPr>
        <w:pStyle w:val="ConsPlusNormal"/>
        <w:jc w:val="right"/>
      </w:pPr>
      <w:r>
        <w:t>Ставропольского края" государственной</w:t>
      </w:r>
    </w:p>
    <w:p w:rsidR="001D11AD" w:rsidRDefault="001D11AD">
      <w:pPr>
        <w:pStyle w:val="ConsPlusNormal"/>
        <w:jc w:val="right"/>
      </w:pPr>
      <w:r>
        <w:t>программы Ставропольского края</w:t>
      </w:r>
    </w:p>
    <w:p w:rsidR="001D11AD" w:rsidRDefault="001D11AD">
      <w:pPr>
        <w:pStyle w:val="ConsPlusNormal"/>
        <w:jc w:val="right"/>
      </w:pPr>
      <w:r>
        <w:t>"Развитие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Nonformat"/>
        <w:jc w:val="both"/>
      </w:pPr>
      <w:r>
        <w:t xml:space="preserve">                                                                      Форма</w:t>
      </w:r>
    </w:p>
    <w:p w:rsidR="001D11AD" w:rsidRDefault="001D11AD">
      <w:pPr>
        <w:pStyle w:val="ConsPlusNonformat"/>
        <w:jc w:val="both"/>
      </w:pPr>
    </w:p>
    <w:p w:rsidR="001D11AD" w:rsidRDefault="001D11AD">
      <w:pPr>
        <w:pStyle w:val="ConsPlusNonformat"/>
        <w:jc w:val="both"/>
      </w:pPr>
      <w:bookmarkStart w:id="26" w:name="P766"/>
      <w:bookmarkEnd w:id="26"/>
      <w:r>
        <w:t xml:space="preserve">                                 ИЗВЕЩЕНИЕ</w:t>
      </w:r>
    </w:p>
    <w:p w:rsidR="001D11AD" w:rsidRDefault="001D11AD">
      <w:pPr>
        <w:pStyle w:val="ConsPlusNonformat"/>
        <w:jc w:val="both"/>
      </w:pPr>
      <w:r>
        <w:lastRenderedPageBreak/>
        <w:t>о   предоставлении   семье,   исключенной  из  числа  участников  основного</w:t>
      </w:r>
    </w:p>
    <w:p w:rsidR="001D11AD" w:rsidRDefault="001D11AD">
      <w:pPr>
        <w:pStyle w:val="ConsPlusNonformat"/>
        <w:jc w:val="both"/>
      </w:pPr>
      <w:r>
        <w:t xml:space="preserve">мероприятия  "Обеспечение  жильем  молодых семей" государственной </w:t>
      </w:r>
      <w:hyperlink r:id="rId97">
        <w:r>
          <w:rPr>
            <w:color w:val="0000FF"/>
          </w:rPr>
          <w:t>программы</w:t>
        </w:r>
      </w:hyperlink>
    </w:p>
    <w:p w:rsidR="001D11AD" w:rsidRDefault="001D11AD">
      <w:pPr>
        <w:pStyle w:val="ConsPlusNonformat"/>
        <w:jc w:val="both"/>
      </w:pPr>
      <w:r>
        <w:t>Российской   Федерации   "Обеспечение   доступным  и  комфортным  жильем  и</w:t>
      </w:r>
    </w:p>
    <w:p w:rsidR="001D11AD" w:rsidRDefault="001D11AD">
      <w:pPr>
        <w:pStyle w:val="ConsPlusNonformat"/>
        <w:jc w:val="both"/>
      </w:pPr>
      <w:r>
        <w:t xml:space="preserve">коммунальными   услугами  граждан  Российской  Федерации"  </w:t>
      </w:r>
      <w:hyperlink w:anchor="P834">
        <w:r>
          <w:rPr>
            <w:color w:val="0000FF"/>
          </w:rPr>
          <w:t>&lt;*&gt;</w:t>
        </w:r>
      </w:hyperlink>
      <w:r>
        <w:t xml:space="preserve">  в  связи  с</w:t>
      </w:r>
    </w:p>
    <w:p w:rsidR="001D11AD" w:rsidRDefault="001D11AD">
      <w:pPr>
        <w:pStyle w:val="ConsPlusNonformat"/>
        <w:jc w:val="both"/>
      </w:pPr>
      <w:r>
        <w:t>превышением  одним  из супругов либо родителем в неполной семье возраста 35</w:t>
      </w:r>
    </w:p>
    <w:p w:rsidR="001D11AD" w:rsidRDefault="001D11AD">
      <w:pPr>
        <w:pStyle w:val="ConsPlusNonformat"/>
        <w:jc w:val="both"/>
      </w:pPr>
      <w:r>
        <w:t>лет,  и в которых возраст одного из супругов либо родителя в неполной семье</w:t>
      </w:r>
    </w:p>
    <w:p w:rsidR="001D11AD" w:rsidRDefault="001D11AD">
      <w:pPr>
        <w:pStyle w:val="ConsPlusNonformat"/>
        <w:jc w:val="both"/>
      </w:pPr>
      <w:r>
        <w:t>в  2018  году не превысил 39 лет, проживающим на территории Ставропольского</w:t>
      </w:r>
    </w:p>
    <w:p w:rsidR="001D11AD" w:rsidRDefault="001D11AD">
      <w:pPr>
        <w:pStyle w:val="ConsPlusNonformat"/>
        <w:jc w:val="both"/>
      </w:pPr>
      <w:r>
        <w:t>края,  социальных  выплат  на  приобретение (строительства) жилья, в рамках</w:t>
      </w:r>
    </w:p>
    <w:p w:rsidR="001D11AD" w:rsidRDefault="001D11AD">
      <w:pPr>
        <w:pStyle w:val="ConsPlusNonformat"/>
        <w:jc w:val="both"/>
      </w:pPr>
      <w:r>
        <w:t xml:space="preserve">реализации  </w:t>
      </w:r>
      <w:hyperlink r:id="rId98">
        <w:r>
          <w:rPr>
            <w:color w:val="0000FF"/>
          </w:rPr>
          <w:t>подпрограммы</w:t>
        </w:r>
      </w:hyperlink>
      <w:r>
        <w:t xml:space="preserve">  "Создание  условий  для  обеспечения  доступным и</w:t>
      </w:r>
    </w:p>
    <w:p w:rsidR="001D11AD" w:rsidRDefault="001D11AD">
      <w:pPr>
        <w:pStyle w:val="ConsPlusNonformat"/>
        <w:jc w:val="both"/>
      </w:pPr>
      <w:r>
        <w:t>комфортным  жильем  граждан Ставропольского края" государственной программы</w:t>
      </w:r>
    </w:p>
    <w:p w:rsidR="001D11AD" w:rsidRDefault="001D11AD">
      <w:pPr>
        <w:pStyle w:val="ConsPlusNonformat"/>
        <w:jc w:val="both"/>
      </w:pPr>
      <w:r>
        <w:t>Ставропольского   края   "Развитие   градостроительства,   строительства  и</w:t>
      </w:r>
    </w:p>
    <w:p w:rsidR="001D11AD" w:rsidRDefault="001D11AD">
      <w:pPr>
        <w:pStyle w:val="ConsPlusNonformat"/>
        <w:jc w:val="both"/>
      </w:pPr>
      <w:r>
        <w:t>архитектуры"</w:t>
      </w:r>
    </w:p>
    <w:p w:rsidR="001D11AD" w:rsidRDefault="001D11AD">
      <w:pPr>
        <w:pStyle w:val="ConsPlusNonformat"/>
        <w:jc w:val="both"/>
      </w:pPr>
    </w:p>
    <w:p w:rsidR="001D11AD" w:rsidRDefault="001D11AD">
      <w:pPr>
        <w:pStyle w:val="ConsPlusNonformat"/>
        <w:jc w:val="both"/>
      </w:pPr>
      <w:r>
        <w:t>"___" ______________ 20__ г.                        N _______</w:t>
      </w:r>
    </w:p>
    <w:p w:rsidR="001D11AD" w:rsidRDefault="001D11AD">
      <w:pPr>
        <w:pStyle w:val="ConsPlusNonformat"/>
        <w:jc w:val="both"/>
      </w:pPr>
    </w:p>
    <w:p w:rsidR="001D11AD" w:rsidRDefault="001D11AD">
      <w:pPr>
        <w:pStyle w:val="ConsPlusNonformat"/>
        <w:jc w:val="both"/>
      </w:pPr>
      <w:r>
        <w:t xml:space="preserve">    Настоящим  Извещением  удостоверяется,  что  семье края, исключенной из</w:t>
      </w:r>
    </w:p>
    <w:p w:rsidR="001D11AD" w:rsidRDefault="001D11AD">
      <w:pPr>
        <w:pStyle w:val="ConsPlusNonformat"/>
        <w:jc w:val="both"/>
      </w:pPr>
      <w:r>
        <w:t>числа  участников  основного мероприятия "Обеспечение жильем молодых семей"</w:t>
      </w:r>
    </w:p>
    <w:p w:rsidR="001D11AD" w:rsidRDefault="001D11AD">
      <w:pPr>
        <w:pStyle w:val="ConsPlusNonformat"/>
        <w:jc w:val="both"/>
      </w:pPr>
      <w:hyperlink w:anchor="P836">
        <w:r>
          <w:rPr>
            <w:color w:val="0000FF"/>
          </w:rPr>
          <w:t>&lt;**&gt;</w:t>
        </w:r>
      </w:hyperlink>
      <w:r>
        <w:t>, в составе:</w:t>
      </w:r>
    </w:p>
    <w:p w:rsidR="001D11AD" w:rsidRDefault="001D11AD">
      <w:pPr>
        <w:pStyle w:val="ConsPlusNonformat"/>
        <w:jc w:val="both"/>
      </w:pPr>
      <w:r>
        <w:t xml:space="preserve">    супруг: ______________________________________________________________,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    супруга: 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    дети: ________________________________________________________________,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    ______________________________________________________________________,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в   рамках   реализации  </w:t>
      </w:r>
      <w:hyperlink r:id="rId99">
        <w:r>
          <w:rPr>
            <w:color w:val="0000FF"/>
          </w:rPr>
          <w:t>подпрограммы</w:t>
        </w:r>
      </w:hyperlink>
      <w:r>
        <w:t xml:space="preserve">  "Создание  условий  для  обеспечения</w:t>
      </w:r>
    </w:p>
    <w:p w:rsidR="001D11AD" w:rsidRDefault="001D11AD">
      <w:pPr>
        <w:pStyle w:val="ConsPlusNonformat"/>
        <w:jc w:val="both"/>
      </w:pPr>
      <w:r>
        <w:t>доступным и комфортным жильем граждан Ставропольского края" государственной</w:t>
      </w:r>
    </w:p>
    <w:p w:rsidR="001D11AD" w:rsidRDefault="001D11AD">
      <w:pPr>
        <w:pStyle w:val="ConsPlusNonformat"/>
        <w:jc w:val="both"/>
      </w:pPr>
      <w:r>
        <w:t>программы  Ставропольского края "Развитие градостроительства, строительства</w:t>
      </w:r>
    </w:p>
    <w:p w:rsidR="001D11AD" w:rsidRDefault="001D11AD">
      <w:pPr>
        <w:pStyle w:val="ConsPlusNonformat"/>
        <w:jc w:val="both"/>
      </w:pPr>
      <w:r>
        <w:t>и архитектуры" ____________________________________________________________</w:t>
      </w:r>
    </w:p>
    <w:p w:rsidR="001D11AD" w:rsidRDefault="001D11AD">
      <w:pPr>
        <w:pStyle w:val="ConsPlusNonformat"/>
        <w:jc w:val="both"/>
      </w:pPr>
      <w:r>
        <w:t xml:space="preserve">                      (наименование муниципальной программы</w:t>
      </w:r>
    </w:p>
    <w:p w:rsidR="001D11AD" w:rsidRDefault="001D11AD">
      <w:pPr>
        <w:pStyle w:val="ConsPlusNonformat"/>
        <w:jc w:val="both"/>
      </w:pPr>
      <w:r>
        <w:t xml:space="preserve">                      (подпрограммы муниципальной программы,</w:t>
      </w:r>
    </w:p>
    <w:p w:rsidR="001D11AD" w:rsidRDefault="001D11AD">
      <w:pPr>
        <w:pStyle w:val="ConsPlusNonformat"/>
        <w:jc w:val="both"/>
      </w:pPr>
      <w:r>
        <w:t>___________________________________________________________________________</w:t>
      </w:r>
    </w:p>
    <w:p w:rsidR="001D11AD" w:rsidRDefault="001D11AD">
      <w:pPr>
        <w:pStyle w:val="ConsPlusNonformat"/>
        <w:jc w:val="both"/>
      </w:pPr>
      <w:r>
        <w:t xml:space="preserve">      мероприятия муниципальной программы), направленной на улучшение</w:t>
      </w:r>
    </w:p>
    <w:p w:rsidR="001D11AD" w:rsidRDefault="001D11AD">
      <w:pPr>
        <w:pStyle w:val="ConsPlusNonformat"/>
        <w:jc w:val="both"/>
      </w:pPr>
      <w:r>
        <w:t xml:space="preserve">                        жилищных условий семей края,</w:t>
      </w:r>
    </w:p>
    <w:p w:rsidR="001D11AD" w:rsidRDefault="001D11AD">
      <w:pPr>
        <w:pStyle w:val="ConsPlusNonformat"/>
        <w:jc w:val="both"/>
      </w:pPr>
      <w:r>
        <w:t>___________________________________________________________________________</w:t>
      </w:r>
    </w:p>
    <w:p w:rsidR="001D11AD" w:rsidRDefault="001D11AD">
      <w:pPr>
        <w:pStyle w:val="ConsPlusNonformat"/>
        <w:jc w:val="both"/>
      </w:pPr>
      <w:r>
        <w:t xml:space="preserve">     исключенных из числа участников основного мероприятия "Обеспечение</w:t>
      </w:r>
    </w:p>
    <w:p w:rsidR="001D11AD" w:rsidRDefault="001D11AD">
      <w:pPr>
        <w:pStyle w:val="ConsPlusNonformat"/>
        <w:jc w:val="both"/>
      </w:pPr>
      <w:r>
        <w:t xml:space="preserve">                           жильем молодых семей")</w:t>
      </w:r>
    </w:p>
    <w:p w:rsidR="001D11AD" w:rsidRDefault="001D11AD">
      <w:pPr>
        <w:pStyle w:val="ConsPlusNonformat"/>
        <w:jc w:val="both"/>
      </w:pPr>
      <w:r>
        <w:t>в соответствии с условиями указанных программ (подпрограмм) предоставляется</w:t>
      </w:r>
    </w:p>
    <w:p w:rsidR="001D11AD" w:rsidRDefault="001D11AD">
      <w:pPr>
        <w:pStyle w:val="ConsPlusNonformat"/>
        <w:jc w:val="both"/>
      </w:pPr>
      <w:r>
        <w:t>социальная   выплата   на  приобретение  (строительство)  жилья  в  размере</w:t>
      </w:r>
    </w:p>
    <w:p w:rsidR="001D11AD" w:rsidRDefault="001D11AD">
      <w:pPr>
        <w:pStyle w:val="ConsPlusNonformat"/>
        <w:jc w:val="both"/>
      </w:pPr>
      <w:r>
        <w:t>__________________ (______________________________________________) рублей,</w:t>
      </w:r>
    </w:p>
    <w:p w:rsidR="001D11AD" w:rsidRDefault="001D11AD">
      <w:pPr>
        <w:pStyle w:val="ConsPlusNonformat"/>
        <w:jc w:val="both"/>
      </w:pPr>
      <w:r>
        <w:t xml:space="preserve">                         (сумма цифрами и прописью)</w:t>
      </w:r>
    </w:p>
    <w:p w:rsidR="001D11AD" w:rsidRDefault="001D11AD">
      <w:pPr>
        <w:pStyle w:val="ConsPlusNonformat"/>
        <w:jc w:val="both"/>
      </w:pPr>
      <w:r>
        <w:t>в том числе за счет средств:</w:t>
      </w:r>
    </w:p>
    <w:p w:rsidR="001D11AD" w:rsidRDefault="001D11AD">
      <w:pPr>
        <w:pStyle w:val="ConsPlusNonformat"/>
        <w:jc w:val="both"/>
      </w:pPr>
      <w:r>
        <w:t xml:space="preserve">    бюджета Ставропольского края ___________ (____________________) рублей;</w:t>
      </w:r>
    </w:p>
    <w:p w:rsidR="001D11AD" w:rsidRDefault="001D11AD">
      <w:pPr>
        <w:pStyle w:val="ConsPlusNonformat"/>
        <w:jc w:val="both"/>
      </w:pPr>
      <w:r>
        <w:t xml:space="preserve">                                       (сумма цифрами и прописью)</w:t>
      </w:r>
    </w:p>
    <w:p w:rsidR="001D11AD" w:rsidRDefault="001D11AD">
      <w:pPr>
        <w:pStyle w:val="ConsPlusNonformat"/>
        <w:jc w:val="both"/>
      </w:pPr>
      <w:r>
        <w:t xml:space="preserve">    бюджета    муниципального    образования    города-курорта   Пятигорска</w:t>
      </w:r>
    </w:p>
    <w:p w:rsidR="001D11AD" w:rsidRDefault="001D11AD">
      <w:pPr>
        <w:pStyle w:val="ConsPlusNonformat"/>
        <w:jc w:val="both"/>
      </w:pPr>
      <w:r>
        <w:t>Ставропольского края _______________ (____________________________) рублей.</w:t>
      </w:r>
    </w:p>
    <w:p w:rsidR="001D11AD" w:rsidRDefault="001D11AD">
      <w:pPr>
        <w:pStyle w:val="ConsPlusNonformat"/>
        <w:jc w:val="both"/>
      </w:pPr>
      <w:r>
        <w:t xml:space="preserve">                            (сумма цифрами и прописью)</w:t>
      </w:r>
    </w:p>
    <w:p w:rsidR="001D11AD" w:rsidRDefault="001D11AD">
      <w:pPr>
        <w:pStyle w:val="ConsPlusNonformat"/>
        <w:jc w:val="both"/>
      </w:pPr>
      <w:r>
        <w:t xml:space="preserve">    Настоящее  Извещение  подлежит  предъявлению  в  банк  до "__" ________</w:t>
      </w:r>
    </w:p>
    <w:p w:rsidR="001D11AD" w:rsidRDefault="001D11AD">
      <w:pPr>
        <w:pStyle w:val="ConsPlusNonformat"/>
        <w:jc w:val="both"/>
      </w:pPr>
      <w:r>
        <w:t>20____ года включительно.</w:t>
      </w:r>
    </w:p>
    <w:p w:rsidR="001D11AD" w:rsidRDefault="001D11AD">
      <w:pPr>
        <w:pStyle w:val="ConsPlusNonformat"/>
        <w:jc w:val="both"/>
      </w:pPr>
      <w:r>
        <w:t xml:space="preserve">    Настоящее   Извещение  действительно  по  "___"  ________  20____  года</w:t>
      </w:r>
    </w:p>
    <w:p w:rsidR="001D11AD" w:rsidRDefault="001D11AD">
      <w:pPr>
        <w:pStyle w:val="ConsPlusNonformat"/>
        <w:jc w:val="both"/>
      </w:pPr>
      <w:r>
        <w:t>включительно.</w:t>
      </w:r>
    </w:p>
    <w:p w:rsidR="001D11AD" w:rsidRDefault="001D11AD">
      <w:pPr>
        <w:pStyle w:val="ConsPlusNonformat"/>
        <w:jc w:val="both"/>
      </w:pPr>
    </w:p>
    <w:p w:rsidR="001D11AD" w:rsidRDefault="001D11AD">
      <w:pPr>
        <w:pStyle w:val="ConsPlusNonformat"/>
        <w:jc w:val="both"/>
      </w:pPr>
      <w:r>
        <w:t>Глава города Пятигорска         _________________              А.В.Скрипник</w:t>
      </w:r>
    </w:p>
    <w:p w:rsidR="001D11AD" w:rsidRDefault="001D11AD">
      <w:pPr>
        <w:pStyle w:val="ConsPlusNonformat"/>
        <w:jc w:val="both"/>
      </w:pPr>
      <w:r>
        <w:t>М.П.                             (подпись, дата)</w:t>
      </w:r>
    </w:p>
    <w:p w:rsidR="001D11AD" w:rsidRDefault="001D11AD">
      <w:pPr>
        <w:pStyle w:val="ConsPlusNonformat"/>
        <w:jc w:val="both"/>
      </w:pPr>
      <w:r>
        <w:t xml:space="preserve">    Настоящее Извещение получил(а): _______________________________________</w:t>
      </w:r>
    </w:p>
    <w:p w:rsidR="001D11AD" w:rsidRDefault="001D11AD">
      <w:pPr>
        <w:pStyle w:val="ConsPlusNonformat"/>
        <w:jc w:val="both"/>
      </w:pPr>
      <w:r>
        <w:t xml:space="preserve">                                         (Ф.И.О. (полностью) члена</w:t>
      </w:r>
    </w:p>
    <w:p w:rsidR="001D11AD" w:rsidRDefault="001D11AD">
      <w:pPr>
        <w:pStyle w:val="ConsPlusNonformat"/>
        <w:jc w:val="both"/>
      </w:pPr>
      <w:r>
        <w:t xml:space="preserve">                                             семьи, исключенной</w:t>
      </w:r>
    </w:p>
    <w:p w:rsidR="001D11AD" w:rsidRDefault="001D11AD">
      <w:pPr>
        <w:pStyle w:val="ConsPlusNonformat"/>
        <w:jc w:val="both"/>
      </w:pPr>
      <w:r>
        <w:t xml:space="preserve">    _______________________________________________________________________</w:t>
      </w:r>
    </w:p>
    <w:p w:rsidR="001D11AD" w:rsidRDefault="001D11AD">
      <w:pPr>
        <w:pStyle w:val="ConsPlusNonformat"/>
        <w:jc w:val="both"/>
      </w:pPr>
      <w:r>
        <w:t xml:space="preserve">                 из числа участников основного мероприятия</w:t>
      </w:r>
    </w:p>
    <w:p w:rsidR="001D11AD" w:rsidRDefault="001D11AD">
      <w:pPr>
        <w:pStyle w:val="ConsPlusNonformat"/>
        <w:jc w:val="both"/>
      </w:pPr>
      <w:r>
        <w:t xml:space="preserve">                     "Обеспечение жильем молодых семей")</w:t>
      </w:r>
    </w:p>
    <w:p w:rsidR="001D11AD" w:rsidRDefault="001D11AD">
      <w:pPr>
        <w:pStyle w:val="ConsPlusNonformat"/>
        <w:jc w:val="both"/>
      </w:pPr>
      <w:r>
        <w:t>_______________________________________        "____" _____________ 20__ г.</w:t>
      </w:r>
    </w:p>
    <w:p w:rsidR="001D11AD" w:rsidRDefault="001D11AD">
      <w:pPr>
        <w:pStyle w:val="ConsPlusNonformat"/>
        <w:jc w:val="both"/>
      </w:pPr>
      <w:r>
        <w:t xml:space="preserve">   (подпись члена семьи, исключенной               (дата получения</w:t>
      </w:r>
    </w:p>
    <w:p w:rsidR="001D11AD" w:rsidRDefault="001D11AD">
      <w:pPr>
        <w:pStyle w:val="ConsPlusNonformat"/>
        <w:jc w:val="both"/>
      </w:pPr>
      <w:r>
        <w:t xml:space="preserve">    из числа участников основного               настоящего Извещения)</w:t>
      </w:r>
    </w:p>
    <w:p w:rsidR="001D11AD" w:rsidRDefault="001D11AD">
      <w:pPr>
        <w:pStyle w:val="ConsPlusNonformat"/>
        <w:jc w:val="both"/>
      </w:pPr>
      <w:r>
        <w:lastRenderedPageBreak/>
        <w:t xml:space="preserve">   мероприятия "Обеспечение жильем</w:t>
      </w:r>
    </w:p>
    <w:p w:rsidR="001D11AD" w:rsidRDefault="001D11AD">
      <w:pPr>
        <w:pStyle w:val="ConsPlusNonformat"/>
        <w:jc w:val="both"/>
      </w:pPr>
      <w:r>
        <w:t xml:space="preserve">           молодых семей")</w:t>
      </w:r>
    </w:p>
    <w:p w:rsidR="001D11AD" w:rsidRDefault="001D11AD">
      <w:pPr>
        <w:pStyle w:val="ConsPlusNonformat"/>
        <w:jc w:val="both"/>
      </w:pPr>
      <w:r>
        <w:t xml:space="preserve">    --------------------------------</w:t>
      </w:r>
    </w:p>
    <w:p w:rsidR="001D11AD" w:rsidRDefault="001D11AD">
      <w:pPr>
        <w:pStyle w:val="ConsPlusNonformat"/>
        <w:jc w:val="both"/>
      </w:pPr>
      <w:bookmarkStart w:id="27" w:name="P834"/>
      <w:bookmarkEnd w:id="27"/>
      <w:r>
        <w:t xml:space="preserve">    &lt;*&gt;  Утверждена </w:t>
      </w:r>
      <w:hyperlink r:id="rId100">
        <w:r>
          <w:rPr>
            <w:color w:val="0000FF"/>
          </w:rPr>
          <w:t>постановлением</w:t>
        </w:r>
      </w:hyperlink>
      <w:r>
        <w:t xml:space="preserve"> Правительства Российской Федерации от 30</w:t>
      </w:r>
    </w:p>
    <w:p w:rsidR="001D11AD" w:rsidRDefault="001D11AD">
      <w:pPr>
        <w:pStyle w:val="ConsPlusNonformat"/>
        <w:jc w:val="both"/>
      </w:pPr>
      <w:r>
        <w:t>декабря 2017 г. N 1710.</w:t>
      </w:r>
    </w:p>
    <w:p w:rsidR="001D11AD" w:rsidRDefault="001D11AD">
      <w:pPr>
        <w:pStyle w:val="ConsPlusNonformat"/>
        <w:jc w:val="both"/>
      </w:pPr>
      <w:bookmarkStart w:id="28" w:name="P836"/>
      <w:bookmarkEnd w:id="28"/>
      <w:r>
        <w:t xml:space="preserve">    &lt;**&gt;  Семья, проживающая на территории Ставропольского края, признанная</w:t>
      </w:r>
    </w:p>
    <w:p w:rsidR="001D11AD" w:rsidRDefault="001D11AD">
      <w:pPr>
        <w:pStyle w:val="ConsPlusNonformat"/>
        <w:jc w:val="both"/>
      </w:pPr>
      <w:r>
        <w:t>органами  местного самоуправления муниципальных образований Ставропольского</w:t>
      </w:r>
    </w:p>
    <w:p w:rsidR="001D11AD" w:rsidRDefault="001D11AD">
      <w:pPr>
        <w:pStyle w:val="ConsPlusNonformat"/>
        <w:jc w:val="both"/>
      </w:pPr>
      <w:r>
        <w:t>края  нуждающейся  в  улучшении  жилищных  условий,  исключенная  из  числа</w:t>
      </w:r>
    </w:p>
    <w:p w:rsidR="001D11AD" w:rsidRDefault="001D11AD">
      <w:pPr>
        <w:pStyle w:val="ConsPlusNonformat"/>
        <w:jc w:val="both"/>
      </w:pPr>
      <w:r>
        <w:t>участников   основного   мероприятия  "Обеспечение  жильем  молодых  семей"</w:t>
      </w:r>
    </w:p>
    <w:p w:rsidR="001D11AD" w:rsidRDefault="001D11AD">
      <w:pPr>
        <w:pStyle w:val="ConsPlusNonformat"/>
        <w:jc w:val="both"/>
      </w:pPr>
      <w:r>
        <w:t xml:space="preserve">государственной  </w:t>
      </w:r>
      <w:hyperlink r:id="rId101">
        <w:r>
          <w:rPr>
            <w:color w:val="0000FF"/>
          </w:rPr>
          <w:t>программы</w:t>
        </w:r>
      </w:hyperlink>
      <w:r>
        <w:t xml:space="preserve">  Российской  Федерации  "Обеспечение доступным и</w:t>
      </w:r>
    </w:p>
    <w:p w:rsidR="001D11AD" w:rsidRDefault="001D11AD">
      <w:pPr>
        <w:pStyle w:val="ConsPlusNonformat"/>
        <w:jc w:val="both"/>
      </w:pPr>
      <w:r>
        <w:t>комфортным  жильем  и коммунальными услугами граждан Российской Федерации",</w:t>
      </w:r>
    </w:p>
    <w:p w:rsidR="001D11AD" w:rsidRDefault="001D11AD">
      <w:pPr>
        <w:pStyle w:val="ConsPlusNonformat"/>
        <w:jc w:val="both"/>
      </w:pPr>
      <w:r>
        <w:t>утвержденной   постановлением   Правительства  Российской  Федерации  от 30</w:t>
      </w:r>
    </w:p>
    <w:p w:rsidR="001D11AD" w:rsidRDefault="001D11AD">
      <w:pPr>
        <w:pStyle w:val="ConsPlusNonformat"/>
        <w:jc w:val="both"/>
      </w:pPr>
      <w:r>
        <w:t>декабря  2017  г.  N  1710,  в  связи  с превышением одним из супругов либо</w:t>
      </w:r>
    </w:p>
    <w:p w:rsidR="001D11AD" w:rsidRDefault="001D11AD">
      <w:pPr>
        <w:pStyle w:val="ConsPlusNonformat"/>
        <w:jc w:val="both"/>
      </w:pPr>
      <w:r>
        <w:t>родителем  в неполной семье возраста 35 лет, и в которых возраст каждого из</w:t>
      </w:r>
    </w:p>
    <w:p w:rsidR="001D11AD" w:rsidRDefault="001D11AD">
      <w:pPr>
        <w:pStyle w:val="ConsPlusNonformat"/>
        <w:jc w:val="both"/>
      </w:pPr>
      <w:r>
        <w:t>супругов либо родителя в неполной семье в 2018 году не превысил 39 лет.</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3"/>
      </w:pPr>
      <w:r>
        <w:t>Приложение 2</w:t>
      </w:r>
    </w:p>
    <w:p w:rsidR="001D11AD" w:rsidRDefault="001D11AD">
      <w:pPr>
        <w:pStyle w:val="ConsPlusNormal"/>
        <w:jc w:val="right"/>
      </w:pPr>
      <w:r>
        <w:t>к Правилам предоставления в 2019 году</w:t>
      </w:r>
    </w:p>
    <w:p w:rsidR="001D11AD" w:rsidRDefault="001D11AD">
      <w:pPr>
        <w:pStyle w:val="ConsPlusNormal"/>
        <w:jc w:val="right"/>
      </w:pPr>
      <w:r>
        <w:t>социальных выплат на приобретение</w:t>
      </w:r>
    </w:p>
    <w:p w:rsidR="001D11AD" w:rsidRDefault="001D11AD">
      <w:pPr>
        <w:pStyle w:val="ConsPlusNormal"/>
        <w:jc w:val="right"/>
      </w:pPr>
      <w:r>
        <w:t>(строительство) жилья семьям, исключенным</w:t>
      </w:r>
    </w:p>
    <w:p w:rsidR="001D11AD" w:rsidRDefault="001D11AD">
      <w:pPr>
        <w:pStyle w:val="ConsPlusNormal"/>
        <w:jc w:val="right"/>
      </w:pPr>
      <w:r>
        <w:t>из числа участников основного мероприятия</w:t>
      </w:r>
    </w:p>
    <w:p w:rsidR="001D11AD" w:rsidRDefault="001D11AD">
      <w:pPr>
        <w:pStyle w:val="ConsPlusNormal"/>
        <w:jc w:val="right"/>
      </w:pPr>
      <w:r>
        <w:t>"Обеспечение жильем молодых</w:t>
      </w:r>
    </w:p>
    <w:p w:rsidR="001D11AD" w:rsidRDefault="001D11AD">
      <w:pPr>
        <w:pStyle w:val="ConsPlusNormal"/>
        <w:jc w:val="right"/>
      </w:pPr>
      <w:r>
        <w:t>семей" государственной программы</w:t>
      </w:r>
    </w:p>
    <w:p w:rsidR="001D11AD" w:rsidRDefault="001D11AD">
      <w:pPr>
        <w:pStyle w:val="ConsPlusNormal"/>
        <w:jc w:val="right"/>
      </w:pPr>
      <w:r>
        <w:t>Российской Федерации "Обеспечение</w:t>
      </w:r>
    </w:p>
    <w:p w:rsidR="001D11AD" w:rsidRDefault="001D11AD">
      <w:pPr>
        <w:pStyle w:val="ConsPlusNormal"/>
        <w:jc w:val="right"/>
      </w:pPr>
      <w:r>
        <w:t>доступным и комфортным жильем</w:t>
      </w:r>
    </w:p>
    <w:p w:rsidR="001D11AD" w:rsidRDefault="001D11AD">
      <w:pPr>
        <w:pStyle w:val="ConsPlusNormal"/>
        <w:jc w:val="right"/>
      </w:pPr>
      <w:r>
        <w:t>и коммунальными услугами граждан</w:t>
      </w:r>
    </w:p>
    <w:p w:rsidR="001D11AD" w:rsidRDefault="001D11AD">
      <w:pPr>
        <w:pStyle w:val="ConsPlusNormal"/>
        <w:jc w:val="right"/>
      </w:pPr>
      <w:r>
        <w:t>Российской Федерации", в связи</w:t>
      </w:r>
    </w:p>
    <w:p w:rsidR="001D11AD" w:rsidRDefault="001D11AD">
      <w:pPr>
        <w:pStyle w:val="ConsPlusNormal"/>
        <w:jc w:val="right"/>
      </w:pPr>
      <w:r>
        <w:t>с превышением одним из супругов</w:t>
      </w:r>
    </w:p>
    <w:p w:rsidR="001D11AD" w:rsidRDefault="001D11AD">
      <w:pPr>
        <w:pStyle w:val="ConsPlusNormal"/>
        <w:jc w:val="right"/>
      </w:pPr>
      <w:r>
        <w:t>либо родителем в неполной семье возраста 35</w:t>
      </w:r>
    </w:p>
    <w:p w:rsidR="001D11AD" w:rsidRDefault="001D11AD">
      <w:pPr>
        <w:pStyle w:val="ConsPlusNormal"/>
        <w:jc w:val="right"/>
      </w:pPr>
      <w:r>
        <w:t>лет, и в которых возраст каждого</w:t>
      </w:r>
    </w:p>
    <w:p w:rsidR="001D11AD" w:rsidRDefault="001D11AD">
      <w:pPr>
        <w:pStyle w:val="ConsPlusNormal"/>
        <w:jc w:val="right"/>
      </w:pPr>
      <w:r>
        <w:t>из супругов либо родителя в неполной семье</w:t>
      </w:r>
    </w:p>
    <w:p w:rsidR="001D11AD" w:rsidRDefault="001D11AD">
      <w:pPr>
        <w:pStyle w:val="ConsPlusNormal"/>
        <w:jc w:val="right"/>
      </w:pPr>
      <w:r>
        <w:t>в 2018 году не превысил 39 лет, в рамках</w:t>
      </w:r>
    </w:p>
    <w:p w:rsidR="001D11AD" w:rsidRDefault="001D11AD">
      <w:pPr>
        <w:pStyle w:val="ConsPlusNormal"/>
        <w:jc w:val="right"/>
      </w:pPr>
      <w:r>
        <w:t>реализации подпрограммы "Создание</w:t>
      </w:r>
    </w:p>
    <w:p w:rsidR="001D11AD" w:rsidRDefault="001D11AD">
      <w:pPr>
        <w:pStyle w:val="ConsPlusNormal"/>
        <w:jc w:val="right"/>
      </w:pPr>
      <w:r>
        <w:t>условий для обеспечения доступным</w:t>
      </w:r>
    </w:p>
    <w:p w:rsidR="001D11AD" w:rsidRDefault="001D11AD">
      <w:pPr>
        <w:pStyle w:val="ConsPlusNormal"/>
        <w:jc w:val="right"/>
      </w:pPr>
      <w:r>
        <w:t>и комфортным жильем граждан</w:t>
      </w:r>
    </w:p>
    <w:p w:rsidR="001D11AD" w:rsidRDefault="001D11AD">
      <w:pPr>
        <w:pStyle w:val="ConsPlusNormal"/>
        <w:jc w:val="right"/>
      </w:pPr>
      <w:r>
        <w:t>Ставропольского края" государственной</w:t>
      </w:r>
    </w:p>
    <w:p w:rsidR="001D11AD" w:rsidRDefault="001D11AD">
      <w:pPr>
        <w:pStyle w:val="ConsPlusNormal"/>
        <w:jc w:val="right"/>
      </w:pPr>
      <w:r>
        <w:t>программы Ставропольского края</w:t>
      </w:r>
    </w:p>
    <w:p w:rsidR="001D11AD" w:rsidRDefault="001D11AD">
      <w:pPr>
        <w:pStyle w:val="ConsPlusNormal"/>
        <w:jc w:val="right"/>
      </w:pPr>
      <w:r>
        <w:t>"Развитие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Nonformat"/>
        <w:jc w:val="both"/>
      </w:pPr>
      <w:r>
        <w:t xml:space="preserve">                                                                      Форма</w:t>
      </w:r>
    </w:p>
    <w:p w:rsidR="001D11AD" w:rsidRDefault="001D11AD">
      <w:pPr>
        <w:pStyle w:val="ConsPlusNonformat"/>
        <w:jc w:val="both"/>
      </w:pPr>
    </w:p>
    <w:p w:rsidR="001D11AD" w:rsidRDefault="001D11AD">
      <w:pPr>
        <w:pStyle w:val="ConsPlusNonformat"/>
        <w:jc w:val="both"/>
      </w:pPr>
      <w:r>
        <w:t xml:space="preserve">                                          Главе города Пятигорска</w:t>
      </w:r>
    </w:p>
    <w:p w:rsidR="001D11AD" w:rsidRDefault="001D11AD">
      <w:pPr>
        <w:pStyle w:val="ConsPlusNonformat"/>
        <w:jc w:val="both"/>
      </w:pPr>
      <w:r>
        <w:t xml:space="preserve">                                          А.В.Скрипник</w:t>
      </w:r>
    </w:p>
    <w:p w:rsidR="001D11AD" w:rsidRDefault="001D11AD">
      <w:pPr>
        <w:pStyle w:val="ConsPlusNonformat"/>
        <w:jc w:val="both"/>
      </w:pPr>
    </w:p>
    <w:p w:rsidR="001D11AD" w:rsidRDefault="001D11AD">
      <w:pPr>
        <w:pStyle w:val="ConsPlusNonformat"/>
        <w:jc w:val="both"/>
      </w:pPr>
      <w:r>
        <w:t xml:space="preserve">                                                   (Ф.И.О. члена</w:t>
      </w:r>
    </w:p>
    <w:p w:rsidR="001D11AD" w:rsidRDefault="001D11AD">
      <w:pPr>
        <w:pStyle w:val="ConsPlusNonformat"/>
        <w:jc w:val="both"/>
      </w:pPr>
    </w:p>
    <w:p w:rsidR="001D11AD" w:rsidRDefault="001D11AD">
      <w:pPr>
        <w:pStyle w:val="ConsPlusNonformat"/>
        <w:jc w:val="both"/>
      </w:pPr>
      <w:r>
        <w:t xml:space="preserve">                                               молодой семьи края </w:t>
      </w:r>
      <w:hyperlink w:anchor="P952">
        <w:r>
          <w:rPr>
            <w:color w:val="0000FF"/>
          </w:rPr>
          <w:t>&lt;*&gt;</w:t>
        </w:r>
      </w:hyperlink>
      <w:r>
        <w:t>,</w:t>
      </w:r>
    </w:p>
    <w:p w:rsidR="001D11AD" w:rsidRDefault="001D11AD">
      <w:pPr>
        <w:pStyle w:val="ConsPlusNonformat"/>
        <w:jc w:val="both"/>
      </w:pPr>
    </w:p>
    <w:p w:rsidR="001D11AD" w:rsidRDefault="001D11AD">
      <w:pPr>
        <w:pStyle w:val="ConsPlusNonformat"/>
        <w:jc w:val="both"/>
      </w:pPr>
      <w:r>
        <w:t xml:space="preserve">                                               номер, дата выдачи</w:t>
      </w:r>
    </w:p>
    <w:p w:rsidR="001D11AD" w:rsidRDefault="001D11AD">
      <w:pPr>
        <w:pStyle w:val="ConsPlusNonformat"/>
        <w:jc w:val="both"/>
      </w:pPr>
      <w:r>
        <w:t xml:space="preserve">                                           извещения о предоставлении</w:t>
      </w:r>
    </w:p>
    <w:p w:rsidR="001D11AD" w:rsidRDefault="001D11AD">
      <w:pPr>
        <w:pStyle w:val="ConsPlusNonformat"/>
        <w:jc w:val="both"/>
      </w:pPr>
    </w:p>
    <w:p w:rsidR="001D11AD" w:rsidRDefault="001D11AD">
      <w:pPr>
        <w:pStyle w:val="ConsPlusNonformat"/>
        <w:jc w:val="both"/>
      </w:pPr>
      <w:r>
        <w:t xml:space="preserve">                                            социальной выплаты за счет</w:t>
      </w:r>
    </w:p>
    <w:p w:rsidR="001D11AD" w:rsidRDefault="001D11AD">
      <w:pPr>
        <w:pStyle w:val="ConsPlusNonformat"/>
        <w:jc w:val="both"/>
      </w:pPr>
      <w:r>
        <w:t xml:space="preserve">                                                средств бюджета</w:t>
      </w:r>
    </w:p>
    <w:p w:rsidR="001D11AD" w:rsidRDefault="001D11AD">
      <w:pPr>
        <w:pStyle w:val="ConsPlusNonformat"/>
        <w:jc w:val="both"/>
      </w:pPr>
    </w:p>
    <w:p w:rsidR="001D11AD" w:rsidRDefault="001D11AD">
      <w:pPr>
        <w:pStyle w:val="ConsPlusNonformat"/>
        <w:jc w:val="both"/>
      </w:pPr>
      <w:r>
        <w:t xml:space="preserve">                                               Ставропольского края</w:t>
      </w:r>
    </w:p>
    <w:p w:rsidR="001D11AD" w:rsidRDefault="001D11AD">
      <w:pPr>
        <w:pStyle w:val="ConsPlusNonformat"/>
        <w:jc w:val="both"/>
      </w:pPr>
      <w:r>
        <w:t xml:space="preserve">                                             на приобретение жилья)</w:t>
      </w:r>
    </w:p>
    <w:p w:rsidR="001D11AD" w:rsidRDefault="001D11AD">
      <w:pPr>
        <w:pStyle w:val="ConsPlusNonformat"/>
        <w:jc w:val="both"/>
      </w:pPr>
    </w:p>
    <w:p w:rsidR="001D11AD" w:rsidRDefault="001D11AD">
      <w:pPr>
        <w:pStyle w:val="ConsPlusNonformat"/>
        <w:jc w:val="both"/>
      </w:pPr>
      <w:bookmarkStart w:id="29" w:name="P893"/>
      <w:bookmarkEnd w:id="29"/>
      <w:r>
        <w:t xml:space="preserve">                         ЗАЯВЛЕНИЕ (ОБЯЗАТЕЛЬСТВО)</w:t>
      </w:r>
    </w:p>
    <w:p w:rsidR="001D11AD" w:rsidRDefault="001D11AD">
      <w:pPr>
        <w:pStyle w:val="ConsPlusNonformat"/>
        <w:jc w:val="both"/>
      </w:pPr>
      <w:r>
        <w:t>об использовании социальной выплаты за счет средств бюджета Ставропольского</w:t>
      </w:r>
    </w:p>
    <w:p w:rsidR="001D11AD" w:rsidRDefault="001D11AD">
      <w:pPr>
        <w:pStyle w:val="ConsPlusNonformat"/>
        <w:jc w:val="both"/>
      </w:pPr>
      <w:r>
        <w:t>края   и   бюджета   муниципального  образования  Ставропольского  края  на</w:t>
      </w:r>
    </w:p>
    <w:p w:rsidR="001D11AD" w:rsidRDefault="001D11AD">
      <w:pPr>
        <w:pStyle w:val="ConsPlusNonformat"/>
        <w:jc w:val="both"/>
      </w:pPr>
      <w:r>
        <w:t xml:space="preserve">приобретение   (строительство)   жилья  в  рамках  реализации  </w:t>
      </w:r>
      <w:hyperlink r:id="rId102">
        <w:r>
          <w:rPr>
            <w:color w:val="0000FF"/>
          </w:rPr>
          <w:t>подпрограммы</w:t>
        </w:r>
      </w:hyperlink>
    </w:p>
    <w:p w:rsidR="001D11AD" w:rsidRDefault="001D11AD">
      <w:pPr>
        <w:pStyle w:val="ConsPlusNonformat"/>
        <w:jc w:val="both"/>
      </w:pPr>
      <w:r>
        <w:t>"Создание  условий  для  обеспечения  доступным и комфортным жильем граждан</w:t>
      </w:r>
    </w:p>
    <w:p w:rsidR="001D11AD" w:rsidRDefault="001D11AD">
      <w:pPr>
        <w:pStyle w:val="ConsPlusNonformat"/>
        <w:jc w:val="both"/>
      </w:pPr>
      <w:r>
        <w:t>Ставропольского   края"   государственной  программы  Ставропольского  края</w:t>
      </w:r>
    </w:p>
    <w:p w:rsidR="001D11AD" w:rsidRDefault="001D11AD">
      <w:pPr>
        <w:pStyle w:val="ConsPlusNonformat"/>
        <w:jc w:val="both"/>
      </w:pPr>
      <w:r>
        <w:t>"Развитие  градостроительства,  строительства  и  архитектуры" семьей края,</w:t>
      </w:r>
    </w:p>
    <w:p w:rsidR="001D11AD" w:rsidRDefault="001D11AD">
      <w:pPr>
        <w:pStyle w:val="ConsPlusNonformat"/>
        <w:jc w:val="both"/>
      </w:pPr>
      <w:r>
        <w:t>исключенной  из  числа участников основного мероприятия "Обеспечение жильем</w:t>
      </w:r>
    </w:p>
    <w:p w:rsidR="001D11AD" w:rsidRDefault="001D11AD">
      <w:pPr>
        <w:pStyle w:val="ConsPlusNonformat"/>
        <w:jc w:val="both"/>
      </w:pPr>
      <w:r>
        <w:t xml:space="preserve">молодых семей" </w:t>
      </w:r>
      <w:hyperlink w:anchor="P962">
        <w:r>
          <w:rPr>
            <w:color w:val="0000FF"/>
          </w:rPr>
          <w:t>&lt;**&gt;</w:t>
        </w:r>
      </w:hyperlink>
      <w:r>
        <w:t>, в связи с превышением одним из супругов либо родителем</w:t>
      </w:r>
    </w:p>
    <w:p w:rsidR="001D11AD" w:rsidRDefault="001D11AD">
      <w:pPr>
        <w:pStyle w:val="ConsPlusNonformat"/>
        <w:jc w:val="both"/>
      </w:pPr>
      <w:r>
        <w:t>в  неполной  семье возраста 35 лет, и в которых возраст каждого из супругов</w:t>
      </w:r>
    </w:p>
    <w:p w:rsidR="001D11AD" w:rsidRDefault="001D11AD">
      <w:pPr>
        <w:pStyle w:val="ConsPlusNonformat"/>
        <w:jc w:val="both"/>
      </w:pPr>
      <w:r>
        <w:t>либо родителя в неполной семье в 2018 году не превысил 39 лет</w:t>
      </w:r>
    </w:p>
    <w:p w:rsidR="001D11AD" w:rsidRDefault="001D11AD">
      <w:pPr>
        <w:pStyle w:val="ConsPlusNonformat"/>
        <w:jc w:val="both"/>
      </w:pPr>
    </w:p>
    <w:p w:rsidR="001D11AD" w:rsidRDefault="001D11AD">
      <w:pPr>
        <w:pStyle w:val="ConsPlusNonformat"/>
        <w:jc w:val="both"/>
      </w:pPr>
      <w:r>
        <w:t xml:space="preserve">    Семья  края,  исключенная  из  числа  участников  основного мероприятия</w:t>
      </w:r>
    </w:p>
    <w:p w:rsidR="001D11AD" w:rsidRDefault="001D11AD">
      <w:pPr>
        <w:pStyle w:val="ConsPlusNonformat"/>
        <w:jc w:val="both"/>
      </w:pPr>
      <w:r>
        <w:t xml:space="preserve">"Обеспечение жильем молодых семей" </w:t>
      </w:r>
      <w:hyperlink w:anchor="P952">
        <w:r>
          <w:rPr>
            <w:color w:val="0000FF"/>
          </w:rPr>
          <w:t>&lt;*&gt;</w:t>
        </w:r>
      </w:hyperlink>
      <w:r>
        <w:t>, в составе:</w:t>
      </w:r>
    </w:p>
    <w:p w:rsidR="001D11AD" w:rsidRDefault="001D11AD">
      <w:pPr>
        <w:pStyle w:val="ConsPlusNonformat"/>
        <w:jc w:val="both"/>
      </w:pPr>
      <w:r>
        <w:t xml:space="preserve">    супруг: ______________________________________________________________,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    супруга: 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    дети: ________________________________________________________________,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    ______________________________________________________________________,</w:t>
      </w:r>
    </w:p>
    <w:p w:rsidR="001D11AD" w:rsidRDefault="001D11AD">
      <w:pPr>
        <w:pStyle w:val="ConsPlusNonformat"/>
        <w:jc w:val="both"/>
      </w:pPr>
      <w:r>
        <w:t xml:space="preserve">                          (Ф.И.О., дата рождения)</w:t>
      </w:r>
    </w:p>
    <w:p w:rsidR="001D11AD" w:rsidRDefault="001D11AD">
      <w:pPr>
        <w:pStyle w:val="ConsPlusNonformat"/>
        <w:jc w:val="both"/>
      </w:pPr>
      <w:r>
        <w:t xml:space="preserve">в   рамках   реализации  </w:t>
      </w:r>
      <w:hyperlink r:id="rId103">
        <w:r>
          <w:rPr>
            <w:color w:val="0000FF"/>
          </w:rPr>
          <w:t>подпрограммы</w:t>
        </w:r>
      </w:hyperlink>
      <w:r>
        <w:t xml:space="preserve">  "Создание  условий  для  обеспечения</w:t>
      </w:r>
    </w:p>
    <w:p w:rsidR="001D11AD" w:rsidRDefault="001D11AD">
      <w:pPr>
        <w:pStyle w:val="ConsPlusNonformat"/>
        <w:jc w:val="both"/>
      </w:pPr>
      <w:r>
        <w:t>доступным и комфортным жильем граждан Ставропольского края" государственной</w:t>
      </w:r>
    </w:p>
    <w:p w:rsidR="001D11AD" w:rsidRDefault="001D11AD">
      <w:pPr>
        <w:pStyle w:val="ConsPlusNonformat"/>
        <w:jc w:val="both"/>
      </w:pPr>
      <w:r>
        <w:t>программы  Ставропольского края "Развитие градостроительства, строительства</w:t>
      </w:r>
    </w:p>
    <w:p w:rsidR="001D11AD" w:rsidRDefault="001D11AD">
      <w:pPr>
        <w:pStyle w:val="ConsPlusNonformat"/>
        <w:jc w:val="both"/>
      </w:pPr>
      <w:r>
        <w:t>и архитектуры" и __________________________________________________________</w:t>
      </w:r>
    </w:p>
    <w:p w:rsidR="001D11AD" w:rsidRDefault="001D11AD">
      <w:pPr>
        <w:pStyle w:val="ConsPlusNonformat"/>
        <w:jc w:val="both"/>
      </w:pPr>
      <w:r>
        <w:t xml:space="preserve">                          наименование муниципальной программы</w:t>
      </w:r>
    </w:p>
    <w:p w:rsidR="001D11AD" w:rsidRDefault="001D11AD">
      <w:pPr>
        <w:pStyle w:val="ConsPlusNonformat"/>
        <w:jc w:val="both"/>
      </w:pPr>
      <w:r>
        <w:t xml:space="preserve">                            (подпрограммы, муниципальной</w:t>
      </w:r>
    </w:p>
    <w:p w:rsidR="001D11AD" w:rsidRDefault="001D11AD">
      <w:pPr>
        <w:pStyle w:val="ConsPlusNonformat"/>
        <w:jc w:val="both"/>
      </w:pPr>
      <w:r>
        <w:t>___________________________________________________________________________</w:t>
      </w:r>
    </w:p>
    <w:p w:rsidR="001D11AD" w:rsidRDefault="001D11AD">
      <w:pPr>
        <w:pStyle w:val="ConsPlusNonformat"/>
        <w:jc w:val="both"/>
      </w:pPr>
      <w:r>
        <w:t xml:space="preserve">              программы, мероприятия муниципальной программы),</w:t>
      </w:r>
    </w:p>
    <w:p w:rsidR="001D11AD" w:rsidRDefault="001D11AD">
      <w:pPr>
        <w:pStyle w:val="ConsPlusNonformat"/>
        <w:jc w:val="both"/>
      </w:pPr>
      <w:r>
        <w:t xml:space="preserve">                 направленной на улучшение жилищных условий</w:t>
      </w:r>
    </w:p>
    <w:p w:rsidR="001D11AD" w:rsidRDefault="001D11AD">
      <w:pPr>
        <w:pStyle w:val="ConsPlusNonformat"/>
        <w:jc w:val="both"/>
      </w:pPr>
      <w:r>
        <w:t>___________________________________________________________________________</w:t>
      </w:r>
    </w:p>
    <w:p w:rsidR="001D11AD" w:rsidRDefault="001D11AD">
      <w:pPr>
        <w:pStyle w:val="ConsPlusNonformat"/>
        <w:jc w:val="both"/>
      </w:pPr>
      <w:r>
        <w:t xml:space="preserve">           семей края, исключенных из числа участников основного</w:t>
      </w:r>
    </w:p>
    <w:p w:rsidR="001D11AD" w:rsidRDefault="001D11AD">
      <w:pPr>
        <w:pStyle w:val="ConsPlusNonformat"/>
        <w:jc w:val="both"/>
      </w:pPr>
      <w:r>
        <w:t xml:space="preserve">               мероприятия "Обеспечение жильем молодых семей"</w:t>
      </w:r>
    </w:p>
    <w:p w:rsidR="001D11AD" w:rsidRDefault="001D11AD">
      <w:pPr>
        <w:pStyle w:val="ConsPlusNonformat"/>
        <w:jc w:val="both"/>
      </w:pPr>
      <w:r>
        <w:t>обязуется   использовать   социальную   выплату  за  счет  средств  бюджета</w:t>
      </w:r>
    </w:p>
    <w:p w:rsidR="001D11AD" w:rsidRDefault="001D11AD">
      <w:pPr>
        <w:pStyle w:val="ConsPlusNonformat"/>
        <w:jc w:val="both"/>
      </w:pPr>
      <w:r>
        <w:t>Ставропольского края в размере ____________ (______________________) рублей</w:t>
      </w:r>
    </w:p>
    <w:p w:rsidR="001D11AD" w:rsidRDefault="001D11AD">
      <w:pPr>
        <w:pStyle w:val="ConsPlusNonformat"/>
        <w:jc w:val="both"/>
      </w:pPr>
      <w:r>
        <w:t xml:space="preserve">                                   (сумма цифрами и прописью)</w:t>
      </w:r>
    </w:p>
    <w:p w:rsidR="001D11AD" w:rsidRDefault="001D11AD">
      <w:pPr>
        <w:pStyle w:val="ConsPlusNonformat"/>
        <w:jc w:val="both"/>
      </w:pPr>
      <w:r>
        <w:t>в соответствии с условиями указанных программ (подпрограмм) на приобретение</w:t>
      </w:r>
    </w:p>
    <w:p w:rsidR="001D11AD" w:rsidRDefault="001D11AD">
      <w:pPr>
        <w:pStyle w:val="ConsPlusNonformat"/>
        <w:jc w:val="both"/>
      </w:pPr>
      <w:r>
        <w:t>(строительство) жилья на территории Ставропольского края.</w:t>
      </w:r>
    </w:p>
    <w:p w:rsidR="001D11AD" w:rsidRDefault="001D11AD">
      <w:pPr>
        <w:pStyle w:val="ConsPlusNonformat"/>
        <w:jc w:val="both"/>
      </w:pPr>
      <w:r>
        <w:t xml:space="preserve">    К заявлению прилагаются следующие документы:</w:t>
      </w:r>
    </w:p>
    <w:p w:rsidR="001D11AD" w:rsidRDefault="001D11AD">
      <w:pPr>
        <w:pStyle w:val="ConsPlusNonformat"/>
        <w:jc w:val="both"/>
      </w:pPr>
      <w:r>
        <w:t xml:space="preserve">    1) ___________________________________________________________________;</w:t>
      </w:r>
    </w:p>
    <w:p w:rsidR="001D11AD" w:rsidRDefault="001D11AD">
      <w:pPr>
        <w:pStyle w:val="ConsPlusNonformat"/>
        <w:jc w:val="both"/>
      </w:pPr>
      <w:r>
        <w:t xml:space="preserve">             (наименование и номер документа, кем и когда выдан)</w:t>
      </w:r>
    </w:p>
    <w:p w:rsidR="001D11AD" w:rsidRDefault="001D11AD">
      <w:pPr>
        <w:pStyle w:val="ConsPlusNonformat"/>
        <w:jc w:val="both"/>
      </w:pPr>
      <w:r>
        <w:t xml:space="preserve">    2) ___________________________________________________________________;</w:t>
      </w:r>
    </w:p>
    <w:p w:rsidR="001D11AD" w:rsidRDefault="001D11AD">
      <w:pPr>
        <w:pStyle w:val="ConsPlusNonformat"/>
        <w:jc w:val="both"/>
      </w:pPr>
      <w:r>
        <w:t xml:space="preserve">             (наименование и номер документа, кем и когда выдан)</w:t>
      </w:r>
    </w:p>
    <w:p w:rsidR="001D11AD" w:rsidRDefault="001D11AD">
      <w:pPr>
        <w:pStyle w:val="ConsPlusNonformat"/>
        <w:jc w:val="both"/>
      </w:pPr>
      <w:r>
        <w:t xml:space="preserve">    3) ___________________________________________________________________;</w:t>
      </w:r>
    </w:p>
    <w:p w:rsidR="001D11AD" w:rsidRDefault="001D11AD">
      <w:pPr>
        <w:pStyle w:val="ConsPlusNonformat"/>
        <w:jc w:val="both"/>
      </w:pPr>
      <w:r>
        <w:t xml:space="preserve">             (наименование и номер документа, кем и когда выдан)</w:t>
      </w:r>
    </w:p>
    <w:p w:rsidR="001D11AD" w:rsidRDefault="001D11AD">
      <w:pPr>
        <w:pStyle w:val="ConsPlusNonformat"/>
        <w:jc w:val="both"/>
      </w:pPr>
      <w:r>
        <w:t xml:space="preserve">    Подписи  членов  семьи  края, исключенной из числа участников основного</w:t>
      </w:r>
    </w:p>
    <w:p w:rsidR="001D11AD" w:rsidRDefault="001D11AD">
      <w:pPr>
        <w:pStyle w:val="ConsPlusNonformat"/>
        <w:jc w:val="both"/>
      </w:pPr>
      <w:r>
        <w:t>мероприятия "Обеспечение жильем молодых семей":</w:t>
      </w:r>
    </w:p>
    <w:p w:rsidR="001D11AD" w:rsidRDefault="001D11AD">
      <w:pPr>
        <w:pStyle w:val="ConsPlusNonformat"/>
        <w:jc w:val="both"/>
      </w:pPr>
      <w:r>
        <w:t>_____________________________________________ ___________ ________________;</w:t>
      </w:r>
    </w:p>
    <w:p w:rsidR="001D11AD" w:rsidRDefault="001D11AD">
      <w:pPr>
        <w:pStyle w:val="ConsPlusNonformat"/>
        <w:jc w:val="both"/>
      </w:pPr>
      <w:r>
        <w:t xml:space="preserve">    (Ф.И.О. совершеннолетнего члена семьи,     (подпись) (указывается дата)</w:t>
      </w:r>
    </w:p>
    <w:p w:rsidR="001D11AD" w:rsidRDefault="001D11AD">
      <w:pPr>
        <w:pStyle w:val="ConsPlusNonformat"/>
        <w:jc w:val="both"/>
      </w:pPr>
      <w:r>
        <w:t xml:space="preserve">  исключенной из числа участников основного</w:t>
      </w:r>
    </w:p>
    <w:p w:rsidR="001D11AD" w:rsidRDefault="001D11AD">
      <w:pPr>
        <w:pStyle w:val="ConsPlusNonformat"/>
        <w:jc w:val="both"/>
      </w:pPr>
      <w:r>
        <w:t>мероприятия "Обеспечение жильем молодых семей")</w:t>
      </w:r>
    </w:p>
    <w:p w:rsidR="001D11AD" w:rsidRDefault="001D11AD">
      <w:pPr>
        <w:pStyle w:val="ConsPlusNonformat"/>
        <w:jc w:val="both"/>
      </w:pPr>
      <w:r>
        <w:t xml:space="preserve">    Заявление   и   прилагаемые   к  нему  документы  приняты  и  проверены</w:t>
      </w:r>
    </w:p>
    <w:p w:rsidR="001D11AD" w:rsidRDefault="001D11AD">
      <w:pPr>
        <w:pStyle w:val="ConsPlusNonformat"/>
        <w:jc w:val="both"/>
      </w:pPr>
      <w:r>
        <w:t>"___" ___________ 20__ г.</w:t>
      </w:r>
    </w:p>
    <w:p w:rsidR="001D11AD" w:rsidRDefault="001D11AD">
      <w:pPr>
        <w:pStyle w:val="ConsPlusNonformat"/>
        <w:jc w:val="both"/>
      </w:pPr>
      <w:r>
        <w:t>_____________________________________ __________ __________________________</w:t>
      </w:r>
    </w:p>
    <w:p w:rsidR="001D11AD" w:rsidRDefault="001D11AD">
      <w:pPr>
        <w:pStyle w:val="ConsPlusNonformat"/>
        <w:jc w:val="both"/>
      </w:pPr>
      <w:r>
        <w:t xml:space="preserve">    (должность лица, принявшего       (подпись)  (расшифровка подписи лица,</w:t>
      </w:r>
    </w:p>
    <w:p w:rsidR="001D11AD" w:rsidRDefault="001D11AD">
      <w:pPr>
        <w:pStyle w:val="ConsPlusNonformat"/>
        <w:jc w:val="both"/>
      </w:pPr>
      <w:r>
        <w:t>заявление и проверившего документы)                 принявшего заявление</w:t>
      </w:r>
    </w:p>
    <w:p w:rsidR="001D11AD" w:rsidRDefault="001D11AD">
      <w:pPr>
        <w:pStyle w:val="ConsPlusNonformat"/>
        <w:jc w:val="both"/>
      </w:pPr>
      <w:r>
        <w:t xml:space="preserve">                                                 и проверившего документы)</w:t>
      </w:r>
    </w:p>
    <w:p w:rsidR="001D11AD" w:rsidRDefault="001D11AD">
      <w:pPr>
        <w:pStyle w:val="ConsPlusNonformat"/>
        <w:jc w:val="both"/>
      </w:pPr>
      <w:r>
        <w:t xml:space="preserve">    --------------------------------</w:t>
      </w:r>
    </w:p>
    <w:p w:rsidR="001D11AD" w:rsidRDefault="001D11AD">
      <w:pPr>
        <w:pStyle w:val="ConsPlusNonformat"/>
        <w:jc w:val="both"/>
      </w:pPr>
      <w:bookmarkStart w:id="30" w:name="P952"/>
      <w:bookmarkEnd w:id="30"/>
      <w:r>
        <w:t xml:space="preserve">    &lt;*&gt;  Семья,  проживающая на территории Ставропольского края, признанная</w:t>
      </w:r>
    </w:p>
    <w:p w:rsidR="001D11AD" w:rsidRDefault="001D11AD">
      <w:pPr>
        <w:pStyle w:val="ConsPlusNonformat"/>
        <w:jc w:val="both"/>
      </w:pPr>
      <w:r>
        <w:lastRenderedPageBreak/>
        <w:t>органами  местного самоуправления муниципальных образований Ставропольского</w:t>
      </w:r>
    </w:p>
    <w:p w:rsidR="001D11AD" w:rsidRDefault="001D11AD">
      <w:pPr>
        <w:pStyle w:val="ConsPlusNonformat"/>
        <w:jc w:val="both"/>
      </w:pPr>
      <w:r>
        <w:t>края  нуждающейся  в  улучшении  жилищных  условий,  исключенная  из  числа</w:t>
      </w:r>
    </w:p>
    <w:p w:rsidR="001D11AD" w:rsidRDefault="001D11AD">
      <w:pPr>
        <w:pStyle w:val="ConsPlusNonformat"/>
        <w:jc w:val="both"/>
      </w:pPr>
      <w:r>
        <w:t>участников   основного   мероприятия  "Обеспечение  жильем  молодых  семей"</w:t>
      </w:r>
    </w:p>
    <w:p w:rsidR="001D11AD" w:rsidRDefault="001D11AD">
      <w:pPr>
        <w:pStyle w:val="ConsPlusNonformat"/>
        <w:jc w:val="both"/>
      </w:pPr>
      <w:r>
        <w:t xml:space="preserve">государственной  </w:t>
      </w:r>
      <w:hyperlink r:id="rId104">
        <w:r>
          <w:rPr>
            <w:color w:val="0000FF"/>
          </w:rPr>
          <w:t>программы</w:t>
        </w:r>
      </w:hyperlink>
      <w:r>
        <w:t xml:space="preserve">  Российской  Федерации  "Обеспечение доступным и</w:t>
      </w:r>
    </w:p>
    <w:p w:rsidR="001D11AD" w:rsidRDefault="001D11AD">
      <w:pPr>
        <w:pStyle w:val="ConsPlusNonformat"/>
        <w:jc w:val="both"/>
      </w:pPr>
      <w:r>
        <w:t>комфортным  жильем  и коммунальными услугами граждан Российской Федерации",</w:t>
      </w:r>
    </w:p>
    <w:p w:rsidR="001D11AD" w:rsidRDefault="001D11AD">
      <w:pPr>
        <w:pStyle w:val="ConsPlusNonformat"/>
        <w:jc w:val="both"/>
      </w:pPr>
      <w:r>
        <w:t>утвержденной   постановлением   Правительства  Российской  Федерации  от 30</w:t>
      </w:r>
    </w:p>
    <w:p w:rsidR="001D11AD" w:rsidRDefault="001D11AD">
      <w:pPr>
        <w:pStyle w:val="ConsPlusNonformat"/>
        <w:jc w:val="both"/>
      </w:pPr>
      <w:r>
        <w:t>декабря  2017  г.  N  1710,  в  связи  с превышением одним из супругов либо</w:t>
      </w:r>
    </w:p>
    <w:p w:rsidR="001D11AD" w:rsidRDefault="001D11AD">
      <w:pPr>
        <w:pStyle w:val="ConsPlusNonformat"/>
        <w:jc w:val="both"/>
      </w:pPr>
      <w:r>
        <w:t>родителем  в неполной семье возраста 35 лет, и в которых возраст каждого из</w:t>
      </w:r>
    </w:p>
    <w:p w:rsidR="001D11AD" w:rsidRDefault="001D11AD">
      <w:pPr>
        <w:pStyle w:val="ConsPlusNonformat"/>
        <w:jc w:val="both"/>
      </w:pPr>
      <w:r>
        <w:t>супругов либо родителя в неполной семье в 2018 году не превысил 39 лет.</w:t>
      </w:r>
    </w:p>
    <w:p w:rsidR="001D11AD" w:rsidRDefault="001D11AD">
      <w:pPr>
        <w:pStyle w:val="ConsPlusNonformat"/>
        <w:jc w:val="both"/>
      </w:pPr>
      <w:bookmarkStart w:id="31" w:name="P962"/>
      <w:bookmarkEnd w:id="31"/>
      <w:r>
        <w:t xml:space="preserve">    &lt;**&gt; Утверждена </w:t>
      </w:r>
      <w:hyperlink r:id="rId105">
        <w:r>
          <w:rPr>
            <w:color w:val="0000FF"/>
          </w:rPr>
          <w:t>постановлением</w:t>
        </w:r>
      </w:hyperlink>
      <w:r>
        <w:t xml:space="preserve"> Правительства Российской Федерации от 30</w:t>
      </w:r>
    </w:p>
    <w:p w:rsidR="001D11AD" w:rsidRDefault="001D11AD">
      <w:pPr>
        <w:pStyle w:val="ConsPlusNonformat"/>
        <w:jc w:val="both"/>
      </w:pPr>
      <w:r>
        <w:t>декабря 2017 г. N 1710.</w:t>
      </w:r>
    </w:p>
    <w:p w:rsidR="001D11AD" w:rsidRDefault="001D11AD">
      <w:pPr>
        <w:pStyle w:val="ConsPlusNormal"/>
      </w:pPr>
    </w:p>
    <w:p w:rsidR="001D11AD" w:rsidRDefault="001D11AD">
      <w:pPr>
        <w:pStyle w:val="ConsPlusNormal"/>
        <w:jc w:val="right"/>
      </w:pPr>
      <w:r>
        <w:t>Заместитель главы администрации</w:t>
      </w:r>
    </w:p>
    <w:p w:rsidR="001D11AD" w:rsidRDefault="001D11AD">
      <w:pPr>
        <w:pStyle w:val="ConsPlusNormal"/>
        <w:jc w:val="right"/>
      </w:pPr>
      <w:r>
        <w:t>города Пятигорска,</w:t>
      </w:r>
    </w:p>
    <w:p w:rsidR="001D11AD" w:rsidRDefault="001D11AD">
      <w:pPr>
        <w:pStyle w:val="ConsPlusNormal"/>
        <w:jc w:val="right"/>
      </w:pPr>
      <w:r>
        <w:t>управляющий делами</w:t>
      </w:r>
    </w:p>
    <w:p w:rsidR="001D11AD" w:rsidRDefault="001D11AD">
      <w:pPr>
        <w:pStyle w:val="ConsPlusNormal"/>
        <w:jc w:val="right"/>
      </w:pPr>
      <w:r>
        <w:t>администрации города Пятигорска</w:t>
      </w:r>
    </w:p>
    <w:p w:rsidR="001D11AD" w:rsidRDefault="001D11AD">
      <w:pPr>
        <w:pStyle w:val="ConsPlusNormal"/>
        <w:jc w:val="right"/>
      </w:pPr>
      <w:r>
        <w:t>С.П.ФОМЕНКО</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2"/>
      </w:pPr>
      <w:r>
        <w:t>Приложение 3</w:t>
      </w:r>
    </w:p>
    <w:p w:rsidR="001D11AD" w:rsidRDefault="001D11AD">
      <w:pPr>
        <w:pStyle w:val="ConsPlusNormal"/>
        <w:jc w:val="right"/>
      </w:pPr>
      <w:r>
        <w:t>к подпрограмме 1 "Развитие</w:t>
      </w:r>
    </w:p>
    <w:p w:rsidR="001D11AD" w:rsidRDefault="001D11AD">
      <w:pPr>
        <w:pStyle w:val="ConsPlusNormal"/>
        <w:jc w:val="right"/>
      </w:pPr>
      <w:r>
        <w:t>градостроительства, строительства</w:t>
      </w:r>
    </w:p>
    <w:p w:rsidR="001D11AD" w:rsidRDefault="001D11AD">
      <w:pPr>
        <w:pStyle w:val="ConsPlusNormal"/>
        <w:jc w:val="right"/>
      </w:pPr>
      <w:r>
        <w:t>и архитектуры и улучшение жилищных</w:t>
      </w:r>
    </w:p>
    <w:p w:rsidR="001D11AD" w:rsidRDefault="001D11AD">
      <w:pPr>
        <w:pStyle w:val="ConsPlusNormal"/>
        <w:jc w:val="right"/>
      </w:pPr>
      <w:r>
        <w:t>условий жителей города-курорта Пятигорска"</w:t>
      </w:r>
    </w:p>
    <w:p w:rsidR="001D11AD" w:rsidRDefault="001D11AD">
      <w:pPr>
        <w:pStyle w:val="ConsPlusNormal"/>
        <w:jc w:val="right"/>
      </w:pPr>
      <w:r>
        <w:t>муниципальной программы города-курорта</w:t>
      </w:r>
    </w:p>
    <w:p w:rsidR="001D11AD" w:rsidRDefault="001D11AD">
      <w:pPr>
        <w:pStyle w:val="ConsPlusNormal"/>
        <w:jc w:val="right"/>
      </w:pPr>
      <w:r>
        <w:t>Пятигорска "Развитие 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bookmarkStart w:id="32" w:name="P985"/>
      <w:bookmarkEnd w:id="32"/>
      <w:r>
        <w:t>СВЕДЕНИЯ</w:t>
      </w:r>
    </w:p>
    <w:p w:rsidR="001D11AD" w:rsidRDefault="001D11AD">
      <w:pPr>
        <w:pStyle w:val="ConsPlusTitle"/>
        <w:jc w:val="center"/>
      </w:pPr>
      <w:r>
        <w:t>ОБ АВАРИЙНОМ ЖИЛИЩНОМ ФОНДЕ, СОБСТВЕННИКИ КОТОРОГО ИМЕЮТ</w:t>
      </w:r>
    </w:p>
    <w:p w:rsidR="001D11AD" w:rsidRDefault="001D11AD">
      <w:pPr>
        <w:pStyle w:val="ConsPlusTitle"/>
        <w:jc w:val="center"/>
      </w:pPr>
      <w:r>
        <w:t>ПРАВО НА ПРЕДОСТАВЛЕНИЕ ДРУГОГО ЖИЛОГО ПОМЕЩЕНИЯ ЛИБО ЕГО</w:t>
      </w:r>
    </w:p>
    <w:p w:rsidR="001D11AD" w:rsidRDefault="001D11AD">
      <w:pPr>
        <w:pStyle w:val="ConsPlusTitle"/>
        <w:jc w:val="center"/>
      </w:pPr>
      <w:r>
        <w:t>ВЫКУП, ПОДЛЕЖАЩЕГО РАССЕЛЕНИЮ ДО 31 ДЕКАБРЯ 2023 ГОДА</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 xml:space="preserve">(в ред. </w:t>
            </w:r>
            <w:hyperlink r:id="rId106">
              <w:r>
                <w:rPr>
                  <w:color w:val="0000FF"/>
                </w:rPr>
                <w:t>постановления</w:t>
              </w:r>
            </w:hyperlink>
            <w:r>
              <w:rPr>
                <w:color w:val="392C69"/>
              </w:rPr>
              <w:t xml:space="preserve"> администрации г. Пятигорска от 23.05.2022 N 1870)</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918"/>
        <w:gridCol w:w="1417"/>
        <w:gridCol w:w="1134"/>
        <w:gridCol w:w="1134"/>
        <w:gridCol w:w="1474"/>
      </w:tblGrid>
      <w:tr w:rsidR="001D11AD">
        <w:tc>
          <w:tcPr>
            <w:tcW w:w="567" w:type="dxa"/>
            <w:vMerge w:val="restart"/>
          </w:tcPr>
          <w:p w:rsidR="001D11AD" w:rsidRDefault="001D11AD">
            <w:pPr>
              <w:pStyle w:val="ConsPlusNormal"/>
              <w:jc w:val="center"/>
            </w:pPr>
            <w:r>
              <w:t>N п/п</w:t>
            </w:r>
          </w:p>
        </w:tc>
        <w:tc>
          <w:tcPr>
            <w:tcW w:w="2381" w:type="dxa"/>
            <w:vMerge w:val="restart"/>
          </w:tcPr>
          <w:p w:rsidR="001D11AD" w:rsidRDefault="001D11AD">
            <w:pPr>
              <w:pStyle w:val="ConsPlusNormal"/>
              <w:jc w:val="center"/>
            </w:pPr>
            <w:r>
              <w:t>Адрес многоквартирного дома</w:t>
            </w:r>
          </w:p>
        </w:tc>
        <w:tc>
          <w:tcPr>
            <w:tcW w:w="918" w:type="dxa"/>
          </w:tcPr>
          <w:p w:rsidR="001D11AD" w:rsidRDefault="001D11AD">
            <w:pPr>
              <w:pStyle w:val="ConsPlusNormal"/>
              <w:jc w:val="center"/>
            </w:pPr>
            <w:r>
              <w:t>Год ввода дома в эксплуатацию</w:t>
            </w:r>
          </w:p>
        </w:tc>
        <w:tc>
          <w:tcPr>
            <w:tcW w:w="1417" w:type="dxa"/>
          </w:tcPr>
          <w:p w:rsidR="001D11AD" w:rsidRDefault="001D11AD">
            <w:pPr>
              <w:pStyle w:val="ConsPlusNormal"/>
              <w:jc w:val="center"/>
            </w:pPr>
            <w:r>
              <w:t>Дата признания многоквартирного дома аварийным</w:t>
            </w:r>
          </w:p>
        </w:tc>
        <w:tc>
          <w:tcPr>
            <w:tcW w:w="2268" w:type="dxa"/>
            <w:gridSpan w:val="2"/>
          </w:tcPr>
          <w:p w:rsidR="001D11AD" w:rsidRDefault="001D11AD">
            <w:pPr>
              <w:pStyle w:val="ConsPlusNormal"/>
              <w:jc w:val="center"/>
            </w:pPr>
            <w:r>
              <w:t>Сведения об аварийном жилищном фонде, подлежащем расселению до 31 декабря 2023 года</w:t>
            </w:r>
          </w:p>
        </w:tc>
        <w:tc>
          <w:tcPr>
            <w:tcW w:w="1474" w:type="dxa"/>
          </w:tcPr>
          <w:p w:rsidR="001D11AD" w:rsidRDefault="001D11AD">
            <w:pPr>
              <w:pStyle w:val="ConsPlusNormal"/>
              <w:jc w:val="center"/>
            </w:pPr>
            <w:r>
              <w:t>Планируемая дата окончания переселения</w:t>
            </w:r>
          </w:p>
        </w:tc>
      </w:tr>
      <w:tr w:rsidR="001D11AD">
        <w:tc>
          <w:tcPr>
            <w:tcW w:w="567" w:type="dxa"/>
            <w:vMerge/>
          </w:tcPr>
          <w:p w:rsidR="001D11AD" w:rsidRDefault="001D11AD">
            <w:pPr>
              <w:pStyle w:val="ConsPlusNormal"/>
            </w:pPr>
          </w:p>
        </w:tc>
        <w:tc>
          <w:tcPr>
            <w:tcW w:w="2381" w:type="dxa"/>
            <w:vMerge/>
          </w:tcPr>
          <w:p w:rsidR="001D11AD" w:rsidRDefault="001D11AD">
            <w:pPr>
              <w:pStyle w:val="ConsPlusNormal"/>
            </w:pPr>
          </w:p>
        </w:tc>
        <w:tc>
          <w:tcPr>
            <w:tcW w:w="918" w:type="dxa"/>
          </w:tcPr>
          <w:p w:rsidR="001D11AD" w:rsidRDefault="001D11AD">
            <w:pPr>
              <w:pStyle w:val="ConsPlusNormal"/>
              <w:jc w:val="center"/>
            </w:pPr>
            <w:r>
              <w:t>год</w:t>
            </w:r>
          </w:p>
        </w:tc>
        <w:tc>
          <w:tcPr>
            <w:tcW w:w="1417" w:type="dxa"/>
          </w:tcPr>
          <w:p w:rsidR="001D11AD" w:rsidRDefault="001D11AD">
            <w:pPr>
              <w:pStyle w:val="ConsPlusNormal"/>
              <w:jc w:val="center"/>
            </w:pPr>
            <w:r>
              <w:t>дата</w:t>
            </w:r>
          </w:p>
        </w:tc>
        <w:tc>
          <w:tcPr>
            <w:tcW w:w="1134" w:type="dxa"/>
          </w:tcPr>
          <w:p w:rsidR="001D11AD" w:rsidRDefault="001D11AD">
            <w:pPr>
              <w:pStyle w:val="ConsPlusNormal"/>
              <w:jc w:val="center"/>
            </w:pPr>
            <w:r>
              <w:t>площадь, кв. м</w:t>
            </w:r>
          </w:p>
        </w:tc>
        <w:tc>
          <w:tcPr>
            <w:tcW w:w="1134" w:type="dxa"/>
          </w:tcPr>
          <w:p w:rsidR="001D11AD" w:rsidRDefault="001D11AD">
            <w:pPr>
              <w:pStyle w:val="ConsPlusNormal"/>
              <w:jc w:val="center"/>
            </w:pPr>
            <w:r>
              <w:t>количество человек</w:t>
            </w:r>
          </w:p>
        </w:tc>
        <w:tc>
          <w:tcPr>
            <w:tcW w:w="1474" w:type="dxa"/>
          </w:tcPr>
          <w:p w:rsidR="001D11AD" w:rsidRDefault="001D11AD">
            <w:pPr>
              <w:pStyle w:val="ConsPlusNormal"/>
              <w:jc w:val="center"/>
            </w:pPr>
            <w:r>
              <w:t>дата</w:t>
            </w:r>
          </w:p>
        </w:tc>
      </w:tr>
      <w:tr w:rsidR="001D11AD">
        <w:tc>
          <w:tcPr>
            <w:tcW w:w="567" w:type="dxa"/>
          </w:tcPr>
          <w:p w:rsidR="001D11AD" w:rsidRDefault="001D11AD">
            <w:pPr>
              <w:pStyle w:val="ConsPlusNormal"/>
              <w:jc w:val="center"/>
            </w:pPr>
            <w:r>
              <w:t>1</w:t>
            </w:r>
          </w:p>
        </w:tc>
        <w:tc>
          <w:tcPr>
            <w:tcW w:w="2381" w:type="dxa"/>
          </w:tcPr>
          <w:p w:rsidR="001D11AD" w:rsidRDefault="001D11AD">
            <w:pPr>
              <w:pStyle w:val="ConsPlusNormal"/>
              <w:jc w:val="center"/>
            </w:pPr>
            <w:r>
              <w:t>2</w:t>
            </w:r>
          </w:p>
        </w:tc>
        <w:tc>
          <w:tcPr>
            <w:tcW w:w="918" w:type="dxa"/>
          </w:tcPr>
          <w:p w:rsidR="001D11AD" w:rsidRDefault="001D11AD">
            <w:pPr>
              <w:pStyle w:val="ConsPlusNormal"/>
              <w:jc w:val="center"/>
            </w:pPr>
            <w:r>
              <w:t>3</w:t>
            </w:r>
          </w:p>
        </w:tc>
        <w:tc>
          <w:tcPr>
            <w:tcW w:w="1417" w:type="dxa"/>
          </w:tcPr>
          <w:p w:rsidR="001D11AD" w:rsidRDefault="001D11AD">
            <w:pPr>
              <w:pStyle w:val="ConsPlusNormal"/>
              <w:jc w:val="center"/>
            </w:pPr>
            <w:r>
              <w:t>4</w:t>
            </w:r>
          </w:p>
        </w:tc>
        <w:tc>
          <w:tcPr>
            <w:tcW w:w="1134" w:type="dxa"/>
          </w:tcPr>
          <w:p w:rsidR="001D11AD" w:rsidRDefault="001D11AD">
            <w:pPr>
              <w:pStyle w:val="ConsPlusNormal"/>
              <w:jc w:val="center"/>
            </w:pPr>
            <w:r>
              <w:t>5</w:t>
            </w:r>
          </w:p>
        </w:tc>
        <w:tc>
          <w:tcPr>
            <w:tcW w:w="1134" w:type="dxa"/>
          </w:tcPr>
          <w:p w:rsidR="001D11AD" w:rsidRDefault="001D11AD">
            <w:pPr>
              <w:pStyle w:val="ConsPlusNormal"/>
              <w:jc w:val="center"/>
            </w:pPr>
            <w:r>
              <w:t>6</w:t>
            </w:r>
          </w:p>
        </w:tc>
        <w:tc>
          <w:tcPr>
            <w:tcW w:w="1474" w:type="dxa"/>
          </w:tcPr>
          <w:p w:rsidR="001D11AD" w:rsidRDefault="001D11AD">
            <w:pPr>
              <w:pStyle w:val="ConsPlusNormal"/>
              <w:jc w:val="center"/>
            </w:pPr>
            <w:r>
              <w:t>7</w:t>
            </w:r>
          </w:p>
        </w:tc>
      </w:tr>
      <w:tr w:rsidR="001D11AD">
        <w:tc>
          <w:tcPr>
            <w:tcW w:w="2948" w:type="dxa"/>
            <w:gridSpan w:val="2"/>
          </w:tcPr>
          <w:p w:rsidR="001D11AD" w:rsidRDefault="001D11AD">
            <w:pPr>
              <w:pStyle w:val="ConsPlusNormal"/>
            </w:pPr>
            <w:r>
              <w:t>Итого:</w:t>
            </w:r>
          </w:p>
        </w:tc>
        <w:tc>
          <w:tcPr>
            <w:tcW w:w="918" w:type="dxa"/>
          </w:tcPr>
          <w:p w:rsidR="001D11AD" w:rsidRDefault="001D11AD">
            <w:pPr>
              <w:pStyle w:val="ConsPlusNormal"/>
              <w:jc w:val="center"/>
            </w:pPr>
            <w:r>
              <w:t>x</w:t>
            </w:r>
          </w:p>
        </w:tc>
        <w:tc>
          <w:tcPr>
            <w:tcW w:w="1417" w:type="dxa"/>
          </w:tcPr>
          <w:p w:rsidR="001D11AD" w:rsidRDefault="001D11AD">
            <w:pPr>
              <w:pStyle w:val="ConsPlusNormal"/>
              <w:jc w:val="center"/>
            </w:pPr>
            <w:r>
              <w:t>x</w:t>
            </w:r>
          </w:p>
        </w:tc>
        <w:tc>
          <w:tcPr>
            <w:tcW w:w="1134" w:type="dxa"/>
          </w:tcPr>
          <w:p w:rsidR="001D11AD" w:rsidRDefault="001D11AD">
            <w:pPr>
              <w:pStyle w:val="ConsPlusNormal"/>
              <w:jc w:val="center"/>
            </w:pPr>
            <w:r>
              <w:t>6694,23</w:t>
            </w:r>
          </w:p>
        </w:tc>
        <w:tc>
          <w:tcPr>
            <w:tcW w:w="1134" w:type="dxa"/>
          </w:tcPr>
          <w:p w:rsidR="001D11AD" w:rsidRDefault="001D11AD">
            <w:pPr>
              <w:pStyle w:val="ConsPlusNormal"/>
              <w:jc w:val="center"/>
            </w:pPr>
            <w:r>
              <w:t>515</w:t>
            </w:r>
          </w:p>
        </w:tc>
        <w:tc>
          <w:tcPr>
            <w:tcW w:w="1474" w:type="dxa"/>
          </w:tcPr>
          <w:p w:rsidR="001D11AD" w:rsidRDefault="001D11AD">
            <w:pPr>
              <w:pStyle w:val="ConsPlusNormal"/>
              <w:jc w:val="center"/>
            </w:pPr>
            <w:r>
              <w:t>x</w:t>
            </w:r>
          </w:p>
        </w:tc>
      </w:tr>
      <w:tr w:rsidR="001D11AD">
        <w:tc>
          <w:tcPr>
            <w:tcW w:w="567" w:type="dxa"/>
          </w:tcPr>
          <w:p w:rsidR="001D11AD" w:rsidRDefault="001D11AD">
            <w:pPr>
              <w:pStyle w:val="ConsPlusNormal"/>
              <w:jc w:val="center"/>
            </w:pPr>
            <w:r>
              <w:t>1.</w:t>
            </w:r>
          </w:p>
        </w:tc>
        <w:tc>
          <w:tcPr>
            <w:tcW w:w="2381" w:type="dxa"/>
          </w:tcPr>
          <w:p w:rsidR="001D11AD" w:rsidRDefault="001D11AD">
            <w:pPr>
              <w:pStyle w:val="ConsPlusNormal"/>
            </w:pPr>
            <w:r>
              <w:t xml:space="preserve">г. Пятигорск, ул. Гоголя, </w:t>
            </w:r>
            <w:r>
              <w:lastRenderedPageBreak/>
              <w:t>д. 14</w:t>
            </w:r>
          </w:p>
        </w:tc>
        <w:tc>
          <w:tcPr>
            <w:tcW w:w="918" w:type="dxa"/>
          </w:tcPr>
          <w:p w:rsidR="001D11AD" w:rsidRDefault="001D11AD">
            <w:pPr>
              <w:pStyle w:val="ConsPlusNormal"/>
              <w:jc w:val="center"/>
            </w:pPr>
            <w:r>
              <w:lastRenderedPageBreak/>
              <w:t>1906</w:t>
            </w:r>
          </w:p>
        </w:tc>
        <w:tc>
          <w:tcPr>
            <w:tcW w:w="1417" w:type="dxa"/>
          </w:tcPr>
          <w:p w:rsidR="001D11AD" w:rsidRDefault="001D11AD">
            <w:pPr>
              <w:pStyle w:val="ConsPlusNormal"/>
              <w:jc w:val="center"/>
            </w:pPr>
            <w:r>
              <w:t>08.10.2014</w:t>
            </w:r>
          </w:p>
        </w:tc>
        <w:tc>
          <w:tcPr>
            <w:tcW w:w="1134" w:type="dxa"/>
          </w:tcPr>
          <w:p w:rsidR="001D11AD" w:rsidRDefault="001D11AD">
            <w:pPr>
              <w:pStyle w:val="ConsPlusNormal"/>
              <w:jc w:val="center"/>
            </w:pPr>
            <w:r>
              <w:t>241,70</w:t>
            </w:r>
          </w:p>
        </w:tc>
        <w:tc>
          <w:tcPr>
            <w:tcW w:w="1134" w:type="dxa"/>
          </w:tcPr>
          <w:p w:rsidR="001D11AD" w:rsidRDefault="001D11AD">
            <w:pPr>
              <w:pStyle w:val="ConsPlusNormal"/>
              <w:jc w:val="center"/>
            </w:pPr>
            <w:r>
              <w:t>20</w:t>
            </w:r>
          </w:p>
        </w:tc>
        <w:tc>
          <w:tcPr>
            <w:tcW w:w="1474" w:type="dxa"/>
          </w:tcPr>
          <w:p w:rsidR="001D11AD" w:rsidRDefault="001D11AD">
            <w:pPr>
              <w:pStyle w:val="ConsPlusNormal"/>
              <w:jc w:val="center"/>
            </w:pPr>
            <w:r>
              <w:t xml:space="preserve">IV квартал </w:t>
            </w:r>
            <w:r>
              <w:lastRenderedPageBreak/>
              <w:t>2021 г.</w:t>
            </w:r>
          </w:p>
        </w:tc>
      </w:tr>
      <w:tr w:rsidR="001D11AD">
        <w:tc>
          <w:tcPr>
            <w:tcW w:w="567" w:type="dxa"/>
          </w:tcPr>
          <w:p w:rsidR="001D11AD" w:rsidRDefault="001D11AD">
            <w:pPr>
              <w:pStyle w:val="ConsPlusNormal"/>
              <w:jc w:val="center"/>
            </w:pPr>
            <w:r>
              <w:lastRenderedPageBreak/>
              <w:t>2.</w:t>
            </w:r>
          </w:p>
        </w:tc>
        <w:tc>
          <w:tcPr>
            <w:tcW w:w="2381" w:type="dxa"/>
          </w:tcPr>
          <w:p w:rsidR="001D11AD" w:rsidRDefault="001D11AD">
            <w:pPr>
              <w:pStyle w:val="ConsPlusNormal"/>
            </w:pPr>
            <w:r>
              <w:t>г. Пятигорск, ул. Дзержинского, д. 45</w:t>
            </w:r>
          </w:p>
        </w:tc>
        <w:tc>
          <w:tcPr>
            <w:tcW w:w="918" w:type="dxa"/>
          </w:tcPr>
          <w:p w:rsidR="001D11AD" w:rsidRDefault="001D11AD">
            <w:pPr>
              <w:pStyle w:val="ConsPlusNormal"/>
              <w:jc w:val="center"/>
            </w:pPr>
            <w:r>
              <w:t>1900</w:t>
            </w:r>
          </w:p>
        </w:tc>
        <w:tc>
          <w:tcPr>
            <w:tcW w:w="1417" w:type="dxa"/>
          </w:tcPr>
          <w:p w:rsidR="001D11AD" w:rsidRDefault="001D11AD">
            <w:pPr>
              <w:pStyle w:val="ConsPlusNormal"/>
              <w:jc w:val="center"/>
            </w:pPr>
            <w:r>
              <w:t>08.10.2014</w:t>
            </w:r>
          </w:p>
        </w:tc>
        <w:tc>
          <w:tcPr>
            <w:tcW w:w="1134" w:type="dxa"/>
          </w:tcPr>
          <w:p w:rsidR="001D11AD" w:rsidRDefault="001D11AD">
            <w:pPr>
              <w:pStyle w:val="ConsPlusNormal"/>
              <w:jc w:val="center"/>
            </w:pPr>
            <w:r>
              <w:t>367,40</w:t>
            </w:r>
          </w:p>
        </w:tc>
        <w:tc>
          <w:tcPr>
            <w:tcW w:w="1134" w:type="dxa"/>
          </w:tcPr>
          <w:p w:rsidR="001D11AD" w:rsidRDefault="001D11AD">
            <w:pPr>
              <w:pStyle w:val="ConsPlusNormal"/>
              <w:jc w:val="center"/>
            </w:pPr>
            <w:r>
              <w:t>19</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3.</w:t>
            </w:r>
          </w:p>
        </w:tc>
        <w:tc>
          <w:tcPr>
            <w:tcW w:w="2381" w:type="dxa"/>
          </w:tcPr>
          <w:p w:rsidR="001D11AD" w:rsidRDefault="001D11AD">
            <w:pPr>
              <w:pStyle w:val="ConsPlusNormal"/>
            </w:pPr>
            <w:r>
              <w:t>г. Пятигорск, ул. Дзержинского, д. 46</w:t>
            </w:r>
          </w:p>
        </w:tc>
        <w:tc>
          <w:tcPr>
            <w:tcW w:w="918" w:type="dxa"/>
          </w:tcPr>
          <w:p w:rsidR="001D11AD" w:rsidRDefault="001D11AD">
            <w:pPr>
              <w:pStyle w:val="ConsPlusNormal"/>
              <w:jc w:val="center"/>
            </w:pPr>
            <w:r>
              <w:t>1902</w:t>
            </w:r>
          </w:p>
        </w:tc>
        <w:tc>
          <w:tcPr>
            <w:tcW w:w="1417" w:type="dxa"/>
          </w:tcPr>
          <w:p w:rsidR="001D11AD" w:rsidRDefault="001D11AD">
            <w:pPr>
              <w:pStyle w:val="ConsPlusNormal"/>
              <w:jc w:val="center"/>
            </w:pPr>
            <w:r>
              <w:t>19.12.2014</w:t>
            </w:r>
          </w:p>
        </w:tc>
        <w:tc>
          <w:tcPr>
            <w:tcW w:w="1134" w:type="dxa"/>
          </w:tcPr>
          <w:p w:rsidR="001D11AD" w:rsidRDefault="001D11AD">
            <w:pPr>
              <w:pStyle w:val="ConsPlusNormal"/>
              <w:jc w:val="center"/>
            </w:pPr>
            <w:r>
              <w:t>1093,70</w:t>
            </w:r>
          </w:p>
        </w:tc>
        <w:tc>
          <w:tcPr>
            <w:tcW w:w="1134" w:type="dxa"/>
          </w:tcPr>
          <w:p w:rsidR="001D11AD" w:rsidRDefault="001D11AD">
            <w:pPr>
              <w:pStyle w:val="ConsPlusNormal"/>
              <w:jc w:val="center"/>
            </w:pPr>
            <w:r>
              <w:t>87</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4.</w:t>
            </w:r>
          </w:p>
        </w:tc>
        <w:tc>
          <w:tcPr>
            <w:tcW w:w="2381" w:type="dxa"/>
          </w:tcPr>
          <w:p w:rsidR="001D11AD" w:rsidRDefault="001D11AD">
            <w:pPr>
              <w:pStyle w:val="ConsPlusNormal"/>
            </w:pPr>
            <w:r>
              <w:t>г. Пятигорск, ул. Ермолова, д. 34а</w:t>
            </w:r>
          </w:p>
        </w:tc>
        <w:tc>
          <w:tcPr>
            <w:tcW w:w="918" w:type="dxa"/>
          </w:tcPr>
          <w:p w:rsidR="001D11AD" w:rsidRDefault="001D11AD">
            <w:pPr>
              <w:pStyle w:val="ConsPlusNormal"/>
              <w:jc w:val="center"/>
            </w:pPr>
            <w:r>
              <w:t>1956</w:t>
            </w:r>
          </w:p>
        </w:tc>
        <w:tc>
          <w:tcPr>
            <w:tcW w:w="1417" w:type="dxa"/>
          </w:tcPr>
          <w:p w:rsidR="001D11AD" w:rsidRDefault="001D11AD">
            <w:pPr>
              <w:pStyle w:val="ConsPlusNormal"/>
              <w:jc w:val="center"/>
            </w:pPr>
            <w:r>
              <w:t>12.11.2014</w:t>
            </w:r>
          </w:p>
        </w:tc>
        <w:tc>
          <w:tcPr>
            <w:tcW w:w="1134" w:type="dxa"/>
          </w:tcPr>
          <w:p w:rsidR="001D11AD" w:rsidRDefault="001D11AD">
            <w:pPr>
              <w:pStyle w:val="ConsPlusNormal"/>
              <w:jc w:val="center"/>
            </w:pPr>
            <w:r>
              <w:t>934,65</w:t>
            </w:r>
          </w:p>
        </w:tc>
        <w:tc>
          <w:tcPr>
            <w:tcW w:w="1134" w:type="dxa"/>
          </w:tcPr>
          <w:p w:rsidR="001D11AD" w:rsidRDefault="001D11AD">
            <w:pPr>
              <w:pStyle w:val="ConsPlusNormal"/>
              <w:jc w:val="center"/>
            </w:pPr>
            <w:r>
              <w:t>60</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5.</w:t>
            </w:r>
          </w:p>
        </w:tc>
        <w:tc>
          <w:tcPr>
            <w:tcW w:w="2381" w:type="dxa"/>
          </w:tcPr>
          <w:p w:rsidR="001D11AD" w:rsidRDefault="001D11AD">
            <w:pPr>
              <w:pStyle w:val="ConsPlusNormal"/>
            </w:pPr>
            <w:r>
              <w:t>г. Пятигорск, просп. Калинина, д. 42, к. 1</w:t>
            </w:r>
          </w:p>
        </w:tc>
        <w:tc>
          <w:tcPr>
            <w:tcW w:w="918" w:type="dxa"/>
          </w:tcPr>
          <w:p w:rsidR="001D11AD" w:rsidRDefault="001D11AD">
            <w:pPr>
              <w:pStyle w:val="ConsPlusNormal"/>
              <w:jc w:val="center"/>
            </w:pPr>
            <w:r>
              <w:t>1935</w:t>
            </w:r>
          </w:p>
        </w:tc>
        <w:tc>
          <w:tcPr>
            <w:tcW w:w="1417" w:type="dxa"/>
          </w:tcPr>
          <w:p w:rsidR="001D11AD" w:rsidRDefault="001D11AD">
            <w:pPr>
              <w:pStyle w:val="ConsPlusNormal"/>
              <w:jc w:val="center"/>
            </w:pPr>
            <w:r>
              <w:t>08.10.2014</w:t>
            </w:r>
          </w:p>
        </w:tc>
        <w:tc>
          <w:tcPr>
            <w:tcW w:w="1134" w:type="dxa"/>
          </w:tcPr>
          <w:p w:rsidR="001D11AD" w:rsidRDefault="001D11AD">
            <w:pPr>
              <w:pStyle w:val="ConsPlusNormal"/>
              <w:jc w:val="center"/>
            </w:pPr>
            <w:r>
              <w:t>393,76</w:t>
            </w:r>
          </w:p>
        </w:tc>
        <w:tc>
          <w:tcPr>
            <w:tcW w:w="1134" w:type="dxa"/>
          </w:tcPr>
          <w:p w:rsidR="001D11AD" w:rsidRDefault="001D11AD">
            <w:pPr>
              <w:pStyle w:val="ConsPlusNormal"/>
              <w:jc w:val="center"/>
            </w:pPr>
            <w:r>
              <w:t>38</w:t>
            </w:r>
          </w:p>
        </w:tc>
        <w:tc>
          <w:tcPr>
            <w:tcW w:w="1474" w:type="dxa"/>
          </w:tcPr>
          <w:p w:rsidR="001D11AD" w:rsidRDefault="001D11AD">
            <w:pPr>
              <w:pStyle w:val="ConsPlusNormal"/>
              <w:jc w:val="center"/>
            </w:pPr>
            <w:r>
              <w:t>IV квартал 2021 г.</w:t>
            </w:r>
          </w:p>
        </w:tc>
      </w:tr>
      <w:tr w:rsidR="001D11AD">
        <w:tc>
          <w:tcPr>
            <w:tcW w:w="567" w:type="dxa"/>
          </w:tcPr>
          <w:p w:rsidR="001D11AD" w:rsidRDefault="001D11AD">
            <w:pPr>
              <w:pStyle w:val="ConsPlusNormal"/>
              <w:jc w:val="center"/>
            </w:pPr>
            <w:r>
              <w:t>6.</w:t>
            </w:r>
          </w:p>
        </w:tc>
        <w:tc>
          <w:tcPr>
            <w:tcW w:w="2381" w:type="dxa"/>
          </w:tcPr>
          <w:p w:rsidR="001D11AD" w:rsidRDefault="001D11AD">
            <w:pPr>
              <w:pStyle w:val="ConsPlusNormal"/>
            </w:pPr>
            <w:r>
              <w:t>г. Пятигорск, просп. Калинина, д. 42, к. 2</w:t>
            </w:r>
          </w:p>
        </w:tc>
        <w:tc>
          <w:tcPr>
            <w:tcW w:w="918" w:type="dxa"/>
          </w:tcPr>
          <w:p w:rsidR="001D11AD" w:rsidRDefault="001D11AD">
            <w:pPr>
              <w:pStyle w:val="ConsPlusNormal"/>
              <w:jc w:val="center"/>
            </w:pPr>
            <w:r>
              <w:t>1935</w:t>
            </w:r>
          </w:p>
        </w:tc>
        <w:tc>
          <w:tcPr>
            <w:tcW w:w="1417" w:type="dxa"/>
          </w:tcPr>
          <w:p w:rsidR="001D11AD" w:rsidRDefault="001D11AD">
            <w:pPr>
              <w:pStyle w:val="ConsPlusNormal"/>
              <w:jc w:val="center"/>
            </w:pPr>
            <w:r>
              <w:t>08.10.2014</w:t>
            </w:r>
          </w:p>
        </w:tc>
        <w:tc>
          <w:tcPr>
            <w:tcW w:w="1134" w:type="dxa"/>
          </w:tcPr>
          <w:p w:rsidR="001D11AD" w:rsidRDefault="001D11AD">
            <w:pPr>
              <w:pStyle w:val="ConsPlusNormal"/>
              <w:jc w:val="center"/>
            </w:pPr>
            <w:r>
              <w:t>412,43</w:t>
            </w:r>
          </w:p>
        </w:tc>
        <w:tc>
          <w:tcPr>
            <w:tcW w:w="1134" w:type="dxa"/>
          </w:tcPr>
          <w:p w:rsidR="001D11AD" w:rsidRDefault="001D11AD">
            <w:pPr>
              <w:pStyle w:val="ConsPlusNormal"/>
              <w:jc w:val="center"/>
            </w:pPr>
            <w:r>
              <w:t>39</w:t>
            </w:r>
          </w:p>
        </w:tc>
        <w:tc>
          <w:tcPr>
            <w:tcW w:w="1474" w:type="dxa"/>
          </w:tcPr>
          <w:p w:rsidR="001D11AD" w:rsidRDefault="001D11AD">
            <w:pPr>
              <w:pStyle w:val="ConsPlusNormal"/>
              <w:jc w:val="center"/>
            </w:pPr>
            <w:r>
              <w:t>IV квартал 2021 г.</w:t>
            </w:r>
          </w:p>
        </w:tc>
      </w:tr>
      <w:tr w:rsidR="001D11AD">
        <w:tc>
          <w:tcPr>
            <w:tcW w:w="567" w:type="dxa"/>
          </w:tcPr>
          <w:p w:rsidR="001D11AD" w:rsidRDefault="001D11AD">
            <w:pPr>
              <w:pStyle w:val="ConsPlusNormal"/>
              <w:jc w:val="center"/>
            </w:pPr>
            <w:r>
              <w:t>7.</w:t>
            </w:r>
          </w:p>
        </w:tc>
        <w:tc>
          <w:tcPr>
            <w:tcW w:w="2381" w:type="dxa"/>
          </w:tcPr>
          <w:p w:rsidR="001D11AD" w:rsidRDefault="001D11AD">
            <w:pPr>
              <w:pStyle w:val="ConsPlusNormal"/>
            </w:pPr>
            <w:r>
              <w:t>г. Пятигорск, просп. Калинина, д. 42, к. 3</w:t>
            </w:r>
          </w:p>
        </w:tc>
        <w:tc>
          <w:tcPr>
            <w:tcW w:w="918" w:type="dxa"/>
          </w:tcPr>
          <w:p w:rsidR="001D11AD" w:rsidRDefault="001D11AD">
            <w:pPr>
              <w:pStyle w:val="ConsPlusNormal"/>
              <w:jc w:val="center"/>
            </w:pPr>
            <w:r>
              <w:t>1935</w:t>
            </w:r>
          </w:p>
        </w:tc>
        <w:tc>
          <w:tcPr>
            <w:tcW w:w="1417" w:type="dxa"/>
          </w:tcPr>
          <w:p w:rsidR="001D11AD" w:rsidRDefault="001D11AD">
            <w:pPr>
              <w:pStyle w:val="ConsPlusNormal"/>
              <w:jc w:val="center"/>
            </w:pPr>
            <w:r>
              <w:t>08.10.2014</w:t>
            </w:r>
          </w:p>
        </w:tc>
        <w:tc>
          <w:tcPr>
            <w:tcW w:w="1134" w:type="dxa"/>
          </w:tcPr>
          <w:p w:rsidR="001D11AD" w:rsidRDefault="001D11AD">
            <w:pPr>
              <w:pStyle w:val="ConsPlusNormal"/>
              <w:jc w:val="center"/>
            </w:pPr>
            <w:r>
              <w:t>454,90</w:t>
            </w:r>
          </w:p>
        </w:tc>
        <w:tc>
          <w:tcPr>
            <w:tcW w:w="1134" w:type="dxa"/>
          </w:tcPr>
          <w:p w:rsidR="001D11AD" w:rsidRDefault="001D11AD">
            <w:pPr>
              <w:pStyle w:val="ConsPlusNormal"/>
              <w:jc w:val="center"/>
            </w:pPr>
            <w:r>
              <w:t>29</w:t>
            </w:r>
          </w:p>
        </w:tc>
        <w:tc>
          <w:tcPr>
            <w:tcW w:w="1474" w:type="dxa"/>
          </w:tcPr>
          <w:p w:rsidR="001D11AD" w:rsidRDefault="001D11AD">
            <w:pPr>
              <w:pStyle w:val="ConsPlusNormal"/>
              <w:jc w:val="center"/>
            </w:pPr>
            <w:r>
              <w:t>IV квартал 2021 г.</w:t>
            </w:r>
          </w:p>
        </w:tc>
      </w:tr>
      <w:tr w:rsidR="001D11AD">
        <w:tc>
          <w:tcPr>
            <w:tcW w:w="567" w:type="dxa"/>
          </w:tcPr>
          <w:p w:rsidR="001D11AD" w:rsidRDefault="001D11AD">
            <w:pPr>
              <w:pStyle w:val="ConsPlusNormal"/>
              <w:jc w:val="center"/>
            </w:pPr>
            <w:r>
              <w:t>8.</w:t>
            </w:r>
          </w:p>
        </w:tc>
        <w:tc>
          <w:tcPr>
            <w:tcW w:w="2381" w:type="dxa"/>
          </w:tcPr>
          <w:p w:rsidR="001D11AD" w:rsidRDefault="001D11AD">
            <w:pPr>
              <w:pStyle w:val="ConsPlusNormal"/>
            </w:pPr>
            <w:r>
              <w:t>г. Пятигорск, просп. Калинина, д. 42, к. 4</w:t>
            </w:r>
          </w:p>
        </w:tc>
        <w:tc>
          <w:tcPr>
            <w:tcW w:w="918" w:type="dxa"/>
          </w:tcPr>
          <w:p w:rsidR="001D11AD" w:rsidRDefault="001D11AD">
            <w:pPr>
              <w:pStyle w:val="ConsPlusNormal"/>
              <w:jc w:val="center"/>
            </w:pPr>
            <w:r>
              <w:t>1935</w:t>
            </w:r>
          </w:p>
        </w:tc>
        <w:tc>
          <w:tcPr>
            <w:tcW w:w="1417" w:type="dxa"/>
          </w:tcPr>
          <w:p w:rsidR="001D11AD" w:rsidRDefault="001D11AD">
            <w:pPr>
              <w:pStyle w:val="ConsPlusNormal"/>
              <w:jc w:val="center"/>
            </w:pPr>
            <w:r>
              <w:t>08.10.2014</w:t>
            </w:r>
          </w:p>
        </w:tc>
        <w:tc>
          <w:tcPr>
            <w:tcW w:w="1134" w:type="dxa"/>
          </w:tcPr>
          <w:p w:rsidR="001D11AD" w:rsidRDefault="001D11AD">
            <w:pPr>
              <w:pStyle w:val="ConsPlusNormal"/>
              <w:jc w:val="center"/>
            </w:pPr>
            <w:r>
              <w:t>447,69</w:t>
            </w:r>
          </w:p>
        </w:tc>
        <w:tc>
          <w:tcPr>
            <w:tcW w:w="1134" w:type="dxa"/>
          </w:tcPr>
          <w:p w:rsidR="001D11AD" w:rsidRDefault="001D11AD">
            <w:pPr>
              <w:pStyle w:val="ConsPlusNormal"/>
              <w:jc w:val="center"/>
            </w:pPr>
            <w:r>
              <w:t>37</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9.</w:t>
            </w:r>
          </w:p>
        </w:tc>
        <w:tc>
          <w:tcPr>
            <w:tcW w:w="2381" w:type="dxa"/>
          </w:tcPr>
          <w:p w:rsidR="001D11AD" w:rsidRDefault="001D11AD">
            <w:pPr>
              <w:pStyle w:val="ConsPlusNormal"/>
            </w:pPr>
            <w:r>
              <w:t>г. Пятигорск, ул. Козлова, д. 44, лит. А</w:t>
            </w:r>
          </w:p>
        </w:tc>
        <w:tc>
          <w:tcPr>
            <w:tcW w:w="918" w:type="dxa"/>
          </w:tcPr>
          <w:p w:rsidR="001D11AD" w:rsidRDefault="001D11AD">
            <w:pPr>
              <w:pStyle w:val="ConsPlusNormal"/>
              <w:jc w:val="center"/>
            </w:pPr>
            <w:r>
              <w:t>1917</w:t>
            </w:r>
          </w:p>
        </w:tc>
        <w:tc>
          <w:tcPr>
            <w:tcW w:w="1417" w:type="dxa"/>
          </w:tcPr>
          <w:p w:rsidR="001D11AD" w:rsidRDefault="001D11AD">
            <w:pPr>
              <w:pStyle w:val="ConsPlusNormal"/>
              <w:jc w:val="center"/>
            </w:pPr>
            <w:r>
              <w:t>19.07.2012</w:t>
            </w:r>
          </w:p>
        </w:tc>
        <w:tc>
          <w:tcPr>
            <w:tcW w:w="1134" w:type="dxa"/>
          </w:tcPr>
          <w:p w:rsidR="001D11AD" w:rsidRDefault="001D11AD">
            <w:pPr>
              <w:pStyle w:val="ConsPlusNormal"/>
              <w:jc w:val="center"/>
            </w:pPr>
            <w:r>
              <w:t>63,10</w:t>
            </w:r>
          </w:p>
        </w:tc>
        <w:tc>
          <w:tcPr>
            <w:tcW w:w="1134" w:type="dxa"/>
          </w:tcPr>
          <w:p w:rsidR="001D11AD" w:rsidRDefault="001D11AD">
            <w:pPr>
              <w:pStyle w:val="ConsPlusNormal"/>
              <w:jc w:val="center"/>
            </w:pPr>
            <w:r>
              <w:t>12</w:t>
            </w:r>
          </w:p>
        </w:tc>
        <w:tc>
          <w:tcPr>
            <w:tcW w:w="1474" w:type="dxa"/>
          </w:tcPr>
          <w:p w:rsidR="001D11AD" w:rsidRDefault="001D11AD">
            <w:pPr>
              <w:pStyle w:val="ConsPlusNormal"/>
              <w:jc w:val="center"/>
            </w:pPr>
            <w:r>
              <w:t>IV квартал 2021 г.</w:t>
            </w:r>
          </w:p>
        </w:tc>
      </w:tr>
      <w:tr w:rsidR="001D11AD">
        <w:tc>
          <w:tcPr>
            <w:tcW w:w="567" w:type="dxa"/>
          </w:tcPr>
          <w:p w:rsidR="001D11AD" w:rsidRDefault="001D11AD">
            <w:pPr>
              <w:pStyle w:val="ConsPlusNormal"/>
              <w:jc w:val="center"/>
            </w:pPr>
            <w:r>
              <w:t>10.</w:t>
            </w:r>
          </w:p>
        </w:tc>
        <w:tc>
          <w:tcPr>
            <w:tcW w:w="2381" w:type="dxa"/>
          </w:tcPr>
          <w:p w:rsidR="001D11AD" w:rsidRDefault="001D11AD">
            <w:pPr>
              <w:pStyle w:val="ConsPlusNormal"/>
            </w:pPr>
            <w:r>
              <w:t>г. Пятигорск, ул. Красноармейская, д. 13, стр. А</w:t>
            </w:r>
          </w:p>
        </w:tc>
        <w:tc>
          <w:tcPr>
            <w:tcW w:w="918" w:type="dxa"/>
          </w:tcPr>
          <w:p w:rsidR="001D11AD" w:rsidRDefault="001D11AD">
            <w:pPr>
              <w:pStyle w:val="ConsPlusNormal"/>
              <w:jc w:val="center"/>
            </w:pPr>
            <w:r>
              <w:t>1917</w:t>
            </w:r>
          </w:p>
        </w:tc>
        <w:tc>
          <w:tcPr>
            <w:tcW w:w="1417" w:type="dxa"/>
          </w:tcPr>
          <w:p w:rsidR="001D11AD" w:rsidRDefault="001D11AD">
            <w:pPr>
              <w:pStyle w:val="ConsPlusNormal"/>
              <w:jc w:val="center"/>
            </w:pPr>
            <w:r>
              <w:t>19.08.2015</w:t>
            </w:r>
          </w:p>
        </w:tc>
        <w:tc>
          <w:tcPr>
            <w:tcW w:w="1134" w:type="dxa"/>
          </w:tcPr>
          <w:p w:rsidR="001D11AD" w:rsidRDefault="001D11AD">
            <w:pPr>
              <w:pStyle w:val="ConsPlusNormal"/>
              <w:jc w:val="center"/>
            </w:pPr>
            <w:r>
              <w:t>365,30</w:t>
            </w:r>
          </w:p>
        </w:tc>
        <w:tc>
          <w:tcPr>
            <w:tcW w:w="1134" w:type="dxa"/>
          </w:tcPr>
          <w:p w:rsidR="001D11AD" w:rsidRDefault="001D11AD">
            <w:pPr>
              <w:pStyle w:val="ConsPlusNormal"/>
              <w:jc w:val="center"/>
            </w:pPr>
            <w:r>
              <w:t>26</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11.</w:t>
            </w:r>
          </w:p>
        </w:tc>
        <w:tc>
          <w:tcPr>
            <w:tcW w:w="2381" w:type="dxa"/>
          </w:tcPr>
          <w:p w:rsidR="001D11AD" w:rsidRDefault="001D11AD">
            <w:pPr>
              <w:pStyle w:val="ConsPlusNormal"/>
            </w:pPr>
            <w:r>
              <w:t>г. Пятигорск, ул. Красноармейская, д. 15, лит. Б</w:t>
            </w:r>
          </w:p>
        </w:tc>
        <w:tc>
          <w:tcPr>
            <w:tcW w:w="918" w:type="dxa"/>
          </w:tcPr>
          <w:p w:rsidR="001D11AD" w:rsidRDefault="001D11AD">
            <w:pPr>
              <w:pStyle w:val="ConsPlusNormal"/>
              <w:jc w:val="center"/>
            </w:pPr>
            <w:r>
              <w:t>1917</w:t>
            </w:r>
          </w:p>
        </w:tc>
        <w:tc>
          <w:tcPr>
            <w:tcW w:w="1417" w:type="dxa"/>
          </w:tcPr>
          <w:p w:rsidR="001D11AD" w:rsidRDefault="001D11AD">
            <w:pPr>
              <w:pStyle w:val="ConsPlusNormal"/>
              <w:jc w:val="center"/>
            </w:pPr>
            <w:r>
              <w:t>09.11.2016</w:t>
            </w:r>
          </w:p>
        </w:tc>
        <w:tc>
          <w:tcPr>
            <w:tcW w:w="1134" w:type="dxa"/>
          </w:tcPr>
          <w:p w:rsidR="001D11AD" w:rsidRDefault="001D11AD">
            <w:pPr>
              <w:pStyle w:val="ConsPlusNormal"/>
              <w:jc w:val="center"/>
            </w:pPr>
            <w:r>
              <w:t>146,50</w:t>
            </w:r>
          </w:p>
        </w:tc>
        <w:tc>
          <w:tcPr>
            <w:tcW w:w="1134" w:type="dxa"/>
          </w:tcPr>
          <w:p w:rsidR="001D11AD" w:rsidRDefault="001D11AD">
            <w:pPr>
              <w:pStyle w:val="ConsPlusNormal"/>
              <w:jc w:val="center"/>
            </w:pPr>
            <w:r>
              <w:t>5</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12.</w:t>
            </w:r>
          </w:p>
        </w:tc>
        <w:tc>
          <w:tcPr>
            <w:tcW w:w="2381" w:type="dxa"/>
          </w:tcPr>
          <w:p w:rsidR="001D11AD" w:rsidRDefault="001D11AD">
            <w:pPr>
              <w:pStyle w:val="ConsPlusNormal"/>
            </w:pPr>
            <w:r>
              <w:t>г. Пятигорск, с. Привольное, ул. Интернациональная, д. 5</w:t>
            </w:r>
          </w:p>
        </w:tc>
        <w:tc>
          <w:tcPr>
            <w:tcW w:w="918" w:type="dxa"/>
          </w:tcPr>
          <w:p w:rsidR="001D11AD" w:rsidRDefault="001D11AD">
            <w:pPr>
              <w:pStyle w:val="ConsPlusNormal"/>
              <w:jc w:val="center"/>
            </w:pPr>
            <w:r>
              <w:t>1954</w:t>
            </w:r>
          </w:p>
        </w:tc>
        <w:tc>
          <w:tcPr>
            <w:tcW w:w="1417" w:type="dxa"/>
          </w:tcPr>
          <w:p w:rsidR="001D11AD" w:rsidRDefault="001D11AD">
            <w:pPr>
              <w:pStyle w:val="ConsPlusNormal"/>
              <w:jc w:val="center"/>
            </w:pPr>
            <w:r>
              <w:t>06.05.2016</w:t>
            </w:r>
          </w:p>
        </w:tc>
        <w:tc>
          <w:tcPr>
            <w:tcW w:w="1134" w:type="dxa"/>
          </w:tcPr>
          <w:p w:rsidR="001D11AD" w:rsidRDefault="001D11AD">
            <w:pPr>
              <w:pStyle w:val="ConsPlusNormal"/>
              <w:jc w:val="center"/>
            </w:pPr>
            <w:r>
              <w:t>138,60</w:t>
            </w:r>
          </w:p>
        </w:tc>
        <w:tc>
          <w:tcPr>
            <w:tcW w:w="1134" w:type="dxa"/>
          </w:tcPr>
          <w:p w:rsidR="001D11AD" w:rsidRDefault="001D11AD">
            <w:pPr>
              <w:pStyle w:val="ConsPlusNormal"/>
              <w:jc w:val="center"/>
            </w:pPr>
            <w:r>
              <w:t>10</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13.</w:t>
            </w:r>
          </w:p>
        </w:tc>
        <w:tc>
          <w:tcPr>
            <w:tcW w:w="2381" w:type="dxa"/>
          </w:tcPr>
          <w:p w:rsidR="001D11AD" w:rsidRDefault="001D11AD">
            <w:pPr>
              <w:pStyle w:val="ConsPlusNormal"/>
            </w:pPr>
            <w:r>
              <w:t>г. Пятигорск, ул. Рубина, д. 1, лит. Б, Г</w:t>
            </w:r>
          </w:p>
        </w:tc>
        <w:tc>
          <w:tcPr>
            <w:tcW w:w="918" w:type="dxa"/>
          </w:tcPr>
          <w:p w:rsidR="001D11AD" w:rsidRDefault="001D11AD">
            <w:pPr>
              <w:pStyle w:val="ConsPlusNormal"/>
              <w:jc w:val="center"/>
            </w:pPr>
            <w:r>
              <w:t>1917</w:t>
            </w:r>
          </w:p>
        </w:tc>
        <w:tc>
          <w:tcPr>
            <w:tcW w:w="1417" w:type="dxa"/>
          </w:tcPr>
          <w:p w:rsidR="001D11AD" w:rsidRDefault="001D11AD">
            <w:pPr>
              <w:pStyle w:val="ConsPlusNormal"/>
              <w:jc w:val="center"/>
            </w:pPr>
            <w:r>
              <w:t>05.10.2016</w:t>
            </w:r>
          </w:p>
        </w:tc>
        <w:tc>
          <w:tcPr>
            <w:tcW w:w="1134" w:type="dxa"/>
          </w:tcPr>
          <w:p w:rsidR="001D11AD" w:rsidRDefault="001D11AD">
            <w:pPr>
              <w:pStyle w:val="ConsPlusNormal"/>
              <w:jc w:val="center"/>
            </w:pPr>
            <w:r>
              <w:t>759,90</w:t>
            </w:r>
          </w:p>
        </w:tc>
        <w:tc>
          <w:tcPr>
            <w:tcW w:w="1134" w:type="dxa"/>
          </w:tcPr>
          <w:p w:rsidR="001D11AD" w:rsidRDefault="001D11AD">
            <w:pPr>
              <w:pStyle w:val="ConsPlusNormal"/>
              <w:jc w:val="center"/>
            </w:pPr>
            <w:r>
              <w:t>59</w:t>
            </w:r>
          </w:p>
        </w:tc>
        <w:tc>
          <w:tcPr>
            <w:tcW w:w="1474" w:type="dxa"/>
          </w:tcPr>
          <w:p w:rsidR="001D11AD" w:rsidRDefault="001D11AD">
            <w:pPr>
              <w:pStyle w:val="ConsPlusNormal"/>
              <w:jc w:val="center"/>
            </w:pPr>
            <w:r>
              <w:t>IV квартал 2023 г.</w:t>
            </w:r>
          </w:p>
        </w:tc>
      </w:tr>
      <w:tr w:rsidR="001D11AD">
        <w:tc>
          <w:tcPr>
            <w:tcW w:w="567" w:type="dxa"/>
          </w:tcPr>
          <w:p w:rsidR="001D11AD" w:rsidRDefault="001D11AD">
            <w:pPr>
              <w:pStyle w:val="ConsPlusNormal"/>
              <w:jc w:val="center"/>
            </w:pPr>
            <w:r>
              <w:t>14.</w:t>
            </w:r>
          </w:p>
        </w:tc>
        <w:tc>
          <w:tcPr>
            <w:tcW w:w="2381" w:type="dxa"/>
          </w:tcPr>
          <w:p w:rsidR="001D11AD" w:rsidRDefault="001D11AD">
            <w:pPr>
              <w:pStyle w:val="ConsPlusNormal"/>
            </w:pPr>
            <w:r>
              <w:t>г. Пятигорск, ул. Теплосерная, д. 27, лит. А, а, а1, а2, а3, а4</w:t>
            </w:r>
          </w:p>
        </w:tc>
        <w:tc>
          <w:tcPr>
            <w:tcW w:w="918" w:type="dxa"/>
          </w:tcPr>
          <w:p w:rsidR="001D11AD" w:rsidRDefault="001D11AD">
            <w:pPr>
              <w:pStyle w:val="ConsPlusNormal"/>
              <w:jc w:val="center"/>
            </w:pPr>
            <w:r>
              <w:t>1917</w:t>
            </w:r>
          </w:p>
        </w:tc>
        <w:tc>
          <w:tcPr>
            <w:tcW w:w="1417" w:type="dxa"/>
          </w:tcPr>
          <w:p w:rsidR="001D11AD" w:rsidRDefault="001D11AD">
            <w:pPr>
              <w:pStyle w:val="ConsPlusNormal"/>
              <w:jc w:val="center"/>
            </w:pPr>
            <w:r>
              <w:t>25.12.2013</w:t>
            </w:r>
          </w:p>
        </w:tc>
        <w:tc>
          <w:tcPr>
            <w:tcW w:w="1134" w:type="dxa"/>
          </w:tcPr>
          <w:p w:rsidR="001D11AD" w:rsidRDefault="001D11AD">
            <w:pPr>
              <w:pStyle w:val="ConsPlusNormal"/>
              <w:jc w:val="center"/>
            </w:pPr>
            <w:r>
              <w:t>383,60</w:t>
            </w:r>
          </w:p>
        </w:tc>
        <w:tc>
          <w:tcPr>
            <w:tcW w:w="1134" w:type="dxa"/>
          </w:tcPr>
          <w:p w:rsidR="001D11AD" w:rsidRDefault="001D11AD">
            <w:pPr>
              <w:pStyle w:val="ConsPlusNormal"/>
              <w:jc w:val="center"/>
            </w:pPr>
            <w:r>
              <w:t>29</w:t>
            </w:r>
          </w:p>
        </w:tc>
        <w:tc>
          <w:tcPr>
            <w:tcW w:w="1474" w:type="dxa"/>
          </w:tcPr>
          <w:p w:rsidR="001D11AD" w:rsidRDefault="001D11AD">
            <w:pPr>
              <w:pStyle w:val="ConsPlusNormal"/>
              <w:jc w:val="center"/>
            </w:pPr>
            <w:r>
              <w:t>IV квартал 2021 г.</w:t>
            </w:r>
          </w:p>
        </w:tc>
      </w:tr>
      <w:tr w:rsidR="001D11AD">
        <w:tc>
          <w:tcPr>
            <w:tcW w:w="567" w:type="dxa"/>
          </w:tcPr>
          <w:p w:rsidR="001D11AD" w:rsidRDefault="001D11AD">
            <w:pPr>
              <w:pStyle w:val="ConsPlusNormal"/>
              <w:jc w:val="center"/>
            </w:pPr>
            <w:r>
              <w:t>15.</w:t>
            </w:r>
          </w:p>
        </w:tc>
        <w:tc>
          <w:tcPr>
            <w:tcW w:w="2381" w:type="dxa"/>
          </w:tcPr>
          <w:p w:rsidR="001D11AD" w:rsidRDefault="001D11AD">
            <w:pPr>
              <w:pStyle w:val="ConsPlusNormal"/>
            </w:pPr>
            <w:r>
              <w:t>г. Пятигорск, ул. Теплосерная, д. 30, лит. А, а, а1</w:t>
            </w:r>
          </w:p>
        </w:tc>
        <w:tc>
          <w:tcPr>
            <w:tcW w:w="918" w:type="dxa"/>
          </w:tcPr>
          <w:p w:rsidR="001D11AD" w:rsidRDefault="001D11AD">
            <w:pPr>
              <w:pStyle w:val="ConsPlusNormal"/>
              <w:jc w:val="center"/>
            </w:pPr>
            <w:r>
              <w:t>1964</w:t>
            </w:r>
          </w:p>
        </w:tc>
        <w:tc>
          <w:tcPr>
            <w:tcW w:w="1417" w:type="dxa"/>
          </w:tcPr>
          <w:p w:rsidR="001D11AD" w:rsidRDefault="001D11AD">
            <w:pPr>
              <w:pStyle w:val="ConsPlusNormal"/>
              <w:jc w:val="center"/>
            </w:pPr>
            <w:r>
              <w:t>23.06.2015</w:t>
            </w:r>
          </w:p>
        </w:tc>
        <w:tc>
          <w:tcPr>
            <w:tcW w:w="1134" w:type="dxa"/>
          </w:tcPr>
          <w:p w:rsidR="001D11AD" w:rsidRDefault="001D11AD">
            <w:pPr>
              <w:pStyle w:val="ConsPlusNormal"/>
              <w:jc w:val="center"/>
            </w:pPr>
            <w:r>
              <w:t>491,00</w:t>
            </w:r>
          </w:p>
        </w:tc>
        <w:tc>
          <w:tcPr>
            <w:tcW w:w="1134" w:type="dxa"/>
          </w:tcPr>
          <w:p w:rsidR="001D11AD" w:rsidRDefault="001D11AD">
            <w:pPr>
              <w:pStyle w:val="ConsPlusNormal"/>
              <w:jc w:val="center"/>
            </w:pPr>
            <w:r>
              <w:t>45</w:t>
            </w:r>
          </w:p>
        </w:tc>
        <w:tc>
          <w:tcPr>
            <w:tcW w:w="1474" w:type="dxa"/>
          </w:tcPr>
          <w:p w:rsidR="001D11AD" w:rsidRDefault="001D11AD">
            <w:pPr>
              <w:pStyle w:val="ConsPlusNormal"/>
              <w:jc w:val="center"/>
            </w:pPr>
            <w:r>
              <w:t>IV квартал 2023 г.</w:t>
            </w:r>
          </w:p>
        </w:tc>
      </w:tr>
    </w:tbl>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Title"/>
        <w:jc w:val="center"/>
        <w:outlineLvl w:val="1"/>
      </w:pPr>
      <w:r>
        <w:t>ПОДПРОГРАММА</w:t>
      </w:r>
    </w:p>
    <w:p w:rsidR="001D11AD" w:rsidRDefault="001D11AD">
      <w:pPr>
        <w:pStyle w:val="ConsPlusTitle"/>
        <w:jc w:val="center"/>
      </w:pPr>
      <w:r>
        <w:t>"РАЗВИТИЕ ЖИЛИЩНО-КОММУНАЛЬНОГО ХОЗЯЙСТВА В ГОРОДЕ-КУРОРТЕ</w:t>
      </w:r>
    </w:p>
    <w:p w:rsidR="001D11AD" w:rsidRDefault="001D11AD">
      <w:pPr>
        <w:pStyle w:val="ConsPlusTitle"/>
        <w:jc w:val="center"/>
      </w:pPr>
      <w:r>
        <w:lastRenderedPageBreak/>
        <w:t>ПЯТИГОРСКЕ" МУНИЦИПАЛЬНОЙ ПРОГРАММЫ ГОРОДА-КУРОРТА</w:t>
      </w:r>
    </w:p>
    <w:p w:rsidR="001D11AD" w:rsidRDefault="001D11AD">
      <w:pPr>
        <w:pStyle w:val="ConsPlusTitle"/>
        <w:jc w:val="center"/>
      </w:pPr>
      <w:r>
        <w:t>ПЯТИГОРСКА "РАЗВИТИЕ ЖИЛИЩНО-КОММУНАЛЬНОГО ХОЗЯЙСТВА,</w:t>
      </w:r>
    </w:p>
    <w:p w:rsidR="001D11AD" w:rsidRDefault="001D11AD">
      <w:pPr>
        <w:pStyle w:val="ConsPlusTitle"/>
        <w:jc w:val="center"/>
      </w:pPr>
      <w:r>
        <w:t>ГРАДОСТРОИТЕЛЬСТВА, СТРОИТЕЛЬСТВА И АРХИТЕКТУРЫ"</w:t>
      </w:r>
    </w:p>
    <w:p w:rsidR="001D11AD" w:rsidRDefault="001D11AD">
      <w:pPr>
        <w:pStyle w:val="ConsPlusTitle"/>
        <w:jc w:val="center"/>
      </w:pPr>
      <w:r>
        <w:t>(ДАЛЕЕ - ПОДПРОГРАММА 2)</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(в ред. постановлений администрации г. Пятигорска</w:t>
            </w:r>
          </w:p>
          <w:p w:rsidR="001D11AD" w:rsidRDefault="001D11AD">
            <w:pPr>
              <w:pStyle w:val="ConsPlusNormal"/>
              <w:jc w:val="center"/>
            </w:pPr>
            <w:r>
              <w:rPr>
                <w:color w:val="392C69"/>
              </w:rPr>
              <w:t xml:space="preserve">от 27.11.2020 </w:t>
            </w:r>
            <w:hyperlink r:id="rId107">
              <w:r>
                <w:rPr>
                  <w:color w:val="0000FF"/>
                </w:rPr>
                <w:t>N 3899</w:t>
              </w:r>
            </w:hyperlink>
            <w:r>
              <w:rPr>
                <w:color w:val="392C69"/>
              </w:rPr>
              <w:t xml:space="preserve">, от 16.03.2021 </w:t>
            </w:r>
            <w:hyperlink r:id="rId108">
              <w:r>
                <w:rPr>
                  <w:color w:val="0000FF"/>
                </w:rPr>
                <w:t>N 772</w:t>
              </w:r>
            </w:hyperlink>
            <w:r>
              <w:rPr>
                <w:color w:val="392C69"/>
              </w:rPr>
              <w:t xml:space="preserve">, от 28.12.2021 </w:t>
            </w:r>
            <w:hyperlink r:id="rId109">
              <w:r>
                <w:rPr>
                  <w:color w:val="0000FF"/>
                </w:rPr>
                <w:t>N 4968</w:t>
              </w:r>
            </w:hyperlink>
            <w:r>
              <w:rPr>
                <w:color w:val="392C69"/>
              </w:rPr>
              <w:t>,</w:t>
            </w:r>
          </w:p>
          <w:p w:rsidR="001D11AD" w:rsidRDefault="001D11AD">
            <w:pPr>
              <w:pStyle w:val="ConsPlusNormal"/>
              <w:jc w:val="center"/>
            </w:pPr>
            <w:r>
              <w:rPr>
                <w:color w:val="392C69"/>
              </w:rPr>
              <w:t xml:space="preserve">от 23.05.2022 </w:t>
            </w:r>
            <w:hyperlink r:id="rId110">
              <w:r>
                <w:rPr>
                  <w:color w:val="0000FF"/>
                </w:rPr>
                <w:t>N 1870</w:t>
              </w:r>
            </w:hyperlink>
            <w:r>
              <w:rPr>
                <w:color w:val="392C69"/>
              </w:rPr>
              <w:t xml:space="preserve">, от 20.02.2023 </w:t>
            </w:r>
            <w:hyperlink r:id="rId111">
              <w:r>
                <w:rPr>
                  <w:color w:val="0000FF"/>
                </w:rPr>
                <w:t>N 447</w:t>
              </w:r>
            </w:hyperlink>
            <w:r>
              <w:rPr>
                <w:color w:val="392C69"/>
              </w:rPr>
              <w:t xml:space="preserve">, от 25.10.2023 </w:t>
            </w:r>
            <w:hyperlink r:id="rId112">
              <w:r>
                <w:rPr>
                  <w:color w:val="0000FF"/>
                </w:rPr>
                <w:t>N 3977</w:t>
              </w:r>
            </w:hyperlink>
            <w:r>
              <w:rPr>
                <w:color w:val="392C69"/>
              </w:rPr>
              <w:t>,</w:t>
            </w:r>
          </w:p>
          <w:p w:rsidR="001D11AD" w:rsidRDefault="001D11AD">
            <w:pPr>
              <w:pStyle w:val="ConsPlusNormal"/>
              <w:jc w:val="center"/>
            </w:pPr>
            <w:r>
              <w:rPr>
                <w:color w:val="392C69"/>
              </w:rPr>
              <w:t xml:space="preserve">от 08.04.2024 </w:t>
            </w:r>
            <w:hyperlink r:id="rId113">
              <w:r>
                <w:rPr>
                  <w:color w:val="0000FF"/>
                </w:rPr>
                <w:t>N 1153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p w:rsidR="001D11AD" w:rsidRDefault="001D11AD">
      <w:pPr>
        <w:pStyle w:val="ConsPlusTitle"/>
        <w:jc w:val="center"/>
        <w:outlineLvl w:val="2"/>
      </w:pPr>
      <w:r>
        <w:t>ПАСПОРТ</w:t>
      </w:r>
    </w:p>
    <w:p w:rsidR="001D11AD" w:rsidRDefault="001D11AD">
      <w:pPr>
        <w:pStyle w:val="ConsPlusTitle"/>
        <w:jc w:val="center"/>
      </w:pPr>
      <w:r>
        <w:t>ПОДПРОГРАММЫ 2</w:t>
      </w:r>
    </w:p>
    <w:p w:rsidR="001D11AD" w:rsidRDefault="001D11A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D11AD">
        <w:tc>
          <w:tcPr>
            <w:tcW w:w="3402" w:type="dxa"/>
            <w:tcBorders>
              <w:top w:val="nil"/>
              <w:left w:val="nil"/>
              <w:bottom w:val="nil"/>
              <w:right w:val="nil"/>
            </w:tcBorders>
          </w:tcPr>
          <w:p w:rsidR="001D11AD" w:rsidRDefault="001D11AD">
            <w:pPr>
              <w:pStyle w:val="ConsPlusNormal"/>
            </w:pPr>
            <w:r>
              <w:t>Наименование подпрограммы 2</w:t>
            </w:r>
          </w:p>
        </w:tc>
        <w:tc>
          <w:tcPr>
            <w:tcW w:w="5669" w:type="dxa"/>
            <w:tcBorders>
              <w:top w:val="nil"/>
              <w:left w:val="nil"/>
              <w:bottom w:val="nil"/>
              <w:right w:val="nil"/>
            </w:tcBorders>
          </w:tcPr>
          <w:p w:rsidR="001D11AD" w:rsidRDefault="001D11AD">
            <w:pPr>
              <w:pStyle w:val="ConsPlusNormal"/>
              <w:jc w:val="both"/>
            </w:pPr>
            <w:r>
              <w:t>"Развитие жилищно-коммунального хозяйства в городе-курорте Пятигорске"</w:t>
            </w:r>
          </w:p>
        </w:tc>
      </w:tr>
      <w:tr w:rsidR="001D11AD">
        <w:tc>
          <w:tcPr>
            <w:tcW w:w="3402" w:type="dxa"/>
            <w:tcBorders>
              <w:top w:val="nil"/>
              <w:left w:val="nil"/>
              <w:bottom w:val="nil"/>
              <w:right w:val="nil"/>
            </w:tcBorders>
          </w:tcPr>
          <w:p w:rsidR="001D11AD" w:rsidRDefault="001D11AD">
            <w:pPr>
              <w:pStyle w:val="ConsPlusNormal"/>
            </w:pPr>
            <w:r>
              <w:t>Ответственный исполнитель подпрограммы 2</w:t>
            </w:r>
          </w:p>
        </w:tc>
        <w:tc>
          <w:tcPr>
            <w:tcW w:w="5669" w:type="dxa"/>
            <w:tcBorders>
              <w:top w:val="nil"/>
              <w:left w:val="nil"/>
              <w:bottom w:val="nil"/>
              <w:right w:val="nil"/>
            </w:tcBorders>
          </w:tcPr>
          <w:p w:rsidR="001D11AD" w:rsidRDefault="001D11AD">
            <w:pPr>
              <w:pStyle w:val="ConsPlusNormal"/>
              <w:jc w:val="both"/>
            </w:pPr>
            <w:r>
              <w:t>Муниципальное учреждение "Управление городского хозяйства, транспорта и связи администрации города Пятигорска"</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(в ред. </w:t>
            </w:r>
            <w:hyperlink r:id="rId114">
              <w:r>
                <w:rPr>
                  <w:color w:val="0000FF"/>
                </w:rPr>
                <w:t>постановления</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r>
              <w:t>Соисполнители подпрограммы 2</w:t>
            </w:r>
          </w:p>
        </w:tc>
        <w:tc>
          <w:tcPr>
            <w:tcW w:w="5669" w:type="dxa"/>
            <w:tcBorders>
              <w:top w:val="nil"/>
              <w:left w:val="nil"/>
              <w:bottom w:val="nil"/>
              <w:right w:val="nil"/>
            </w:tcBorders>
          </w:tcPr>
          <w:p w:rsidR="001D11AD" w:rsidRDefault="001D11AD">
            <w:pPr>
              <w:pStyle w:val="ConsPlusNormal"/>
              <w:jc w:val="both"/>
            </w:pPr>
            <w:r>
              <w:t>нет</w:t>
            </w:r>
          </w:p>
        </w:tc>
      </w:tr>
      <w:tr w:rsidR="001D11AD">
        <w:tc>
          <w:tcPr>
            <w:tcW w:w="3402" w:type="dxa"/>
            <w:tcBorders>
              <w:top w:val="nil"/>
              <w:left w:val="nil"/>
              <w:bottom w:val="nil"/>
              <w:right w:val="nil"/>
            </w:tcBorders>
          </w:tcPr>
          <w:p w:rsidR="001D11AD" w:rsidRDefault="001D11AD">
            <w:pPr>
              <w:pStyle w:val="ConsPlusNormal"/>
            </w:pPr>
            <w:r>
              <w:t>Участники подпрограммы 2</w:t>
            </w:r>
          </w:p>
        </w:tc>
        <w:tc>
          <w:tcPr>
            <w:tcW w:w="5669" w:type="dxa"/>
            <w:tcBorders>
              <w:top w:val="nil"/>
              <w:left w:val="nil"/>
              <w:bottom w:val="nil"/>
              <w:right w:val="nil"/>
            </w:tcBorders>
          </w:tcPr>
          <w:p w:rsidR="001D11AD" w:rsidRDefault="001D11AD">
            <w:pPr>
              <w:pStyle w:val="ConsPlusNormal"/>
              <w:jc w:val="both"/>
            </w:pPr>
            <w:r>
              <w:t>Муниципальное казенное учреждение "Управление капитального строительства";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муниципальное казенное учреждение "Управление по делам территорий города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организации города-курорта Пятигорска (по согласованию)</w:t>
            </w:r>
          </w:p>
        </w:tc>
      </w:tr>
      <w:tr w:rsidR="001D11AD">
        <w:tc>
          <w:tcPr>
            <w:tcW w:w="3402" w:type="dxa"/>
            <w:tcBorders>
              <w:top w:val="nil"/>
              <w:left w:val="nil"/>
              <w:bottom w:val="nil"/>
              <w:right w:val="nil"/>
            </w:tcBorders>
          </w:tcPr>
          <w:p w:rsidR="001D11AD" w:rsidRDefault="001D11AD">
            <w:pPr>
              <w:pStyle w:val="ConsPlusNormal"/>
            </w:pPr>
            <w:r>
              <w:t>Задачи подпрограммы 2</w:t>
            </w:r>
          </w:p>
        </w:tc>
        <w:tc>
          <w:tcPr>
            <w:tcW w:w="5669" w:type="dxa"/>
            <w:tcBorders>
              <w:top w:val="nil"/>
              <w:left w:val="nil"/>
              <w:bottom w:val="nil"/>
              <w:right w:val="nil"/>
            </w:tcBorders>
          </w:tcPr>
          <w:p w:rsidR="001D11AD" w:rsidRDefault="001D11AD">
            <w:pPr>
              <w:pStyle w:val="ConsPlusNormal"/>
              <w:jc w:val="both"/>
            </w:pPr>
            <w:r>
              <w:t>организация мероприятий по благоустройству территории города-курорта Пятигорска;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обеспечение информационного сопровождения деятельности в сфере жилищно-коммунального хозяйства</w:t>
            </w:r>
          </w:p>
        </w:tc>
      </w:tr>
      <w:tr w:rsidR="001D11AD">
        <w:tc>
          <w:tcPr>
            <w:tcW w:w="3402" w:type="dxa"/>
            <w:tcBorders>
              <w:top w:val="nil"/>
              <w:left w:val="nil"/>
              <w:bottom w:val="nil"/>
              <w:right w:val="nil"/>
            </w:tcBorders>
          </w:tcPr>
          <w:p w:rsidR="001D11AD" w:rsidRDefault="001D11AD">
            <w:pPr>
              <w:pStyle w:val="ConsPlusNormal"/>
            </w:pPr>
            <w:r>
              <w:t>Показатели решения задач подпрограммы 2</w:t>
            </w:r>
          </w:p>
        </w:tc>
        <w:tc>
          <w:tcPr>
            <w:tcW w:w="5669" w:type="dxa"/>
            <w:tcBorders>
              <w:top w:val="nil"/>
              <w:left w:val="nil"/>
              <w:bottom w:val="nil"/>
              <w:right w:val="nil"/>
            </w:tcBorders>
          </w:tcPr>
          <w:p w:rsidR="001D11AD" w:rsidRDefault="001D11AD">
            <w:pPr>
              <w:pStyle w:val="ConsPlusNormal"/>
              <w:jc w:val="both"/>
            </w:pPr>
            <w:r>
              <w:t>выполнение работ по благоустройству территории города-курорта Пятигорска в соответствии с заключенными муниципальными контрактами;</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проведение мероприятия по информированию населения о реформе жилищно-коммунального хозяйства в городе-курорте Пятигорск;</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доля благоустроенных территорий в общем числе общественных территорий, прошедших конкурсный отбор;</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115">
              <w:r>
                <w:rPr>
                  <w:color w:val="0000FF"/>
                </w:rPr>
                <w:t>постановлением</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pPr>
            <w:r>
              <w:t>сокращение потребности строительства ливневых коллекторов;</w:t>
            </w:r>
          </w:p>
        </w:tc>
      </w:tr>
      <w:tr w:rsidR="001D11AD">
        <w:tc>
          <w:tcPr>
            <w:tcW w:w="9071" w:type="dxa"/>
            <w:gridSpan w:val="2"/>
            <w:tcBorders>
              <w:top w:val="nil"/>
              <w:left w:val="nil"/>
              <w:bottom w:val="nil"/>
              <w:right w:val="nil"/>
            </w:tcBorders>
          </w:tcPr>
          <w:p w:rsidR="001D11AD" w:rsidRDefault="001D11AD">
            <w:pPr>
              <w:pStyle w:val="ConsPlusNormal"/>
              <w:jc w:val="both"/>
            </w:pPr>
            <w:r>
              <w:lastRenderedPageBreak/>
              <w:t xml:space="preserve">(абзац введен </w:t>
            </w:r>
            <w:hyperlink r:id="rId116">
              <w:r>
                <w:rPr>
                  <w:color w:val="0000FF"/>
                </w:rPr>
                <w:t>постановлением</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трансформаторных подстанций, построенных в пос. Золотушка для обеспечения земельных участков, предоставляемых гражданам, имеющим трех и более детей, объектами инженерной инфраструктуры</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117">
              <w:r>
                <w:rPr>
                  <w:color w:val="0000FF"/>
                </w:rPr>
                <w:t>постановлением</w:t>
              </w:r>
            </w:hyperlink>
            <w:r>
              <w:t xml:space="preserve"> администрации г. Пятигорска от 28.12.2021 N 4968)</w:t>
            </w:r>
          </w:p>
        </w:tc>
      </w:tr>
      <w:tr w:rsidR="001D11AD">
        <w:tc>
          <w:tcPr>
            <w:tcW w:w="3402" w:type="dxa"/>
            <w:tcBorders>
              <w:top w:val="nil"/>
              <w:left w:val="nil"/>
              <w:bottom w:val="nil"/>
              <w:right w:val="nil"/>
            </w:tcBorders>
          </w:tcPr>
          <w:p w:rsidR="001D11AD" w:rsidRDefault="001D11AD">
            <w:pPr>
              <w:pStyle w:val="ConsPlusNormal"/>
            </w:pPr>
            <w:r>
              <w:t>Сроки реализации подпрограммы 2</w:t>
            </w:r>
          </w:p>
        </w:tc>
        <w:tc>
          <w:tcPr>
            <w:tcW w:w="5669" w:type="dxa"/>
            <w:tcBorders>
              <w:top w:val="nil"/>
              <w:left w:val="nil"/>
              <w:bottom w:val="nil"/>
              <w:right w:val="nil"/>
            </w:tcBorders>
          </w:tcPr>
          <w:p w:rsidR="001D11AD" w:rsidRDefault="001D11AD">
            <w:pPr>
              <w:pStyle w:val="ConsPlusNormal"/>
              <w:jc w:val="both"/>
            </w:pPr>
            <w:r>
              <w:t>2018 - 2026 годы</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(в ред. </w:t>
            </w:r>
            <w:hyperlink r:id="rId118">
              <w:r>
                <w:rPr>
                  <w:color w:val="0000FF"/>
                </w:rPr>
                <w:t>постановления</w:t>
              </w:r>
            </w:hyperlink>
            <w:r>
              <w:t xml:space="preserve"> администрации г. Пятигорска от 25.10.2023 N 3977)</w:t>
            </w:r>
          </w:p>
        </w:tc>
      </w:tr>
      <w:tr w:rsidR="001D11AD">
        <w:tc>
          <w:tcPr>
            <w:tcW w:w="3402" w:type="dxa"/>
            <w:tcBorders>
              <w:top w:val="nil"/>
              <w:left w:val="nil"/>
              <w:bottom w:val="nil"/>
              <w:right w:val="nil"/>
            </w:tcBorders>
          </w:tcPr>
          <w:p w:rsidR="001D11AD" w:rsidRDefault="001D11AD">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1D11AD" w:rsidRDefault="001D11AD">
            <w:pPr>
              <w:pStyle w:val="ConsPlusNormal"/>
              <w:jc w:val="both"/>
            </w:pPr>
            <w:r>
              <w:t>Объем финансового обеспечения подпрограммы 2 составит 1885857,74 тыс. рублей, в том числе по годам:</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- 86037,34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- 122165,28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- 109483,33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- 359429,63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- 434080,15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- 398862,09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- 173140,40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- 101329,76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- 101329,76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- 86037,34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86037,34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- 122165,28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35486,58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86678,7 тыс. рублей -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- 109483,33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14712,63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94770,70 тыс. рублей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- 359429,63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241892,05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117537,58 тыс. рублей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- 434080,15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306744,85 тыс. рублей -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127335,30 тыс. рублей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- 398862,09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277425,05 тыс. рублей за счет средств, поступающих из бюджета Ставропольского края;</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121437,04 тыс. рублей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- 173140,40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173140,40 тыс. рублей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- 101329,76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101329,76 тыс. рублей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- 101329,76 тыс. рублей, в том числе:</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101329,76 тыс. рублей поступление средств местного бюджета;</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Налоговые расходы города-курорта Пятигорска - 0,00 тыс. руб., в том числе по годам:</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2018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2019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2020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2021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2022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2023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2024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2025 год - 0,00 тыс. рублей;</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2026 год - 0,00 тыс. рублей</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(позиция в ред. </w:t>
            </w:r>
            <w:hyperlink r:id="rId119">
              <w:r>
                <w:rPr>
                  <w:color w:val="0000FF"/>
                </w:rPr>
                <w:t>постановления</w:t>
              </w:r>
            </w:hyperlink>
            <w:r>
              <w:t xml:space="preserve"> администрации г. Пятигорска от 08.04.2024 N 1153)</w:t>
            </w:r>
          </w:p>
        </w:tc>
      </w:tr>
      <w:tr w:rsidR="001D11AD">
        <w:tc>
          <w:tcPr>
            <w:tcW w:w="3402" w:type="dxa"/>
            <w:tcBorders>
              <w:top w:val="nil"/>
              <w:left w:val="nil"/>
              <w:bottom w:val="nil"/>
              <w:right w:val="nil"/>
            </w:tcBorders>
          </w:tcPr>
          <w:p w:rsidR="001D11AD" w:rsidRDefault="001D11AD">
            <w:pPr>
              <w:pStyle w:val="ConsPlusNormal"/>
            </w:pPr>
            <w:r>
              <w:lastRenderedPageBreak/>
              <w:t>Ожидаемые конечные результаты подпрограммы 2</w:t>
            </w:r>
          </w:p>
        </w:tc>
        <w:tc>
          <w:tcPr>
            <w:tcW w:w="5669" w:type="dxa"/>
            <w:tcBorders>
              <w:top w:val="nil"/>
              <w:left w:val="nil"/>
              <w:bottom w:val="nil"/>
              <w:right w:val="nil"/>
            </w:tcBorders>
          </w:tcPr>
          <w:p w:rsidR="001D11AD" w:rsidRDefault="001D11AD">
            <w:pPr>
              <w:pStyle w:val="ConsPlusNormal"/>
              <w:jc w:val="both"/>
            </w:pPr>
            <w:r>
              <w:t xml:space="preserve">Достижение значений показателей, установленных в </w:t>
            </w:r>
            <w:hyperlink w:anchor="P1345">
              <w:r>
                <w:rPr>
                  <w:color w:val="0000FF"/>
                </w:rPr>
                <w:t>приложении 1</w:t>
              </w:r>
            </w:hyperlink>
            <w:r>
              <w:t>:</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выполнение работ по благоустройству территории города-курорта Пятигорска в соответствии с заключенными муниципальными контрактами;</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проведение мероприятия по информированию населения о реформе жилищно-коммунального хозяйства в городе-курорте Пятигорск;</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доля благоустроенных территорий в общем числе общественных территорий, прошедших конкурсный отбор;</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120">
              <w:r>
                <w:rPr>
                  <w:color w:val="0000FF"/>
                </w:rPr>
                <w:t>постановлением</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сокращение потребности строительства ливневых коллекторов;</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121">
              <w:r>
                <w:rPr>
                  <w:color w:val="0000FF"/>
                </w:rPr>
                <w:t>постановлением</w:t>
              </w:r>
            </w:hyperlink>
            <w:r>
              <w:t xml:space="preserve"> администрации г. Пятигорска от 27.11.2020 N 3899)</w:t>
            </w:r>
          </w:p>
        </w:tc>
      </w:tr>
      <w:tr w:rsidR="001D11AD">
        <w:tc>
          <w:tcPr>
            <w:tcW w:w="3402" w:type="dxa"/>
            <w:tcBorders>
              <w:top w:val="nil"/>
              <w:left w:val="nil"/>
              <w:bottom w:val="nil"/>
              <w:right w:val="nil"/>
            </w:tcBorders>
          </w:tcPr>
          <w:p w:rsidR="001D11AD" w:rsidRDefault="001D11AD">
            <w:pPr>
              <w:pStyle w:val="ConsPlusNormal"/>
            </w:pPr>
          </w:p>
        </w:tc>
        <w:tc>
          <w:tcPr>
            <w:tcW w:w="5669" w:type="dxa"/>
            <w:tcBorders>
              <w:top w:val="nil"/>
              <w:left w:val="nil"/>
              <w:bottom w:val="nil"/>
              <w:right w:val="nil"/>
            </w:tcBorders>
          </w:tcPr>
          <w:p w:rsidR="001D11AD" w:rsidRDefault="001D11AD">
            <w:pPr>
              <w:pStyle w:val="ConsPlusNormal"/>
              <w:jc w:val="both"/>
            </w:pPr>
            <w:r>
              <w:t>количество трансформаторных подстанций, построенных в пос. Золотушка для обеспечения земельных участков, предоставляемых гражданам, имеющим трех и более детей, объектами инженерной инфраструктуры</w:t>
            </w:r>
          </w:p>
        </w:tc>
      </w:tr>
      <w:tr w:rsidR="001D11AD">
        <w:tc>
          <w:tcPr>
            <w:tcW w:w="9071" w:type="dxa"/>
            <w:gridSpan w:val="2"/>
            <w:tcBorders>
              <w:top w:val="nil"/>
              <w:left w:val="nil"/>
              <w:bottom w:val="nil"/>
              <w:right w:val="nil"/>
            </w:tcBorders>
          </w:tcPr>
          <w:p w:rsidR="001D11AD" w:rsidRDefault="001D11AD">
            <w:pPr>
              <w:pStyle w:val="ConsPlusNormal"/>
              <w:jc w:val="both"/>
            </w:pPr>
            <w:r>
              <w:t xml:space="preserve">(абзац введен </w:t>
            </w:r>
            <w:hyperlink r:id="rId122">
              <w:r>
                <w:rPr>
                  <w:color w:val="0000FF"/>
                </w:rPr>
                <w:t>постановлением</w:t>
              </w:r>
            </w:hyperlink>
            <w:r>
              <w:t xml:space="preserve"> администрации г. Пятигорска от 28.12.2021 N 4968)</w:t>
            </w:r>
          </w:p>
        </w:tc>
      </w:tr>
    </w:tbl>
    <w:p w:rsidR="001D11AD" w:rsidRDefault="001D11AD">
      <w:pPr>
        <w:pStyle w:val="ConsPlusNormal"/>
      </w:pPr>
    </w:p>
    <w:p w:rsidR="001D11AD" w:rsidRDefault="001D11AD">
      <w:pPr>
        <w:pStyle w:val="ConsPlusTitle"/>
        <w:jc w:val="center"/>
        <w:outlineLvl w:val="2"/>
      </w:pPr>
      <w:r>
        <w:t>Характеристика основных мероприятий подпрограммы 2</w:t>
      </w:r>
    </w:p>
    <w:p w:rsidR="001D11AD" w:rsidRDefault="001D11AD">
      <w:pPr>
        <w:pStyle w:val="ConsPlusNormal"/>
      </w:pPr>
    </w:p>
    <w:p w:rsidR="001D11AD" w:rsidRDefault="001D11AD">
      <w:pPr>
        <w:pStyle w:val="ConsPlusNormal"/>
        <w:ind w:firstLine="540"/>
        <w:jc w:val="both"/>
      </w:pPr>
      <w:r>
        <w:t>В ходе реализации подпрограммы 2 предусматривается организация и проведение следующих основных мероприятий:</w:t>
      </w:r>
    </w:p>
    <w:p w:rsidR="001D11AD" w:rsidRDefault="001D11AD">
      <w:pPr>
        <w:pStyle w:val="ConsPlusNormal"/>
        <w:spacing w:before="220"/>
        <w:ind w:firstLine="540"/>
        <w:jc w:val="both"/>
      </w:pPr>
      <w:r>
        <w:t>1) выполнение отдельных функций в области жилищно-коммунального хозяйства;</w:t>
      </w:r>
    </w:p>
    <w:p w:rsidR="001D11AD" w:rsidRDefault="001D11AD">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1D11AD" w:rsidRDefault="001D11AD">
      <w:pPr>
        <w:pStyle w:val="ConsPlusNormal"/>
        <w:spacing w:before="220"/>
        <w:ind w:firstLine="540"/>
        <w:jc w:val="both"/>
      </w:pPr>
      <w:r>
        <w:t>организация уличного освещения, в том числе электроснабжение, техобслуживание и устройство;</w:t>
      </w:r>
    </w:p>
    <w:p w:rsidR="001D11AD" w:rsidRDefault="001D11AD">
      <w:pPr>
        <w:pStyle w:val="ConsPlusNormal"/>
        <w:spacing w:before="220"/>
        <w:ind w:firstLine="540"/>
        <w:jc w:val="both"/>
      </w:pPr>
      <w:r>
        <w:t>организация и содержание мест захоронения;</w:t>
      </w:r>
    </w:p>
    <w:p w:rsidR="001D11AD" w:rsidRDefault="001D11AD">
      <w:pPr>
        <w:pStyle w:val="ConsPlusNormal"/>
        <w:spacing w:before="220"/>
        <w:ind w:firstLine="540"/>
        <w:jc w:val="both"/>
      </w:pPr>
      <w:r>
        <w:t>мероприятия по снижению напряженности на рынке труда;</w:t>
      </w:r>
    </w:p>
    <w:p w:rsidR="001D11AD" w:rsidRDefault="001D11AD">
      <w:pPr>
        <w:pStyle w:val="ConsPlusNormal"/>
        <w:spacing w:before="220"/>
        <w:ind w:firstLine="540"/>
        <w:jc w:val="both"/>
      </w:pPr>
      <w:r>
        <w:t>прочие мероприятия по благоустройству территории города-курорта Пятигорска, в том числе включающие в себя комплекс мер по следующим направлениям:</w:t>
      </w:r>
    </w:p>
    <w:p w:rsidR="001D11AD" w:rsidRDefault="001D11AD">
      <w:pPr>
        <w:pStyle w:val="ConsPlusNormal"/>
        <w:spacing w:before="220"/>
        <w:ind w:firstLine="540"/>
        <w:jc w:val="both"/>
      </w:pPr>
      <w:r>
        <w:t>строительно-ремонтные работы и благоустройство территории Новопятигорского озера, обеспечение безопасности людей на водном объекте в период купального сезона;</w:t>
      </w:r>
    </w:p>
    <w:p w:rsidR="001D11AD" w:rsidRDefault="001D11AD">
      <w:pPr>
        <w:pStyle w:val="ConsPlusNormal"/>
        <w:spacing w:before="220"/>
        <w:ind w:firstLine="540"/>
        <w:jc w:val="both"/>
      </w:pPr>
      <w:r>
        <w:t>содержание озера "Провал", надзор за его техническим состоянием, ведение технической документации;</w:t>
      </w:r>
    </w:p>
    <w:p w:rsidR="001D11AD" w:rsidRDefault="001D11AD">
      <w:pPr>
        <w:pStyle w:val="ConsPlusNormal"/>
        <w:spacing w:before="220"/>
        <w:ind w:firstLine="540"/>
        <w:jc w:val="both"/>
      </w:pPr>
      <w:r>
        <w:t>изготовление металлоконструкций; архитектурно-художественная подсветка;</w:t>
      </w:r>
    </w:p>
    <w:p w:rsidR="001D11AD" w:rsidRDefault="001D11AD">
      <w:pPr>
        <w:pStyle w:val="ConsPlusNormal"/>
        <w:spacing w:before="220"/>
        <w:ind w:firstLine="540"/>
        <w:jc w:val="both"/>
      </w:pPr>
      <w:r>
        <w:t xml:space="preserve">2) проведение мероприятий, направленных на информационное сопровождение </w:t>
      </w:r>
      <w:r>
        <w:lastRenderedPageBreak/>
        <w:t>деятельности, в том числе мероприятий по информированию населения о реформе жилищно-коммунального хозяйства на территории муниципального образования города-курорта Пятигорска, включающих в себя выездные семинары-совещания с собственниками помещений многоквартирных домов, размещение информации на официальном сайте муниципального образования города-курорта Пятигорска www.pyatigorsk.org и в газете "Пятигорская правда";</w:t>
      </w:r>
    </w:p>
    <w:p w:rsidR="001D11AD" w:rsidRDefault="001D11AD">
      <w:pPr>
        <w:pStyle w:val="ConsPlusNormal"/>
        <w:spacing w:before="220"/>
        <w:ind w:firstLine="540"/>
        <w:jc w:val="both"/>
      </w:pPr>
      <w:r>
        <w:t>3) обустройство мест массового отдыха;</w:t>
      </w:r>
    </w:p>
    <w:p w:rsidR="001D11AD" w:rsidRDefault="001D11AD">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1D11AD" w:rsidRDefault="001D11AD">
      <w:pPr>
        <w:pStyle w:val="ConsPlusNormal"/>
        <w:spacing w:before="220"/>
        <w:ind w:firstLine="540"/>
        <w:jc w:val="both"/>
      </w:pPr>
      <w:r>
        <w:t>мероприятия по благоустройству территории города-курорта Пятигорска;</w:t>
      </w:r>
    </w:p>
    <w:p w:rsidR="001D11AD" w:rsidRDefault="001D11AD">
      <w:pPr>
        <w:pStyle w:val="ConsPlusNormal"/>
        <w:spacing w:before="220"/>
        <w:ind w:firstLine="540"/>
        <w:jc w:val="both"/>
      </w:pPr>
      <w:r>
        <w:t>содержание, ремонт и реконструкция фонтанов на территории города-курорта Пятигорска;</w:t>
      </w:r>
    </w:p>
    <w:p w:rsidR="001D11AD" w:rsidRDefault="001D11AD">
      <w:pPr>
        <w:pStyle w:val="ConsPlusNormal"/>
        <w:jc w:val="both"/>
      </w:pPr>
      <w:r>
        <w:t xml:space="preserve">(пп. 3 введен </w:t>
      </w:r>
      <w:hyperlink r:id="rId123">
        <w:r>
          <w:rPr>
            <w:color w:val="0000FF"/>
          </w:rPr>
          <w:t>постановлением</w:t>
        </w:r>
      </w:hyperlink>
      <w:r>
        <w:t xml:space="preserve"> администрации г. Пятигорска от 27.11.2020 N 3899)</w:t>
      </w:r>
    </w:p>
    <w:p w:rsidR="001D11AD" w:rsidRDefault="001D11AD">
      <w:pPr>
        <w:pStyle w:val="ConsPlusNormal"/>
        <w:spacing w:before="220"/>
        <w:ind w:firstLine="540"/>
        <w:jc w:val="both"/>
      </w:pPr>
      <w:r>
        <w:t>4) реконструкция и строительство ливневой канализации в г. Пятигорске Ставропольского края. Ливневой коллектор К-2 Огородная;</w:t>
      </w:r>
    </w:p>
    <w:p w:rsidR="001D11AD" w:rsidRDefault="001D11AD">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1D11AD" w:rsidRDefault="001D11AD">
      <w:pPr>
        <w:pStyle w:val="ConsPlusNormal"/>
        <w:spacing w:before="220"/>
        <w:ind w:firstLine="540"/>
        <w:jc w:val="both"/>
      </w:pPr>
      <w:r>
        <w:t>реконструкция и строительство ливневой канализации по ул. Огородная;</w:t>
      </w:r>
    </w:p>
    <w:p w:rsidR="001D11AD" w:rsidRDefault="001D11AD">
      <w:pPr>
        <w:pStyle w:val="ConsPlusNormal"/>
        <w:spacing w:before="220"/>
        <w:ind w:firstLine="540"/>
        <w:jc w:val="both"/>
      </w:pPr>
      <w:r>
        <w:t>строительство сопрягающего сооружения между существующим водотоком, ливнестоком с территории жилой застройки по ул. Огородная и запроектированным коллектором;</w:t>
      </w:r>
    </w:p>
    <w:p w:rsidR="001D11AD" w:rsidRDefault="001D11AD">
      <w:pPr>
        <w:pStyle w:val="ConsPlusNormal"/>
        <w:jc w:val="both"/>
      </w:pPr>
      <w:r>
        <w:t xml:space="preserve">(пп. 4 введен </w:t>
      </w:r>
      <w:hyperlink r:id="rId124">
        <w:r>
          <w:rPr>
            <w:color w:val="0000FF"/>
          </w:rPr>
          <w:t>постановлением</w:t>
        </w:r>
      </w:hyperlink>
      <w:r>
        <w:t xml:space="preserve"> администрации г. Пятигорска от 27.11.2020 N 3899)</w:t>
      </w:r>
    </w:p>
    <w:p w:rsidR="001D11AD" w:rsidRDefault="001D11AD">
      <w:pPr>
        <w:pStyle w:val="ConsPlusNormal"/>
        <w:spacing w:before="220"/>
        <w:ind w:firstLine="540"/>
        <w:jc w:val="both"/>
      </w:pPr>
      <w:r>
        <w:t>5) строительство внутриплощадочных инженерных сетей: к 286 земельным участкам, предоставленным гражданам, имеющим трех и более детей, для индивидуального жилищного строительства в пос. Золотушка;</w:t>
      </w:r>
    </w:p>
    <w:p w:rsidR="001D11AD" w:rsidRDefault="001D11AD">
      <w:pPr>
        <w:pStyle w:val="ConsPlusNormal"/>
        <w:spacing w:before="220"/>
        <w:ind w:firstLine="540"/>
        <w:jc w:val="both"/>
      </w:pPr>
      <w:r>
        <w:t>в рамках указанного основного мероприятия осуществляется реализация следующих мероприятий:</w:t>
      </w:r>
    </w:p>
    <w:p w:rsidR="001D11AD" w:rsidRDefault="001D11AD">
      <w:pPr>
        <w:pStyle w:val="ConsPlusNormal"/>
        <w:spacing w:before="220"/>
        <w:ind w:firstLine="540"/>
        <w:jc w:val="both"/>
      </w:pPr>
      <w:r>
        <w:t>обеспечение земельных участков, предоставляемых гражданам, имеющим трех и более детей, объектами инженерной инфраструктуры;</w:t>
      </w:r>
    </w:p>
    <w:p w:rsidR="001D11AD" w:rsidRDefault="001D11AD">
      <w:pPr>
        <w:pStyle w:val="ConsPlusNormal"/>
        <w:spacing w:before="220"/>
        <w:ind w:firstLine="540"/>
        <w:jc w:val="both"/>
      </w:pPr>
      <w:r>
        <w:t>строительство трансформаторных подстанций в микрорайоне "Молодежный" пос. Золотушка".</w:t>
      </w:r>
    </w:p>
    <w:p w:rsidR="001D11AD" w:rsidRDefault="001D11AD">
      <w:pPr>
        <w:pStyle w:val="ConsPlusNormal"/>
        <w:jc w:val="both"/>
      </w:pPr>
      <w:r>
        <w:t xml:space="preserve">(п. 5 введен </w:t>
      </w:r>
      <w:hyperlink r:id="rId125">
        <w:r>
          <w:rPr>
            <w:color w:val="0000FF"/>
          </w:rPr>
          <w:t>постановлением</w:t>
        </w:r>
      </w:hyperlink>
      <w:r>
        <w:t xml:space="preserve"> администрации г. Пятигорска от 28.12.2021 N 4968)</w:t>
      </w:r>
    </w:p>
    <w:p w:rsidR="001D11AD" w:rsidRDefault="001D11AD">
      <w:pPr>
        <w:pStyle w:val="ConsPlusNormal"/>
        <w:spacing w:before="220"/>
        <w:ind w:firstLine="540"/>
        <w:jc w:val="both"/>
      </w:pPr>
      <w:r>
        <w:t xml:space="preserve">Сводная информация о перечне основных мероприятий подпрограммы 2, исполнителях, сроках реализации, взаимосвязи с показателями подпрограммы 2, отражаются в </w:t>
      </w:r>
      <w:hyperlink w:anchor="P3771">
        <w:r>
          <w:rPr>
            <w:color w:val="0000FF"/>
          </w:rPr>
          <w:t>приложении 5</w:t>
        </w:r>
      </w:hyperlink>
      <w:r>
        <w:t xml:space="preserve"> программы.</w:t>
      </w:r>
    </w:p>
    <w:p w:rsidR="001D11AD" w:rsidRDefault="001D11AD">
      <w:pPr>
        <w:pStyle w:val="ConsPlusNormal"/>
        <w:spacing w:before="220"/>
        <w:ind w:firstLine="540"/>
        <w:jc w:val="both"/>
      </w:pPr>
      <w: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Title"/>
        <w:jc w:val="center"/>
        <w:outlineLvl w:val="1"/>
      </w:pPr>
      <w:r>
        <w:t>ПОДПРОГРАММА</w:t>
      </w:r>
    </w:p>
    <w:p w:rsidR="001D11AD" w:rsidRDefault="001D11AD">
      <w:pPr>
        <w:pStyle w:val="ConsPlusTitle"/>
        <w:jc w:val="center"/>
      </w:pPr>
      <w:r>
        <w:t>"ОБЕСПЕЧЕНИЕ РЕАЛИЗАЦИИ МУНИЦИПАЛЬНОЙ ПРОГРАММЫ</w:t>
      </w:r>
    </w:p>
    <w:p w:rsidR="001D11AD" w:rsidRDefault="001D11AD">
      <w:pPr>
        <w:pStyle w:val="ConsPlusTitle"/>
        <w:jc w:val="center"/>
      </w:pPr>
      <w:r>
        <w:lastRenderedPageBreak/>
        <w:t>ГОРОДА-КУРОРТА ПЯТИГОРСКА "РАЗВИТИЕ ЖИЛИЩНО-КОММУНАЛЬНОГО</w:t>
      </w:r>
    </w:p>
    <w:p w:rsidR="001D11AD" w:rsidRDefault="001D11AD">
      <w:pPr>
        <w:pStyle w:val="ConsPlusTitle"/>
        <w:jc w:val="center"/>
      </w:pPr>
      <w:r>
        <w:t>ХОЗЯЙСТВА, ГРАДОСТРОИТЕЛЬСТВА, СТРОИТЕЛЬСТВА И АРХИТЕКТУРЫ"</w:t>
      </w:r>
    </w:p>
    <w:p w:rsidR="001D11AD" w:rsidRDefault="001D11AD">
      <w:pPr>
        <w:pStyle w:val="ConsPlusTitle"/>
        <w:jc w:val="center"/>
      </w:pPr>
      <w:r>
        <w:t>И ОБЩЕПРОГРАММНЫЕ МЕРОПРИЯТИЯ"</w:t>
      </w:r>
    </w:p>
    <w:p w:rsidR="001D11AD" w:rsidRDefault="001D11AD">
      <w:pPr>
        <w:pStyle w:val="ConsPlusTitle"/>
        <w:jc w:val="center"/>
      </w:pPr>
      <w:r>
        <w:t>(ДАЛЕЕ - ПОДПРОГРАММА 3)</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(в ред. постановлений администрации г. Пятигорска</w:t>
            </w:r>
          </w:p>
          <w:p w:rsidR="001D11AD" w:rsidRDefault="001D11AD">
            <w:pPr>
              <w:pStyle w:val="ConsPlusNormal"/>
              <w:jc w:val="center"/>
            </w:pPr>
            <w:r>
              <w:rPr>
                <w:color w:val="392C69"/>
              </w:rPr>
              <w:t xml:space="preserve">от 27.11.2020 </w:t>
            </w:r>
            <w:hyperlink r:id="rId126">
              <w:r>
                <w:rPr>
                  <w:color w:val="0000FF"/>
                </w:rPr>
                <w:t>N 3899</w:t>
              </w:r>
            </w:hyperlink>
            <w:r>
              <w:rPr>
                <w:color w:val="392C69"/>
              </w:rPr>
              <w:t xml:space="preserve">, от 25.10.2023 </w:t>
            </w:r>
            <w:hyperlink r:id="rId127">
              <w:r>
                <w:rPr>
                  <w:color w:val="0000FF"/>
                </w:rPr>
                <w:t>N 3977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p w:rsidR="001D11AD" w:rsidRDefault="001D11AD">
      <w:pPr>
        <w:pStyle w:val="ConsPlusNormal"/>
        <w:ind w:firstLine="540"/>
        <w:jc w:val="both"/>
      </w:pPr>
      <w:r>
        <w:t>Сферой реализации подпрограммы 3 является управленческая и организационная деятельность Муниципального учреждения "Управление городского хозяйства, транспорта и связи администрации города Пятигорска".</w:t>
      </w:r>
    </w:p>
    <w:p w:rsidR="001D11AD" w:rsidRDefault="001D11AD">
      <w:pPr>
        <w:pStyle w:val="ConsPlusNormal"/>
        <w:jc w:val="both"/>
      </w:pPr>
      <w:r>
        <w:t xml:space="preserve">(в ред. </w:t>
      </w:r>
      <w:hyperlink r:id="rId128">
        <w:r>
          <w:rPr>
            <w:color w:val="0000FF"/>
          </w:rPr>
          <w:t>постановления</w:t>
        </w:r>
      </w:hyperlink>
      <w:r>
        <w:t xml:space="preserve"> администрации г. Пятигорска от 27.11.2020 N 3899)</w:t>
      </w:r>
    </w:p>
    <w:p w:rsidR="001D11AD" w:rsidRDefault="001D11AD">
      <w:pPr>
        <w:pStyle w:val="ConsPlusNormal"/>
        <w:spacing w:before="220"/>
        <w:ind w:firstLine="540"/>
        <w:jc w:val="both"/>
      </w:pPr>
      <w:r>
        <w:t xml:space="preserve">Управление реализацией подпрограммы 3 осуществляется Муниципальным учреждением "Управление городского хозяйства, транспорта и связи администрации города Пятигорска" в рамках функций, определенных </w:t>
      </w:r>
      <w:hyperlink r:id="rId129">
        <w:r>
          <w:rPr>
            <w:color w:val="0000FF"/>
          </w:rPr>
          <w:t>Положением</w:t>
        </w:r>
      </w:hyperlink>
      <w:r>
        <w:t xml:space="preserve"> о муниципальном учреждении "Управление городского хозяйства, транспорта и связи администрации города Пятигорска" утвержденным, решением Думы города Пятигорска от 18 сентября 2020 г. N 58-30 ГД.</w:t>
      </w:r>
    </w:p>
    <w:p w:rsidR="001D11AD" w:rsidRDefault="001D11AD">
      <w:pPr>
        <w:pStyle w:val="ConsPlusNormal"/>
        <w:jc w:val="both"/>
      </w:pPr>
      <w:r>
        <w:t xml:space="preserve">(в ред. </w:t>
      </w:r>
      <w:hyperlink r:id="rId130">
        <w:r>
          <w:rPr>
            <w:color w:val="0000FF"/>
          </w:rPr>
          <w:t>постановления</w:t>
        </w:r>
      </w:hyperlink>
      <w:r>
        <w:t xml:space="preserve"> администрации г. Пятигорска от 27.11.2020 N 3899)</w:t>
      </w:r>
    </w:p>
    <w:p w:rsidR="001D11AD" w:rsidRDefault="001D11AD">
      <w:pPr>
        <w:pStyle w:val="ConsPlusNormal"/>
        <w:spacing w:before="220"/>
        <w:ind w:firstLine="540"/>
        <w:jc w:val="both"/>
      </w:pPr>
      <w:r>
        <w:t>Практическое управление реализацией подпрограммы 3 основывается на использовании программного метода, развитии и оптимальном использовании навыков сотрудников Муниципального учреждения "Управление городского хозяйства, транспорта и связи администрации города Пятигорска" и сотрудников других структурных подразделений администрации города Пятигорска, являющихся соисполнителями программы. Основными мероприятиями подпрограммы 3 являются:</w:t>
      </w:r>
    </w:p>
    <w:p w:rsidR="001D11AD" w:rsidRDefault="001D11AD">
      <w:pPr>
        <w:pStyle w:val="ConsPlusNormal"/>
        <w:jc w:val="both"/>
      </w:pPr>
      <w:r>
        <w:t xml:space="preserve">(в ред. </w:t>
      </w:r>
      <w:hyperlink r:id="rId131">
        <w:r>
          <w:rPr>
            <w:color w:val="0000FF"/>
          </w:rPr>
          <w:t>постановления</w:t>
        </w:r>
      </w:hyperlink>
      <w:r>
        <w:t xml:space="preserve"> администрации г. Пятигорска от 27.11.2020 N 3899)</w:t>
      </w:r>
    </w:p>
    <w:p w:rsidR="001D11AD" w:rsidRDefault="001D11AD">
      <w:pPr>
        <w:pStyle w:val="ConsPlusNormal"/>
        <w:spacing w:before="220"/>
        <w:ind w:firstLine="540"/>
        <w:jc w:val="both"/>
      </w:pPr>
      <w:r>
        <w:t>1) Обеспечение реализации программы, механизм которого предусматривает руководство и управление в сфере установленных функций Муниципального учреждения "Управление городского хозяйства, транспорта и связи администрации города Пятигорска";</w:t>
      </w:r>
    </w:p>
    <w:p w:rsidR="001D11AD" w:rsidRDefault="001D11AD">
      <w:pPr>
        <w:pStyle w:val="ConsPlusNormal"/>
        <w:jc w:val="both"/>
      </w:pPr>
      <w:r>
        <w:t xml:space="preserve">(в ред. </w:t>
      </w:r>
      <w:hyperlink r:id="rId132">
        <w:r>
          <w:rPr>
            <w:color w:val="0000FF"/>
          </w:rPr>
          <w:t>постановления</w:t>
        </w:r>
      </w:hyperlink>
      <w:r>
        <w:t xml:space="preserve"> администрации г. Пятигорска от 27.11.2020 N 3899)</w:t>
      </w:r>
    </w:p>
    <w:p w:rsidR="001D11AD" w:rsidRDefault="001D11AD">
      <w:pPr>
        <w:pStyle w:val="ConsPlusNormal"/>
        <w:spacing w:before="220"/>
        <w:ind w:firstLine="540"/>
        <w:jc w:val="both"/>
      </w:pPr>
      <w:r>
        <w:t>2) осуществление функций строительного контроля и деятельности в сфере архитектуры, строительства и жилищно-коммунального хозяйства.</w:t>
      </w: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1"/>
      </w:pPr>
      <w:r>
        <w:t>Приложение 1</w:t>
      </w:r>
    </w:p>
    <w:p w:rsidR="001D11AD" w:rsidRDefault="001D11AD">
      <w:pPr>
        <w:pStyle w:val="ConsPlusNormal"/>
        <w:jc w:val="right"/>
      </w:pPr>
      <w:r>
        <w:t>к муниципальной программе</w:t>
      </w:r>
    </w:p>
    <w:p w:rsidR="001D11AD" w:rsidRDefault="001D11AD">
      <w:pPr>
        <w:pStyle w:val="ConsPlusNormal"/>
        <w:jc w:val="right"/>
      </w:pPr>
      <w:r>
        <w:t>города-курорта Пятигорска</w:t>
      </w:r>
    </w:p>
    <w:p w:rsidR="001D11AD" w:rsidRDefault="001D11AD">
      <w:pPr>
        <w:pStyle w:val="ConsPlusNormal"/>
        <w:jc w:val="right"/>
      </w:pPr>
      <w:r>
        <w:t>"Развитие 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bookmarkStart w:id="33" w:name="P1345"/>
      <w:bookmarkEnd w:id="33"/>
      <w:r>
        <w:t>СВЕДЕНИЯ</w:t>
      </w:r>
    </w:p>
    <w:p w:rsidR="001D11AD" w:rsidRDefault="001D11AD">
      <w:pPr>
        <w:pStyle w:val="ConsPlusTitle"/>
        <w:jc w:val="center"/>
      </w:pPr>
      <w:r>
        <w:t>ОБ ИНДИКАТОРАХ ДОСТИЖЕНИЯ ЦЕЛЕЙ МУНИЦИПАЛЬНОЙ ПРОГРАММЫ</w:t>
      </w:r>
    </w:p>
    <w:p w:rsidR="001D11AD" w:rsidRDefault="001D11AD">
      <w:pPr>
        <w:pStyle w:val="ConsPlusTitle"/>
        <w:jc w:val="center"/>
      </w:pPr>
      <w:r>
        <w:t>ГОРОДА-КУРОРТА ПЯТИГОРСКА (ДАЛЕЕ - ПРОГРАММЫ) И ПОКАЗАТЕЛЯХ</w:t>
      </w:r>
    </w:p>
    <w:p w:rsidR="001D11AD" w:rsidRDefault="001D11AD">
      <w:pPr>
        <w:pStyle w:val="ConsPlusTitle"/>
        <w:jc w:val="center"/>
      </w:pPr>
      <w:r>
        <w:t>РЕШЕНИЯ ЗАДАЧ ПОДПРОГРАММ ПРОГРАММЫ И ИХ ЗНАЧЕНИЯХ</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 xml:space="preserve">(в ред. </w:t>
            </w:r>
            <w:hyperlink r:id="rId133">
              <w:r>
                <w:rPr>
                  <w:color w:val="0000FF"/>
                </w:rPr>
                <w:t>постановления</w:t>
              </w:r>
            </w:hyperlink>
            <w:r>
              <w:rPr>
                <w:color w:val="392C69"/>
              </w:rPr>
              <w:t xml:space="preserve"> администрации г. Пятигорска от 25.10.2023 N 3977)</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p w:rsidR="001D11AD" w:rsidRDefault="001D11AD">
      <w:pPr>
        <w:pStyle w:val="ConsPlusNormal"/>
        <w:sectPr w:rsidR="001D11AD" w:rsidSect="00526E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05"/>
        <w:gridCol w:w="794"/>
        <w:gridCol w:w="827"/>
        <w:gridCol w:w="827"/>
        <w:gridCol w:w="827"/>
        <w:gridCol w:w="1116"/>
        <w:gridCol w:w="1117"/>
        <w:gridCol w:w="964"/>
        <w:gridCol w:w="822"/>
        <w:gridCol w:w="822"/>
        <w:gridCol w:w="823"/>
        <w:gridCol w:w="2948"/>
      </w:tblGrid>
      <w:tr w:rsidR="001D11AD">
        <w:tc>
          <w:tcPr>
            <w:tcW w:w="737" w:type="dxa"/>
            <w:vMerge w:val="restart"/>
            <w:vAlign w:val="center"/>
          </w:tcPr>
          <w:p w:rsidR="001D11AD" w:rsidRDefault="001D11AD">
            <w:pPr>
              <w:pStyle w:val="ConsPlusNormal"/>
              <w:jc w:val="center"/>
            </w:pPr>
            <w:r>
              <w:lastRenderedPageBreak/>
              <w:t>N п/п</w:t>
            </w:r>
          </w:p>
        </w:tc>
        <w:tc>
          <w:tcPr>
            <w:tcW w:w="3005" w:type="dxa"/>
            <w:vMerge w:val="restart"/>
            <w:vAlign w:val="center"/>
          </w:tcPr>
          <w:p w:rsidR="001D11AD" w:rsidRDefault="001D11AD">
            <w:pPr>
              <w:pStyle w:val="ConsPlusNormal"/>
              <w:jc w:val="center"/>
            </w:pPr>
            <w:r>
              <w:t>Наименование индикатора достижения цели программы и показателя решения задачи подпрограммы программы</w:t>
            </w:r>
          </w:p>
        </w:tc>
        <w:tc>
          <w:tcPr>
            <w:tcW w:w="794" w:type="dxa"/>
            <w:vMerge w:val="restart"/>
            <w:vAlign w:val="center"/>
          </w:tcPr>
          <w:p w:rsidR="001D11AD" w:rsidRDefault="001D11AD">
            <w:pPr>
              <w:pStyle w:val="ConsPlusNormal"/>
              <w:jc w:val="center"/>
            </w:pPr>
            <w:r>
              <w:t>Единица измерения</w:t>
            </w:r>
          </w:p>
        </w:tc>
        <w:tc>
          <w:tcPr>
            <w:tcW w:w="8145" w:type="dxa"/>
            <w:gridSpan w:val="9"/>
            <w:vAlign w:val="center"/>
          </w:tcPr>
          <w:p w:rsidR="001D11AD" w:rsidRDefault="001D11AD">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2948" w:type="dxa"/>
            <w:vMerge w:val="restart"/>
            <w:vAlign w:val="center"/>
          </w:tcPr>
          <w:p w:rsidR="001D11AD" w:rsidRDefault="001D11AD">
            <w:pPr>
              <w:pStyle w:val="ConsPlusNormal"/>
              <w:jc w:val="center"/>
            </w:pPr>
            <w:r>
              <w:t>Источник информации (методика расчета) &lt;*&gt;</w:t>
            </w:r>
          </w:p>
        </w:tc>
      </w:tr>
      <w:tr w:rsidR="001D11AD">
        <w:tc>
          <w:tcPr>
            <w:tcW w:w="737" w:type="dxa"/>
            <w:vMerge/>
          </w:tcPr>
          <w:p w:rsidR="001D11AD" w:rsidRDefault="001D11AD">
            <w:pPr>
              <w:pStyle w:val="ConsPlusNormal"/>
            </w:pPr>
          </w:p>
        </w:tc>
        <w:tc>
          <w:tcPr>
            <w:tcW w:w="3005" w:type="dxa"/>
            <w:vMerge/>
          </w:tcPr>
          <w:p w:rsidR="001D11AD" w:rsidRDefault="001D11AD">
            <w:pPr>
              <w:pStyle w:val="ConsPlusNormal"/>
            </w:pPr>
          </w:p>
        </w:tc>
        <w:tc>
          <w:tcPr>
            <w:tcW w:w="794" w:type="dxa"/>
            <w:vMerge/>
          </w:tcPr>
          <w:p w:rsidR="001D11AD" w:rsidRDefault="001D11AD">
            <w:pPr>
              <w:pStyle w:val="ConsPlusNormal"/>
            </w:pPr>
          </w:p>
        </w:tc>
        <w:tc>
          <w:tcPr>
            <w:tcW w:w="827" w:type="dxa"/>
            <w:vAlign w:val="center"/>
          </w:tcPr>
          <w:p w:rsidR="001D11AD" w:rsidRDefault="001D11AD">
            <w:pPr>
              <w:pStyle w:val="ConsPlusNormal"/>
              <w:jc w:val="center"/>
            </w:pPr>
            <w:r>
              <w:t>2018</w:t>
            </w:r>
          </w:p>
        </w:tc>
        <w:tc>
          <w:tcPr>
            <w:tcW w:w="827" w:type="dxa"/>
            <w:vAlign w:val="center"/>
          </w:tcPr>
          <w:p w:rsidR="001D11AD" w:rsidRDefault="001D11AD">
            <w:pPr>
              <w:pStyle w:val="ConsPlusNormal"/>
              <w:jc w:val="center"/>
            </w:pPr>
            <w:r>
              <w:t>2019</w:t>
            </w:r>
          </w:p>
        </w:tc>
        <w:tc>
          <w:tcPr>
            <w:tcW w:w="827" w:type="dxa"/>
            <w:vAlign w:val="center"/>
          </w:tcPr>
          <w:p w:rsidR="001D11AD" w:rsidRDefault="001D11AD">
            <w:pPr>
              <w:pStyle w:val="ConsPlusNormal"/>
              <w:jc w:val="center"/>
            </w:pPr>
            <w:r>
              <w:t>2020</w:t>
            </w:r>
          </w:p>
        </w:tc>
        <w:tc>
          <w:tcPr>
            <w:tcW w:w="1116" w:type="dxa"/>
            <w:vAlign w:val="center"/>
          </w:tcPr>
          <w:p w:rsidR="001D11AD" w:rsidRDefault="001D11AD">
            <w:pPr>
              <w:pStyle w:val="ConsPlusNormal"/>
              <w:jc w:val="center"/>
            </w:pPr>
            <w:r>
              <w:t>2021</w:t>
            </w:r>
          </w:p>
        </w:tc>
        <w:tc>
          <w:tcPr>
            <w:tcW w:w="1117" w:type="dxa"/>
            <w:vAlign w:val="center"/>
          </w:tcPr>
          <w:p w:rsidR="001D11AD" w:rsidRDefault="001D11AD">
            <w:pPr>
              <w:pStyle w:val="ConsPlusNormal"/>
              <w:jc w:val="center"/>
            </w:pPr>
            <w:r>
              <w:t>2022</w:t>
            </w:r>
          </w:p>
        </w:tc>
        <w:tc>
          <w:tcPr>
            <w:tcW w:w="964" w:type="dxa"/>
            <w:vAlign w:val="center"/>
          </w:tcPr>
          <w:p w:rsidR="001D11AD" w:rsidRDefault="001D11AD">
            <w:pPr>
              <w:pStyle w:val="ConsPlusNormal"/>
              <w:jc w:val="center"/>
            </w:pPr>
            <w:r>
              <w:t>2023</w:t>
            </w:r>
          </w:p>
        </w:tc>
        <w:tc>
          <w:tcPr>
            <w:tcW w:w="822" w:type="dxa"/>
            <w:vAlign w:val="center"/>
          </w:tcPr>
          <w:p w:rsidR="001D11AD" w:rsidRDefault="001D11AD">
            <w:pPr>
              <w:pStyle w:val="ConsPlusNormal"/>
              <w:jc w:val="center"/>
            </w:pPr>
            <w:r>
              <w:t>2024</w:t>
            </w:r>
          </w:p>
        </w:tc>
        <w:tc>
          <w:tcPr>
            <w:tcW w:w="822" w:type="dxa"/>
            <w:vAlign w:val="center"/>
          </w:tcPr>
          <w:p w:rsidR="001D11AD" w:rsidRDefault="001D11AD">
            <w:pPr>
              <w:pStyle w:val="ConsPlusNormal"/>
              <w:jc w:val="center"/>
            </w:pPr>
            <w:r>
              <w:t>2025</w:t>
            </w:r>
          </w:p>
        </w:tc>
        <w:tc>
          <w:tcPr>
            <w:tcW w:w="823" w:type="dxa"/>
            <w:vAlign w:val="center"/>
          </w:tcPr>
          <w:p w:rsidR="001D11AD" w:rsidRDefault="001D11AD">
            <w:pPr>
              <w:pStyle w:val="ConsPlusNormal"/>
              <w:jc w:val="center"/>
            </w:pPr>
            <w:r>
              <w:t>2026</w:t>
            </w:r>
          </w:p>
        </w:tc>
        <w:tc>
          <w:tcPr>
            <w:tcW w:w="2948" w:type="dxa"/>
            <w:vMerge/>
          </w:tcPr>
          <w:p w:rsidR="001D11AD" w:rsidRDefault="001D11AD">
            <w:pPr>
              <w:pStyle w:val="ConsPlusNormal"/>
            </w:pPr>
          </w:p>
        </w:tc>
      </w:tr>
      <w:tr w:rsidR="001D11AD">
        <w:tc>
          <w:tcPr>
            <w:tcW w:w="737" w:type="dxa"/>
            <w:vAlign w:val="center"/>
          </w:tcPr>
          <w:p w:rsidR="001D11AD" w:rsidRDefault="001D11AD">
            <w:pPr>
              <w:pStyle w:val="ConsPlusNormal"/>
              <w:jc w:val="center"/>
            </w:pPr>
            <w:r>
              <w:t>1</w:t>
            </w:r>
          </w:p>
        </w:tc>
        <w:tc>
          <w:tcPr>
            <w:tcW w:w="3005" w:type="dxa"/>
            <w:vAlign w:val="center"/>
          </w:tcPr>
          <w:p w:rsidR="001D11AD" w:rsidRDefault="001D11AD">
            <w:pPr>
              <w:pStyle w:val="ConsPlusNormal"/>
              <w:jc w:val="center"/>
            </w:pPr>
            <w:r>
              <w:t>2</w:t>
            </w:r>
          </w:p>
        </w:tc>
        <w:tc>
          <w:tcPr>
            <w:tcW w:w="794" w:type="dxa"/>
            <w:vAlign w:val="center"/>
          </w:tcPr>
          <w:p w:rsidR="001D11AD" w:rsidRDefault="001D11AD">
            <w:pPr>
              <w:pStyle w:val="ConsPlusNormal"/>
              <w:jc w:val="center"/>
            </w:pPr>
            <w:r>
              <w:t>3</w:t>
            </w:r>
          </w:p>
        </w:tc>
        <w:tc>
          <w:tcPr>
            <w:tcW w:w="827" w:type="dxa"/>
            <w:vAlign w:val="center"/>
          </w:tcPr>
          <w:p w:rsidR="001D11AD" w:rsidRDefault="001D11AD">
            <w:pPr>
              <w:pStyle w:val="ConsPlusNormal"/>
              <w:jc w:val="center"/>
            </w:pPr>
            <w:r>
              <w:t>4</w:t>
            </w:r>
          </w:p>
        </w:tc>
        <w:tc>
          <w:tcPr>
            <w:tcW w:w="827" w:type="dxa"/>
            <w:vAlign w:val="center"/>
          </w:tcPr>
          <w:p w:rsidR="001D11AD" w:rsidRDefault="001D11AD">
            <w:pPr>
              <w:pStyle w:val="ConsPlusNormal"/>
              <w:jc w:val="center"/>
            </w:pPr>
            <w:r>
              <w:t>5</w:t>
            </w:r>
          </w:p>
        </w:tc>
        <w:tc>
          <w:tcPr>
            <w:tcW w:w="827" w:type="dxa"/>
            <w:vAlign w:val="center"/>
          </w:tcPr>
          <w:p w:rsidR="001D11AD" w:rsidRDefault="001D11AD">
            <w:pPr>
              <w:pStyle w:val="ConsPlusNormal"/>
              <w:jc w:val="center"/>
            </w:pPr>
            <w:r>
              <w:t>6</w:t>
            </w:r>
          </w:p>
        </w:tc>
        <w:tc>
          <w:tcPr>
            <w:tcW w:w="1116" w:type="dxa"/>
            <w:vAlign w:val="center"/>
          </w:tcPr>
          <w:p w:rsidR="001D11AD" w:rsidRDefault="001D11AD">
            <w:pPr>
              <w:pStyle w:val="ConsPlusNormal"/>
              <w:jc w:val="center"/>
            </w:pPr>
            <w:r>
              <w:t>7</w:t>
            </w:r>
          </w:p>
        </w:tc>
        <w:tc>
          <w:tcPr>
            <w:tcW w:w="1117" w:type="dxa"/>
            <w:vAlign w:val="center"/>
          </w:tcPr>
          <w:p w:rsidR="001D11AD" w:rsidRDefault="001D11AD">
            <w:pPr>
              <w:pStyle w:val="ConsPlusNormal"/>
              <w:jc w:val="center"/>
            </w:pPr>
            <w:r>
              <w:t>8</w:t>
            </w:r>
          </w:p>
        </w:tc>
        <w:tc>
          <w:tcPr>
            <w:tcW w:w="964" w:type="dxa"/>
            <w:vAlign w:val="center"/>
          </w:tcPr>
          <w:p w:rsidR="001D11AD" w:rsidRDefault="001D11AD">
            <w:pPr>
              <w:pStyle w:val="ConsPlusNormal"/>
              <w:jc w:val="center"/>
            </w:pPr>
            <w:r>
              <w:t>9</w:t>
            </w:r>
          </w:p>
        </w:tc>
        <w:tc>
          <w:tcPr>
            <w:tcW w:w="822" w:type="dxa"/>
            <w:vAlign w:val="center"/>
          </w:tcPr>
          <w:p w:rsidR="001D11AD" w:rsidRDefault="001D11AD">
            <w:pPr>
              <w:pStyle w:val="ConsPlusNormal"/>
              <w:jc w:val="center"/>
            </w:pPr>
            <w:r>
              <w:t>10</w:t>
            </w:r>
          </w:p>
        </w:tc>
        <w:tc>
          <w:tcPr>
            <w:tcW w:w="822" w:type="dxa"/>
            <w:vAlign w:val="center"/>
          </w:tcPr>
          <w:p w:rsidR="001D11AD" w:rsidRDefault="001D11AD">
            <w:pPr>
              <w:pStyle w:val="ConsPlusNormal"/>
              <w:jc w:val="center"/>
            </w:pPr>
            <w:r>
              <w:t>11</w:t>
            </w:r>
          </w:p>
        </w:tc>
        <w:tc>
          <w:tcPr>
            <w:tcW w:w="823" w:type="dxa"/>
            <w:vAlign w:val="center"/>
          </w:tcPr>
          <w:p w:rsidR="001D11AD" w:rsidRDefault="001D11AD">
            <w:pPr>
              <w:pStyle w:val="ConsPlusNormal"/>
              <w:jc w:val="center"/>
            </w:pPr>
            <w:r>
              <w:t>12</w:t>
            </w:r>
          </w:p>
        </w:tc>
        <w:tc>
          <w:tcPr>
            <w:tcW w:w="2948" w:type="dxa"/>
            <w:vAlign w:val="center"/>
          </w:tcPr>
          <w:p w:rsidR="001D11AD" w:rsidRDefault="001D11AD">
            <w:pPr>
              <w:pStyle w:val="ConsPlusNormal"/>
              <w:jc w:val="center"/>
            </w:pPr>
            <w:r>
              <w:t>13</w:t>
            </w:r>
          </w:p>
        </w:tc>
      </w:tr>
      <w:tr w:rsidR="001D11AD">
        <w:tc>
          <w:tcPr>
            <w:tcW w:w="15629" w:type="dxa"/>
            <w:gridSpan w:val="13"/>
            <w:vAlign w:val="center"/>
          </w:tcPr>
          <w:p w:rsidR="001D11AD" w:rsidRDefault="001D11AD">
            <w:pPr>
              <w:pStyle w:val="ConsPlusNormal"/>
              <w:jc w:val="center"/>
              <w:outlineLvl w:val="2"/>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1D11AD">
        <w:tc>
          <w:tcPr>
            <w:tcW w:w="15629" w:type="dxa"/>
            <w:gridSpan w:val="13"/>
            <w:vAlign w:val="center"/>
          </w:tcPr>
          <w:p w:rsidR="001D11AD" w:rsidRDefault="001D11AD">
            <w:pPr>
              <w:pStyle w:val="ConsPlusNormal"/>
              <w:jc w:val="center"/>
              <w:outlineLvl w:val="3"/>
            </w:pPr>
            <w:r>
              <w:t>Цель 1 "Создание гармоничного архитектурного облика застройки муниципального образования города-курорта Пятигорска и решение жилищных проблем жителей города-курорта Пятигорска"</w:t>
            </w:r>
          </w:p>
        </w:tc>
      </w:tr>
      <w:tr w:rsidR="001D11AD">
        <w:tc>
          <w:tcPr>
            <w:tcW w:w="737" w:type="dxa"/>
            <w:vAlign w:val="center"/>
          </w:tcPr>
          <w:p w:rsidR="001D11AD" w:rsidRDefault="001D11AD">
            <w:pPr>
              <w:pStyle w:val="ConsPlusNormal"/>
              <w:jc w:val="center"/>
            </w:pPr>
            <w:bookmarkStart w:id="34" w:name="P1381"/>
            <w:bookmarkEnd w:id="34"/>
            <w:r>
              <w:t>1.1</w:t>
            </w:r>
          </w:p>
        </w:tc>
        <w:tc>
          <w:tcPr>
            <w:tcW w:w="3005" w:type="dxa"/>
            <w:vAlign w:val="center"/>
          </w:tcPr>
          <w:p w:rsidR="001D11AD" w:rsidRDefault="001D11AD">
            <w:pPr>
              <w:pStyle w:val="ConsPlusNormal"/>
            </w:pPr>
            <w:r>
              <w:t>Доля площади жилищного фонда с высокой степенью износа, расположенного на территории, подлежащей развитию</w:t>
            </w:r>
          </w:p>
        </w:tc>
        <w:tc>
          <w:tcPr>
            <w:tcW w:w="794" w:type="dxa"/>
            <w:vAlign w:val="center"/>
          </w:tcPr>
          <w:p w:rsidR="001D11AD" w:rsidRDefault="001D11AD">
            <w:pPr>
              <w:pStyle w:val="ConsPlusNormal"/>
              <w:jc w:val="center"/>
            </w:pPr>
            <w:r>
              <w:t>процентов</w:t>
            </w:r>
          </w:p>
        </w:tc>
        <w:tc>
          <w:tcPr>
            <w:tcW w:w="827" w:type="dxa"/>
            <w:vAlign w:val="center"/>
          </w:tcPr>
          <w:p w:rsidR="001D11AD" w:rsidRDefault="001D11AD">
            <w:pPr>
              <w:pStyle w:val="ConsPlusNormal"/>
              <w:jc w:val="center"/>
            </w:pPr>
            <w:r>
              <w:t>100</w:t>
            </w:r>
          </w:p>
        </w:tc>
        <w:tc>
          <w:tcPr>
            <w:tcW w:w="827" w:type="dxa"/>
            <w:vAlign w:val="center"/>
          </w:tcPr>
          <w:p w:rsidR="001D11AD" w:rsidRDefault="001D11AD">
            <w:pPr>
              <w:pStyle w:val="ConsPlusNormal"/>
              <w:jc w:val="center"/>
            </w:pPr>
            <w:r>
              <w:t>100</w:t>
            </w:r>
          </w:p>
        </w:tc>
        <w:tc>
          <w:tcPr>
            <w:tcW w:w="827" w:type="dxa"/>
            <w:vAlign w:val="center"/>
          </w:tcPr>
          <w:p w:rsidR="001D11AD" w:rsidRDefault="001D11AD">
            <w:pPr>
              <w:pStyle w:val="ConsPlusNormal"/>
              <w:jc w:val="center"/>
            </w:pPr>
            <w:r>
              <w:t>100</w:t>
            </w:r>
          </w:p>
        </w:tc>
        <w:tc>
          <w:tcPr>
            <w:tcW w:w="1116" w:type="dxa"/>
            <w:vAlign w:val="center"/>
          </w:tcPr>
          <w:p w:rsidR="001D11AD" w:rsidRDefault="001D11AD">
            <w:pPr>
              <w:pStyle w:val="ConsPlusNormal"/>
              <w:jc w:val="center"/>
            </w:pPr>
            <w:r>
              <w:t>100</w:t>
            </w:r>
          </w:p>
        </w:tc>
        <w:tc>
          <w:tcPr>
            <w:tcW w:w="1117" w:type="dxa"/>
            <w:vAlign w:val="center"/>
          </w:tcPr>
          <w:p w:rsidR="001D11AD" w:rsidRDefault="001D11AD">
            <w:pPr>
              <w:pStyle w:val="ConsPlusNormal"/>
              <w:jc w:val="center"/>
            </w:pPr>
            <w:r>
              <w:t>100</w:t>
            </w:r>
          </w:p>
        </w:tc>
        <w:tc>
          <w:tcPr>
            <w:tcW w:w="964" w:type="dxa"/>
            <w:vAlign w:val="center"/>
          </w:tcPr>
          <w:p w:rsidR="001D11AD" w:rsidRDefault="001D11AD">
            <w:pPr>
              <w:pStyle w:val="ConsPlusNormal"/>
              <w:jc w:val="center"/>
            </w:pPr>
            <w:r>
              <w:t>97</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Определяется по формуле:</w:t>
            </w:r>
          </w:p>
          <w:p w:rsidR="001D11AD" w:rsidRDefault="001D11AD">
            <w:pPr>
              <w:pStyle w:val="ConsPlusNormal"/>
            </w:pPr>
          </w:p>
          <w:p w:rsidR="001D11AD" w:rsidRDefault="001D11AD">
            <w:pPr>
              <w:pStyle w:val="ConsPlusNormal"/>
            </w:pPr>
            <w:r>
              <w:t>Пви = (Пфп / Побщ) x 100%, где</w:t>
            </w:r>
          </w:p>
          <w:p w:rsidR="001D11AD" w:rsidRDefault="001D11AD">
            <w:pPr>
              <w:pStyle w:val="ConsPlusNormal"/>
            </w:pPr>
          </w:p>
          <w:p w:rsidR="001D11AD" w:rsidRDefault="001D11AD">
            <w:pPr>
              <w:pStyle w:val="ConsPlusNormal"/>
            </w:pPr>
            <w:r>
              <w:t>Пви - площадь жилищного фонда с высокой степенью износа, расположенного на территории подлежащей развитию;</w:t>
            </w:r>
          </w:p>
          <w:p w:rsidR="001D11AD" w:rsidRDefault="001D11AD">
            <w:pPr>
              <w:pStyle w:val="ConsPlusNormal"/>
            </w:pPr>
            <w:r>
              <w:t>Побщ - общая площадь жилищного фонда с высокой степенью износа, расположенного на территории, предназначенной под развитие определяется в соответствии с перечнем, утвержденным постановлением от 14.07.2014 N 2556;</w:t>
            </w:r>
          </w:p>
          <w:p w:rsidR="001D11AD" w:rsidRDefault="001D11AD">
            <w:pPr>
              <w:pStyle w:val="ConsPlusNormal"/>
            </w:pPr>
            <w:r>
              <w:t xml:space="preserve">Пфп - площадь жилищного </w:t>
            </w:r>
            <w:r>
              <w:lastRenderedPageBreak/>
              <w:t>фонда, расположенного на территории, в отношении которой принято решение о развитии и выполнены работы согласно проектно-сметной документации;</w:t>
            </w:r>
          </w:p>
        </w:tc>
      </w:tr>
      <w:tr w:rsidR="001D11AD">
        <w:tc>
          <w:tcPr>
            <w:tcW w:w="15629" w:type="dxa"/>
            <w:gridSpan w:val="13"/>
            <w:vAlign w:val="center"/>
          </w:tcPr>
          <w:p w:rsidR="001D11AD" w:rsidRDefault="001D11AD">
            <w:pPr>
              <w:pStyle w:val="ConsPlusNormal"/>
              <w:jc w:val="center"/>
            </w:pPr>
            <w:r>
              <w:lastRenderedPageBreak/>
              <w:t>Подпрограмма 1 "Развитие градостроительства, строительства и архитектуры, и улучшение жилищных условий жителей города-курорта Пятигорска"</w:t>
            </w:r>
          </w:p>
        </w:tc>
      </w:tr>
      <w:tr w:rsidR="001D11AD">
        <w:tc>
          <w:tcPr>
            <w:tcW w:w="15629" w:type="dxa"/>
            <w:gridSpan w:val="13"/>
            <w:vAlign w:val="center"/>
          </w:tcPr>
          <w:p w:rsidR="001D11AD" w:rsidRDefault="001D11AD">
            <w:pPr>
              <w:pStyle w:val="ConsPlusNormal"/>
              <w:jc w:val="center"/>
            </w:pPr>
            <w:r>
              <w:t>Задача 1 Подпрограммы 1 "Обеспечение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r>
      <w:tr w:rsidR="001D11AD">
        <w:tc>
          <w:tcPr>
            <w:tcW w:w="737" w:type="dxa"/>
            <w:vAlign w:val="center"/>
          </w:tcPr>
          <w:p w:rsidR="001D11AD" w:rsidRDefault="001D11AD">
            <w:pPr>
              <w:pStyle w:val="ConsPlusNormal"/>
              <w:jc w:val="center"/>
            </w:pPr>
            <w:bookmarkStart w:id="35" w:name="P1402"/>
            <w:bookmarkEnd w:id="35"/>
            <w:r>
              <w:t>1.1.1</w:t>
            </w:r>
          </w:p>
        </w:tc>
        <w:tc>
          <w:tcPr>
            <w:tcW w:w="3005" w:type="dxa"/>
            <w:vAlign w:val="center"/>
          </w:tcPr>
          <w:p w:rsidR="001D11AD" w:rsidRDefault="001D11AD">
            <w:pPr>
              <w:pStyle w:val="ConsPlusNormal"/>
            </w:pPr>
            <w: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до установленных значений показателя</w:t>
            </w:r>
          </w:p>
        </w:tc>
        <w:tc>
          <w:tcPr>
            <w:tcW w:w="794" w:type="dxa"/>
            <w:vAlign w:val="center"/>
          </w:tcPr>
          <w:p w:rsidR="001D11AD" w:rsidRDefault="001D11AD">
            <w:pPr>
              <w:pStyle w:val="ConsPlusNormal"/>
              <w:jc w:val="center"/>
            </w:pPr>
            <w:r>
              <w:t>единиц</w:t>
            </w:r>
          </w:p>
        </w:tc>
        <w:tc>
          <w:tcPr>
            <w:tcW w:w="827" w:type="dxa"/>
            <w:vAlign w:val="center"/>
          </w:tcPr>
          <w:p w:rsidR="001D11AD" w:rsidRDefault="001D11AD">
            <w:pPr>
              <w:pStyle w:val="ConsPlusNormal"/>
              <w:jc w:val="center"/>
            </w:pPr>
            <w:r>
              <w:t>18</w:t>
            </w:r>
          </w:p>
        </w:tc>
        <w:tc>
          <w:tcPr>
            <w:tcW w:w="827" w:type="dxa"/>
            <w:vAlign w:val="center"/>
          </w:tcPr>
          <w:p w:rsidR="001D11AD" w:rsidRDefault="001D11AD">
            <w:pPr>
              <w:pStyle w:val="ConsPlusNormal"/>
              <w:jc w:val="center"/>
            </w:pPr>
            <w:r>
              <w:t>17</w:t>
            </w:r>
          </w:p>
        </w:tc>
        <w:tc>
          <w:tcPr>
            <w:tcW w:w="827" w:type="dxa"/>
            <w:vAlign w:val="center"/>
          </w:tcPr>
          <w:p w:rsidR="001D11AD" w:rsidRDefault="001D11AD">
            <w:pPr>
              <w:pStyle w:val="ConsPlusNormal"/>
              <w:jc w:val="center"/>
            </w:pPr>
            <w:r>
              <w:t>16</w:t>
            </w:r>
          </w:p>
        </w:tc>
        <w:tc>
          <w:tcPr>
            <w:tcW w:w="1116" w:type="dxa"/>
            <w:vAlign w:val="center"/>
          </w:tcPr>
          <w:p w:rsidR="001D11AD" w:rsidRDefault="001D11AD">
            <w:pPr>
              <w:pStyle w:val="ConsPlusNormal"/>
              <w:jc w:val="center"/>
            </w:pPr>
            <w:r>
              <w:t>15</w:t>
            </w:r>
          </w:p>
        </w:tc>
        <w:tc>
          <w:tcPr>
            <w:tcW w:w="1117" w:type="dxa"/>
            <w:vAlign w:val="center"/>
          </w:tcPr>
          <w:p w:rsidR="001D11AD" w:rsidRDefault="001D11AD">
            <w:pPr>
              <w:pStyle w:val="ConsPlusNormal"/>
              <w:jc w:val="center"/>
            </w:pPr>
            <w:r>
              <w:t>14</w:t>
            </w:r>
          </w:p>
        </w:tc>
        <w:tc>
          <w:tcPr>
            <w:tcW w:w="964" w:type="dxa"/>
            <w:vAlign w:val="center"/>
          </w:tcPr>
          <w:p w:rsidR="001D11AD" w:rsidRDefault="001D11AD">
            <w:pPr>
              <w:pStyle w:val="ConsPlusNormal"/>
              <w:jc w:val="center"/>
            </w:pPr>
            <w:r>
              <w:t>13</w:t>
            </w:r>
          </w:p>
        </w:tc>
        <w:tc>
          <w:tcPr>
            <w:tcW w:w="822" w:type="dxa"/>
            <w:vAlign w:val="center"/>
          </w:tcPr>
          <w:p w:rsidR="001D11AD" w:rsidRDefault="001D11AD">
            <w:pPr>
              <w:pStyle w:val="ConsPlusNormal"/>
              <w:jc w:val="center"/>
            </w:pPr>
            <w:r>
              <w:t>12</w:t>
            </w:r>
          </w:p>
        </w:tc>
        <w:tc>
          <w:tcPr>
            <w:tcW w:w="822" w:type="dxa"/>
            <w:vAlign w:val="center"/>
          </w:tcPr>
          <w:p w:rsidR="001D11AD" w:rsidRDefault="001D11AD">
            <w:pPr>
              <w:pStyle w:val="ConsPlusNormal"/>
              <w:jc w:val="center"/>
            </w:pPr>
            <w:r>
              <w:t>11</w:t>
            </w:r>
          </w:p>
        </w:tc>
        <w:tc>
          <w:tcPr>
            <w:tcW w:w="823" w:type="dxa"/>
            <w:vAlign w:val="center"/>
          </w:tcPr>
          <w:p w:rsidR="001D11AD" w:rsidRDefault="001D11AD">
            <w:pPr>
              <w:pStyle w:val="ConsPlusNormal"/>
              <w:jc w:val="center"/>
            </w:pPr>
            <w:r>
              <w:t>10</w:t>
            </w:r>
          </w:p>
        </w:tc>
        <w:tc>
          <w:tcPr>
            <w:tcW w:w="2948" w:type="dxa"/>
            <w:vAlign w:val="center"/>
          </w:tcPr>
          <w:p w:rsidR="001D11AD" w:rsidRDefault="001D11AD">
            <w:pPr>
              <w:pStyle w:val="ConsPlusNormal"/>
            </w:pPr>
            <w:r>
              <w:t>Количество обращений граждан определяется по форме утвержденной приказом ответственного исполнителя - МУ "УГХТиС администрации г. Пятигорска" от 07.07.2017 N 48</w:t>
            </w:r>
          </w:p>
        </w:tc>
      </w:tr>
      <w:tr w:rsidR="001D11AD">
        <w:tc>
          <w:tcPr>
            <w:tcW w:w="15629" w:type="dxa"/>
            <w:gridSpan w:val="13"/>
            <w:vAlign w:val="center"/>
          </w:tcPr>
          <w:p w:rsidR="001D11AD" w:rsidRDefault="001D11AD">
            <w:pPr>
              <w:pStyle w:val="ConsPlusNormal"/>
              <w:jc w:val="center"/>
            </w:pPr>
            <w:r>
              <w:t>Задача 2 Подпрограммы 1 "Переселение граждан из аварийного жилищного фонда на территории города-курорта Пятигорска"</w:t>
            </w:r>
          </w:p>
        </w:tc>
      </w:tr>
      <w:tr w:rsidR="001D11AD">
        <w:tc>
          <w:tcPr>
            <w:tcW w:w="737" w:type="dxa"/>
            <w:vAlign w:val="center"/>
          </w:tcPr>
          <w:p w:rsidR="001D11AD" w:rsidRDefault="001D11AD">
            <w:pPr>
              <w:pStyle w:val="ConsPlusNormal"/>
              <w:jc w:val="center"/>
            </w:pPr>
            <w:bookmarkStart w:id="36" w:name="P1416"/>
            <w:bookmarkEnd w:id="36"/>
            <w:r>
              <w:t>1.2.1</w:t>
            </w:r>
          </w:p>
        </w:tc>
        <w:tc>
          <w:tcPr>
            <w:tcW w:w="3005" w:type="dxa"/>
            <w:vAlign w:val="center"/>
          </w:tcPr>
          <w:p w:rsidR="001D11AD" w:rsidRDefault="001D11AD">
            <w:pPr>
              <w:pStyle w:val="ConsPlusNormal"/>
            </w:pPr>
            <w:r>
              <w:t>Количество квадратных метров расселенного аварийного жилищного фонда</w:t>
            </w:r>
          </w:p>
        </w:tc>
        <w:tc>
          <w:tcPr>
            <w:tcW w:w="794" w:type="dxa"/>
            <w:vAlign w:val="center"/>
          </w:tcPr>
          <w:p w:rsidR="001D11AD" w:rsidRDefault="001D11AD">
            <w:pPr>
              <w:pStyle w:val="ConsPlusNormal"/>
              <w:jc w:val="center"/>
            </w:pPr>
            <w:r>
              <w:t>кв. м</w:t>
            </w:r>
          </w:p>
        </w:tc>
        <w:tc>
          <w:tcPr>
            <w:tcW w:w="827" w:type="dxa"/>
            <w:vAlign w:val="center"/>
          </w:tcPr>
          <w:p w:rsidR="001D11AD" w:rsidRDefault="001D11AD">
            <w:pPr>
              <w:pStyle w:val="ConsPlusNormal"/>
              <w:jc w:val="center"/>
            </w:pPr>
            <w:r>
              <w:t>0</w:t>
            </w:r>
          </w:p>
        </w:tc>
        <w:tc>
          <w:tcPr>
            <w:tcW w:w="827" w:type="dxa"/>
            <w:vAlign w:val="center"/>
          </w:tcPr>
          <w:p w:rsidR="001D11AD" w:rsidRDefault="001D11AD">
            <w:pPr>
              <w:pStyle w:val="ConsPlusNormal"/>
              <w:jc w:val="center"/>
            </w:pPr>
            <w:r>
              <w:t>0</w:t>
            </w:r>
          </w:p>
        </w:tc>
        <w:tc>
          <w:tcPr>
            <w:tcW w:w="827" w:type="dxa"/>
            <w:vAlign w:val="center"/>
          </w:tcPr>
          <w:p w:rsidR="001D11AD" w:rsidRDefault="001D11AD">
            <w:pPr>
              <w:pStyle w:val="ConsPlusNormal"/>
              <w:jc w:val="center"/>
            </w:pPr>
            <w:r>
              <w:t>0</w:t>
            </w:r>
          </w:p>
        </w:tc>
        <w:tc>
          <w:tcPr>
            <w:tcW w:w="1116" w:type="dxa"/>
            <w:vAlign w:val="center"/>
          </w:tcPr>
          <w:p w:rsidR="001D11AD" w:rsidRDefault="001D11AD">
            <w:pPr>
              <w:pStyle w:val="ConsPlusNormal"/>
              <w:jc w:val="center"/>
            </w:pPr>
            <w:r>
              <w:t>1949,49</w:t>
            </w:r>
          </w:p>
        </w:tc>
        <w:tc>
          <w:tcPr>
            <w:tcW w:w="1117" w:type="dxa"/>
            <w:vAlign w:val="center"/>
          </w:tcPr>
          <w:p w:rsidR="001D11AD" w:rsidRDefault="001D11AD">
            <w:pPr>
              <w:pStyle w:val="ConsPlusNormal"/>
              <w:jc w:val="center"/>
            </w:pPr>
            <w:r>
              <w:t>2169,54</w:t>
            </w:r>
          </w:p>
        </w:tc>
        <w:tc>
          <w:tcPr>
            <w:tcW w:w="964" w:type="dxa"/>
            <w:vAlign w:val="center"/>
          </w:tcPr>
          <w:p w:rsidR="001D11AD" w:rsidRDefault="001D11AD">
            <w:pPr>
              <w:pStyle w:val="ConsPlusNormal"/>
              <w:jc w:val="center"/>
            </w:pPr>
            <w:r>
              <w:t>2575,2</w:t>
            </w:r>
          </w:p>
        </w:tc>
        <w:tc>
          <w:tcPr>
            <w:tcW w:w="822" w:type="dxa"/>
            <w:vAlign w:val="center"/>
          </w:tcPr>
          <w:p w:rsidR="001D11AD" w:rsidRDefault="001D11AD">
            <w:pPr>
              <w:pStyle w:val="ConsPlusNormal"/>
              <w:jc w:val="center"/>
            </w:pPr>
            <w:r>
              <w:t>0</w:t>
            </w:r>
          </w:p>
        </w:tc>
        <w:tc>
          <w:tcPr>
            <w:tcW w:w="822" w:type="dxa"/>
            <w:vAlign w:val="center"/>
          </w:tcPr>
          <w:p w:rsidR="001D11AD" w:rsidRDefault="001D11AD">
            <w:pPr>
              <w:pStyle w:val="ConsPlusNormal"/>
              <w:jc w:val="center"/>
            </w:pPr>
            <w:r>
              <w:t>0</w:t>
            </w:r>
          </w:p>
        </w:tc>
        <w:tc>
          <w:tcPr>
            <w:tcW w:w="823" w:type="dxa"/>
            <w:vAlign w:val="center"/>
          </w:tcPr>
          <w:p w:rsidR="001D11AD" w:rsidRDefault="001D11AD">
            <w:pPr>
              <w:pStyle w:val="ConsPlusNormal"/>
              <w:jc w:val="center"/>
            </w:pPr>
            <w:r>
              <w:t>0</w:t>
            </w:r>
          </w:p>
        </w:tc>
        <w:tc>
          <w:tcPr>
            <w:tcW w:w="2948" w:type="dxa"/>
            <w:vAlign w:val="center"/>
          </w:tcPr>
          <w:p w:rsidR="001D11AD" w:rsidRDefault="001D11AD">
            <w:pPr>
              <w:pStyle w:val="ConsPlusNormal"/>
            </w:pPr>
            <w:r>
              <w:t xml:space="preserve">Количество квадратных метров расселенного аварийного жилищного фонда предоставляется Муниципальным учреждением "Управлением имущественных отношений администрации города </w:t>
            </w:r>
            <w:r>
              <w:lastRenderedPageBreak/>
              <w:t>Пятигорска"</w:t>
            </w:r>
          </w:p>
        </w:tc>
      </w:tr>
      <w:tr w:rsidR="001D11AD">
        <w:tc>
          <w:tcPr>
            <w:tcW w:w="737" w:type="dxa"/>
            <w:vAlign w:val="center"/>
          </w:tcPr>
          <w:p w:rsidR="001D11AD" w:rsidRDefault="001D11AD">
            <w:pPr>
              <w:pStyle w:val="ConsPlusNormal"/>
              <w:jc w:val="center"/>
            </w:pPr>
            <w:r>
              <w:lastRenderedPageBreak/>
              <w:t>1.2.2</w:t>
            </w:r>
          </w:p>
        </w:tc>
        <w:tc>
          <w:tcPr>
            <w:tcW w:w="3005" w:type="dxa"/>
            <w:vAlign w:val="center"/>
          </w:tcPr>
          <w:p w:rsidR="001D11AD" w:rsidRDefault="001D11AD">
            <w:pPr>
              <w:pStyle w:val="ConsPlusNormal"/>
            </w:pPr>
            <w:r>
              <w:t>Количество переселенных граждан из аварийных многоквартирных домов</w:t>
            </w:r>
          </w:p>
        </w:tc>
        <w:tc>
          <w:tcPr>
            <w:tcW w:w="794" w:type="dxa"/>
            <w:vAlign w:val="center"/>
          </w:tcPr>
          <w:p w:rsidR="001D11AD" w:rsidRDefault="001D11AD">
            <w:pPr>
              <w:pStyle w:val="ConsPlusNormal"/>
              <w:jc w:val="center"/>
            </w:pPr>
            <w:r>
              <w:t>человек</w:t>
            </w:r>
          </w:p>
        </w:tc>
        <w:tc>
          <w:tcPr>
            <w:tcW w:w="827" w:type="dxa"/>
            <w:vAlign w:val="center"/>
          </w:tcPr>
          <w:p w:rsidR="001D11AD" w:rsidRDefault="001D11AD">
            <w:pPr>
              <w:pStyle w:val="ConsPlusNormal"/>
              <w:jc w:val="center"/>
            </w:pPr>
            <w:r>
              <w:t>0</w:t>
            </w:r>
          </w:p>
        </w:tc>
        <w:tc>
          <w:tcPr>
            <w:tcW w:w="827" w:type="dxa"/>
            <w:vAlign w:val="center"/>
          </w:tcPr>
          <w:p w:rsidR="001D11AD" w:rsidRDefault="001D11AD">
            <w:pPr>
              <w:pStyle w:val="ConsPlusNormal"/>
              <w:jc w:val="center"/>
            </w:pPr>
            <w:r>
              <w:t>0</w:t>
            </w:r>
          </w:p>
        </w:tc>
        <w:tc>
          <w:tcPr>
            <w:tcW w:w="827" w:type="dxa"/>
            <w:vAlign w:val="center"/>
          </w:tcPr>
          <w:p w:rsidR="001D11AD" w:rsidRDefault="001D11AD">
            <w:pPr>
              <w:pStyle w:val="ConsPlusNormal"/>
              <w:jc w:val="center"/>
            </w:pPr>
            <w:r>
              <w:t>0</w:t>
            </w:r>
          </w:p>
        </w:tc>
        <w:tc>
          <w:tcPr>
            <w:tcW w:w="1116" w:type="dxa"/>
            <w:vAlign w:val="center"/>
          </w:tcPr>
          <w:p w:rsidR="001D11AD" w:rsidRDefault="001D11AD">
            <w:pPr>
              <w:pStyle w:val="ConsPlusNormal"/>
              <w:jc w:val="center"/>
            </w:pPr>
            <w:r>
              <w:t>167</w:t>
            </w:r>
          </w:p>
        </w:tc>
        <w:tc>
          <w:tcPr>
            <w:tcW w:w="1117" w:type="dxa"/>
            <w:vAlign w:val="center"/>
          </w:tcPr>
          <w:p w:rsidR="001D11AD" w:rsidRDefault="001D11AD">
            <w:pPr>
              <w:pStyle w:val="ConsPlusNormal"/>
              <w:jc w:val="center"/>
            </w:pPr>
            <w:r>
              <w:t>163</w:t>
            </w:r>
          </w:p>
        </w:tc>
        <w:tc>
          <w:tcPr>
            <w:tcW w:w="964" w:type="dxa"/>
            <w:vAlign w:val="center"/>
          </w:tcPr>
          <w:p w:rsidR="001D11AD" w:rsidRDefault="001D11AD">
            <w:pPr>
              <w:pStyle w:val="ConsPlusNormal"/>
              <w:jc w:val="center"/>
            </w:pPr>
            <w:r>
              <w:t>185</w:t>
            </w:r>
          </w:p>
        </w:tc>
        <w:tc>
          <w:tcPr>
            <w:tcW w:w="822" w:type="dxa"/>
            <w:vAlign w:val="center"/>
          </w:tcPr>
          <w:p w:rsidR="001D11AD" w:rsidRDefault="001D11AD">
            <w:pPr>
              <w:pStyle w:val="ConsPlusNormal"/>
              <w:jc w:val="center"/>
            </w:pPr>
            <w:r>
              <w:t>0</w:t>
            </w:r>
          </w:p>
        </w:tc>
        <w:tc>
          <w:tcPr>
            <w:tcW w:w="822" w:type="dxa"/>
            <w:vAlign w:val="center"/>
          </w:tcPr>
          <w:p w:rsidR="001D11AD" w:rsidRDefault="001D11AD">
            <w:pPr>
              <w:pStyle w:val="ConsPlusNormal"/>
              <w:jc w:val="center"/>
            </w:pPr>
            <w:r>
              <w:t>0</w:t>
            </w:r>
          </w:p>
        </w:tc>
        <w:tc>
          <w:tcPr>
            <w:tcW w:w="823" w:type="dxa"/>
            <w:vAlign w:val="center"/>
          </w:tcPr>
          <w:p w:rsidR="001D11AD" w:rsidRDefault="001D11AD">
            <w:pPr>
              <w:pStyle w:val="ConsPlusNormal"/>
              <w:jc w:val="center"/>
            </w:pPr>
            <w:r>
              <w:t>0</w:t>
            </w:r>
          </w:p>
        </w:tc>
        <w:tc>
          <w:tcPr>
            <w:tcW w:w="2948" w:type="dxa"/>
            <w:vAlign w:val="center"/>
          </w:tcPr>
          <w:p w:rsidR="001D11AD" w:rsidRDefault="001D11AD">
            <w:pPr>
              <w:pStyle w:val="ConsPlusNormal"/>
            </w:pPr>
            <w:r>
              <w:t>Данные о количестве переселенных граждан из аварийных многоквартирных домов предоставляются Муниципальным учреждением "Управлением имущественных отношений администрации города Пятигорска"</w:t>
            </w:r>
          </w:p>
        </w:tc>
      </w:tr>
      <w:tr w:rsidR="001D11AD">
        <w:tc>
          <w:tcPr>
            <w:tcW w:w="737" w:type="dxa"/>
            <w:vAlign w:val="center"/>
          </w:tcPr>
          <w:p w:rsidR="001D11AD" w:rsidRDefault="001D11AD">
            <w:pPr>
              <w:pStyle w:val="ConsPlusNormal"/>
              <w:jc w:val="center"/>
            </w:pPr>
            <w:bookmarkStart w:id="37" w:name="P1442"/>
            <w:bookmarkEnd w:id="37"/>
            <w:r>
              <w:t>1.2.3</w:t>
            </w:r>
          </w:p>
        </w:tc>
        <w:tc>
          <w:tcPr>
            <w:tcW w:w="3005" w:type="dxa"/>
            <w:vAlign w:val="center"/>
          </w:tcPr>
          <w:p w:rsidR="001D11AD" w:rsidRDefault="001D11AD">
            <w:pPr>
              <w:pStyle w:val="ConsPlusNormal"/>
            </w:pPr>
            <w:r>
              <w:t>Количество аварийных многоквартирных домов, полностью расселенных</w:t>
            </w:r>
          </w:p>
        </w:tc>
        <w:tc>
          <w:tcPr>
            <w:tcW w:w="794" w:type="dxa"/>
            <w:vAlign w:val="center"/>
          </w:tcPr>
          <w:p w:rsidR="001D11AD" w:rsidRDefault="001D11AD">
            <w:pPr>
              <w:pStyle w:val="ConsPlusNormal"/>
              <w:jc w:val="center"/>
            </w:pPr>
            <w:r>
              <w:t>единиц</w:t>
            </w:r>
          </w:p>
        </w:tc>
        <w:tc>
          <w:tcPr>
            <w:tcW w:w="827" w:type="dxa"/>
            <w:vAlign w:val="center"/>
          </w:tcPr>
          <w:p w:rsidR="001D11AD" w:rsidRDefault="001D11AD">
            <w:pPr>
              <w:pStyle w:val="ConsPlusNormal"/>
              <w:jc w:val="center"/>
            </w:pPr>
            <w:r>
              <w:t>0</w:t>
            </w:r>
          </w:p>
        </w:tc>
        <w:tc>
          <w:tcPr>
            <w:tcW w:w="827" w:type="dxa"/>
            <w:vAlign w:val="center"/>
          </w:tcPr>
          <w:p w:rsidR="001D11AD" w:rsidRDefault="001D11AD">
            <w:pPr>
              <w:pStyle w:val="ConsPlusNormal"/>
              <w:jc w:val="center"/>
            </w:pPr>
            <w:r>
              <w:t>0</w:t>
            </w:r>
          </w:p>
        </w:tc>
        <w:tc>
          <w:tcPr>
            <w:tcW w:w="827" w:type="dxa"/>
            <w:vAlign w:val="center"/>
          </w:tcPr>
          <w:p w:rsidR="001D11AD" w:rsidRDefault="001D11AD">
            <w:pPr>
              <w:pStyle w:val="ConsPlusNormal"/>
              <w:jc w:val="center"/>
            </w:pPr>
            <w:r>
              <w:t>0</w:t>
            </w:r>
          </w:p>
        </w:tc>
        <w:tc>
          <w:tcPr>
            <w:tcW w:w="1116" w:type="dxa"/>
            <w:vAlign w:val="center"/>
          </w:tcPr>
          <w:p w:rsidR="001D11AD" w:rsidRDefault="001D11AD">
            <w:pPr>
              <w:pStyle w:val="ConsPlusNormal"/>
              <w:jc w:val="center"/>
            </w:pPr>
            <w:r>
              <w:t>6</w:t>
            </w:r>
          </w:p>
        </w:tc>
        <w:tc>
          <w:tcPr>
            <w:tcW w:w="1117" w:type="dxa"/>
            <w:vAlign w:val="center"/>
          </w:tcPr>
          <w:p w:rsidR="001D11AD" w:rsidRDefault="001D11AD">
            <w:pPr>
              <w:pStyle w:val="ConsPlusNormal"/>
              <w:jc w:val="center"/>
            </w:pPr>
            <w:r>
              <w:t>4</w:t>
            </w:r>
          </w:p>
        </w:tc>
        <w:tc>
          <w:tcPr>
            <w:tcW w:w="964" w:type="dxa"/>
            <w:vAlign w:val="center"/>
          </w:tcPr>
          <w:p w:rsidR="001D11AD" w:rsidRDefault="001D11AD">
            <w:pPr>
              <w:pStyle w:val="ConsPlusNormal"/>
              <w:jc w:val="center"/>
            </w:pPr>
            <w:r>
              <w:t>5</w:t>
            </w:r>
          </w:p>
        </w:tc>
        <w:tc>
          <w:tcPr>
            <w:tcW w:w="822" w:type="dxa"/>
            <w:vAlign w:val="center"/>
          </w:tcPr>
          <w:p w:rsidR="001D11AD" w:rsidRDefault="001D11AD">
            <w:pPr>
              <w:pStyle w:val="ConsPlusNormal"/>
              <w:jc w:val="center"/>
            </w:pPr>
            <w:r>
              <w:t>0</w:t>
            </w:r>
          </w:p>
        </w:tc>
        <w:tc>
          <w:tcPr>
            <w:tcW w:w="822" w:type="dxa"/>
            <w:vAlign w:val="center"/>
          </w:tcPr>
          <w:p w:rsidR="001D11AD" w:rsidRDefault="001D11AD">
            <w:pPr>
              <w:pStyle w:val="ConsPlusNormal"/>
              <w:jc w:val="center"/>
            </w:pPr>
            <w:r>
              <w:t>0</w:t>
            </w:r>
          </w:p>
        </w:tc>
        <w:tc>
          <w:tcPr>
            <w:tcW w:w="823" w:type="dxa"/>
            <w:vAlign w:val="center"/>
          </w:tcPr>
          <w:p w:rsidR="001D11AD" w:rsidRDefault="001D11AD">
            <w:pPr>
              <w:pStyle w:val="ConsPlusNormal"/>
              <w:jc w:val="center"/>
            </w:pPr>
            <w:r>
              <w:t>0</w:t>
            </w:r>
          </w:p>
        </w:tc>
        <w:tc>
          <w:tcPr>
            <w:tcW w:w="2948" w:type="dxa"/>
            <w:vAlign w:val="center"/>
          </w:tcPr>
          <w:p w:rsidR="001D11AD" w:rsidRDefault="001D11AD">
            <w:pPr>
              <w:pStyle w:val="ConsPlusNormal"/>
            </w:pPr>
            <w:r>
              <w:t>Данные о Количестве аварийных многоквартирных домов, полностью расселенных предоставляются Муниципальным учреждением "Управлением имущественных отношений администрации города Пятигорска"</w:t>
            </w:r>
          </w:p>
        </w:tc>
      </w:tr>
      <w:tr w:rsidR="001D11AD">
        <w:tc>
          <w:tcPr>
            <w:tcW w:w="15629" w:type="dxa"/>
            <w:gridSpan w:val="13"/>
            <w:vAlign w:val="center"/>
          </w:tcPr>
          <w:p w:rsidR="001D11AD" w:rsidRDefault="001D11AD">
            <w:pPr>
              <w:pStyle w:val="ConsPlusNormal"/>
              <w:jc w:val="center"/>
            </w:pPr>
            <w:r>
              <w:t>Задача 3 Подпрограммы 1 "Обеспечение жильем молодых семей"</w:t>
            </w:r>
          </w:p>
        </w:tc>
      </w:tr>
      <w:tr w:rsidR="001D11AD">
        <w:tc>
          <w:tcPr>
            <w:tcW w:w="737" w:type="dxa"/>
            <w:vAlign w:val="center"/>
          </w:tcPr>
          <w:p w:rsidR="001D11AD" w:rsidRDefault="001D11AD">
            <w:pPr>
              <w:pStyle w:val="ConsPlusNormal"/>
              <w:jc w:val="center"/>
            </w:pPr>
            <w:bookmarkStart w:id="38" w:name="P1456"/>
            <w:bookmarkEnd w:id="38"/>
            <w:r>
              <w:t>1.3.1</w:t>
            </w:r>
          </w:p>
        </w:tc>
        <w:tc>
          <w:tcPr>
            <w:tcW w:w="3005" w:type="dxa"/>
            <w:vAlign w:val="center"/>
          </w:tcPr>
          <w:p w:rsidR="001D11AD" w:rsidRDefault="001D11AD">
            <w:pPr>
              <w:pStyle w:val="ConsPlusNormal"/>
            </w:pPr>
            <w:r>
              <w:t xml:space="preserve">Доля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w:t>
            </w:r>
            <w:r>
              <w:lastRenderedPageBreak/>
              <w:t>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w:t>
            </w:r>
          </w:p>
        </w:tc>
        <w:tc>
          <w:tcPr>
            <w:tcW w:w="794" w:type="dxa"/>
            <w:vAlign w:val="center"/>
          </w:tcPr>
          <w:p w:rsidR="001D11AD" w:rsidRDefault="001D11AD">
            <w:pPr>
              <w:pStyle w:val="ConsPlusNormal"/>
              <w:jc w:val="center"/>
            </w:pPr>
            <w:r>
              <w:lastRenderedPageBreak/>
              <w:t>процентов</w:t>
            </w:r>
          </w:p>
        </w:tc>
        <w:tc>
          <w:tcPr>
            <w:tcW w:w="827" w:type="dxa"/>
            <w:vAlign w:val="center"/>
          </w:tcPr>
          <w:p w:rsidR="001D11AD" w:rsidRDefault="001D11AD">
            <w:pPr>
              <w:pStyle w:val="ConsPlusNormal"/>
              <w:jc w:val="center"/>
            </w:pPr>
            <w:r>
              <w:t>21,05</w:t>
            </w:r>
          </w:p>
        </w:tc>
        <w:tc>
          <w:tcPr>
            <w:tcW w:w="827" w:type="dxa"/>
            <w:vAlign w:val="center"/>
          </w:tcPr>
          <w:p w:rsidR="001D11AD" w:rsidRDefault="001D11AD">
            <w:pPr>
              <w:pStyle w:val="ConsPlusNormal"/>
              <w:jc w:val="center"/>
            </w:pPr>
            <w:r>
              <w:t>88,6</w:t>
            </w:r>
          </w:p>
        </w:tc>
        <w:tc>
          <w:tcPr>
            <w:tcW w:w="827" w:type="dxa"/>
            <w:vAlign w:val="center"/>
          </w:tcPr>
          <w:p w:rsidR="001D11AD" w:rsidRDefault="001D11AD">
            <w:pPr>
              <w:pStyle w:val="ConsPlusNormal"/>
              <w:jc w:val="center"/>
            </w:pPr>
            <w:r>
              <w:t>73,5</w:t>
            </w:r>
          </w:p>
        </w:tc>
        <w:tc>
          <w:tcPr>
            <w:tcW w:w="1116" w:type="dxa"/>
            <w:vAlign w:val="center"/>
          </w:tcPr>
          <w:p w:rsidR="001D11AD" w:rsidRDefault="001D11AD">
            <w:pPr>
              <w:pStyle w:val="ConsPlusNormal"/>
              <w:jc w:val="center"/>
            </w:pPr>
            <w:r>
              <w:t>73,5</w:t>
            </w:r>
          </w:p>
        </w:tc>
        <w:tc>
          <w:tcPr>
            <w:tcW w:w="1117" w:type="dxa"/>
            <w:vAlign w:val="center"/>
          </w:tcPr>
          <w:p w:rsidR="001D11AD" w:rsidRDefault="001D11AD">
            <w:pPr>
              <w:pStyle w:val="ConsPlusNormal"/>
              <w:jc w:val="center"/>
            </w:pPr>
            <w:r>
              <w:t>73,5</w:t>
            </w:r>
          </w:p>
        </w:tc>
        <w:tc>
          <w:tcPr>
            <w:tcW w:w="964" w:type="dxa"/>
            <w:vAlign w:val="center"/>
          </w:tcPr>
          <w:p w:rsidR="001D11AD" w:rsidRDefault="001D11AD">
            <w:pPr>
              <w:pStyle w:val="ConsPlusNormal"/>
              <w:jc w:val="center"/>
            </w:pPr>
            <w:r>
              <w:t>73,5</w:t>
            </w:r>
          </w:p>
        </w:tc>
        <w:tc>
          <w:tcPr>
            <w:tcW w:w="822" w:type="dxa"/>
            <w:vAlign w:val="center"/>
          </w:tcPr>
          <w:p w:rsidR="001D11AD" w:rsidRDefault="001D11AD">
            <w:pPr>
              <w:pStyle w:val="ConsPlusNormal"/>
              <w:jc w:val="center"/>
            </w:pPr>
            <w:r>
              <w:t>73,5</w:t>
            </w:r>
          </w:p>
        </w:tc>
        <w:tc>
          <w:tcPr>
            <w:tcW w:w="822" w:type="dxa"/>
            <w:vAlign w:val="center"/>
          </w:tcPr>
          <w:p w:rsidR="001D11AD" w:rsidRDefault="001D11AD">
            <w:pPr>
              <w:pStyle w:val="ConsPlusNormal"/>
              <w:jc w:val="center"/>
            </w:pPr>
            <w:r>
              <w:t>73,5</w:t>
            </w:r>
          </w:p>
        </w:tc>
        <w:tc>
          <w:tcPr>
            <w:tcW w:w="823" w:type="dxa"/>
            <w:vAlign w:val="center"/>
          </w:tcPr>
          <w:p w:rsidR="001D11AD" w:rsidRDefault="001D11AD">
            <w:pPr>
              <w:pStyle w:val="ConsPlusNormal"/>
              <w:jc w:val="center"/>
            </w:pPr>
            <w:r>
              <w:t>73,5</w:t>
            </w:r>
          </w:p>
        </w:tc>
        <w:tc>
          <w:tcPr>
            <w:tcW w:w="2948" w:type="dxa"/>
            <w:vAlign w:val="center"/>
          </w:tcPr>
          <w:p w:rsidR="001D11AD" w:rsidRDefault="001D11AD">
            <w:pPr>
              <w:pStyle w:val="ConsPlusNormal"/>
            </w:pPr>
            <w:r>
              <w:t>Определяется по формуле:</w:t>
            </w:r>
          </w:p>
          <w:p w:rsidR="001D11AD" w:rsidRDefault="001D11AD">
            <w:pPr>
              <w:pStyle w:val="ConsPlusNormal"/>
            </w:pPr>
          </w:p>
          <w:p w:rsidR="001D11AD" w:rsidRDefault="001D11AD">
            <w:pPr>
              <w:pStyle w:val="ConsPlusNormal"/>
            </w:pPr>
            <w:r>
              <w:t>Сдоля = (Сож / Спр.) x 100%, где</w:t>
            </w:r>
          </w:p>
          <w:p w:rsidR="001D11AD" w:rsidRDefault="001D11AD">
            <w:pPr>
              <w:pStyle w:val="ConsPlusNormal"/>
            </w:pPr>
          </w:p>
          <w:p w:rsidR="001D11AD" w:rsidRDefault="001D11AD">
            <w:pPr>
              <w:pStyle w:val="ConsPlusNormal"/>
            </w:pPr>
            <w:r>
              <w:t xml:space="preserve">Сдоля - доля молодых семей, проживающих на территории города-курорта Пятигорска, признанных в установленном </w:t>
            </w:r>
            <w:r>
              <w:lastRenderedPageBreak/>
              <w:t>порядке, нуждающимися в улучшении жилищных условий;</w:t>
            </w:r>
          </w:p>
          <w:p w:rsidR="001D11AD" w:rsidRDefault="001D11AD">
            <w:pPr>
              <w:pStyle w:val="ConsPlusNormal"/>
            </w:pPr>
            <w:r>
              <w:t>Сож - количество молодых семей, проживающих на территории города-курорта Пятигорска, признанных в установленном порядке, нуждающимися в улучшении жилищных условий, и в результате реализации программы улучшивших жилищные условия;</w:t>
            </w:r>
          </w:p>
          <w:p w:rsidR="001D11AD" w:rsidRDefault="001D11AD">
            <w:pPr>
              <w:pStyle w:val="ConsPlusNormal"/>
            </w:pPr>
            <w:r>
              <w:t>Спр - общее количество молодых семей, проживающих на территории города-курорта Пятигорска, признанных в установленном порядке, нуждающимися в улучшении жилищных условий.</w:t>
            </w:r>
          </w:p>
          <w:p w:rsidR="001D11AD" w:rsidRDefault="001D11AD">
            <w:pPr>
              <w:pStyle w:val="ConsPlusNormal"/>
            </w:pPr>
            <w:r>
              <w:t xml:space="preserve">Значения показателей Сож и Спр определяются на основании отчетных данных администрации города Пятигорска, представляемых на основании ежегодных соглашений о предоставлении субсидий бюджету муниципального образования Ставропольского края на предоставление молодым </w:t>
            </w:r>
            <w:r>
              <w:lastRenderedPageBreak/>
              <w:t>семьям социальных выплат на приобретение жилья экономического класса или строительство индивидуального жилого дома</w:t>
            </w:r>
          </w:p>
        </w:tc>
      </w:tr>
      <w:tr w:rsidR="001D11AD">
        <w:tc>
          <w:tcPr>
            <w:tcW w:w="737" w:type="dxa"/>
            <w:vAlign w:val="center"/>
          </w:tcPr>
          <w:p w:rsidR="001D11AD" w:rsidRDefault="001D11AD">
            <w:pPr>
              <w:pStyle w:val="ConsPlusNormal"/>
              <w:jc w:val="center"/>
            </w:pPr>
            <w:bookmarkStart w:id="39" w:name="P1476"/>
            <w:bookmarkEnd w:id="39"/>
            <w:r>
              <w:lastRenderedPageBreak/>
              <w:t>1.3.2</w:t>
            </w:r>
          </w:p>
        </w:tc>
        <w:tc>
          <w:tcPr>
            <w:tcW w:w="3005" w:type="dxa"/>
            <w:vAlign w:val="center"/>
          </w:tcPr>
          <w:p w:rsidR="001D11AD" w:rsidRDefault="001D11AD">
            <w:pPr>
              <w:pStyle w:val="ConsPlusNormal"/>
            </w:pPr>
            <w:r>
              <w:t xml:space="preserve">Количество семей, исключенных из числа участников основного мероприятия "Обеспечение жильем молодых семей" государственной </w:t>
            </w:r>
            <w:hyperlink r:id="rId1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c>
          <w:tcPr>
            <w:tcW w:w="794" w:type="dxa"/>
            <w:vAlign w:val="center"/>
          </w:tcPr>
          <w:p w:rsidR="001D11AD" w:rsidRDefault="001D11AD">
            <w:pPr>
              <w:pStyle w:val="ConsPlusNormal"/>
              <w:jc w:val="center"/>
            </w:pPr>
            <w:r>
              <w:t>семей</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19</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w:t>
            </w:r>
          </w:p>
        </w:tc>
        <w:tc>
          <w:tcPr>
            <w:tcW w:w="1117" w:type="dxa"/>
            <w:vAlign w:val="center"/>
          </w:tcPr>
          <w:p w:rsidR="001D11AD" w:rsidRDefault="001D11AD">
            <w:pPr>
              <w:pStyle w:val="ConsPlusNormal"/>
              <w:jc w:val="center"/>
            </w:pPr>
            <w:r>
              <w:t>-</w:t>
            </w:r>
          </w:p>
        </w:tc>
        <w:tc>
          <w:tcPr>
            <w:tcW w:w="964"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Количество семей определяется ежегодно, в связи с превышением одним из супругов или родителей молодой семьи возраста 35 лет. Данные предоставляются Муниципальным учреждением "Управлением имущественных отношений администрации города Пятигорска"</w:t>
            </w:r>
          </w:p>
        </w:tc>
      </w:tr>
      <w:tr w:rsidR="001D11AD">
        <w:tc>
          <w:tcPr>
            <w:tcW w:w="737" w:type="dxa"/>
            <w:vAlign w:val="center"/>
          </w:tcPr>
          <w:p w:rsidR="001D11AD" w:rsidRDefault="001D11AD">
            <w:pPr>
              <w:pStyle w:val="ConsPlusNormal"/>
              <w:jc w:val="center"/>
            </w:pPr>
            <w:r>
              <w:t>1.3.3</w:t>
            </w:r>
          </w:p>
        </w:tc>
        <w:tc>
          <w:tcPr>
            <w:tcW w:w="3005" w:type="dxa"/>
            <w:vAlign w:val="center"/>
          </w:tcPr>
          <w:p w:rsidR="001D11AD" w:rsidRDefault="001D11AD">
            <w:pPr>
              <w:pStyle w:val="ConsPlusNormal"/>
            </w:pPr>
            <w:r>
              <w:t xml:space="preserve">Предоставление молодым семьям социальных выплат на </w:t>
            </w:r>
            <w:r>
              <w:lastRenderedPageBreak/>
              <w:t>приобретение (строительство) жилья, нуждающимся в улучшении жилищных условий, имеющих одного или двух детей</w:t>
            </w:r>
          </w:p>
        </w:tc>
        <w:tc>
          <w:tcPr>
            <w:tcW w:w="794" w:type="dxa"/>
            <w:vAlign w:val="center"/>
          </w:tcPr>
          <w:p w:rsidR="001D11AD" w:rsidRDefault="001D11AD">
            <w:pPr>
              <w:pStyle w:val="ConsPlusNormal"/>
              <w:jc w:val="center"/>
            </w:pPr>
            <w:r>
              <w:lastRenderedPageBreak/>
              <w:t>семей</w:t>
            </w:r>
          </w:p>
        </w:tc>
        <w:tc>
          <w:tcPr>
            <w:tcW w:w="827" w:type="dxa"/>
            <w:vAlign w:val="center"/>
          </w:tcPr>
          <w:p w:rsidR="001D11AD" w:rsidRDefault="001D11AD">
            <w:pPr>
              <w:pStyle w:val="ConsPlusNormal"/>
              <w:jc w:val="center"/>
            </w:pPr>
            <w:r>
              <w:t>0</w:t>
            </w:r>
          </w:p>
        </w:tc>
        <w:tc>
          <w:tcPr>
            <w:tcW w:w="827" w:type="dxa"/>
            <w:vAlign w:val="center"/>
          </w:tcPr>
          <w:p w:rsidR="001D11AD" w:rsidRDefault="001D11AD">
            <w:pPr>
              <w:pStyle w:val="ConsPlusNormal"/>
              <w:jc w:val="center"/>
            </w:pPr>
            <w:r>
              <w:t>74</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w:t>
            </w:r>
          </w:p>
        </w:tc>
        <w:tc>
          <w:tcPr>
            <w:tcW w:w="1117" w:type="dxa"/>
            <w:vAlign w:val="center"/>
          </w:tcPr>
          <w:p w:rsidR="001D11AD" w:rsidRDefault="001D11AD">
            <w:pPr>
              <w:pStyle w:val="ConsPlusNormal"/>
              <w:jc w:val="center"/>
            </w:pPr>
            <w:r>
              <w:t>-</w:t>
            </w:r>
          </w:p>
        </w:tc>
        <w:tc>
          <w:tcPr>
            <w:tcW w:w="964"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 xml:space="preserve">Количество семей определяется ежегодно, </w:t>
            </w:r>
            <w:r>
              <w:lastRenderedPageBreak/>
              <w:t>исходя из предоставленной субсидии минстроем.</w:t>
            </w:r>
          </w:p>
          <w:p w:rsidR="001D11AD" w:rsidRDefault="001D11AD">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1D11AD">
        <w:tc>
          <w:tcPr>
            <w:tcW w:w="737" w:type="dxa"/>
            <w:vAlign w:val="center"/>
          </w:tcPr>
          <w:p w:rsidR="001D11AD" w:rsidRDefault="001D11AD">
            <w:pPr>
              <w:pStyle w:val="ConsPlusNormal"/>
              <w:jc w:val="center"/>
            </w:pPr>
            <w:bookmarkStart w:id="40" w:name="P1503"/>
            <w:bookmarkEnd w:id="40"/>
            <w:r>
              <w:lastRenderedPageBreak/>
              <w:t>1.3.4</w:t>
            </w:r>
          </w:p>
        </w:tc>
        <w:tc>
          <w:tcPr>
            <w:tcW w:w="3005" w:type="dxa"/>
            <w:vAlign w:val="center"/>
          </w:tcPr>
          <w:p w:rsidR="001D11AD" w:rsidRDefault="001D11AD">
            <w:pPr>
              <w:pStyle w:val="ConsPlusNormal"/>
            </w:pPr>
            <w:r>
              <w:t>Предоставление молодым семья, являющимися участниками подпрограммы "Обеспечение жильем молодых семей", нуждающимся в улучшении жилищных условий, имеющих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соцвыплат на приобретение (строительство) жилья</w:t>
            </w:r>
          </w:p>
        </w:tc>
        <w:tc>
          <w:tcPr>
            <w:tcW w:w="794" w:type="dxa"/>
            <w:vAlign w:val="center"/>
          </w:tcPr>
          <w:p w:rsidR="001D11AD" w:rsidRDefault="001D11AD">
            <w:pPr>
              <w:pStyle w:val="ConsPlusNormal"/>
              <w:jc w:val="center"/>
            </w:pPr>
            <w:r>
              <w:t>семей</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9</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w:t>
            </w:r>
          </w:p>
        </w:tc>
        <w:tc>
          <w:tcPr>
            <w:tcW w:w="1117" w:type="dxa"/>
            <w:vAlign w:val="center"/>
          </w:tcPr>
          <w:p w:rsidR="001D11AD" w:rsidRDefault="001D11AD">
            <w:pPr>
              <w:pStyle w:val="ConsPlusNormal"/>
              <w:jc w:val="center"/>
            </w:pPr>
            <w:r>
              <w:t>-</w:t>
            </w:r>
          </w:p>
        </w:tc>
        <w:tc>
          <w:tcPr>
            <w:tcW w:w="964"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Количество семей определяется ежегодно, исходя из предоставленной субсидии минстроем.</w:t>
            </w:r>
          </w:p>
          <w:p w:rsidR="001D11AD" w:rsidRDefault="001D11AD">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1D11AD">
        <w:tc>
          <w:tcPr>
            <w:tcW w:w="737" w:type="dxa"/>
            <w:vAlign w:val="center"/>
          </w:tcPr>
          <w:p w:rsidR="001D11AD" w:rsidRDefault="001D11AD">
            <w:pPr>
              <w:pStyle w:val="ConsPlusNormal"/>
              <w:jc w:val="center"/>
            </w:pPr>
            <w:bookmarkStart w:id="41" w:name="P1517"/>
            <w:bookmarkEnd w:id="41"/>
            <w:r>
              <w:t>1.3.5</w:t>
            </w:r>
          </w:p>
        </w:tc>
        <w:tc>
          <w:tcPr>
            <w:tcW w:w="3005" w:type="dxa"/>
            <w:vAlign w:val="center"/>
          </w:tcPr>
          <w:p w:rsidR="001D11AD" w:rsidRDefault="001D11AD">
            <w:pPr>
              <w:pStyle w:val="ConsPlusNormal"/>
            </w:pPr>
            <w:r>
              <w:t xml:space="preserve">Количество многоквартирных домов, в отношении которых государственной корпорацией Фондом содействия реформирования жилищно-коммунального хозяйства предоставлена финансовая поддержка на проведение капитального </w:t>
            </w:r>
            <w:r>
              <w:lastRenderedPageBreak/>
              <w:t>ремонта общего имущества в многоквартирных домах</w:t>
            </w:r>
          </w:p>
        </w:tc>
        <w:tc>
          <w:tcPr>
            <w:tcW w:w="794" w:type="dxa"/>
            <w:vAlign w:val="center"/>
          </w:tcPr>
          <w:p w:rsidR="001D11AD" w:rsidRDefault="001D11AD">
            <w:pPr>
              <w:pStyle w:val="ConsPlusNormal"/>
              <w:jc w:val="center"/>
            </w:pPr>
            <w:r>
              <w:lastRenderedPageBreak/>
              <w:t>шт.</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3</w:t>
            </w:r>
          </w:p>
        </w:tc>
        <w:tc>
          <w:tcPr>
            <w:tcW w:w="1116" w:type="dxa"/>
            <w:vAlign w:val="center"/>
          </w:tcPr>
          <w:p w:rsidR="001D11AD" w:rsidRDefault="001D11AD">
            <w:pPr>
              <w:pStyle w:val="ConsPlusNormal"/>
              <w:jc w:val="center"/>
            </w:pPr>
            <w:r>
              <w:t>-</w:t>
            </w:r>
          </w:p>
        </w:tc>
        <w:tc>
          <w:tcPr>
            <w:tcW w:w="1117" w:type="dxa"/>
            <w:vAlign w:val="center"/>
          </w:tcPr>
          <w:p w:rsidR="001D11AD" w:rsidRDefault="001D11AD">
            <w:pPr>
              <w:pStyle w:val="ConsPlusNormal"/>
              <w:jc w:val="center"/>
            </w:pPr>
            <w:r>
              <w:t>-</w:t>
            </w:r>
          </w:p>
        </w:tc>
        <w:tc>
          <w:tcPr>
            <w:tcW w:w="964" w:type="dxa"/>
            <w:vAlign w:val="center"/>
          </w:tcPr>
          <w:p w:rsidR="001D11AD" w:rsidRDefault="001D11AD">
            <w:pPr>
              <w:pStyle w:val="ConsPlusNormal"/>
              <w:jc w:val="center"/>
            </w:pPr>
            <w:r>
              <w:t>5</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 xml:space="preserve">Количество многоквартирных домов определяется ежегодно, исходя из предоставленной субсидии юридическим лицам, осуществляющим функции по управлению многоквартирных жилых домов в соответствии с </w:t>
            </w:r>
            <w:r>
              <w:lastRenderedPageBreak/>
              <w:t>принятым решением Фонда содействия реформирования жилищно-коммунального хозяйства.</w:t>
            </w:r>
          </w:p>
        </w:tc>
      </w:tr>
      <w:tr w:rsidR="001D11AD">
        <w:tc>
          <w:tcPr>
            <w:tcW w:w="737" w:type="dxa"/>
            <w:vAlign w:val="center"/>
          </w:tcPr>
          <w:p w:rsidR="001D11AD" w:rsidRDefault="001D11AD">
            <w:pPr>
              <w:pStyle w:val="ConsPlusNormal"/>
            </w:pPr>
          </w:p>
        </w:tc>
        <w:tc>
          <w:tcPr>
            <w:tcW w:w="14892" w:type="dxa"/>
            <w:gridSpan w:val="12"/>
            <w:vAlign w:val="center"/>
          </w:tcPr>
          <w:p w:rsidR="001D11AD" w:rsidRDefault="001D11AD">
            <w:pPr>
              <w:pStyle w:val="ConsPlusNormal"/>
            </w:pPr>
            <w:r>
              <w:t xml:space="preserve">Задача 4 Подпрограммы 1 "Предоставление благоустроенного жилого помещения муниципального жилищного фонда города-курорта Пятигорска в Порядке, предусмотренном Жилищным </w:t>
            </w:r>
            <w:hyperlink r:id="rId135">
              <w:r>
                <w:rPr>
                  <w:color w:val="0000FF"/>
                </w:rPr>
                <w:t>кодексом</w:t>
              </w:r>
            </w:hyperlink>
            <w:r>
              <w:t xml:space="preserve"> РФ"</w:t>
            </w:r>
          </w:p>
        </w:tc>
      </w:tr>
      <w:tr w:rsidR="001D11AD">
        <w:tc>
          <w:tcPr>
            <w:tcW w:w="737" w:type="dxa"/>
            <w:vAlign w:val="center"/>
          </w:tcPr>
          <w:p w:rsidR="001D11AD" w:rsidRDefault="001D11AD">
            <w:pPr>
              <w:pStyle w:val="ConsPlusNormal"/>
              <w:jc w:val="center"/>
            </w:pPr>
            <w:bookmarkStart w:id="42" w:name="P1532"/>
            <w:bookmarkEnd w:id="42"/>
            <w:r>
              <w:t>1.4.1</w:t>
            </w:r>
          </w:p>
        </w:tc>
        <w:tc>
          <w:tcPr>
            <w:tcW w:w="3005" w:type="dxa"/>
            <w:vAlign w:val="center"/>
          </w:tcPr>
          <w:p w:rsidR="001D11AD" w:rsidRDefault="001D11AD">
            <w:pPr>
              <w:pStyle w:val="ConsPlusNormal"/>
            </w:pPr>
            <w:r>
              <w:t>Количество муниципальных жилых квартир, построенных в целях сокращения числа малоимущих граждан, которые состоят на учете нуждающихся в жилых помещениях, предоставляемых по договору социального найма на территории города-курорта Пятигорска;</w:t>
            </w:r>
          </w:p>
        </w:tc>
        <w:tc>
          <w:tcPr>
            <w:tcW w:w="794" w:type="dxa"/>
            <w:vAlign w:val="center"/>
          </w:tcPr>
          <w:p w:rsidR="001D11AD" w:rsidRDefault="001D11AD">
            <w:pPr>
              <w:pStyle w:val="ConsPlusNormal"/>
              <w:jc w:val="center"/>
            </w:pPr>
            <w:r>
              <w:t>шт.</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w:t>
            </w:r>
          </w:p>
        </w:tc>
        <w:tc>
          <w:tcPr>
            <w:tcW w:w="1117" w:type="dxa"/>
            <w:vAlign w:val="center"/>
          </w:tcPr>
          <w:p w:rsidR="001D11AD" w:rsidRDefault="001D11AD">
            <w:pPr>
              <w:pStyle w:val="ConsPlusNormal"/>
              <w:jc w:val="center"/>
            </w:pPr>
            <w:r>
              <w:t>-</w:t>
            </w:r>
          </w:p>
        </w:tc>
        <w:tc>
          <w:tcPr>
            <w:tcW w:w="964" w:type="dxa"/>
            <w:vAlign w:val="center"/>
          </w:tcPr>
          <w:p w:rsidR="001D11AD" w:rsidRDefault="001D11AD">
            <w:pPr>
              <w:pStyle w:val="ConsPlusNormal"/>
              <w:jc w:val="center"/>
            </w:pPr>
            <w:r>
              <w:t>5</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1D11AD">
        <w:tc>
          <w:tcPr>
            <w:tcW w:w="737" w:type="dxa"/>
            <w:vAlign w:val="center"/>
          </w:tcPr>
          <w:p w:rsidR="001D11AD" w:rsidRDefault="001D11AD">
            <w:pPr>
              <w:pStyle w:val="ConsPlusNormal"/>
              <w:jc w:val="center"/>
            </w:pPr>
            <w:bookmarkStart w:id="43" w:name="P1545"/>
            <w:bookmarkEnd w:id="43"/>
            <w:r>
              <w:t>1.4.2</w:t>
            </w:r>
          </w:p>
        </w:tc>
        <w:tc>
          <w:tcPr>
            <w:tcW w:w="3005" w:type="dxa"/>
            <w:vAlign w:val="center"/>
          </w:tcPr>
          <w:p w:rsidR="001D11AD" w:rsidRDefault="001D11AD">
            <w:pPr>
              <w:pStyle w:val="ConsPlusNormal"/>
            </w:pPr>
            <w:r>
              <w:t>Количество муниципальных жилых квартир, построенных в целях предоставления благоустроенного жилого помещения по договору социального найма взамен жилого помещения, занимаемого по договору социального найма и признанного непригодным для проживания</w:t>
            </w:r>
          </w:p>
        </w:tc>
        <w:tc>
          <w:tcPr>
            <w:tcW w:w="794" w:type="dxa"/>
            <w:vAlign w:val="center"/>
          </w:tcPr>
          <w:p w:rsidR="001D11AD" w:rsidRDefault="001D11AD">
            <w:pPr>
              <w:pStyle w:val="ConsPlusNormal"/>
              <w:jc w:val="center"/>
            </w:pPr>
            <w:r>
              <w:t>шт.</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w:t>
            </w:r>
          </w:p>
        </w:tc>
        <w:tc>
          <w:tcPr>
            <w:tcW w:w="1117" w:type="dxa"/>
            <w:vAlign w:val="center"/>
          </w:tcPr>
          <w:p w:rsidR="001D11AD" w:rsidRDefault="001D11AD">
            <w:pPr>
              <w:pStyle w:val="ConsPlusNormal"/>
              <w:jc w:val="center"/>
            </w:pPr>
            <w:r>
              <w:t>-</w:t>
            </w:r>
          </w:p>
        </w:tc>
        <w:tc>
          <w:tcPr>
            <w:tcW w:w="964" w:type="dxa"/>
            <w:vAlign w:val="center"/>
          </w:tcPr>
          <w:p w:rsidR="001D11AD" w:rsidRDefault="001D11AD">
            <w:pPr>
              <w:pStyle w:val="ConsPlusNormal"/>
              <w:jc w:val="center"/>
            </w:pPr>
            <w:r>
              <w:t>4</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Данные предоставляются Муниципальным учреждением "Управлением имущественных отношений администрации города Пятигорска"</w:t>
            </w:r>
          </w:p>
        </w:tc>
      </w:tr>
      <w:tr w:rsidR="001D11AD">
        <w:tc>
          <w:tcPr>
            <w:tcW w:w="15629" w:type="dxa"/>
            <w:gridSpan w:val="13"/>
            <w:vAlign w:val="center"/>
          </w:tcPr>
          <w:p w:rsidR="001D11AD" w:rsidRDefault="001D11AD">
            <w:pPr>
              <w:pStyle w:val="ConsPlusNormal"/>
              <w:jc w:val="center"/>
              <w:outlineLvl w:val="3"/>
            </w:pPr>
            <w:r>
              <w:t>II. Цель 2 "Благоустройство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r>
      <w:tr w:rsidR="001D11AD">
        <w:tc>
          <w:tcPr>
            <w:tcW w:w="737" w:type="dxa"/>
            <w:vAlign w:val="center"/>
          </w:tcPr>
          <w:p w:rsidR="001D11AD" w:rsidRDefault="001D11AD">
            <w:pPr>
              <w:pStyle w:val="ConsPlusNormal"/>
              <w:jc w:val="center"/>
            </w:pPr>
            <w:bookmarkStart w:id="44" w:name="P1559"/>
            <w:bookmarkEnd w:id="44"/>
            <w:r>
              <w:lastRenderedPageBreak/>
              <w:t>2.1</w:t>
            </w:r>
          </w:p>
        </w:tc>
        <w:tc>
          <w:tcPr>
            <w:tcW w:w="3005" w:type="dxa"/>
            <w:vAlign w:val="center"/>
          </w:tcPr>
          <w:p w:rsidR="001D11AD" w:rsidRDefault="001D11AD">
            <w:pPr>
              <w:pStyle w:val="ConsPlusNormal"/>
            </w:pPr>
            <w: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c>
          <w:tcPr>
            <w:tcW w:w="794" w:type="dxa"/>
            <w:vAlign w:val="center"/>
          </w:tcPr>
          <w:p w:rsidR="001D11AD" w:rsidRDefault="001D11AD">
            <w:pPr>
              <w:pStyle w:val="ConsPlusNormal"/>
              <w:jc w:val="center"/>
            </w:pPr>
            <w:r>
              <w:t>процентов</w:t>
            </w:r>
          </w:p>
        </w:tc>
        <w:tc>
          <w:tcPr>
            <w:tcW w:w="827" w:type="dxa"/>
            <w:vAlign w:val="center"/>
          </w:tcPr>
          <w:p w:rsidR="001D11AD" w:rsidRDefault="001D11AD">
            <w:pPr>
              <w:pStyle w:val="ConsPlusNormal"/>
              <w:jc w:val="center"/>
            </w:pPr>
            <w:r>
              <w:t>0,30</w:t>
            </w:r>
          </w:p>
        </w:tc>
        <w:tc>
          <w:tcPr>
            <w:tcW w:w="827" w:type="dxa"/>
            <w:vAlign w:val="center"/>
          </w:tcPr>
          <w:p w:rsidR="001D11AD" w:rsidRDefault="001D11AD">
            <w:pPr>
              <w:pStyle w:val="ConsPlusNormal"/>
              <w:jc w:val="center"/>
            </w:pPr>
            <w:r>
              <w:t>0,28</w:t>
            </w:r>
          </w:p>
        </w:tc>
        <w:tc>
          <w:tcPr>
            <w:tcW w:w="827" w:type="dxa"/>
            <w:vAlign w:val="center"/>
          </w:tcPr>
          <w:p w:rsidR="001D11AD" w:rsidRDefault="001D11AD">
            <w:pPr>
              <w:pStyle w:val="ConsPlusNormal"/>
              <w:jc w:val="center"/>
            </w:pPr>
            <w:r>
              <w:t>0,27</w:t>
            </w:r>
          </w:p>
        </w:tc>
        <w:tc>
          <w:tcPr>
            <w:tcW w:w="1116" w:type="dxa"/>
            <w:vAlign w:val="center"/>
          </w:tcPr>
          <w:p w:rsidR="001D11AD" w:rsidRDefault="001D11AD">
            <w:pPr>
              <w:pStyle w:val="ConsPlusNormal"/>
              <w:jc w:val="center"/>
            </w:pPr>
            <w:r>
              <w:t>0,26</w:t>
            </w:r>
          </w:p>
        </w:tc>
        <w:tc>
          <w:tcPr>
            <w:tcW w:w="1117" w:type="dxa"/>
            <w:vAlign w:val="center"/>
          </w:tcPr>
          <w:p w:rsidR="001D11AD" w:rsidRDefault="001D11AD">
            <w:pPr>
              <w:pStyle w:val="ConsPlusNormal"/>
              <w:jc w:val="center"/>
            </w:pPr>
            <w:r>
              <w:t>0,25</w:t>
            </w:r>
          </w:p>
        </w:tc>
        <w:tc>
          <w:tcPr>
            <w:tcW w:w="964" w:type="dxa"/>
            <w:vAlign w:val="center"/>
          </w:tcPr>
          <w:p w:rsidR="001D11AD" w:rsidRDefault="001D11AD">
            <w:pPr>
              <w:pStyle w:val="ConsPlusNormal"/>
              <w:jc w:val="center"/>
            </w:pPr>
            <w:r>
              <w:t>0,24</w:t>
            </w:r>
          </w:p>
        </w:tc>
        <w:tc>
          <w:tcPr>
            <w:tcW w:w="822" w:type="dxa"/>
            <w:vAlign w:val="center"/>
          </w:tcPr>
          <w:p w:rsidR="001D11AD" w:rsidRDefault="001D11AD">
            <w:pPr>
              <w:pStyle w:val="ConsPlusNormal"/>
              <w:jc w:val="center"/>
            </w:pPr>
            <w:r>
              <w:t>0,23</w:t>
            </w:r>
          </w:p>
        </w:tc>
        <w:tc>
          <w:tcPr>
            <w:tcW w:w="822" w:type="dxa"/>
            <w:vAlign w:val="center"/>
          </w:tcPr>
          <w:p w:rsidR="001D11AD" w:rsidRDefault="001D11AD">
            <w:pPr>
              <w:pStyle w:val="ConsPlusNormal"/>
              <w:jc w:val="center"/>
            </w:pPr>
            <w:r>
              <w:t>0,22</w:t>
            </w:r>
          </w:p>
        </w:tc>
        <w:tc>
          <w:tcPr>
            <w:tcW w:w="823" w:type="dxa"/>
            <w:vAlign w:val="center"/>
          </w:tcPr>
          <w:p w:rsidR="001D11AD" w:rsidRDefault="001D11AD">
            <w:pPr>
              <w:pStyle w:val="ConsPlusNormal"/>
              <w:jc w:val="center"/>
            </w:pPr>
            <w:r>
              <w:t>0,21</w:t>
            </w:r>
          </w:p>
        </w:tc>
        <w:tc>
          <w:tcPr>
            <w:tcW w:w="2948" w:type="dxa"/>
            <w:vAlign w:val="center"/>
          </w:tcPr>
          <w:p w:rsidR="001D11AD" w:rsidRDefault="001D11AD">
            <w:pPr>
              <w:pStyle w:val="ConsPlusNormal"/>
            </w:pPr>
            <w:r>
              <w:t>Определяется по формуле:</w:t>
            </w:r>
          </w:p>
          <w:p w:rsidR="001D11AD" w:rsidRDefault="001D11AD">
            <w:pPr>
              <w:pStyle w:val="ConsPlusNormal"/>
            </w:pPr>
          </w:p>
          <w:p w:rsidR="001D11AD" w:rsidRDefault="001D11AD">
            <w:pPr>
              <w:pStyle w:val="ConsPlusNormal"/>
            </w:pPr>
            <w:r>
              <w:t>Д = (Жб / Жжкх) x 100%, где</w:t>
            </w:r>
          </w:p>
          <w:p w:rsidR="001D11AD" w:rsidRDefault="001D11AD">
            <w:pPr>
              <w:pStyle w:val="ConsPlusNormal"/>
            </w:pPr>
          </w:p>
          <w:p w:rsidR="001D11AD" w:rsidRDefault="001D11AD">
            <w:pPr>
              <w:pStyle w:val="ConsPlusNormal"/>
            </w:pPr>
            <w:r>
              <w:t>Д - доля жалоб по благоустройству в общем количестве жалоб по вопросам ЖКХ;</w:t>
            </w:r>
          </w:p>
          <w:p w:rsidR="001D11AD" w:rsidRDefault="001D11AD">
            <w:pPr>
              <w:pStyle w:val="ConsPlusNormal"/>
            </w:pPr>
            <w:r>
              <w:t>Жб - количество жалоб по вопросам благоустройства города-курорта Пятигорска;</w:t>
            </w:r>
          </w:p>
          <w:p w:rsidR="001D11AD" w:rsidRDefault="001D11AD">
            <w:pPr>
              <w:pStyle w:val="ConsPlusNormal"/>
            </w:pPr>
            <w:r>
              <w:t>Жжкх - общее количество жалоб по вопросам ЖКХ в городе-курорте Пятигорске.</w:t>
            </w:r>
          </w:p>
          <w:p w:rsidR="001D11AD" w:rsidRDefault="001D11AD">
            <w:pPr>
              <w:pStyle w:val="ConsPlusNormal"/>
            </w:pPr>
            <w:r>
              <w:t>Количество жалоб определяется по форме утвержденной приказом ответственного исполнителя - МУ "УГХТиС администрации г. Пятигорска" от 07.07.2017 N 48</w:t>
            </w:r>
          </w:p>
        </w:tc>
      </w:tr>
      <w:tr w:rsidR="001D11AD">
        <w:tc>
          <w:tcPr>
            <w:tcW w:w="15629" w:type="dxa"/>
            <w:gridSpan w:val="13"/>
            <w:vAlign w:val="center"/>
          </w:tcPr>
          <w:p w:rsidR="001D11AD" w:rsidRDefault="001D11AD">
            <w:pPr>
              <w:pStyle w:val="ConsPlusNormal"/>
              <w:jc w:val="center"/>
            </w:pPr>
            <w:r>
              <w:t>Подпрограмма 2 "Развитие жилищно-коммунального хозяйства в городе-курорте Пятигорске"</w:t>
            </w:r>
          </w:p>
        </w:tc>
      </w:tr>
      <w:tr w:rsidR="001D11AD">
        <w:tc>
          <w:tcPr>
            <w:tcW w:w="15629" w:type="dxa"/>
            <w:gridSpan w:val="13"/>
            <w:vAlign w:val="center"/>
          </w:tcPr>
          <w:p w:rsidR="001D11AD" w:rsidRDefault="001D11AD">
            <w:pPr>
              <w:pStyle w:val="ConsPlusNormal"/>
              <w:jc w:val="center"/>
            </w:pPr>
            <w:r>
              <w:t>Задача 1 Подпрограммы 2 "Организация мероприятий по благоустройству территории города-курорта Пятигорска"</w:t>
            </w:r>
          </w:p>
        </w:tc>
      </w:tr>
      <w:tr w:rsidR="001D11AD">
        <w:tc>
          <w:tcPr>
            <w:tcW w:w="737" w:type="dxa"/>
            <w:vAlign w:val="center"/>
          </w:tcPr>
          <w:p w:rsidR="001D11AD" w:rsidRDefault="001D11AD">
            <w:pPr>
              <w:pStyle w:val="ConsPlusNormal"/>
              <w:jc w:val="center"/>
            </w:pPr>
            <w:bookmarkStart w:id="45" w:name="P1581"/>
            <w:bookmarkEnd w:id="45"/>
            <w:r>
              <w:t>2.1.1</w:t>
            </w:r>
          </w:p>
        </w:tc>
        <w:tc>
          <w:tcPr>
            <w:tcW w:w="3005" w:type="dxa"/>
            <w:vAlign w:val="center"/>
          </w:tcPr>
          <w:p w:rsidR="001D11AD" w:rsidRDefault="001D11AD">
            <w:pPr>
              <w:pStyle w:val="ConsPlusNormal"/>
            </w:pPr>
            <w:r>
              <w:t>Выполнение работ по благоустройству территории города-курорта Пятигорска в соответствии с заключенными муниципальными контрактами</w:t>
            </w:r>
          </w:p>
        </w:tc>
        <w:tc>
          <w:tcPr>
            <w:tcW w:w="794" w:type="dxa"/>
            <w:vAlign w:val="center"/>
          </w:tcPr>
          <w:p w:rsidR="001D11AD" w:rsidRDefault="001D11AD">
            <w:pPr>
              <w:pStyle w:val="ConsPlusNormal"/>
              <w:jc w:val="center"/>
            </w:pPr>
            <w:r>
              <w:t>процентов</w:t>
            </w:r>
          </w:p>
        </w:tc>
        <w:tc>
          <w:tcPr>
            <w:tcW w:w="827" w:type="dxa"/>
            <w:vAlign w:val="center"/>
          </w:tcPr>
          <w:p w:rsidR="001D11AD" w:rsidRDefault="001D11AD">
            <w:pPr>
              <w:pStyle w:val="ConsPlusNormal"/>
              <w:jc w:val="center"/>
            </w:pPr>
            <w:r>
              <w:t>100</w:t>
            </w:r>
          </w:p>
        </w:tc>
        <w:tc>
          <w:tcPr>
            <w:tcW w:w="827" w:type="dxa"/>
            <w:vAlign w:val="center"/>
          </w:tcPr>
          <w:p w:rsidR="001D11AD" w:rsidRDefault="001D11AD">
            <w:pPr>
              <w:pStyle w:val="ConsPlusNormal"/>
              <w:jc w:val="center"/>
            </w:pPr>
            <w:r>
              <w:t>100</w:t>
            </w:r>
          </w:p>
        </w:tc>
        <w:tc>
          <w:tcPr>
            <w:tcW w:w="827" w:type="dxa"/>
            <w:vAlign w:val="center"/>
          </w:tcPr>
          <w:p w:rsidR="001D11AD" w:rsidRDefault="001D11AD">
            <w:pPr>
              <w:pStyle w:val="ConsPlusNormal"/>
              <w:jc w:val="center"/>
            </w:pPr>
            <w:r>
              <w:t>100</w:t>
            </w:r>
          </w:p>
        </w:tc>
        <w:tc>
          <w:tcPr>
            <w:tcW w:w="1116" w:type="dxa"/>
            <w:vAlign w:val="center"/>
          </w:tcPr>
          <w:p w:rsidR="001D11AD" w:rsidRDefault="001D11AD">
            <w:pPr>
              <w:pStyle w:val="ConsPlusNormal"/>
              <w:jc w:val="center"/>
            </w:pPr>
            <w:r>
              <w:t>100</w:t>
            </w:r>
          </w:p>
        </w:tc>
        <w:tc>
          <w:tcPr>
            <w:tcW w:w="1117" w:type="dxa"/>
            <w:vAlign w:val="center"/>
          </w:tcPr>
          <w:p w:rsidR="001D11AD" w:rsidRDefault="001D11AD">
            <w:pPr>
              <w:pStyle w:val="ConsPlusNormal"/>
              <w:jc w:val="center"/>
            </w:pPr>
            <w:r>
              <w:t>100</w:t>
            </w:r>
          </w:p>
        </w:tc>
        <w:tc>
          <w:tcPr>
            <w:tcW w:w="964" w:type="dxa"/>
            <w:vAlign w:val="center"/>
          </w:tcPr>
          <w:p w:rsidR="001D11AD" w:rsidRDefault="001D11AD">
            <w:pPr>
              <w:pStyle w:val="ConsPlusNormal"/>
              <w:jc w:val="center"/>
            </w:pPr>
            <w:r>
              <w:t>100</w:t>
            </w:r>
          </w:p>
        </w:tc>
        <w:tc>
          <w:tcPr>
            <w:tcW w:w="822" w:type="dxa"/>
            <w:vAlign w:val="center"/>
          </w:tcPr>
          <w:p w:rsidR="001D11AD" w:rsidRDefault="001D11AD">
            <w:pPr>
              <w:pStyle w:val="ConsPlusNormal"/>
              <w:jc w:val="center"/>
            </w:pPr>
            <w:r>
              <w:t>100</w:t>
            </w:r>
          </w:p>
        </w:tc>
        <w:tc>
          <w:tcPr>
            <w:tcW w:w="822" w:type="dxa"/>
            <w:vAlign w:val="center"/>
          </w:tcPr>
          <w:p w:rsidR="001D11AD" w:rsidRDefault="001D11AD">
            <w:pPr>
              <w:pStyle w:val="ConsPlusNormal"/>
              <w:jc w:val="center"/>
            </w:pPr>
            <w:r>
              <w:t>100</w:t>
            </w:r>
          </w:p>
        </w:tc>
        <w:tc>
          <w:tcPr>
            <w:tcW w:w="823" w:type="dxa"/>
            <w:vAlign w:val="center"/>
          </w:tcPr>
          <w:p w:rsidR="001D11AD" w:rsidRDefault="001D11AD">
            <w:pPr>
              <w:pStyle w:val="ConsPlusNormal"/>
              <w:jc w:val="center"/>
            </w:pPr>
            <w:r>
              <w:t>100</w:t>
            </w:r>
          </w:p>
        </w:tc>
        <w:tc>
          <w:tcPr>
            <w:tcW w:w="2948" w:type="dxa"/>
            <w:vAlign w:val="center"/>
          </w:tcPr>
          <w:p w:rsidR="001D11AD" w:rsidRDefault="001D11AD">
            <w:pPr>
              <w:pStyle w:val="ConsPlusNormal"/>
            </w:pPr>
            <w:r>
              <w:t>Сведения для расчета определяются по форме утвержденной приказом ответственного исполнителя - МУ "УГХТиС администрации г. Пятигорска" от 07.07.2017 N 48</w:t>
            </w:r>
          </w:p>
        </w:tc>
      </w:tr>
      <w:tr w:rsidR="001D11AD">
        <w:tc>
          <w:tcPr>
            <w:tcW w:w="737" w:type="dxa"/>
            <w:vAlign w:val="center"/>
          </w:tcPr>
          <w:p w:rsidR="001D11AD" w:rsidRDefault="001D11AD">
            <w:pPr>
              <w:pStyle w:val="ConsPlusNormal"/>
              <w:jc w:val="center"/>
            </w:pPr>
            <w:bookmarkStart w:id="46" w:name="P1594"/>
            <w:bookmarkEnd w:id="46"/>
            <w:r>
              <w:lastRenderedPageBreak/>
              <w:t>2.1.2</w:t>
            </w:r>
          </w:p>
        </w:tc>
        <w:tc>
          <w:tcPr>
            <w:tcW w:w="3005" w:type="dxa"/>
            <w:vAlign w:val="center"/>
          </w:tcPr>
          <w:p w:rsidR="001D11AD" w:rsidRDefault="001D11AD">
            <w:pPr>
              <w:pStyle w:val="ConsPlusNormal"/>
            </w:pPr>
            <w:r>
              <w:t>Доля благоустроенных общественных территорий в общем числе общественных территорий, прошедших конкурсный отбор</w:t>
            </w:r>
          </w:p>
        </w:tc>
        <w:tc>
          <w:tcPr>
            <w:tcW w:w="794" w:type="dxa"/>
            <w:vAlign w:val="center"/>
          </w:tcPr>
          <w:p w:rsidR="001D11AD" w:rsidRDefault="001D11AD">
            <w:pPr>
              <w:pStyle w:val="ConsPlusNormal"/>
              <w:jc w:val="center"/>
            </w:pPr>
            <w:r>
              <w:t>процентов</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100</w:t>
            </w:r>
          </w:p>
        </w:tc>
        <w:tc>
          <w:tcPr>
            <w:tcW w:w="1117" w:type="dxa"/>
            <w:vAlign w:val="center"/>
          </w:tcPr>
          <w:p w:rsidR="001D11AD" w:rsidRDefault="001D11AD">
            <w:pPr>
              <w:pStyle w:val="ConsPlusNormal"/>
              <w:jc w:val="center"/>
            </w:pPr>
            <w:r>
              <w:t>100</w:t>
            </w:r>
          </w:p>
        </w:tc>
        <w:tc>
          <w:tcPr>
            <w:tcW w:w="964" w:type="dxa"/>
            <w:vAlign w:val="center"/>
          </w:tcPr>
          <w:p w:rsidR="001D11AD" w:rsidRDefault="001D11AD">
            <w:pPr>
              <w:pStyle w:val="ConsPlusNormal"/>
              <w:jc w:val="center"/>
            </w:pPr>
            <w:r>
              <w:t>100</w:t>
            </w:r>
          </w:p>
        </w:tc>
        <w:tc>
          <w:tcPr>
            <w:tcW w:w="822" w:type="dxa"/>
            <w:vAlign w:val="center"/>
          </w:tcPr>
          <w:p w:rsidR="001D11AD" w:rsidRDefault="001D11AD">
            <w:pPr>
              <w:pStyle w:val="ConsPlusNormal"/>
              <w:jc w:val="center"/>
            </w:pPr>
            <w:r>
              <w:t>100</w:t>
            </w:r>
          </w:p>
        </w:tc>
        <w:tc>
          <w:tcPr>
            <w:tcW w:w="822" w:type="dxa"/>
            <w:vAlign w:val="center"/>
          </w:tcPr>
          <w:p w:rsidR="001D11AD" w:rsidRDefault="001D11AD">
            <w:pPr>
              <w:pStyle w:val="ConsPlusNormal"/>
              <w:jc w:val="center"/>
            </w:pPr>
            <w:r>
              <w:t>100</w:t>
            </w:r>
          </w:p>
        </w:tc>
        <w:tc>
          <w:tcPr>
            <w:tcW w:w="823" w:type="dxa"/>
            <w:vAlign w:val="center"/>
          </w:tcPr>
          <w:p w:rsidR="001D11AD" w:rsidRDefault="001D11AD">
            <w:pPr>
              <w:pStyle w:val="ConsPlusNormal"/>
              <w:jc w:val="center"/>
            </w:pPr>
            <w:r>
              <w:t>100</w:t>
            </w:r>
          </w:p>
        </w:tc>
        <w:tc>
          <w:tcPr>
            <w:tcW w:w="2948" w:type="dxa"/>
            <w:vAlign w:val="center"/>
          </w:tcPr>
          <w:p w:rsidR="001D11AD" w:rsidRDefault="001D11AD">
            <w:pPr>
              <w:pStyle w:val="ConsPlusNormal"/>
            </w:pPr>
            <w:r>
              <w:t>Определяется по формуле:</w:t>
            </w:r>
          </w:p>
          <w:p w:rsidR="001D11AD" w:rsidRDefault="001D11AD">
            <w:pPr>
              <w:pStyle w:val="ConsPlusNormal"/>
            </w:pPr>
          </w:p>
          <w:p w:rsidR="001D11AD" w:rsidRDefault="001D11AD">
            <w:pPr>
              <w:pStyle w:val="ConsPlusNormal"/>
            </w:pPr>
            <w:r>
              <w:t>Дбот = Кбот / Котк, где:</w:t>
            </w:r>
          </w:p>
          <w:p w:rsidR="001D11AD" w:rsidRDefault="001D11AD">
            <w:pPr>
              <w:pStyle w:val="ConsPlusNormal"/>
            </w:pPr>
          </w:p>
          <w:p w:rsidR="001D11AD" w:rsidRDefault="001D11AD">
            <w:pPr>
              <w:pStyle w:val="ConsPlusNormal"/>
            </w:pPr>
            <w:r>
              <w:t>Дбот - Доля общественных территорий, благоустроенных в текущем году, в общем количестве общественных территорий, прошедших конкурсный отбор по Губернаторской программе поддержки местных инициатив;</w:t>
            </w:r>
          </w:p>
          <w:p w:rsidR="001D11AD" w:rsidRDefault="001D11AD">
            <w:pPr>
              <w:pStyle w:val="ConsPlusNormal"/>
            </w:pPr>
            <w:r>
              <w:t>Кбот - количество благоустроенных общественных территорий в текущем году;</w:t>
            </w:r>
          </w:p>
          <w:p w:rsidR="001D11AD" w:rsidRDefault="001D11AD">
            <w:pPr>
              <w:pStyle w:val="ConsPlusNormal"/>
            </w:pPr>
            <w:r>
              <w:t>Котк - количество общественных территорий, прошедших конкурсный отбор в текущем году.</w:t>
            </w:r>
          </w:p>
        </w:tc>
      </w:tr>
      <w:tr w:rsidR="001D11AD">
        <w:tc>
          <w:tcPr>
            <w:tcW w:w="737" w:type="dxa"/>
            <w:vAlign w:val="center"/>
          </w:tcPr>
          <w:p w:rsidR="001D11AD" w:rsidRDefault="001D11AD">
            <w:pPr>
              <w:pStyle w:val="ConsPlusNormal"/>
              <w:jc w:val="center"/>
            </w:pPr>
            <w:bookmarkStart w:id="47" w:name="P1613"/>
            <w:bookmarkEnd w:id="47"/>
            <w:r>
              <w:t>2.1.3</w:t>
            </w:r>
          </w:p>
        </w:tc>
        <w:tc>
          <w:tcPr>
            <w:tcW w:w="3005" w:type="dxa"/>
            <w:vAlign w:val="center"/>
          </w:tcPr>
          <w:p w:rsidR="001D11AD" w:rsidRDefault="001D11AD">
            <w:pPr>
              <w:pStyle w:val="ConsPlusNormal"/>
            </w:pPr>
            <w:r>
              <w:t>Сокращение потребности строительства ливневых коллекторов</w:t>
            </w:r>
          </w:p>
        </w:tc>
        <w:tc>
          <w:tcPr>
            <w:tcW w:w="794" w:type="dxa"/>
            <w:vAlign w:val="center"/>
          </w:tcPr>
          <w:p w:rsidR="001D11AD" w:rsidRDefault="001D11AD">
            <w:pPr>
              <w:pStyle w:val="ConsPlusNormal"/>
              <w:jc w:val="center"/>
            </w:pPr>
            <w:r>
              <w:t>процентов</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w:t>
            </w:r>
          </w:p>
        </w:tc>
        <w:tc>
          <w:tcPr>
            <w:tcW w:w="1117" w:type="dxa"/>
            <w:vAlign w:val="center"/>
          </w:tcPr>
          <w:p w:rsidR="001D11AD" w:rsidRDefault="001D11AD">
            <w:pPr>
              <w:pStyle w:val="ConsPlusNormal"/>
              <w:jc w:val="center"/>
            </w:pPr>
            <w:r>
              <w:t>1</w:t>
            </w:r>
          </w:p>
        </w:tc>
        <w:tc>
          <w:tcPr>
            <w:tcW w:w="964"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Рассчитывается по формуле:</w:t>
            </w:r>
          </w:p>
          <w:p w:rsidR="001D11AD" w:rsidRDefault="001D11AD">
            <w:pPr>
              <w:pStyle w:val="ConsPlusNormal"/>
            </w:pPr>
          </w:p>
          <w:p w:rsidR="001D11AD" w:rsidRDefault="001D11AD">
            <w:pPr>
              <w:pStyle w:val="ConsPlusNormal"/>
            </w:pPr>
            <w:r>
              <w:t>Sp = (Pkn + N) / Po x 100, где</w:t>
            </w:r>
          </w:p>
          <w:p w:rsidR="001D11AD" w:rsidRDefault="001D11AD">
            <w:pPr>
              <w:pStyle w:val="ConsPlusNormal"/>
            </w:pPr>
          </w:p>
          <w:p w:rsidR="001D11AD" w:rsidRDefault="001D11AD">
            <w:pPr>
              <w:pStyle w:val="ConsPlusNormal"/>
            </w:pPr>
            <w:r>
              <w:t>Sp - сокращение потребности строительства ливневых коллекторов;</w:t>
            </w:r>
          </w:p>
          <w:p w:rsidR="001D11AD" w:rsidRDefault="001D11AD">
            <w:pPr>
              <w:pStyle w:val="ConsPlusNormal"/>
            </w:pPr>
            <w:r>
              <w:t>Pkn - протяженность построенных ливневых коллекторов в текущем году;</w:t>
            </w:r>
          </w:p>
          <w:p w:rsidR="001D11AD" w:rsidRDefault="001D11AD">
            <w:pPr>
              <w:pStyle w:val="ConsPlusNormal"/>
            </w:pPr>
            <w:r>
              <w:t xml:space="preserve">N - протяженность построенных ливневых </w:t>
            </w:r>
            <w:r>
              <w:lastRenderedPageBreak/>
              <w:t>коллекторов в предшествующие годы реализации подпрограммы;</w:t>
            </w:r>
          </w:p>
          <w:p w:rsidR="001D11AD" w:rsidRDefault="001D11AD">
            <w:pPr>
              <w:pStyle w:val="ConsPlusNormal"/>
            </w:pPr>
            <w:r>
              <w:t>Po - общая потребность строительства.</w:t>
            </w:r>
          </w:p>
        </w:tc>
      </w:tr>
      <w:tr w:rsidR="001D11AD">
        <w:tc>
          <w:tcPr>
            <w:tcW w:w="737" w:type="dxa"/>
            <w:vAlign w:val="center"/>
          </w:tcPr>
          <w:p w:rsidR="001D11AD" w:rsidRDefault="001D11AD">
            <w:pPr>
              <w:pStyle w:val="ConsPlusNormal"/>
              <w:jc w:val="center"/>
            </w:pPr>
            <w:bookmarkStart w:id="48" w:name="P1633"/>
            <w:bookmarkEnd w:id="48"/>
            <w:r>
              <w:lastRenderedPageBreak/>
              <w:t>2.1.4.</w:t>
            </w:r>
          </w:p>
        </w:tc>
        <w:tc>
          <w:tcPr>
            <w:tcW w:w="3005" w:type="dxa"/>
            <w:vAlign w:val="center"/>
          </w:tcPr>
          <w:p w:rsidR="001D11AD" w:rsidRDefault="001D11AD">
            <w:pPr>
              <w:pStyle w:val="ConsPlusNormal"/>
            </w:pPr>
            <w:r>
              <w:t>Количество трансформаторных подстанций, построенных в пос. Золотушка для обеспечения земельных участков, предоставляемых гражданам, имеющим трех и более детей, объектами инженерной инфраструктуры</w:t>
            </w:r>
          </w:p>
        </w:tc>
        <w:tc>
          <w:tcPr>
            <w:tcW w:w="794" w:type="dxa"/>
            <w:vAlign w:val="center"/>
          </w:tcPr>
          <w:p w:rsidR="001D11AD" w:rsidRDefault="001D11AD">
            <w:pPr>
              <w:pStyle w:val="ConsPlusNormal"/>
              <w:jc w:val="center"/>
            </w:pPr>
            <w:r>
              <w:t>ед. нарастающим итогом</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827" w:type="dxa"/>
            <w:vAlign w:val="center"/>
          </w:tcPr>
          <w:p w:rsidR="001D11AD" w:rsidRDefault="001D11AD">
            <w:pPr>
              <w:pStyle w:val="ConsPlusNormal"/>
              <w:jc w:val="center"/>
            </w:pPr>
            <w:r>
              <w:t>-</w:t>
            </w:r>
          </w:p>
        </w:tc>
        <w:tc>
          <w:tcPr>
            <w:tcW w:w="1116" w:type="dxa"/>
            <w:vAlign w:val="center"/>
          </w:tcPr>
          <w:p w:rsidR="001D11AD" w:rsidRDefault="001D11AD">
            <w:pPr>
              <w:pStyle w:val="ConsPlusNormal"/>
              <w:jc w:val="center"/>
            </w:pPr>
            <w:r>
              <w:t>1</w:t>
            </w:r>
          </w:p>
        </w:tc>
        <w:tc>
          <w:tcPr>
            <w:tcW w:w="1117" w:type="dxa"/>
            <w:vAlign w:val="center"/>
          </w:tcPr>
          <w:p w:rsidR="001D11AD" w:rsidRDefault="001D11AD">
            <w:pPr>
              <w:pStyle w:val="ConsPlusNormal"/>
              <w:jc w:val="center"/>
            </w:pPr>
            <w:r>
              <w:t>2</w:t>
            </w:r>
          </w:p>
        </w:tc>
        <w:tc>
          <w:tcPr>
            <w:tcW w:w="964" w:type="dxa"/>
            <w:vAlign w:val="center"/>
          </w:tcPr>
          <w:p w:rsidR="001D11AD" w:rsidRDefault="001D11AD">
            <w:pPr>
              <w:pStyle w:val="ConsPlusNormal"/>
              <w:jc w:val="center"/>
            </w:pPr>
            <w:r>
              <w:t>3</w:t>
            </w:r>
          </w:p>
        </w:tc>
        <w:tc>
          <w:tcPr>
            <w:tcW w:w="822" w:type="dxa"/>
            <w:vAlign w:val="center"/>
          </w:tcPr>
          <w:p w:rsidR="001D11AD" w:rsidRDefault="001D11AD">
            <w:pPr>
              <w:pStyle w:val="ConsPlusNormal"/>
              <w:jc w:val="center"/>
            </w:pPr>
            <w:r>
              <w:t>-</w:t>
            </w:r>
          </w:p>
        </w:tc>
        <w:tc>
          <w:tcPr>
            <w:tcW w:w="822" w:type="dxa"/>
            <w:vAlign w:val="center"/>
          </w:tcPr>
          <w:p w:rsidR="001D11AD" w:rsidRDefault="001D11AD">
            <w:pPr>
              <w:pStyle w:val="ConsPlusNormal"/>
              <w:jc w:val="center"/>
            </w:pPr>
            <w:r>
              <w:t>-</w:t>
            </w:r>
          </w:p>
        </w:tc>
        <w:tc>
          <w:tcPr>
            <w:tcW w:w="823" w:type="dxa"/>
            <w:vAlign w:val="center"/>
          </w:tcPr>
          <w:p w:rsidR="001D11AD" w:rsidRDefault="001D11AD">
            <w:pPr>
              <w:pStyle w:val="ConsPlusNormal"/>
              <w:jc w:val="center"/>
            </w:pPr>
            <w:r>
              <w:t>-</w:t>
            </w:r>
          </w:p>
        </w:tc>
        <w:tc>
          <w:tcPr>
            <w:tcW w:w="2948" w:type="dxa"/>
            <w:vAlign w:val="center"/>
          </w:tcPr>
          <w:p w:rsidR="001D11AD" w:rsidRDefault="001D11AD">
            <w:pPr>
              <w:pStyle w:val="ConsPlusNormal"/>
            </w:pPr>
            <w:r>
              <w:t>Количество построенных трансформаторных подстанций в городе-курорте Пятигорске учитывается нарастающим итогом. Данные ответственного исполнителя программы МУ "УГХТиС администрации г. Пятигорска" согласно акта о выполнении технических условий.</w:t>
            </w:r>
          </w:p>
        </w:tc>
      </w:tr>
      <w:tr w:rsidR="001D11AD">
        <w:tc>
          <w:tcPr>
            <w:tcW w:w="15629" w:type="dxa"/>
            <w:gridSpan w:val="13"/>
            <w:vAlign w:val="center"/>
          </w:tcPr>
          <w:p w:rsidR="001D11AD" w:rsidRDefault="001D11AD">
            <w:pPr>
              <w:pStyle w:val="ConsPlusNormal"/>
              <w:jc w:val="center"/>
            </w:pPr>
            <w:r>
              <w:t>Задача 2 Подпрограммы 2 "Обеспечение информационного сопровождения деятельности в сфере жилищно-коммунального хозяйства"</w:t>
            </w:r>
          </w:p>
        </w:tc>
      </w:tr>
      <w:tr w:rsidR="001D11AD">
        <w:tc>
          <w:tcPr>
            <w:tcW w:w="737" w:type="dxa"/>
            <w:vAlign w:val="center"/>
          </w:tcPr>
          <w:p w:rsidR="001D11AD" w:rsidRDefault="001D11AD">
            <w:pPr>
              <w:pStyle w:val="ConsPlusNormal"/>
              <w:jc w:val="center"/>
            </w:pPr>
            <w:bookmarkStart w:id="49" w:name="P1647"/>
            <w:bookmarkEnd w:id="49"/>
            <w:r>
              <w:t>2.2.1</w:t>
            </w:r>
          </w:p>
        </w:tc>
        <w:tc>
          <w:tcPr>
            <w:tcW w:w="3005" w:type="dxa"/>
            <w:vAlign w:val="center"/>
          </w:tcPr>
          <w:p w:rsidR="001D11AD" w:rsidRDefault="001D11AD">
            <w:pPr>
              <w:pStyle w:val="ConsPlusNormal"/>
            </w:pPr>
            <w:r>
              <w:t>Проведение мероприятия по информированию населения о реформе жилищно-коммунального хозяйства в городе-курорте Пятигорск</w:t>
            </w:r>
          </w:p>
        </w:tc>
        <w:tc>
          <w:tcPr>
            <w:tcW w:w="794" w:type="dxa"/>
            <w:vAlign w:val="center"/>
          </w:tcPr>
          <w:p w:rsidR="001D11AD" w:rsidRDefault="001D11AD">
            <w:pPr>
              <w:pStyle w:val="ConsPlusNormal"/>
              <w:jc w:val="center"/>
            </w:pPr>
            <w:r>
              <w:t>единиц</w:t>
            </w:r>
          </w:p>
        </w:tc>
        <w:tc>
          <w:tcPr>
            <w:tcW w:w="827" w:type="dxa"/>
            <w:vAlign w:val="center"/>
          </w:tcPr>
          <w:p w:rsidR="001D11AD" w:rsidRDefault="001D11AD">
            <w:pPr>
              <w:pStyle w:val="ConsPlusNormal"/>
              <w:jc w:val="center"/>
            </w:pPr>
            <w:r>
              <w:t>12</w:t>
            </w:r>
          </w:p>
        </w:tc>
        <w:tc>
          <w:tcPr>
            <w:tcW w:w="827" w:type="dxa"/>
            <w:vAlign w:val="center"/>
          </w:tcPr>
          <w:p w:rsidR="001D11AD" w:rsidRDefault="001D11AD">
            <w:pPr>
              <w:pStyle w:val="ConsPlusNormal"/>
              <w:jc w:val="center"/>
            </w:pPr>
            <w:r>
              <w:t>12</w:t>
            </w:r>
          </w:p>
        </w:tc>
        <w:tc>
          <w:tcPr>
            <w:tcW w:w="827" w:type="dxa"/>
            <w:vAlign w:val="center"/>
          </w:tcPr>
          <w:p w:rsidR="001D11AD" w:rsidRDefault="001D11AD">
            <w:pPr>
              <w:pStyle w:val="ConsPlusNormal"/>
              <w:jc w:val="center"/>
            </w:pPr>
            <w:r>
              <w:t>12</w:t>
            </w:r>
          </w:p>
        </w:tc>
        <w:tc>
          <w:tcPr>
            <w:tcW w:w="1116" w:type="dxa"/>
            <w:vAlign w:val="center"/>
          </w:tcPr>
          <w:p w:rsidR="001D11AD" w:rsidRDefault="001D11AD">
            <w:pPr>
              <w:pStyle w:val="ConsPlusNormal"/>
              <w:jc w:val="center"/>
            </w:pPr>
            <w:r>
              <w:t>12</w:t>
            </w:r>
          </w:p>
        </w:tc>
        <w:tc>
          <w:tcPr>
            <w:tcW w:w="1117" w:type="dxa"/>
            <w:vAlign w:val="center"/>
          </w:tcPr>
          <w:p w:rsidR="001D11AD" w:rsidRDefault="001D11AD">
            <w:pPr>
              <w:pStyle w:val="ConsPlusNormal"/>
              <w:jc w:val="center"/>
            </w:pPr>
            <w:r>
              <w:t>12</w:t>
            </w:r>
          </w:p>
        </w:tc>
        <w:tc>
          <w:tcPr>
            <w:tcW w:w="964" w:type="dxa"/>
            <w:vAlign w:val="center"/>
          </w:tcPr>
          <w:p w:rsidR="001D11AD" w:rsidRDefault="001D11AD">
            <w:pPr>
              <w:pStyle w:val="ConsPlusNormal"/>
              <w:jc w:val="center"/>
            </w:pPr>
            <w:r>
              <w:t>12</w:t>
            </w:r>
          </w:p>
        </w:tc>
        <w:tc>
          <w:tcPr>
            <w:tcW w:w="822" w:type="dxa"/>
            <w:vAlign w:val="center"/>
          </w:tcPr>
          <w:p w:rsidR="001D11AD" w:rsidRDefault="001D11AD">
            <w:pPr>
              <w:pStyle w:val="ConsPlusNormal"/>
              <w:jc w:val="center"/>
            </w:pPr>
            <w:r>
              <w:t>12</w:t>
            </w:r>
          </w:p>
        </w:tc>
        <w:tc>
          <w:tcPr>
            <w:tcW w:w="822" w:type="dxa"/>
            <w:vAlign w:val="center"/>
          </w:tcPr>
          <w:p w:rsidR="001D11AD" w:rsidRDefault="001D11AD">
            <w:pPr>
              <w:pStyle w:val="ConsPlusNormal"/>
              <w:jc w:val="center"/>
            </w:pPr>
            <w:r>
              <w:t>12</w:t>
            </w:r>
          </w:p>
        </w:tc>
        <w:tc>
          <w:tcPr>
            <w:tcW w:w="823" w:type="dxa"/>
            <w:vAlign w:val="center"/>
          </w:tcPr>
          <w:p w:rsidR="001D11AD" w:rsidRDefault="001D11AD">
            <w:pPr>
              <w:pStyle w:val="ConsPlusNormal"/>
              <w:jc w:val="center"/>
            </w:pPr>
            <w:r>
              <w:t>12</w:t>
            </w:r>
          </w:p>
        </w:tc>
        <w:tc>
          <w:tcPr>
            <w:tcW w:w="2948" w:type="dxa"/>
            <w:vAlign w:val="center"/>
          </w:tcPr>
          <w:p w:rsidR="001D11AD" w:rsidRDefault="001D11AD">
            <w:pPr>
              <w:pStyle w:val="ConsPlusNormal"/>
            </w:pPr>
            <w:r>
              <w:t>На постоянной основе проводятся занятия на территории муниципального образования города-курорта Пятигорска в "Школе грамотного потребителя"</w:t>
            </w:r>
          </w:p>
        </w:tc>
      </w:tr>
    </w:tbl>
    <w:p w:rsidR="001D11AD" w:rsidRDefault="001D11AD">
      <w:pPr>
        <w:pStyle w:val="ConsPlusNormal"/>
        <w:sectPr w:rsidR="001D11AD">
          <w:pgSz w:w="16838" w:h="11905" w:orient="landscape"/>
          <w:pgMar w:top="1701" w:right="1134" w:bottom="850" w:left="1134" w:header="0" w:footer="0" w:gutter="0"/>
          <w:cols w:space="720"/>
          <w:titlePg/>
        </w:sectPr>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1"/>
      </w:pPr>
      <w:r>
        <w:t>Приложение 2</w:t>
      </w:r>
    </w:p>
    <w:p w:rsidR="001D11AD" w:rsidRDefault="001D11AD">
      <w:pPr>
        <w:pStyle w:val="ConsPlusNormal"/>
        <w:jc w:val="right"/>
      </w:pPr>
      <w:r>
        <w:t>к муниципальной программе</w:t>
      </w:r>
    </w:p>
    <w:p w:rsidR="001D11AD" w:rsidRDefault="001D11AD">
      <w:pPr>
        <w:pStyle w:val="ConsPlusNormal"/>
        <w:jc w:val="right"/>
      </w:pPr>
      <w:r>
        <w:t>города-курорта Пятигорска</w:t>
      </w:r>
    </w:p>
    <w:p w:rsidR="001D11AD" w:rsidRDefault="001D11AD">
      <w:pPr>
        <w:pStyle w:val="ConsPlusNormal"/>
        <w:jc w:val="right"/>
      </w:pPr>
      <w:r>
        <w:t>"Развитие 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bookmarkStart w:id="50" w:name="P1672"/>
      <w:bookmarkEnd w:id="50"/>
      <w:r>
        <w:t>СВЕДЕНИЯ</w:t>
      </w:r>
    </w:p>
    <w:p w:rsidR="001D11AD" w:rsidRDefault="001D11AD">
      <w:pPr>
        <w:pStyle w:val="ConsPlusTitle"/>
        <w:jc w:val="center"/>
      </w:pPr>
      <w:r>
        <w:t>ОБ ОСНОВНЫХ МЕРАХ ПРАВОВОГО РЕГУЛИРОВАНИЯ</w:t>
      </w:r>
    </w:p>
    <w:p w:rsidR="001D11AD" w:rsidRDefault="001D11AD">
      <w:pPr>
        <w:pStyle w:val="ConsPlusTitle"/>
        <w:jc w:val="center"/>
      </w:pPr>
      <w:r>
        <w:t>В СФЕРЕ РЕАЛИЗАЦИИ ПРОГРАММЫ</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 xml:space="preserve">(в ред. </w:t>
            </w:r>
            <w:hyperlink r:id="rId136">
              <w:r>
                <w:rPr>
                  <w:color w:val="0000FF"/>
                </w:rPr>
                <w:t>постановления</w:t>
              </w:r>
            </w:hyperlink>
            <w:r>
              <w:rPr>
                <w:color w:val="392C69"/>
              </w:rPr>
              <w:t xml:space="preserve"> администрации г. Пятигорска от 16.03.2021 N 772)</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098"/>
        <w:gridCol w:w="2098"/>
      </w:tblGrid>
      <w:tr w:rsidR="001D11AD">
        <w:tc>
          <w:tcPr>
            <w:tcW w:w="2154" w:type="dxa"/>
            <w:vAlign w:val="center"/>
          </w:tcPr>
          <w:p w:rsidR="001D11AD" w:rsidRDefault="001D11AD">
            <w:pPr>
              <w:pStyle w:val="ConsPlusNormal"/>
              <w:jc w:val="center"/>
            </w:pPr>
            <w:r>
              <w:t>Вид муниципального правового акта города-курорта Пятигорска</w:t>
            </w:r>
          </w:p>
        </w:tc>
        <w:tc>
          <w:tcPr>
            <w:tcW w:w="2721" w:type="dxa"/>
            <w:vAlign w:val="center"/>
          </w:tcPr>
          <w:p w:rsidR="001D11AD" w:rsidRDefault="001D11AD">
            <w:pPr>
              <w:pStyle w:val="ConsPlusNormal"/>
              <w:jc w:val="center"/>
            </w:pPr>
            <w:r>
              <w:t>Основные положения муниципального правового акта города-курорта Пятигорска</w:t>
            </w:r>
          </w:p>
        </w:tc>
        <w:tc>
          <w:tcPr>
            <w:tcW w:w="2098" w:type="dxa"/>
            <w:vAlign w:val="center"/>
          </w:tcPr>
          <w:p w:rsidR="001D11AD" w:rsidRDefault="001D11AD">
            <w:pPr>
              <w:pStyle w:val="ConsPlusNormal"/>
              <w:jc w:val="center"/>
            </w:pPr>
            <w:r>
              <w:t>Ответственный исполнитель, соисполнитель программы, подпрограммы программы</w:t>
            </w:r>
          </w:p>
        </w:tc>
        <w:tc>
          <w:tcPr>
            <w:tcW w:w="2098" w:type="dxa"/>
            <w:vAlign w:val="center"/>
          </w:tcPr>
          <w:p w:rsidR="001D11AD" w:rsidRDefault="001D11AD">
            <w:pPr>
              <w:pStyle w:val="ConsPlusNormal"/>
              <w:jc w:val="center"/>
            </w:pPr>
            <w:r>
              <w:t>Ожидаемые сроки принятия муниципального правового акта города-курорта Пятигорска</w:t>
            </w:r>
          </w:p>
        </w:tc>
      </w:tr>
      <w:tr w:rsidR="001D11AD">
        <w:tc>
          <w:tcPr>
            <w:tcW w:w="2154" w:type="dxa"/>
            <w:vAlign w:val="center"/>
          </w:tcPr>
          <w:p w:rsidR="001D11AD" w:rsidRDefault="001D11AD">
            <w:pPr>
              <w:pStyle w:val="ConsPlusNormal"/>
              <w:jc w:val="center"/>
            </w:pPr>
            <w:r>
              <w:t>1</w:t>
            </w:r>
          </w:p>
        </w:tc>
        <w:tc>
          <w:tcPr>
            <w:tcW w:w="2721" w:type="dxa"/>
            <w:vAlign w:val="center"/>
          </w:tcPr>
          <w:p w:rsidR="001D11AD" w:rsidRDefault="001D11AD">
            <w:pPr>
              <w:pStyle w:val="ConsPlusNormal"/>
              <w:jc w:val="center"/>
            </w:pPr>
            <w:r>
              <w:t>2</w:t>
            </w:r>
          </w:p>
        </w:tc>
        <w:tc>
          <w:tcPr>
            <w:tcW w:w="2098" w:type="dxa"/>
            <w:vAlign w:val="center"/>
          </w:tcPr>
          <w:p w:rsidR="001D11AD" w:rsidRDefault="001D11AD">
            <w:pPr>
              <w:pStyle w:val="ConsPlusNormal"/>
              <w:jc w:val="center"/>
            </w:pPr>
            <w:r>
              <w:t>3</w:t>
            </w:r>
          </w:p>
        </w:tc>
        <w:tc>
          <w:tcPr>
            <w:tcW w:w="2098" w:type="dxa"/>
            <w:vAlign w:val="center"/>
          </w:tcPr>
          <w:p w:rsidR="001D11AD" w:rsidRDefault="001D11AD">
            <w:pPr>
              <w:pStyle w:val="ConsPlusNormal"/>
              <w:jc w:val="center"/>
            </w:pPr>
            <w:r>
              <w:t>4</w:t>
            </w:r>
          </w:p>
        </w:tc>
      </w:tr>
      <w:tr w:rsidR="001D11AD">
        <w:tblPrEx>
          <w:tblBorders>
            <w:insideH w:val="nil"/>
          </w:tblBorders>
        </w:tblPrEx>
        <w:tc>
          <w:tcPr>
            <w:tcW w:w="2154" w:type="dxa"/>
            <w:tcBorders>
              <w:bottom w:val="nil"/>
            </w:tcBorders>
          </w:tcPr>
          <w:p w:rsidR="001D11AD" w:rsidRDefault="001D11AD">
            <w:pPr>
              <w:pStyle w:val="ConsPlusNormal"/>
            </w:pPr>
            <w:r>
              <w:t>Постановление администрации города Пятигорска</w:t>
            </w:r>
          </w:p>
        </w:tc>
        <w:tc>
          <w:tcPr>
            <w:tcW w:w="2721" w:type="dxa"/>
            <w:tcBorders>
              <w:bottom w:val="nil"/>
            </w:tcBorders>
          </w:tcPr>
          <w:p w:rsidR="001D11AD" w:rsidRDefault="001D11AD">
            <w:pPr>
              <w:pStyle w:val="ConsPlusNormal"/>
            </w:pPr>
            <w:r>
              <w:t>Об участии в организации и финансировании оплачиваемых общественных работ за счет средств бюджета города-курорта Пятигорска</w:t>
            </w:r>
          </w:p>
        </w:tc>
        <w:tc>
          <w:tcPr>
            <w:tcW w:w="2098" w:type="dxa"/>
            <w:tcBorders>
              <w:bottom w:val="nil"/>
            </w:tcBorders>
          </w:tcPr>
          <w:p w:rsidR="001D11AD" w:rsidRDefault="001D11AD">
            <w:pPr>
              <w:pStyle w:val="ConsPlusNormal"/>
            </w:pPr>
            <w:r>
              <w:t>МУ "УГХТиС администрации г. Пятигорска"</w:t>
            </w:r>
          </w:p>
        </w:tc>
        <w:tc>
          <w:tcPr>
            <w:tcW w:w="2098" w:type="dxa"/>
            <w:tcBorders>
              <w:bottom w:val="nil"/>
            </w:tcBorders>
          </w:tcPr>
          <w:p w:rsidR="001D11AD" w:rsidRDefault="001D11AD">
            <w:pPr>
              <w:pStyle w:val="ConsPlusNormal"/>
            </w:pPr>
            <w:r>
              <w:t>ежегодно</w:t>
            </w:r>
          </w:p>
        </w:tc>
      </w:tr>
      <w:tr w:rsidR="001D11AD">
        <w:tblPrEx>
          <w:tblBorders>
            <w:insideH w:val="nil"/>
          </w:tblBorders>
        </w:tblPrEx>
        <w:tc>
          <w:tcPr>
            <w:tcW w:w="9071" w:type="dxa"/>
            <w:gridSpan w:val="4"/>
            <w:tcBorders>
              <w:top w:val="nil"/>
            </w:tcBorders>
          </w:tcPr>
          <w:p w:rsidR="001D11AD" w:rsidRDefault="001D11AD">
            <w:pPr>
              <w:pStyle w:val="ConsPlusNormal"/>
              <w:jc w:val="both"/>
            </w:pPr>
            <w:r>
              <w:t xml:space="preserve">(в ред. </w:t>
            </w:r>
            <w:hyperlink r:id="rId137">
              <w:r>
                <w:rPr>
                  <w:color w:val="0000FF"/>
                </w:rPr>
                <w:t>постановления</w:t>
              </w:r>
            </w:hyperlink>
            <w:r>
              <w:t xml:space="preserve"> администрации г. Пятигорска от 16.03.2021 N 772)</w:t>
            </w:r>
          </w:p>
        </w:tc>
      </w:tr>
      <w:tr w:rsidR="001D11AD">
        <w:tc>
          <w:tcPr>
            <w:tcW w:w="2154" w:type="dxa"/>
          </w:tcPr>
          <w:p w:rsidR="001D11AD" w:rsidRDefault="001D11AD">
            <w:pPr>
              <w:pStyle w:val="ConsPlusNormal"/>
            </w:pPr>
            <w:r>
              <w:t>Постановление администрации города Пятигорска</w:t>
            </w:r>
          </w:p>
        </w:tc>
        <w:tc>
          <w:tcPr>
            <w:tcW w:w="2721" w:type="dxa"/>
          </w:tcPr>
          <w:p w:rsidR="001D11AD" w:rsidRDefault="001D11AD">
            <w:pPr>
              <w:pStyle w:val="ConsPlusNormal"/>
            </w:pPr>
            <w:r>
              <w:t>О проведении конкурса на право заключения договора о развитии застроенных территорий</w:t>
            </w:r>
          </w:p>
        </w:tc>
        <w:tc>
          <w:tcPr>
            <w:tcW w:w="2098" w:type="dxa"/>
          </w:tcPr>
          <w:p w:rsidR="001D11AD" w:rsidRDefault="001D11AD">
            <w:pPr>
              <w:pStyle w:val="ConsPlusNormal"/>
            </w:pPr>
            <w:r>
              <w:t>МУ "Управление имущественных отношений администрации г. Пятигорска"</w:t>
            </w:r>
          </w:p>
        </w:tc>
        <w:tc>
          <w:tcPr>
            <w:tcW w:w="2098" w:type="dxa"/>
          </w:tcPr>
          <w:p w:rsidR="001D11AD" w:rsidRDefault="001D11AD">
            <w:pPr>
              <w:pStyle w:val="ConsPlusNormal"/>
            </w:pPr>
            <w:r>
              <w:t>по мере необходимости</w:t>
            </w:r>
          </w:p>
        </w:tc>
      </w:tr>
      <w:tr w:rsidR="001D11AD">
        <w:tc>
          <w:tcPr>
            <w:tcW w:w="2154" w:type="dxa"/>
          </w:tcPr>
          <w:p w:rsidR="001D11AD" w:rsidRDefault="001D11AD">
            <w:pPr>
              <w:pStyle w:val="ConsPlusNormal"/>
            </w:pPr>
            <w:r>
              <w:t>Постановление администрации города Пятигорска</w:t>
            </w:r>
          </w:p>
        </w:tc>
        <w:tc>
          <w:tcPr>
            <w:tcW w:w="2721" w:type="dxa"/>
          </w:tcPr>
          <w:p w:rsidR="001D11AD" w:rsidRDefault="001D11AD">
            <w:pPr>
              <w:pStyle w:val="ConsPlusNormal"/>
            </w:pPr>
            <w:r>
              <w:t>О постановке на учет молодой семьи в качестве нуждающейся в улучшении жилищных условий</w:t>
            </w:r>
          </w:p>
        </w:tc>
        <w:tc>
          <w:tcPr>
            <w:tcW w:w="2098" w:type="dxa"/>
          </w:tcPr>
          <w:p w:rsidR="001D11AD" w:rsidRDefault="001D11AD">
            <w:pPr>
              <w:pStyle w:val="ConsPlusNormal"/>
            </w:pPr>
            <w:r>
              <w:t>МУ "Управление имущественных отношений администрации города Пятигорска"</w:t>
            </w:r>
          </w:p>
        </w:tc>
        <w:tc>
          <w:tcPr>
            <w:tcW w:w="2098" w:type="dxa"/>
          </w:tcPr>
          <w:p w:rsidR="001D11AD" w:rsidRDefault="001D11AD">
            <w:pPr>
              <w:pStyle w:val="ConsPlusNormal"/>
            </w:pPr>
            <w:r>
              <w:t>по мере необходимости</w:t>
            </w:r>
          </w:p>
        </w:tc>
      </w:tr>
    </w:tbl>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1"/>
      </w:pPr>
      <w:r>
        <w:lastRenderedPageBreak/>
        <w:t>Приложение 3</w:t>
      </w:r>
    </w:p>
    <w:p w:rsidR="001D11AD" w:rsidRDefault="001D11AD">
      <w:pPr>
        <w:pStyle w:val="ConsPlusNormal"/>
        <w:jc w:val="right"/>
      </w:pPr>
      <w:r>
        <w:t>к муниципальной программе</w:t>
      </w:r>
    </w:p>
    <w:p w:rsidR="001D11AD" w:rsidRDefault="001D11AD">
      <w:pPr>
        <w:pStyle w:val="ConsPlusNormal"/>
        <w:jc w:val="right"/>
      </w:pPr>
      <w:r>
        <w:t>города-курорта Пятигорска "Развитие</w:t>
      </w:r>
    </w:p>
    <w:p w:rsidR="001D11AD" w:rsidRDefault="001D11AD">
      <w:pPr>
        <w:pStyle w:val="ConsPlusNormal"/>
        <w:jc w:val="right"/>
      </w:pPr>
      <w:r>
        <w:t>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bookmarkStart w:id="51" w:name="P1711"/>
      <w:bookmarkEnd w:id="51"/>
      <w:r>
        <w:t>ОБЪЕМЫ И ИСТОЧНИКИ</w:t>
      </w:r>
    </w:p>
    <w:p w:rsidR="001D11AD" w:rsidRDefault="001D11AD">
      <w:pPr>
        <w:pStyle w:val="ConsPlusTitle"/>
        <w:jc w:val="center"/>
      </w:pPr>
      <w:r>
        <w:t>ФИНАНСОВОГО ОБЕСПЕЧЕНИЯ ПРОГРАММЫ</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 xml:space="preserve">(в ред. </w:t>
            </w:r>
            <w:hyperlink r:id="rId138">
              <w:r>
                <w:rPr>
                  <w:color w:val="0000FF"/>
                </w:rPr>
                <w:t>постановления</w:t>
              </w:r>
            </w:hyperlink>
            <w:r>
              <w:rPr>
                <w:color w:val="392C69"/>
              </w:rPr>
              <w:t xml:space="preserve"> администрации г. Пятигорска</w:t>
            </w:r>
          </w:p>
          <w:p w:rsidR="001D11AD" w:rsidRDefault="001D11AD">
            <w:pPr>
              <w:pStyle w:val="ConsPlusNormal"/>
              <w:jc w:val="center"/>
            </w:pPr>
            <w:r>
              <w:rPr>
                <w:color w:val="392C69"/>
              </w:rPr>
              <w:t>от 08.04.2024 N 1153)</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p w:rsidR="001D11AD" w:rsidRDefault="001D11AD">
      <w:pPr>
        <w:pStyle w:val="ConsPlusNormal"/>
        <w:sectPr w:rsidR="001D11A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02"/>
        <w:gridCol w:w="2670"/>
        <w:gridCol w:w="1481"/>
        <w:gridCol w:w="1481"/>
        <w:gridCol w:w="1481"/>
        <w:gridCol w:w="1481"/>
        <w:gridCol w:w="1481"/>
        <w:gridCol w:w="1481"/>
        <w:gridCol w:w="1481"/>
        <w:gridCol w:w="1481"/>
        <w:gridCol w:w="1481"/>
      </w:tblGrid>
      <w:tr w:rsidR="001D11AD">
        <w:tc>
          <w:tcPr>
            <w:tcW w:w="680" w:type="dxa"/>
            <w:vMerge w:val="restart"/>
            <w:vAlign w:val="center"/>
          </w:tcPr>
          <w:p w:rsidR="001D11AD" w:rsidRDefault="001D11AD">
            <w:pPr>
              <w:pStyle w:val="ConsPlusNormal"/>
              <w:jc w:val="center"/>
            </w:pPr>
            <w:r>
              <w:lastRenderedPageBreak/>
              <w:t>N п/п</w:t>
            </w:r>
          </w:p>
        </w:tc>
        <w:tc>
          <w:tcPr>
            <w:tcW w:w="2002" w:type="dxa"/>
            <w:vMerge w:val="restart"/>
          </w:tcPr>
          <w:p w:rsidR="001D11AD" w:rsidRDefault="001D11AD">
            <w:pPr>
              <w:pStyle w:val="ConsPlusNormal"/>
              <w:jc w:val="center"/>
            </w:pPr>
            <w:r>
              <w:t>Наименование программы, подпрограммы программы, основного мероприятия подпрограммы программы</w:t>
            </w:r>
          </w:p>
        </w:tc>
        <w:tc>
          <w:tcPr>
            <w:tcW w:w="2670" w:type="dxa"/>
            <w:vMerge w:val="restart"/>
          </w:tcPr>
          <w:p w:rsidR="001D11AD" w:rsidRDefault="001D11AD">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3329" w:type="dxa"/>
            <w:gridSpan w:val="9"/>
            <w:vAlign w:val="center"/>
          </w:tcPr>
          <w:p w:rsidR="001D11AD" w:rsidRDefault="001D11AD">
            <w:pPr>
              <w:pStyle w:val="ConsPlusNormal"/>
              <w:jc w:val="center"/>
            </w:pPr>
            <w:r>
              <w:t>Объемы финансового обеспечения по годам (тыс. рублей)</w:t>
            </w:r>
          </w:p>
        </w:tc>
      </w:tr>
      <w:tr w:rsidR="001D11AD">
        <w:tc>
          <w:tcPr>
            <w:tcW w:w="680" w:type="dxa"/>
            <w:vMerge/>
          </w:tcPr>
          <w:p w:rsidR="001D11AD" w:rsidRDefault="001D11AD">
            <w:pPr>
              <w:pStyle w:val="ConsPlusNormal"/>
            </w:pPr>
          </w:p>
        </w:tc>
        <w:tc>
          <w:tcPr>
            <w:tcW w:w="2002" w:type="dxa"/>
            <w:vMerge/>
          </w:tcPr>
          <w:p w:rsidR="001D11AD" w:rsidRDefault="001D11AD">
            <w:pPr>
              <w:pStyle w:val="ConsPlusNormal"/>
            </w:pPr>
          </w:p>
        </w:tc>
        <w:tc>
          <w:tcPr>
            <w:tcW w:w="2670" w:type="dxa"/>
            <w:vMerge/>
          </w:tcPr>
          <w:p w:rsidR="001D11AD" w:rsidRDefault="001D11AD">
            <w:pPr>
              <w:pStyle w:val="ConsPlusNormal"/>
            </w:pPr>
          </w:p>
        </w:tc>
        <w:tc>
          <w:tcPr>
            <w:tcW w:w="1481" w:type="dxa"/>
            <w:vAlign w:val="center"/>
          </w:tcPr>
          <w:p w:rsidR="001D11AD" w:rsidRDefault="001D11AD">
            <w:pPr>
              <w:pStyle w:val="ConsPlusNormal"/>
              <w:jc w:val="center"/>
            </w:pPr>
            <w:r>
              <w:t>2018 г.</w:t>
            </w:r>
          </w:p>
        </w:tc>
        <w:tc>
          <w:tcPr>
            <w:tcW w:w="1481" w:type="dxa"/>
            <w:vAlign w:val="center"/>
          </w:tcPr>
          <w:p w:rsidR="001D11AD" w:rsidRDefault="001D11AD">
            <w:pPr>
              <w:pStyle w:val="ConsPlusNormal"/>
              <w:jc w:val="center"/>
            </w:pPr>
            <w:r>
              <w:t>2019 г.</w:t>
            </w:r>
          </w:p>
        </w:tc>
        <w:tc>
          <w:tcPr>
            <w:tcW w:w="1481" w:type="dxa"/>
            <w:vAlign w:val="center"/>
          </w:tcPr>
          <w:p w:rsidR="001D11AD" w:rsidRDefault="001D11AD">
            <w:pPr>
              <w:pStyle w:val="ConsPlusNormal"/>
              <w:jc w:val="center"/>
            </w:pPr>
            <w:r>
              <w:t>2020 г.</w:t>
            </w:r>
          </w:p>
        </w:tc>
        <w:tc>
          <w:tcPr>
            <w:tcW w:w="1481" w:type="dxa"/>
            <w:vAlign w:val="center"/>
          </w:tcPr>
          <w:p w:rsidR="001D11AD" w:rsidRDefault="001D11AD">
            <w:pPr>
              <w:pStyle w:val="ConsPlusNormal"/>
              <w:jc w:val="center"/>
            </w:pPr>
            <w:r>
              <w:t>2021 г.</w:t>
            </w:r>
          </w:p>
        </w:tc>
        <w:tc>
          <w:tcPr>
            <w:tcW w:w="1481" w:type="dxa"/>
            <w:vAlign w:val="center"/>
          </w:tcPr>
          <w:p w:rsidR="001D11AD" w:rsidRDefault="001D11AD">
            <w:pPr>
              <w:pStyle w:val="ConsPlusNormal"/>
              <w:jc w:val="center"/>
            </w:pPr>
            <w:r>
              <w:t>2022 г.</w:t>
            </w:r>
          </w:p>
        </w:tc>
        <w:tc>
          <w:tcPr>
            <w:tcW w:w="1481" w:type="dxa"/>
            <w:vAlign w:val="center"/>
          </w:tcPr>
          <w:p w:rsidR="001D11AD" w:rsidRDefault="001D11AD">
            <w:pPr>
              <w:pStyle w:val="ConsPlusNormal"/>
              <w:jc w:val="center"/>
            </w:pPr>
            <w:r>
              <w:t>2023 г.</w:t>
            </w:r>
          </w:p>
        </w:tc>
        <w:tc>
          <w:tcPr>
            <w:tcW w:w="1481" w:type="dxa"/>
            <w:vAlign w:val="center"/>
          </w:tcPr>
          <w:p w:rsidR="001D11AD" w:rsidRDefault="001D11AD">
            <w:pPr>
              <w:pStyle w:val="ConsPlusNormal"/>
              <w:jc w:val="center"/>
            </w:pPr>
            <w:r>
              <w:t>2024 г.</w:t>
            </w:r>
          </w:p>
        </w:tc>
        <w:tc>
          <w:tcPr>
            <w:tcW w:w="1481" w:type="dxa"/>
            <w:vAlign w:val="center"/>
          </w:tcPr>
          <w:p w:rsidR="001D11AD" w:rsidRDefault="001D11AD">
            <w:pPr>
              <w:pStyle w:val="ConsPlusNormal"/>
              <w:jc w:val="center"/>
            </w:pPr>
            <w:r>
              <w:t>2025 г.</w:t>
            </w:r>
          </w:p>
        </w:tc>
        <w:tc>
          <w:tcPr>
            <w:tcW w:w="1481" w:type="dxa"/>
            <w:vAlign w:val="center"/>
          </w:tcPr>
          <w:p w:rsidR="001D11AD" w:rsidRDefault="001D11AD">
            <w:pPr>
              <w:pStyle w:val="ConsPlusNormal"/>
              <w:jc w:val="center"/>
            </w:pPr>
            <w:r>
              <w:t>2026 г.</w:t>
            </w:r>
          </w:p>
        </w:tc>
      </w:tr>
      <w:tr w:rsidR="001D11AD">
        <w:tc>
          <w:tcPr>
            <w:tcW w:w="680" w:type="dxa"/>
            <w:vAlign w:val="center"/>
          </w:tcPr>
          <w:p w:rsidR="001D11AD" w:rsidRDefault="001D11AD">
            <w:pPr>
              <w:pStyle w:val="ConsPlusNormal"/>
              <w:jc w:val="center"/>
            </w:pPr>
            <w:r>
              <w:t>1</w:t>
            </w:r>
          </w:p>
        </w:tc>
        <w:tc>
          <w:tcPr>
            <w:tcW w:w="2002" w:type="dxa"/>
          </w:tcPr>
          <w:p w:rsidR="001D11AD" w:rsidRDefault="001D11AD">
            <w:pPr>
              <w:pStyle w:val="ConsPlusNormal"/>
              <w:jc w:val="center"/>
            </w:pPr>
            <w:r>
              <w:t>2</w:t>
            </w:r>
          </w:p>
        </w:tc>
        <w:tc>
          <w:tcPr>
            <w:tcW w:w="2670" w:type="dxa"/>
          </w:tcPr>
          <w:p w:rsidR="001D11AD" w:rsidRDefault="001D11AD">
            <w:pPr>
              <w:pStyle w:val="ConsPlusNormal"/>
              <w:jc w:val="center"/>
            </w:pPr>
            <w:r>
              <w:t>3</w:t>
            </w:r>
          </w:p>
        </w:tc>
        <w:tc>
          <w:tcPr>
            <w:tcW w:w="1481" w:type="dxa"/>
            <w:vAlign w:val="center"/>
          </w:tcPr>
          <w:p w:rsidR="001D11AD" w:rsidRDefault="001D11AD">
            <w:pPr>
              <w:pStyle w:val="ConsPlusNormal"/>
              <w:jc w:val="center"/>
            </w:pPr>
            <w:r>
              <w:t>4</w:t>
            </w:r>
          </w:p>
        </w:tc>
        <w:tc>
          <w:tcPr>
            <w:tcW w:w="1481" w:type="dxa"/>
            <w:vAlign w:val="center"/>
          </w:tcPr>
          <w:p w:rsidR="001D11AD" w:rsidRDefault="001D11AD">
            <w:pPr>
              <w:pStyle w:val="ConsPlusNormal"/>
              <w:jc w:val="center"/>
            </w:pPr>
            <w:r>
              <w:t>5</w:t>
            </w:r>
          </w:p>
        </w:tc>
        <w:tc>
          <w:tcPr>
            <w:tcW w:w="1481" w:type="dxa"/>
            <w:vAlign w:val="center"/>
          </w:tcPr>
          <w:p w:rsidR="001D11AD" w:rsidRDefault="001D11AD">
            <w:pPr>
              <w:pStyle w:val="ConsPlusNormal"/>
              <w:jc w:val="center"/>
            </w:pPr>
            <w:r>
              <w:t>6</w:t>
            </w:r>
          </w:p>
        </w:tc>
        <w:tc>
          <w:tcPr>
            <w:tcW w:w="1481" w:type="dxa"/>
            <w:vAlign w:val="center"/>
          </w:tcPr>
          <w:p w:rsidR="001D11AD" w:rsidRDefault="001D11AD">
            <w:pPr>
              <w:pStyle w:val="ConsPlusNormal"/>
              <w:jc w:val="center"/>
            </w:pPr>
            <w:r>
              <w:t>7</w:t>
            </w:r>
          </w:p>
        </w:tc>
        <w:tc>
          <w:tcPr>
            <w:tcW w:w="1481" w:type="dxa"/>
            <w:vAlign w:val="center"/>
          </w:tcPr>
          <w:p w:rsidR="001D11AD" w:rsidRDefault="001D11AD">
            <w:pPr>
              <w:pStyle w:val="ConsPlusNormal"/>
              <w:jc w:val="center"/>
            </w:pPr>
            <w:r>
              <w:t>8</w:t>
            </w:r>
          </w:p>
        </w:tc>
        <w:tc>
          <w:tcPr>
            <w:tcW w:w="1481" w:type="dxa"/>
            <w:vAlign w:val="center"/>
          </w:tcPr>
          <w:p w:rsidR="001D11AD" w:rsidRDefault="001D11AD">
            <w:pPr>
              <w:pStyle w:val="ConsPlusNormal"/>
              <w:jc w:val="center"/>
            </w:pPr>
            <w:r>
              <w:t>9</w:t>
            </w:r>
          </w:p>
        </w:tc>
        <w:tc>
          <w:tcPr>
            <w:tcW w:w="1481" w:type="dxa"/>
            <w:vAlign w:val="center"/>
          </w:tcPr>
          <w:p w:rsidR="001D11AD" w:rsidRDefault="001D11AD">
            <w:pPr>
              <w:pStyle w:val="ConsPlusNormal"/>
              <w:jc w:val="center"/>
            </w:pPr>
            <w:r>
              <w:t>10</w:t>
            </w:r>
          </w:p>
        </w:tc>
        <w:tc>
          <w:tcPr>
            <w:tcW w:w="1481" w:type="dxa"/>
            <w:vAlign w:val="center"/>
          </w:tcPr>
          <w:p w:rsidR="001D11AD" w:rsidRDefault="001D11AD">
            <w:pPr>
              <w:pStyle w:val="ConsPlusNormal"/>
              <w:jc w:val="center"/>
            </w:pPr>
            <w:r>
              <w:t>11</w:t>
            </w:r>
          </w:p>
        </w:tc>
        <w:tc>
          <w:tcPr>
            <w:tcW w:w="1481" w:type="dxa"/>
            <w:vAlign w:val="center"/>
          </w:tcPr>
          <w:p w:rsidR="001D11AD" w:rsidRDefault="001D11AD">
            <w:pPr>
              <w:pStyle w:val="ConsPlusNormal"/>
              <w:jc w:val="center"/>
            </w:pPr>
            <w:r>
              <w:t>12</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Программа всего, в том числе:</w:t>
            </w:r>
          </w:p>
        </w:tc>
        <w:tc>
          <w:tcPr>
            <w:tcW w:w="1481" w:type="dxa"/>
            <w:vAlign w:val="center"/>
          </w:tcPr>
          <w:p w:rsidR="001D11AD" w:rsidRDefault="001D11AD">
            <w:pPr>
              <w:pStyle w:val="ConsPlusNormal"/>
              <w:jc w:val="center"/>
            </w:pPr>
            <w:r>
              <w:t>183890,36</w:t>
            </w:r>
          </w:p>
        </w:tc>
        <w:tc>
          <w:tcPr>
            <w:tcW w:w="1481" w:type="dxa"/>
            <w:vAlign w:val="center"/>
          </w:tcPr>
          <w:p w:rsidR="001D11AD" w:rsidRDefault="001D11AD">
            <w:pPr>
              <w:pStyle w:val="ConsPlusNormal"/>
              <w:jc w:val="center"/>
            </w:pPr>
            <w:r>
              <w:t>279803,51</w:t>
            </w:r>
          </w:p>
        </w:tc>
        <w:tc>
          <w:tcPr>
            <w:tcW w:w="1481" w:type="dxa"/>
            <w:vAlign w:val="center"/>
          </w:tcPr>
          <w:p w:rsidR="001D11AD" w:rsidRDefault="001D11AD">
            <w:pPr>
              <w:pStyle w:val="ConsPlusNormal"/>
              <w:jc w:val="center"/>
            </w:pPr>
            <w:r>
              <w:t>386568,67</w:t>
            </w:r>
          </w:p>
        </w:tc>
        <w:tc>
          <w:tcPr>
            <w:tcW w:w="1481" w:type="dxa"/>
            <w:vAlign w:val="center"/>
          </w:tcPr>
          <w:p w:rsidR="001D11AD" w:rsidRDefault="001D11AD">
            <w:pPr>
              <w:pStyle w:val="ConsPlusNormal"/>
              <w:jc w:val="center"/>
            </w:pPr>
            <w:r>
              <w:t>702256,39</w:t>
            </w:r>
          </w:p>
        </w:tc>
        <w:tc>
          <w:tcPr>
            <w:tcW w:w="1481" w:type="dxa"/>
            <w:vAlign w:val="center"/>
          </w:tcPr>
          <w:p w:rsidR="001D11AD" w:rsidRDefault="001D11AD">
            <w:pPr>
              <w:pStyle w:val="ConsPlusNormal"/>
              <w:jc w:val="center"/>
            </w:pPr>
            <w:r>
              <w:t>911206,52</w:t>
            </w:r>
          </w:p>
        </w:tc>
        <w:tc>
          <w:tcPr>
            <w:tcW w:w="1481" w:type="dxa"/>
            <w:vAlign w:val="center"/>
          </w:tcPr>
          <w:p w:rsidR="001D11AD" w:rsidRDefault="001D11AD">
            <w:pPr>
              <w:pStyle w:val="ConsPlusNormal"/>
              <w:jc w:val="center"/>
            </w:pPr>
            <w:r>
              <w:t>1045281,07</w:t>
            </w:r>
          </w:p>
        </w:tc>
        <w:tc>
          <w:tcPr>
            <w:tcW w:w="1481" w:type="dxa"/>
            <w:vAlign w:val="center"/>
          </w:tcPr>
          <w:p w:rsidR="001D11AD" w:rsidRDefault="001D11AD">
            <w:pPr>
              <w:pStyle w:val="ConsPlusNormal"/>
              <w:jc w:val="center"/>
            </w:pPr>
            <w:r>
              <w:t>297602,77</w:t>
            </w:r>
          </w:p>
        </w:tc>
        <w:tc>
          <w:tcPr>
            <w:tcW w:w="1481" w:type="dxa"/>
            <w:vAlign w:val="center"/>
          </w:tcPr>
          <w:p w:rsidR="001D11AD" w:rsidRDefault="001D11AD">
            <w:pPr>
              <w:pStyle w:val="ConsPlusNormal"/>
              <w:jc w:val="center"/>
            </w:pPr>
            <w:r>
              <w:t>191004,65</w:t>
            </w:r>
          </w:p>
        </w:tc>
        <w:tc>
          <w:tcPr>
            <w:tcW w:w="1481" w:type="dxa"/>
            <w:vAlign w:val="center"/>
          </w:tcPr>
          <w:p w:rsidR="001D11AD" w:rsidRDefault="001D11AD">
            <w:pPr>
              <w:pStyle w:val="ConsPlusNormal"/>
              <w:jc w:val="center"/>
            </w:pPr>
            <w:r>
              <w:t>191004,65</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183890,36</w:t>
            </w:r>
          </w:p>
        </w:tc>
        <w:tc>
          <w:tcPr>
            <w:tcW w:w="1481" w:type="dxa"/>
            <w:vAlign w:val="center"/>
          </w:tcPr>
          <w:p w:rsidR="001D11AD" w:rsidRDefault="001D11AD">
            <w:pPr>
              <w:pStyle w:val="ConsPlusNormal"/>
              <w:jc w:val="center"/>
            </w:pPr>
            <w:r>
              <w:t>279803,51</w:t>
            </w:r>
          </w:p>
        </w:tc>
        <w:tc>
          <w:tcPr>
            <w:tcW w:w="1481" w:type="dxa"/>
            <w:vAlign w:val="center"/>
          </w:tcPr>
          <w:p w:rsidR="001D11AD" w:rsidRDefault="001D11AD">
            <w:pPr>
              <w:pStyle w:val="ConsPlusNormal"/>
              <w:jc w:val="center"/>
            </w:pPr>
            <w:r>
              <w:t>386568,67</w:t>
            </w:r>
          </w:p>
        </w:tc>
        <w:tc>
          <w:tcPr>
            <w:tcW w:w="1481" w:type="dxa"/>
            <w:vAlign w:val="center"/>
          </w:tcPr>
          <w:p w:rsidR="001D11AD" w:rsidRDefault="001D11AD">
            <w:pPr>
              <w:pStyle w:val="ConsPlusNormal"/>
              <w:jc w:val="center"/>
            </w:pPr>
            <w:r>
              <w:t>702256,39</w:t>
            </w:r>
          </w:p>
        </w:tc>
        <w:tc>
          <w:tcPr>
            <w:tcW w:w="1481" w:type="dxa"/>
            <w:vAlign w:val="center"/>
          </w:tcPr>
          <w:p w:rsidR="001D11AD" w:rsidRDefault="001D11AD">
            <w:pPr>
              <w:pStyle w:val="ConsPlusNormal"/>
              <w:jc w:val="center"/>
            </w:pPr>
            <w:r>
              <w:t>911206,52</w:t>
            </w:r>
          </w:p>
        </w:tc>
        <w:tc>
          <w:tcPr>
            <w:tcW w:w="1481" w:type="dxa"/>
            <w:vAlign w:val="center"/>
          </w:tcPr>
          <w:p w:rsidR="001D11AD" w:rsidRDefault="001D11AD">
            <w:pPr>
              <w:pStyle w:val="ConsPlusNormal"/>
              <w:jc w:val="center"/>
            </w:pPr>
            <w:r>
              <w:t>1045281,07</w:t>
            </w:r>
          </w:p>
        </w:tc>
        <w:tc>
          <w:tcPr>
            <w:tcW w:w="1481" w:type="dxa"/>
            <w:vAlign w:val="center"/>
          </w:tcPr>
          <w:p w:rsidR="001D11AD" w:rsidRDefault="001D11AD">
            <w:pPr>
              <w:pStyle w:val="ConsPlusNormal"/>
              <w:jc w:val="center"/>
            </w:pPr>
            <w:r>
              <w:t>297602,77</w:t>
            </w:r>
          </w:p>
        </w:tc>
        <w:tc>
          <w:tcPr>
            <w:tcW w:w="1481" w:type="dxa"/>
            <w:vAlign w:val="center"/>
          </w:tcPr>
          <w:p w:rsidR="001D11AD" w:rsidRDefault="001D11AD">
            <w:pPr>
              <w:pStyle w:val="ConsPlusNormal"/>
              <w:jc w:val="center"/>
            </w:pPr>
            <w:r>
              <w:t>191004,65</w:t>
            </w:r>
          </w:p>
        </w:tc>
        <w:tc>
          <w:tcPr>
            <w:tcW w:w="1481" w:type="dxa"/>
            <w:vAlign w:val="center"/>
          </w:tcPr>
          <w:p w:rsidR="001D11AD" w:rsidRDefault="001D11AD">
            <w:pPr>
              <w:pStyle w:val="ConsPlusNormal"/>
              <w:jc w:val="center"/>
            </w:pPr>
            <w:r>
              <w:t>191004,65</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бюджета Ставропольского края &lt;*&gt; (далее - краевой бюджет)</w:t>
            </w:r>
          </w:p>
        </w:tc>
        <w:tc>
          <w:tcPr>
            <w:tcW w:w="1481" w:type="dxa"/>
            <w:vAlign w:val="center"/>
          </w:tcPr>
          <w:p w:rsidR="001D11AD" w:rsidRDefault="001D11AD">
            <w:pPr>
              <w:pStyle w:val="ConsPlusNormal"/>
              <w:jc w:val="center"/>
            </w:pPr>
            <w:r>
              <w:t>20119,82</w:t>
            </w:r>
          </w:p>
        </w:tc>
        <w:tc>
          <w:tcPr>
            <w:tcW w:w="1481" w:type="dxa"/>
            <w:vAlign w:val="center"/>
          </w:tcPr>
          <w:p w:rsidR="001D11AD" w:rsidRDefault="001D11AD">
            <w:pPr>
              <w:pStyle w:val="ConsPlusNormal"/>
              <w:jc w:val="center"/>
            </w:pPr>
            <w:r>
              <w:t>111204,88</w:t>
            </w:r>
          </w:p>
        </w:tc>
        <w:tc>
          <w:tcPr>
            <w:tcW w:w="1481" w:type="dxa"/>
            <w:vAlign w:val="center"/>
          </w:tcPr>
          <w:p w:rsidR="001D11AD" w:rsidRDefault="001D11AD">
            <w:pPr>
              <w:pStyle w:val="ConsPlusNormal"/>
              <w:jc w:val="center"/>
            </w:pPr>
            <w:r>
              <w:t>143442,24</w:t>
            </w:r>
          </w:p>
        </w:tc>
        <w:tc>
          <w:tcPr>
            <w:tcW w:w="1481" w:type="dxa"/>
            <w:vAlign w:val="center"/>
          </w:tcPr>
          <w:p w:rsidR="001D11AD" w:rsidRDefault="001D11AD">
            <w:pPr>
              <w:pStyle w:val="ConsPlusNormal"/>
              <w:jc w:val="center"/>
            </w:pPr>
            <w:r>
              <w:t>363503,87</w:t>
            </w:r>
          </w:p>
        </w:tc>
        <w:tc>
          <w:tcPr>
            <w:tcW w:w="1481" w:type="dxa"/>
            <w:vAlign w:val="center"/>
          </w:tcPr>
          <w:p w:rsidR="001D11AD" w:rsidRDefault="001D11AD">
            <w:pPr>
              <w:pStyle w:val="ConsPlusNormal"/>
              <w:jc w:val="center"/>
            </w:pPr>
            <w:r>
              <w:t>507477,58</w:t>
            </w:r>
          </w:p>
        </w:tc>
        <w:tc>
          <w:tcPr>
            <w:tcW w:w="1481" w:type="dxa"/>
            <w:vAlign w:val="center"/>
          </w:tcPr>
          <w:p w:rsidR="001D11AD" w:rsidRDefault="001D11AD">
            <w:pPr>
              <w:pStyle w:val="ConsPlusNormal"/>
              <w:jc w:val="center"/>
            </w:pPr>
            <w:r>
              <w:t>671842,89</w:t>
            </w:r>
          </w:p>
        </w:tc>
        <w:tc>
          <w:tcPr>
            <w:tcW w:w="1481" w:type="dxa"/>
            <w:vAlign w:val="center"/>
          </w:tcPr>
          <w:p w:rsidR="001D11AD" w:rsidRDefault="001D11AD">
            <w:pPr>
              <w:pStyle w:val="ConsPlusNormal"/>
              <w:jc w:val="center"/>
            </w:pPr>
            <w:r>
              <w:t>14517,95</w:t>
            </w:r>
          </w:p>
        </w:tc>
        <w:tc>
          <w:tcPr>
            <w:tcW w:w="1481" w:type="dxa"/>
            <w:vAlign w:val="center"/>
          </w:tcPr>
          <w:p w:rsidR="001D11AD" w:rsidRDefault="001D11AD">
            <w:pPr>
              <w:pStyle w:val="ConsPlusNormal"/>
              <w:jc w:val="center"/>
            </w:pPr>
            <w:r>
              <w:t>36,76</w:t>
            </w:r>
          </w:p>
        </w:tc>
        <w:tc>
          <w:tcPr>
            <w:tcW w:w="1481" w:type="dxa"/>
            <w:vAlign w:val="center"/>
          </w:tcPr>
          <w:p w:rsidR="001D11AD" w:rsidRDefault="001D11AD">
            <w:pPr>
              <w:pStyle w:val="ConsPlusNormal"/>
              <w:jc w:val="center"/>
            </w:pPr>
            <w:r>
              <w:t>36,76</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"Управление городского хозяйства, транспорта и связи администрации г. Пятигорска" (далее - МУ "УГХТиС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35486,58</w:t>
            </w:r>
          </w:p>
        </w:tc>
        <w:tc>
          <w:tcPr>
            <w:tcW w:w="1481" w:type="dxa"/>
            <w:vAlign w:val="center"/>
          </w:tcPr>
          <w:p w:rsidR="001D11AD" w:rsidRDefault="001D11AD">
            <w:pPr>
              <w:pStyle w:val="ConsPlusNormal"/>
              <w:jc w:val="center"/>
            </w:pPr>
            <w:r>
              <w:t>39365,22</w:t>
            </w:r>
          </w:p>
        </w:tc>
        <w:tc>
          <w:tcPr>
            <w:tcW w:w="1481" w:type="dxa"/>
            <w:vAlign w:val="center"/>
          </w:tcPr>
          <w:p w:rsidR="001D11AD" w:rsidRDefault="001D11AD">
            <w:pPr>
              <w:pStyle w:val="ConsPlusNormal"/>
              <w:jc w:val="center"/>
            </w:pPr>
            <w:r>
              <w:t>359690,64</w:t>
            </w:r>
          </w:p>
        </w:tc>
        <w:tc>
          <w:tcPr>
            <w:tcW w:w="1481" w:type="dxa"/>
            <w:vAlign w:val="center"/>
          </w:tcPr>
          <w:p w:rsidR="001D11AD" w:rsidRDefault="001D11AD">
            <w:pPr>
              <w:pStyle w:val="ConsPlusNormal"/>
              <w:jc w:val="center"/>
            </w:pPr>
            <w:r>
              <w:t>497244,67</w:t>
            </w:r>
          </w:p>
        </w:tc>
        <w:tc>
          <w:tcPr>
            <w:tcW w:w="1481" w:type="dxa"/>
            <w:vAlign w:val="center"/>
          </w:tcPr>
          <w:p w:rsidR="001D11AD" w:rsidRDefault="001D11AD">
            <w:pPr>
              <w:pStyle w:val="ConsPlusNormal"/>
              <w:jc w:val="center"/>
            </w:pPr>
            <w:r>
              <w:t>649915,52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 xml:space="preserve">соисполнителю </w:t>
            </w:r>
            <w:r>
              <w:lastRenderedPageBreak/>
              <w:t>подпрограммы - МУ "Управление имущественных отношений администрации города Пятигорска"</w:t>
            </w:r>
          </w:p>
        </w:tc>
        <w:tc>
          <w:tcPr>
            <w:tcW w:w="1481" w:type="dxa"/>
            <w:vAlign w:val="center"/>
          </w:tcPr>
          <w:p w:rsidR="001D11AD" w:rsidRDefault="001D11AD">
            <w:pPr>
              <w:pStyle w:val="ConsPlusNormal"/>
              <w:jc w:val="center"/>
            </w:pPr>
            <w:r>
              <w:lastRenderedPageBreak/>
              <w:t>20119,82</w:t>
            </w:r>
          </w:p>
        </w:tc>
        <w:tc>
          <w:tcPr>
            <w:tcW w:w="1481" w:type="dxa"/>
            <w:vAlign w:val="center"/>
          </w:tcPr>
          <w:p w:rsidR="001D11AD" w:rsidRDefault="001D11AD">
            <w:pPr>
              <w:pStyle w:val="ConsPlusNormal"/>
              <w:jc w:val="center"/>
            </w:pPr>
            <w:r>
              <w:t>75718,30</w:t>
            </w:r>
          </w:p>
        </w:tc>
        <w:tc>
          <w:tcPr>
            <w:tcW w:w="1481" w:type="dxa"/>
            <w:vAlign w:val="center"/>
          </w:tcPr>
          <w:p w:rsidR="001D11AD" w:rsidRDefault="001D11AD">
            <w:pPr>
              <w:pStyle w:val="ConsPlusNormal"/>
              <w:jc w:val="center"/>
            </w:pPr>
            <w:r>
              <w:t>104077,02</w:t>
            </w:r>
          </w:p>
        </w:tc>
        <w:tc>
          <w:tcPr>
            <w:tcW w:w="1481" w:type="dxa"/>
            <w:vAlign w:val="center"/>
          </w:tcPr>
          <w:p w:rsidR="001D11AD" w:rsidRDefault="001D11AD">
            <w:pPr>
              <w:pStyle w:val="ConsPlusNormal"/>
              <w:jc w:val="center"/>
            </w:pPr>
            <w:r>
              <w:t>3813,23</w:t>
            </w:r>
          </w:p>
        </w:tc>
        <w:tc>
          <w:tcPr>
            <w:tcW w:w="1481" w:type="dxa"/>
            <w:vAlign w:val="center"/>
          </w:tcPr>
          <w:p w:rsidR="001D11AD" w:rsidRDefault="001D11AD">
            <w:pPr>
              <w:pStyle w:val="ConsPlusNormal"/>
              <w:jc w:val="center"/>
            </w:pPr>
            <w:r>
              <w:t>10232,91</w:t>
            </w:r>
          </w:p>
        </w:tc>
        <w:tc>
          <w:tcPr>
            <w:tcW w:w="1481" w:type="dxa"/>
            <w:vAlign w:val="center"/>
          </w:tcPr>
          <w:p w:rsidR="001D11AD" w:rsidRDefault="001D11AD">
            <w:pPr>
              <w:pStyle w:val="ConsPlusNormal"/>
              <w:jc w:val="center"/>
            </w:pPr>
            <w:r>
              <w:t>21927,37</w:t>
            </w:r>
          </w:p>
        </w:tc>
        <w:tc>
          <w:tcPr>
            <w:tcW w:w="1481" w:type="dxa"/>
            <w:vAlign w:val="center"/>
          </w:tcPr>
          <w:p w:rsidR="001D11AD" w:rsidRDefault="001D11AD">
            <w:pPr>
              <w:pStyle w:val="ConsPlusNormal"/>
              <w:jc w:val="center"/>
            </w:pPr>
            <w:r>
              <w:t>14517,95</w:t>
            </w:r>
          </w:p>
        </w:tc>
        <w:tc>
          <w:tcPr>
            <w:tcW w:w="1481" w:type="dxa"/>
            <w:vAlign w:val="center"/>
          </w:tcPr>
          <w:p w:rsidR="001D11AD" w:rsidRDefault="001D11AD">
            <w:pPr>
              <w:pStyle w:val="ConsPlusNormal"/>
              <w:jc w:val="center"/>
            </w:pPr>
            <w:r>
              <w:t>36,76</w:t>
            </w:r>
          </w:p>
        </w:tc>
        <w:tc>
          <w:tcPr>
            <w:tcW w:w="1481" w:type="dxa"/>
            <w:vAlign w:val="center"/>
          </w:tcPr>
          <w:p w:rsidR="001D11AD" w:rsidRDefault="001D11AD">
            <w:pPr>
              <w:pStyle w:val="ConsPlusNormal"/>
              <w:jc w:val="center"/>
            </w:pPr>
            <w:r>
              <w:t>36,76</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государственной корпорации - Фонда содействия реформирования жилищно-коммунального хозяйства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53522,66</w:t>
            </w:r>
          </w:p>
        </w:tc>
        <w:tc>
          <w:tcPr>
            <w:tcW w:w="1481" w:type="dxa"/>
            <w:vAlign w:val="center"/>
          </w:tcPr>
          <w:p w:rsidR="001D11AD" w:rsidRDefault="001D11AD">
            <w:pPr>
              <w:pStyle w:val="ConsPlusNormal"/>
              <w:jc w:val="center"/>
            </w:pPr>
            <w:r>
              <w:t>127989,15</w:t>
            </w:r>
          </w:p>
        </w:tc>
        <w:tc>
          <w:tcPr>
            <w:tcW w:w="1481" w:type="dxa"/>
            <w:vAlign w:val="center"/>
          </w:tcPr>
          <w:p w:rsidR="001D11AD" w:rsidRDefault="001D11AD">
            <w:pPr>
              <w:pStyle w:val="ConsPlusNormal"/>
              <w:jc w:val="center"/>
            </w:pPr>
            <w:r>
              <w:t>167548,39</w:t>
            </w:r>
          </w:p>
        </w:tc>
        <w:tc>
          <w:tcPr>
            <w:tcW w:w="1481" w:type="dxa"/>
            <w:vAlign w:val="center"/>
          </w:tcPr>
          <w:p w:rsidR="001D11AD" w:rsidRDefault="001D11AD">
            <w:pPr>
              <w:pStyle w:val="ConsPlusNormal"/>
              <w:jc w:val="center"/>
            </w:pPr>
            <w:r>
              <w:t>116801,72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53522,66</w:t>
            </w:r>
          </w:p>
        </w:tc>
        <w:tc>
          <w:tcPr>
            <w:tcW w:w="1481" w:type="dxa"/>
            <w:vAlign w:val="center"/>
          </w:tcPr>
          <w:p w:rsidR="001D11AD" w:rsidRDefault="001D11AD">
            <w:pPr>
              <w:pStyle w:val="ConsPlusNormal"/>
              <w:jc w:val="center"/>
            </w:pPr>
            <w:r>
              <w:t>127989,15</w:t>
            </w:r>
          </w:p>
        </w:tc>
        <w:tc>
          <w:tcPr>
            <w:tcW w:w="1481" w:type="dxa"/>
            <w:vAlign w:val="center"/>
          </w:tcPr>
          <w:p w:rsidR="001D11AD" w:rsidRDefault="001D11AD">
            <w:pPr>
              <w:pStyle w:val="ConsPlusNormal"/>
              <w:jc w:val="center"/>
            </w:pPr>
            <w:r>
              <w:t>167548,39</w:t>
            </w:r>
          </w:p>
        </w:tc>
        <w:tc>
          <w:tcPr>
            <w:tcW w:w="1481" w:type="dxa"/>
            <w:vAlign w:val="center"/>
          </w:tcPr>
          <w:p w:rsidR="001D11AD" w:rsidRDefault="001D11AD">
            <w:pPr>
              <w:pStyle w:val="ConsPlusNormal"/>
              <w:jc w:val="center"/>
            </w:pPr>
            <w:r>
              <w:t>116801,72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 &lt;**&gt;</w:t>
            </w:r>
          </w:p>
        </w:tc>
        <w:tc>
          <w:tcPr>
            <w:tcW w:w="1481" w:type="dxa"/>
            <w:vAlign w:val="center"/>
          </w:tcPr>
          <w:p w:rsidR="001D11AD" w:rsidRDefault="001D11AD">
            <w:pPr>
              <w:pStyle w:val="ConsPlusNormal"/>
              <w:jc w:val="center"/>
            </w:pPr>
            <w:r>
              <w:t>163770,54</w:t>
            </w:r>
          </w:p>
        </w:tc>
        <w:tc>
          <w:tcPr>
            <w:tcW w:w="1481" w:type="dxa"/>
            <w:vAlign w:val="center"/>
          </w:tcPr>
          <w:p w:rsidR="001D11AD" w:rsidRDefault="001D11AD">
            <w:pPr>
              <w:pStyle w:val="ConsPlusNormal"/>
              <w:jc w:val="center"/>
            </w:pPr>
            <w:r>
              <w:t>168598,63</w:t>
            </w:r>
          </w:p>
        </w:tc>
        <w:tc>
          <w:tcPr>
            <w:tcW w:w="1481" w:type="dxa"/>
            <w:vAlign w:val="center"/>
          </w:tcPr>
          <w:p w:rsidR="001D11AD" w:rsidRDefault="001D11AD">
            <w:pPr>
              <w:pStyle w:val="ConsPlusNormal"/>
              <w:jc w:val="center"/>
            </w:pPr>
            <w:r>
              <w:t>189603,77</w:t>
            </w:r>
          </w:p>
        </w:tc>
        <w:tc>
          <w:tcPr>
            <w:tcW w:w="1481" w:type="dxa"/>
            <w:vAlign w:val="center"/>
          </w:tcPr>
          <w:p w:rsidR="001D11AD" w:rsidRDefault="001D11AD">
            <w:pPr>
              <w:pStyle w:val="ConsPlusNormal"/>
              <w:jc w:val="center"/>
            </w:pPr>
            <w:r>
              <w:t>210763,37</w:t>
            </w:r>
          </w:p>
        </w:tc>
        <w:tc>
          <w:tcPr>
            <w:tcW w:w="1481" w:type="dxa"/>
            <w:vAlign w:val="center"/>
          </w:tcPr>
          <w:p w:rsidR="001D11AD" w:rsidRDefault="001D11AD">
            <w:pPr>
              <w:pStyle w:val="ConsPlusNormal"/>
              <w:jc w:val="center"/>
            </w:pPr>
            <w:r>
              <w:t>236180,55</w:t>
            </w:r>
          </w:p>
        </w:tc>
        <w:tc>
          <w:tcPr>
            <w:tcW w:w="1481" w:type="dxa"/>
            <w:vAlign w:val="center"/>
          </w:tcPr>
          <w:p w:rsidR="001D11AD" w:rsidRDefault="001D11AD">
            <w:pPr>
              <w:pStyle w:val="ConsPlusNormal"/>
              <w:jc w:val="center"/>
            </w:pPr>
            <w:r>
              <w:t>256636,46</w:t>
            </w:r>
          </w:p>
        </w:tc>
        <w:tc>
          <w:tcPr>
            <w:tcW w:w="1481" w:type="dxa"/>
            <w:vAlign w:val="center"/>
          </w:tcPr>
          <w:p w:rsidR="001D11AD" w:rsidRDefault="001D11AD">
            <w:pPr>
              <w:pStyle w:val="ConsPlusNormal"/>
              <w:jc w:val="center"/>
            </w:pPr>
            <w:r>
              <w:t>283084,82</w:t>
            </w:r>
          </w:p>
        </w:tc>
        <w:tc>
          <w:tcPr>
            <w:tcW w:w="1481" w:type="dxa"/>
            <w:vAlign w:val="center"/>
          </w:tcPr>
          <w:p w:rsidR="001D11AD" w:rsidRDefault="001D11AD">
            <w:pPr>
              <w:pStyle w:val="ConsPlusNormal"/>
              <w:jc w:val="center"/>
            </w:pPr>
            <w:r>
              <w:t>190967,89</w:t>
            </w:r>
          </w:p>
        </w:tc>
        <w:tc>
          <w:tcPr>
            <w:tcW w:w="1481" w:type="dxa"/>
            <w:vAlign w:val="center"/>
          </w:tcPr>
          <w:p w:rsidR="001D11AD" w:rsidRDefault="001D11AD">
            <w:pPr>
              <w:pStyle w:val="ConsPlusNormal"/>
              <w:jc w:val="center"/>
            </w:pPr>
            <w:r>
              <w:t>190967,89</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156380,24</w:t>
            </w:r>
          </w:p>
        </w:tc>
        <w:tc>
          <w:tcPr>
            <w:tcW w:w="1481" w:type="dxa"/>
            <w:vAlign w:val="center"/>
          </w:tcPr>
          <w:p w:rsidR="001D11AD" w:rsidRDefault="001D11AD">
            <w:pPr>
              <w:pStyle w:val="ConsPlusNormal"/>
              <w:jc w:val="center"/>
            </w:pPr>
            <w:r>
              <w:t>164112,10</w:t>
            </w:r>
          </w:p>
        </w:tc>
        <w:tc>
          <w:tcPr>
            <w:tcW w:w="1481" w:type="dxa"/>
            <w:vAlign w:val="center"/>
          </w:tcPr>
          <w:p w:rsidR="001D11AD" w:rsidRDefault="001D11AD">
            <w:pPr>
              <w:pStyle w:val="ConsPlusNormal"/>
              <w:jc w:val="center"/>
            </w:pPr>
            <w:r>
              <w:t>183286,03</w:t>
            </w:r>
          </w:p>
        </w:tc>
        <w:tc>
          <w:tcPr>
            <w:tcW w:w="1481" w:type="dxa"/>
            <w:vAlign w:val="center"/>
          </w:tcPr>
          <w:p w:rsidR="001D11AD" w:rsidRDefault="001D11AD">
            <w:pPr>
              <w:pStyle w:val="ConsPlusNormal"/>
              <w:jc w:val="center"/>
            </w:pPr>
            <w:r>
              <w:t>200490,25</w:t>
            </w:r>
          </w:p>
        </w:tc>
        <w:tc>
          <w:tcPr>
            <w:tcW w:w="1481" w:type="dxa"/>
            <w:vAlign w:val="center"/>
          </w:tcPr>
          <w:p w:rsidR="001D11AD" w:rsidRDefault="001D11AD">
            <w:pPr>
              <w:pStyle w:val="ConsPlusNormal"/>
              <w:jc w:val="center"/>
            </w:pPr>
            <w:r>
              <w:t>216366,55</w:t>
            </w:r>
          </w:p>
        </w:tc>
        <w:tc>
          <w:tcPr>
            <w:tcW w:w="1481" w:type="dxa"/>
            <w:vAlign w:val="center"/>
          </w:tcPr>
          <w:p w:rsidR="001D11AD" w:rsidRDefault="001D11AD">
            <w:pPr>
              <w:pStyle w:val="ConsPlusNormal"/>
              <w:jc w:val="center"/>
            </w:pPr>
            <w:r>
              <w:t>238526,46</w:t>
            </w:r>
          </w:p>
        </w:tc>
        <w:tc>
          <w:tcPr>
            <w:tcW w:w="1481" w:type="dxa"/>
            <w:vAlign w:val="center"/>
          </w:tcPr>
          <w:p w:rsidR="001D11AD" w:rsidRDefault="001D11AD">
            <w:pPr>
              <w:pStyle w:val="ConsPlusNormal"/>
              <w:jc w:val="center"/>
            </w:pPr>
            <w:r>
              <w:t>276944,82</w:t>
            </w:r>
          </w:p>
        </w:tc>
        <w:tc>
          <w:tcPr>
            <w:tcW w:w="1481" w:type="dxa"/>
            <w:vAlign w:val="center"/>
          </w:tcPr>
          <w:p w:rsidR="001D11AD" w:rsidRDefault="001D11AD">
            <w:pPr>
              <w:pStyle w:val="ConsPlusNormal"/>
              <w:jc w:val="center"/>
            </w:pPr>
            <w:r>
              <w:t>190965,95</w:t>
            </w:r>
          </w:p>
        </w:tc>
        <w:tc>
          <w:tcPr>
            <w:tcW w:w="1481" w:type="dxa"/>
            <w:vAlign w:val="center"/>
          </w:tcPr>
          <w:p w:rsidR="001D11AD" w:rsidRDefault="001D11AD">
            <w:pPr>
              <w:pStyle w:val="ConsPlusNormal"/>
              <w:jc w:val="center"/>
            </w:pPr>
            <w:r>
              <w:t>190965,95</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МУ "Управление имущественных отношений администрации города Пятигорска"</w:t>
            </w:r>
          </w:p>
        </w:tc>
        <w:tc>
          <w:tcPr>
            <w:tcW w:w="1481" w:type="dxa"/>
            <w:vAlign w:val="center"/>
          </w:tcPr>
          <w:p w:rsidR="001D11AD" w:rsidRDefault="001D11AD">
            <w:pPr>
              <w:pStyle w:val="ConsPlusNormal"/>
              <w:jc w:val="center"/>
            </w:pPr>
            <w:r>
              <w:t>7390,30</w:t>
            </w:r>
          </w:p>
        </w:tc>
        <w:tc>
          <w:tcPr>
            <w:tcW w:w="1481" w:type="dxa"/>
            <w:vAlign w:val="center"/>
          </w:tcPr>
          <w:p w:rsidR="001D11AD" w:rsidRDefault="001D11AD">
            <w:pPr>
              <w:pStyle w:val="ConsPlusNormal"/>
              <w:jc w:val="center"/>
            </w:pPr>
            <w:r>
              <w:t>4486,53</w:t>
            </w:r>
          </w:p>
        </w:tc>
        <w:tc>
          <w:tcPr>
            <w:tcW w:w="1481" w:type="dxa"/>
            <w:vAlign w:val="center"/>
          </w:tcPr>
          <w:p w:rsidR="001D11AD" w:rsidRDefault="001D11AD">
            <w:pPr>
              <w:pStyle w:val="ConsPlusNormal"/>
              <w:jc w:val="center"/>
            </w:pPr>
            <w:r>
              <w:t>6227,74</w:t>
            </w:r>
          </w:p>
        </w:tc>
        <w:tc>
          <w:tcPr>
            <w:tcW w:w="1481" w:type="dxa"/>
            <w:vAlign w:val="center"/>
          </w:tcPr>
          <w:p w:rsidR="001D11AD" w:rsidRDefault="001D11AD">
            <w:pPr>
              <w:pStyle w:val="ConsPlusNormal"/>
              <w:jc w:val="center"/>
            </w:pPr>
            <w:r>
              <w:t>1050,05</w:t>
            </w:r>
          </w:p>
        </w:tc>
        <w:tc>
          <w:tcPr>
            <w:tcW w:w="1481" w:type="dxa"/>
            <w:vAlign w:val="center"/>
          </w:tcPr>
          <w:p w:rsidR="001D11AD" w:rsidRDefault="001D11AD">
            <w:pPr>
              <w:pStyle w:val="ConsPlusNormal"/>
              <w:jc w:val="center"/>
            </w:pPr>
            <w:r>
              <w:t>1014,00</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5000,0</w:t>
            </w:r>
          </w:p>
        </w:tc>
        <w:tc>
          <w:tcPr>
            <w:tcW w:w="1481" w:type="dxa"/>
            <w:vAlign w:val="center"/>
          </w:tcPr>
          <w:p w:rsidR="001D11AD" w:rsidRDefault="001D11AD">
            <w:pPr>
              <w:pStyle w:val="ConsPlusNormal"/>
              <w:jc w:val="center"/>
            </w:pPr>
            <w:r>
              <w:t>1,94</w:t>
            </w:r>
          </w:p>
        </w:tc>
        <w:tc>
          <w:tcPr>
            <w:tcW w:w="1481" w:type="dxa"/>
            <w:vAlign w:val="center"/>
          </w:tcPr>
          <w:p w:rsidR="001D11AD" w:rsidRDefault="001D11AD">
            <w:pPr>
              <w:pStyle w:val="ConsPlusNormal"/>
              <w:jc w:val="center"/>
            </w:pPr>
            <w:r>
              <w:t>1,94</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00,00</w:t>
            </w:r>
          </w:p>
        </w:tc>
        <w:tc>
          <w:tcPr>
            <w:tcW w:w="1481" w:type="dxa"/>
            <w:vAlign w:val="center"/>
          </w:tcPr>
          <w:p w:rsidR="001D11AD" w:rsidRDefault="001D11AD">
            <w:pPr>
              <w:pStyle w:val="ConsPlusNormal"/>
              <w:jc w:val="center"/>
            </w:pPr>
            <w:r>
              <w:t>90,00</w:t>
            </w:r>
          </w:p>
        </w:tc>
        <w:tc>
          <w:tcPr>
            <w:tcW w:w="1481" w:type="dxa"/>
            <w:vAlign w:val="center"/>
          </w:tcPr>
          <w:p w:rsidR="001D11AD" w:rsidRDefault="001D11AD">
            <w:pPr>
              <w:pStyle w:val="ConsPlusNormal"/>
              <w:jc w:val="center"/>
            </w:pPr>
            <w:r>
              <w:t>9223,07</w:t>
            </w:r>
          </w:p>
        </w:tc>
        <w:tc>
          <w:tcPr>
            <w:tcW w:w="1481" w:type="dxa"/>
            <w:vAlign w:val="center"/>
          </w:tcPr>
          <w:p w:rsidR="001D11AD" w:rsidRDefault="001D11AD">
            <w:pPr>
              <w:pStyle w:val="ConsPlusNormal"/>
              <w:jc w:val="center"/>
            </w:pPr>
            <w:r>
              <w:t>18800,00</w:t>
            </w:r>
          </w:p>
        </w:tc>
        <w:tc>
          <w:tcPr>
            <w:tcW w:w="1481" w:type="dxa"/>
            <w:vAlign w:val="center"/>
          </w:tcPr>
          <w:p w:rsidR="001D11AD" w:rsidRDefault="001D11AD">
            <w:pPr>
              <w:pStyle w:val="ConsPlusNormal"/>
              <w:jc w:val="center"/>
            </w:pPr>
            <w:r>
              <w:t>13110,00</w:t>
            </w:r>
          </w:p>
        </w:tc>
        <w:tc>
          <w:tcPr>
            <w:tcW w:w="1481" w:type="dxa"/>
            <w:vAlign w:val="center"/>
          </w:tcPr>
          <w:p w:rsidR="001D11AD" w:rsidRDefault="001D11AD">
            <w:pPr>
              <w:pStyle w:val="ConsPlusNormal"/>
              <w:jc w:val="center"/>
            </w:pPr>
            <w:r>
              <w:t>1140,00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НАЛОГОВЫЕ РАСХОДЫ города-курорта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jc w:val="center"/>
              <w:outlineLvl w:val="2"/>
            </w:pPr>
            <w:r>
              <w:t>1.</w:t>
            </w:r>
          </w:p>
        </w:tc>
        <w:tc>
          <w:tcPr>
            <w:tcW w:w="18001" w:type="dxa"/>
            <w:gridSpan w:val="11"/>
            <w:vAlign w:val="center"/>
          </w:tcPr>
          <w:p w:rsidR="001D11AD" w:rsidRDefault="001D11AD">
            <w:pPr>
              <w:pStyle w:val="ConsPlusNormal"/>
              <w:jc w:val="center"/>
            </w:pPr>
            <w:r>
              <w:t>Подпрограмма 1 "Развитие градостроительства, строительства и архитектуры, и улучшение жилищных условий</w:t>
            </w:r>
          </w:p>
          <w:p w:rsidR="001D11AD" w:rsidRDefault="001D11AD">
            <w:pPr>
              <w:pStyle w:val="ConsPlusNormal"/>
              <w:jc w:val="center"/>
            </w:pPr>
            <w:r>
              <w:t>жителей города-курорта Пятигорска"</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всего:</w:t>
            </w:r>
          </w:p>
        </w:tc>
        <w:tc>
          <w:tcPr>
            <w:tcW w:w="1481" w:type="dxa"/>
            <w:vAlign w:val="center"/>
          </w:tcPr>
          <w:p w:rsidR="001D11AD" w:rsidRDefault="001D11AD">
            <w:pPr>
              <w:pStyle w:val="ConsPlusNormal"/>
              <w:jc w:val="center"/>
            </w:pPr>
            <w:r>
              <w:t>28000,30</w:t>
            </w:r>
          </w:p>
        </w:tc>
        <w:tc>
          <w:tcPr>
            <w:tcW w:w="1481" w:type="dxa"/>
            <w:vAlign w:val="center"/>
          </w:tcPr>
          <w:p w:rsidR="001D11AD" w:rsidRDefault="001D11AD">
            <w:pPr>
              <w:pStyle w:val="ConsPlusNormal"/>
              <w:jc w:val="center"/>
            </w:pPr>
            <w:r>
              <w:t>87210,62</w:t>
            </w:r>
          </w:p>
        </w:tc>
        <w:tc>
          <w:tcPr>
            <w:tcW w:w="1481" w:type="dxa"/>
            <w:vAlign w:val="center"/>
          </w:tcPr>
          <w:p w:rsidR="001D11AD" w:rsidRDefault="001D11AD">
            <w:pPr>
              <w:pStyle w:val="ConsPlusNormal"/>
              <w:jc w:val="center"/>
            </w:pPr>
            <w:r>
              <w:t>195183,22</w:t>
            </w:r>
          </w:p>
        </w:tc>
        <w:tc>
          <w:tcPr>
            <w:tcW w:w="1481" w:type="dxa"/>
            <w:vAlign w:val="center"/>
          </w:tcPr>
          <w:p w:rsidR="001D11AD" w:rsidRDefault="001D11AD">
            <w:pPr>
              <w:pStyle w:val="ConsPlusNormal"/>
              <w:jc w:val="center"/>
            </w:pPr>
            <w:r>
              <w:t>264642,21</w:t>
            </w:r>
          </w:p>
        </w:tc>
        <w:tc>
          <w:tcPr>
            <w:tcW w:w="1481" w:type="dxa"/>
            <w:vAlign w:val="center"/>
          </w:tcPr>
          <w:p w:rsidR="001D11AD" w:rsidRDefault="001D11AD">
            <w:pPr>
              <w:pStyle w:val="ConsPlusNormal"/>
              <w:jc w:val="center"/>
            </w:pPr>
            <w:r>
              <w:t>396029,30</w:t>
            </w:r>
          </w:p>
        </w:tc>
        <w:tc>
          <w:tcPr>
            <w:tcW w:w="1481" w:type="dxa"/>
            <w:vAlign w:val="center"/>
          </w:tcPr>
          <w:p w:rsidR="001D11AD" w:rsidRDefault="001D11AD">
            <w:pPr>
              <w:pStyle w:val="ConsPlusNormal"/>
              <w:jc w:val="center"/>
            </w:pPr>
            <w:r>
              <w:t>559099,62</w:t>
            </w:r>
          </w:p>
        </w:tc>
        <w:tc>
          <w:tcPr>
            <w:tcW w:w="1481" w:type="dxa"/>
            <w:vAlign w:val="center"/>
          </w:tcPr>
          <w:p w:rsidR="001D11AD" w:rsidRDefault="001D11AD">
            <w:pPr>
              <w:pStyle w:val="ConsPlusNormal"/>
              <w:jc w:val="center"/>
            </w:pPr>
            <w:r>
              <w:t>34826,17</w:t>
            </w:r>
          </w:p>
        </w:tc>
        <w:tc>
          <w:tcPr>
            <w:tcW w:w="1481" w:type="dxa"/>
            <w:vAlign w:val="center"/>
          </w:tcPr>
          <w:p w:rsidR="001D11AD" w:rsidRDefault="001D11AD">
            <w:pPr>
              <w:pStyle w:val="ConsPlusNormal"/>
              <w:jc w:val="center"/>
            </w:pPr>
            <w:r>
              <w:t>38,70</w:t>
            </w:r>
          </w:p>
        </w:tc>
        <w:tc>
          <w:tcPr>
            <w:tcW w:w="1481" w:type="dxa"/>
            <w:vAlign w:val="center"/>
          </w:tcPr>
          <w:p w:rsidR="001D11AD" w:rsidRDefault="001D11AD">
            <w:pPr>
              <w:pStyle w:val="ConsPlusNormal"/>
              <w:jc w:val="center"/>
            </w:pPr>
            <w:r>
              <w:t>38,70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28000,30</w:t>
            </w:r>
          </w:p>
        </w:tc>
        <w:tc>
          <w:tcPr>
            <w:tcW w:w="1481" w:type="dxa"/>
            <w:vAlign w:val="center"/>
          </w:tcPr>
          <w:p w:rsidR="001D11AD" w:rsidRDefault="001D11AD">
            <w:pPr>
              <w:pStyle w:val="ConsPlusNormal"/>
              <w:jc w:val="center"/>
            </w:pPr>
            <w:r>
              <w:t>87210,62</w:t>
            </w:r>
          </w:p>
        </w:tc>
        <w:tc>
          <w:tcPr>
            <w:tcW w:w="1481" w:type="dxa"/>
            <w:vAlign w:val="center"/>
          </w:tcPr>
          <w:p w:rsidR="001D11AD" w:rsidRDefault="001D11AD">
            <w:pPr>
              <w:pStyle w:val="ConsPlusNormal"/>
              <w:jc w:val="center"/>
            </w:pPr>
            <w:r>
              <w:t>195183,22</w:t>
            </w:r>
          </w:p>
        </w:tc>
        <w:tc>
          <w:tcPr>
            <w:tcW w:w="1481" w:type="dxa"/>
            <w:vAlign w:val="center"/>
          </w:tcPr>
          <w:p w:rsidR="001D11AD" w:rsidRDefault="001D11AD">
            <w:pPr>
              <w:pStyle w:val="ConsPlusNormal"/>
              <w:jc w:val="center"/>
            </w:pPr>
            <w:r>
              <w:t>264642,21</w:t>
            </w:r>
          </w:p>
        </w:tc>
        <w:tc>
          <w:tcPr>
            <w:tcW w:w="1481" w:type="dxa"/>
            <w:vAlign w:val="center"/>
          </w:tcPr>
          <w:p w:rsidR="001D11AD" w:rsidRDefault="001D11AD">
            <w:pPr>
              <w:pStyle w:val="ConsPlusNormal"/>
              <w:jc w:val="center"/>
            </w:pPr>
            <w:r>
              <w:t>396029,30</w:t>
            </w:r>
          </w:p>
        </w:tc>
        <w:tc>
          <w:tcPr>
            <w:tcW w:w="1481" w:type="dxa"/>
            <w:vAlign w:val="center"/>
          </w:tcPr>
          <w:p w:rsidR="001D11AD" w:rsidRDefault="001D11AD">
            <w:pPr>
              <w:pStyle w:val="ConsPlusNormal"/>
              <w:jc w:val="center"/>
            </w:pPr>
            <w:r>
              <w:t>559099,62</w:t>
            </w:r>
          </w:p>
        </w:tc>
        <w:tc>
          <w:tcPr>
            <w:tcW w:w="1481" w:type="dxa"/>
            <w:vAlign w:val="center"/>
          </w:tcPr>
          <w:p w:rsidR="001D11AD" w:rsidRDefault="001D11AD">
            <w:pPr>
              <w:pStyle w:val="ConsPlusNormal"/>
              <w:jc w:val="center"/>
            </w:pPr>
            <w:r>
              <w:t>34826,17</w:t>
            </w:r>
          </w:p>
        </w:tc>
        <w:tc>
          <w:tcPr>
            <w:tcW w:w="1481" w:type="dxa"/>
            <w:vAlign w:val="center"/>
          </w:tcPr>
          <w:p w:rsidR="001D11AD" w:rsidRDefault="001D11AD">
            <w:pPr>
              <w:pStyle w:val="ConsPlusNormal"/>
              <w:jc w:val="center"/>
            </w:pPr>
            <w:r>
              <w:t>38,70</w:t>
            </w:r>
          </w:p>
        </w:tc>
        <w:tc>
          <w:tcPr>
            <w:tcW w:w="1481" w:type="dxa"/>
            <w:vAlign w:val="center"/>
          </w:tcPr>
          <w:p w:rsidR="001D11AD" w:rsidRDefault="001D11AD">
            <w:pPr>
              <w:pStyle w:val="ConsPlusNormal"/>
              <w:jc w:val="center"/>
            </w:pPr>
            <w:r>
              <w:t>38,70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20119,82</w:t>
            </w:r>
          </w:p>
        </w:tc>
        <w:tc>
          <w:tcPr>
            <w:tcW w:w="1481" w:type="dxa"/>
            <w:vAlign w:val="center"/>
          </w:tcPr>
          <w:p w:rsidR="001D11AD" w:rsidRDefault="001D11AD">
            <w:pPr>
              <w:pStyle w:val="ConsPlusNormal"/>
              <w:jc w:val="center"/>
            </w:pPr>
            <w:r>
              <w:t>75718,30</w:t>
            </w:r>
          </w:p>
        </w:tc>
        <w:tc>
          <w:tcPr>
            <w:tcW w:w="1481" w:type="dxa"/>
            <w:vAlign w:val="center"/>
          </w:tcPr>
          <w:p w:rsidR="001D11AD" w:rsidRDefault="001D11AD">
            <w:pPr>
              <w:pStyle w:val="ConsPlusNormal"/>
              <w:jc w:val="center"/>
            </w:pPr>
            <w:r>
              <w:t>128729,61</w:t>
            </w:r>
          </w:p>
        </w:tc>
        <w:tc>
          <w:tcPr>
            <w:tcW w:w="1481" w:type="dxa"/>
            <w:vAlign w:val="center"/>
          </w:tcPr>
          <w:p w:rsidR="001D11AD" w:rsidRDefault="001D11AD">
            <w:pPr>
              <w:pStyle w:val="ConsPlusNormal"/>
              <w:jc w:val="center"/>
            </w:pPr>
            <w:r>
              <w:t>121611,82</w:t>
            </w:r>
          </w:p>
        </w:tc>
        <w:tc>
          <w:tcPr>
            <w:tcW w:w="1481" w:type="dxa"/>
            <w:vAlign w:val="center"/>
          </w:tcPr>
          <w:p w:rsidR="001D11AD" w:rsidRDefault="001D11AD">
            <w:pPr>
              <w:pStyle w:val="ConsPlusNormal"/>
              <w:jc w:val="center"/>
            </w:pPr>
            <w:r>
              <w:t>200732,73</w:t>
            </w:r>
          </w:p>
        </w:tc>
        <w:tc>
          <w:tcPr>
            <w:tcW w:w="1481" w:type="dxa"/>
            <w:vAlign w:val="center"/>
          </w:tcPr>
          <w:p w:rsidR="001D11AD" w:rsidRDefault="001D11AD">
            <w:pPr>
              <w:pStyle w:val="ConsPlusNormal"/>
              <w:jc w:val="center"/>
            </w:pPr>
            <w:r>
              <w:t>394417,84</w:t>
            </w:r>
          </w:p>
        </w:tc>
        <w:tc>
          <w:tcPr>
            <w:tcW w:w="1481" w:type="dxa"/>
            <w:vAlign w:val="center"/>
          </w:tcPr>
          <w:p w:rsidR="001D11AD" w:rsidRDefault="001D11AD">
            <w:pPr>
              <w:pStyle w:val="ConsPlusNormal"/>
              <w:jc w:val="center"/>
            </w:pPr>
            <w:r>
              <w:t>14517,95</w:t>
            </w:r>
          </w:p>
        </w:tc>
        <w:tc>
          <w:tcPr>
            <w:tcW w:w="1481" w:type="dxa"/>
            <w:vAlign w:val="center"/>
          </w:tcPr>
          <w:p w:rsidR="001D11AD" w:rsidRDefault="001D11AD">
            <w:pPr>
              <w:pStyle w:val="ConsPlusNormal"/>
              <w:jc w:val="center"/>
            </w:pPr>
            <w:r>
              <w:t>36,76</w:t>
            </w:r>
          </w:p>
        </w:tc>
        <w:tc>
          <w:tcPr>
            <w:tcW w:w="1481" w:type="dxa"/>
            <w:vAlign w:val="center"/>
          </w:tcPr>
          <w:p w:rsidR="001D11AD" w:rsidRDefault="001D11AD">
            <w:pPr>
              <w:pStyle w:val="ConsPlusNormal"/>
              <w:jc w:val="center"/>
            </w:pPr>
            <w:r>
              <w:t>36,76</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24652,59</w:t>
            </w:r>
          </w:p>
        </w:tc>
        <w:tc>
          <w:tcPr>
            <w:tcW w:w="1481" w:type="dxa"/>
            <w:vAlign w:val="center"/>
          </w:tcPr>
          <w:p w:rsidR="001D11AD" w:rsidRDefault="001D11AD">
            <w:pPr>
              <w:pStyle w:val="ConsPlusNormal"/>
              <w:jc w:val="center"/>
            </w:pPr>
            <w:r>
              <w:t>117798,59</w:t>
            </w:r>
          </w:p>
        </w:tc>
        <w:tc>
          <w:tcPr>
            <w:tcW w:w="1481" w:type="dxa"/>
            <w:vAlign w:val="center"/>
          </w:tcPr>
          <w:p w:rsidR="001D11AD" w:rsidRDefault="001D11AD">
            <w:pPr>
              <w:pStyle w:val="ConsPlusNormal"/>
              <w:jc w:val="center"/>
            </w:pPr>
            <w:r>
              <w:t>190499,82</w:t>
            </w:r>
          </w:p>
        </w:tc>
        <w:tc>
          <w:tcPr>
            <w:tcW w:w="1481" w:type="dxa"/>
            <w:vAlign w:val="center"/>
          </w:tcPr>
          <w:p w:rsidR="001D11AD" w:rsidRDefault="001D11AD">
            <w:pPr>
              <w:pStyle w:val="ConsPlusNormal"/>
              <w:jc w:val="center"/>
            </w:pPr>
            <w:r>
              <w:t>372490,47</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МУ "Управление имущественных отношений администрации города Пятигорска"</w:t>
            </w:r>
          </w:p>
        </w:tc>
        <w:tc>
          <w:tcPr>
            <w:tcW w:w="1481" w:type="dxa"/>
            <w:vAlign w:val="center"/>
          </w:tcPr>
          <w:p w:rsidR="001D11AD" w:rsidRDefault="001D11AD">
            <w:pPr>
              <w:pStyle w:val="ConsPlusNormal"/>
              <w:jc w:val="center"/>
            </w:pPr>
            <w:r>
              <w:t>20119,82</w:t>
            </w:r>
          </w:p>
        </w:tc>
        <w:tc>
          <w:tcPr>
            <w:tcW w:w="1481" w:type="dxa"/>
            <w:vAlign w:val="center"/>
          </w:tcPr>
          <w:p w:rsidR="001D11AD" w:rsidRDefault="001D11AD">
            <w:pPr>
              <w:pStyle w:val="ConsPlusNormal"/>
              <w:jc w:val="center"/>
            </w:pPr>
            <w:r>
              <w:t>75718,30</w:t>
            </w:r>
          </w:p>
        </w:tc>
        <w:tc>
          <w:tcPr>
            <w:tcW w:w="1481" w:type="dxa"/>
            <w:vAlign w:val="center"/>
          </w:tcPr>
          <w:p w:rsidR="001D11AD" w:rsidRDefault="001D11AD">
            <w:pPr>
              <w:pStyle w:val="ConsPlusNormal"/>
              <w:jc w:val="center"/>
            </w:pPr>
            <w:r>
              <w:t>104077,02</w:t>
            </w:r>
          </w:p>
        </w:tc>
        <w:tc>
          <w:tcPr>
            <w:tcW w:w="1481" w:type="dxa"/>
            <w:vAlign w:val="center"/>
          </w:tcPr>
          <w:p w:rsidR="001D11AD" w:rsidRDefault="001D11AD">
            <w:pPr>
              <w:pStyle w:val="ConsPlusNormal"/>
              <w:jc w:val="center"/>
            </w:pPr>
            <w:r>
              <w:t>3813,23</w:t>
            </w:r>
          </w:p>
        </w:tc>
        <w:tc>
          <w:tcPr>
            <w:tcW w:w="1481" w:type="dxa"/>
            <w:vAlign w:val="center"/>
          </w:tcPr>
          <w:p w:rsidR="001D11AD" w:rsidRDefault="001D11AD">
            <w:pPr>
              <w:pStyle w:val="ConsPlusNormal"/>
              <w:jc w:val="center"/>
            </w:pPr>
            <w:r>
              <w:t>10232,91</w:t>
            </w:r>
          </w:p>
        </w:tc>
        <w:tc>
          <w:tcPr>
            <w:tcW w:w="1481" w:type="dxa"/>
            <w:vAlign w:val="center"/>
          </w:tcPr>
          <w:p w:rsidR="001D11AD" w:rsidRDefault="001D11AD">
            <w:pPr>
              <w:pStyle w:val="ConsPlusNormal"/>
              <w:jc w:val="center"/>
            </w:pPr>
            <w:r>
              <w:t>21927,37</w:t>
            </w:r>
          </w:p>
        </w:tc>
        <w:tc>
          <w:tcPr>
            <w:tcW w:w="1481" w:type="dxa"/>
            <w:vAlign w:val="center"/>
          </w:tcPr>
          <w:p w:rsidR="001D11AD" w:rsidRDefault="001D11AD">
            <w:pPr>
              <w:pStyle w:val="ConsPlusNormal"/>
              <w:jc w:val="center"/>
            </w:pPr>
            <w:r>
              <w:t>14517,95</w:t>
            </w:r>
          </w:p>
        </w:tc>
        <w:tc>
          <w:tcPr>
            <w:tcW w:w="1481" w:type="dxa"/>
            <w:vAlign w:val="center"/>
          </w:tcPr>
          <w:p w:rsidR="001D11AD" w:rsidRDefault="001D11AD">
            <w:pPr>
              <w:pStyle w:val="ConsPlusNormal"/>
              <w:jc w:val="center"/>
            </w:pPr>
            <w:r>
              <w:t>36,76</w:t>
            </w:r>
          </w:p>
        </w:tc>
        <w:tc>
          <w:tcPr>
            <w:tcW w:w="1481" w:type="dxa"/>
            <w:vAlign w:val="center"/>
          </w:tcPr>
          <w:p w:rsidR="001D11AD" w:rsidRDefault="001D11AD">
            <w:pPr>
              <w:pStyle w:val="ConsPlusNormal"/>
              <w:jc w:val="center"/>
            </w:pPr>
            <w:r>
              <w:t>36,76</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Администрации города Пятигорска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государственной корпорации - Фонда содействия реформирования жилищно-коммунального хозяйства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53522,66</w:t>
            </w:r>
          </w:p>
        </w:tc>
        <w:tc>
          <w:tcPr>
            <w:tcW w:w="1481" w:type="dxa"/>
            <w:vAlign w:val="center"/>
          </w:tcPr>
          <w:p w:rsidR="001D11AD" w:rsidRDefault="001D11AD">
            <w:pPr>
              <w:pStyle w:val="ConsPlusNormal"/>
              <w:jc w:val="center"/>
            </w:pPr>
            <w:r>
              <w:t>127989,15</w:t>
            </w:r>
          </w:p>
        </w:tc>
        <w:tc>
          <w:tcPr>
            <w:tcW w:w="1481" w:type="dxa"/>
            <w:vAlign w:val="center"/>
          </w:tcPr>
          <w:p w:rsidR="001D11AD" w:rsidRDefault="001D11AD">
            <w:pPr>
              <w:pStyle w:val="ConsPlusNormal"/>
              <w:jc w:val="center"/>
            </w:pPr>
            <w:r>
              <w:t>167548,39</w:t>
            </w:r>
          </w:p>
        </w:tc>
        <w:tc>
          <w:tcPr>
            <w:tcW w:w="1481" w:type="dxa"/>
            <w:vAlign w:val="center"/>
          </w:tcPr>
          <w:p w:rsidR="001D11AD" w:rsidRDefault="001D11AD">
            <w:pPr>
              <w:pStyle w:val="ConsPlusNormal"/>
              <w:jc w:val="center"/>
            </w:pPr>
            <w:r>
              <w:t>116801,72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53522,66</w:t>
            </w:r>
          </w:p>
        </w:tc>
        <w:tc>
          <w:tcPr>
            <w:tcW w:w="1481" w:type="dxa"/>
            <w:vAlign w:val="center"/>
          </w:tcPr>
          <w:p w:rsidR="001D11AD" w:rsidRDefault="001D11AD">
            <w:pPr>
              <w:pStyle w:val="ConsPlusNormal"/>
              <w:jc w:val="center"/>
            </w:pPr>
            <w:r>
              <w:t>127989,15</w:t>
            </w:r>
          </w:p>
        </w:tc>
        <w:tc>
          <w:tcPr>
            <w:tcW w:w="1481" w:type="dxa"/>
            <w:vAlign w:val="center"/>
          </w:tcPr>
          <w:p w:rsidR="001D11AD" w:rsidRDefault="001D11AD">
            <w:pPr>
              <w:pStyle w:val="ConsPlusNormal"/>
              <w:jc w:val="center"/>
            </w:pPr>
            <w:r>
              <w:t>167548,39</w:t>
            </w:r>
          </w:p>
        </w:tc>
        <w:tc>
          <w:tcPr>
            <w:tcW w:w="1481" w:type="dxa"/>
            <w:vAlign w:val="center"/>
          </w:tcPr>
          <w:p w:rsidR="001D11AD" w:rsidRDefault="001D11AD">
            <w:pPr>
              <w:pStyle w:val="ConsPlusNormal"/>
              <w:jc w:val="center"/>
            </w:pPr>
            <w:r>
              <w:t>116801,72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 xml:space="preserve">средства местного </w:t>
            </w:r>
            <w:r>
              <w:lastRenderedPageBreak/>
              <w:t>бюджета</w:t>
            </w:r>
          </w:p>
        </w:tc>
        <w:tc>
          <w:tcPr>
            <w:tcW w:w="1481" w:type="dxa"/>
            <w:vAlign w:val="center"/>
          </w:tcPr>
          <w:p w:rsidR="001D11AD" w:rsidRDefault="001D11AD">
            <w:pPr>
              <w:pStyle w:val="ConsPlusNormal"/>
              <w:jc w:val="center"/>
            </w:pPr>
            <w:r>
              <w:lastRenderedPageBreak/>
              <w:t>7880,48</w:t>
            </w:r>
          </w:p>
        </w:tc>
        <w:tc>
          <w:tcPr>
            <w:tcW w:w="1481" w:type="dxa"/>
            <w:vAlign w:val="center"/>
          </w:tcPr>
          <w:p w:rsidR="001D11AD" w:rsidRDefault="001D11AD">
            <w:pPr>
              <w:pStyle w:val="ConsPlusNormal"/>
              <w:jc w:val="center"/>
            </w:pPr>
            <w:r>
              <w:t>11492,32</w:t>
            </w:r>
          </w:p>
        </w:tc>
        <w:tc>
          <w:tcPr>
            <w:tcW w:w="1481" w:type="dxa"/>
            <w:vAlign w:val="center"/>
          </w:tcPr>
          <w:p w:rsidR="001D11AD" w:rsidRDefault="001D11AD">
            <w:pPr>
              <w:pStyle w:val="ConsPlusNormal"/>
              <w:jc w:val="center"/>
            </w:pPr>
            <w:r>
              <w:t>12930,95</w:t>
            </w:r>
          </w:p>
        </w:tc>
        <w:tc>
          <w:tcPr>
            <w:tcW w:w="1481" w:type="dxa"/>
            <w:vAlign w:val="center"/>
          </w:tcPr>
          <w:p w:rsidR="001D11AD" w:rsidRDefault="001D11AD">
            <w:pPr>
              <w:pStyle w:val="ConsPlusNormal"/>
              <w:jc w:val="center"/>
            </w:pPr>
            <w:r>
              <w:t>15041,24</w:t>
            </w:r>
          </w:p>
        </w:tc>
        <w:tc>
          <w:tcPr>
            <w:tcW w:w="1481" w:type="dxa"/>
            <w:vAlign w:val="center"/>
          </w:tcPr>
          <w:p w:rsidR="001D11AD" w:rsidRDefault="001D11AD">
            <w:pPr>
              <w:pStyle w:val="ConsPlusNormal"/>
              <w:jc w:val="center"/>
            </w:pPr>
            <w:r>
              <w:t>27748,18</w:t>
            </w:r>
          </w:p>
        </w:tc>
        <w:tc>
          <w:tcPr>
            <w:tcW w:w="1481" w:type="dxa"/>
            <w:vAlign w:val="center"/>
          </w:tcPr>
          <w:p w:rsidR="001D11AD" w:rsidRDefault="001D11AD">
            <w:pPr>
              <w:pStyle w:val="ConsPlusNormal"/>
              <w:jc w:val="center"/>
            </w:pPr>
            <w:r>
              <w:t>47880,06</w:t>
            </w:r>
          </w:p>
        </w:tc>
        <w:tc>
          <w:tcPr>
            <w:tcW w:w="1481" w:type="dxa"/>
            <w:vAlign w:val="center"/>
          </w:tcPr>
          <w:p w:rsidR="001D11AD" w:rsidRDefault="001D11AD">
            <w:pPr>
              <w:pStyle w:val="ConsPlusNormal"/>
              <w:jc w:val="center"/>
            </w:pPr>
            <w:r>
              <w:t>20308,22</w:t>
            </w:r>
          </w:p>
        </w:tc>
        <w:tc>
          <w:tcPr>
            <w:tcW w:w="1481" w:type="dxa"/>
            <w:vAlign w:val="center"/>
          </w:tcPr>
          <w:p w:rsidR="001D11AD" w:rsidRDefault="001D11AD">
            <w:pPr>
              <w:pStyle w:val="ConsPlusNormal"/>
              <w:jc w:val="center"/>
            </w:pPr>
            <w:r>
              <w:t>1,94</w:t>
            </w:r>
          </w:p>
        </w:tc>
        <w:tc>
          <w:tcPr>
            <w:tcW w:w="1481" w:type="dxa"/>
            <w:vAlign w:val="center"/>
          </w:tcPr>
          <w:p w:rsidR="001D11AD" w:rsidRDefault="001D11AD">
            <w:pPr>
              <w:pStyle w:val="ConsPlusNormal"/>
              <w:jc w:val="center"/>
            </w:pPr>
            <w:r>
              <w:t>1,94</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490,18</w:t>
            </w:r>
          </w:p>
        </w:tc>
        <w:tc>
          <w:tcPr>
            <w:tcW w:w="1481" w:type="dxa"/>
            <w:vAlign w:val="center"/>
          </w:tcPr>
          <w:p w:rsidR="001D11AD" w:rsidRDefault="001D11AD">
            <w:pPr>
              <w:pStyle w:val="ConsPlusNormal"/>
              <w:jc w:val="center"/>
            </w:pPr>
            <w:r>
              <w:t>7005,79</w:t>
            </w:r>
          </w:p>
        </w:tc>
        <w:tc>
          <w:tcPr>
            <w:tcW w:w="1481" w:type="dxa"/>
            <w:vAlign w:val="center"/>
          </w:tcPr>
          <w:p w:rsidR="001D11AD" w:rsidRDefault="001D11AD">
            <w:pPr>
              <w:pStyle w:val="ConsPlusNormal"/>
              <w:jc w:val="center"/>
            </w:pPr>
            <w:r>
              <w:t>6613,21</w:t>
            </w:r>
          </w:p>
        </w:tc>
        <w:tc>
          <w:tcPr>
            <w:tcW w:w="1481" w:type="dxa"/>
            <w:vAlign w:val="center"/>
          </w:tcPr>
          <w:p w:rsidR="001D11AD" w:rsidRDefault="001D11AD">
            <w:pPr>
              <w:pStyle w:val="ConsPlusNormal"/>
              <w:jc w:val="center"/>
            </w:pPr>
            <w:r>
              <w:t>4768,12</w:t>
            </w:r>
          </w:p>
        </w:tc>
        <w:tc>
          <w:tcPr>
            <w:tcW w:w="1481" w:type="dxa"/>
            <w:vAlign w:val="center"/>
          </w:tcPr>
          <w:p w:rsidR="001D11AD" w:rsidRDefault="001D11AD">
            <w:pPr>
              <w:pStyle w:val="ConsPlusNormal"/>
              <w:jc w:val="center"/>
            </w:pPr>
            <w:r>
              <w:t>7934,18</w:t>
            </w:r>
          </w:p>
        </w:tc>
        <w:tc>
          <w:tcPr>
            <w:tcW w:w="1481" w:type="dxa"/>
            <w:vAlign w:val="center"/>
          </w:tcPr>
          <w:p w:rsidR="001D11AD" w:rsidRDefault="001D11AD">
            <w:pPr>
              <w:pStyle w:val="ConsPlusNormal"/>
              <w:jc w:val="center"/>
            </w:pPr>
            <w:r>
              <w:t>29770,06</w:t>
            </w:r>
          </w:p>
        </w:tc>
        <w:tc>
          <w:tcPr>
            <w:tcW w:w="1481" w:type="dxa"/>
            <w:vAlign w:val="center"/>
          </w:tcPr>
          <w:p w:rsidR="001D11AD" w:rsidRDefault="001D11AD">
            <w:pPr>
              <w:pStyle w:val="ConsPlusNormal"/>
              <w:jc w:val="center"/>
            </w:pPr>
            <w:r>
              <w:t>14168,22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90,00</w:t>
            </w:r>
          </w:p>
        </w:tc>
        <w:tc>
          <w:tcPr>
            <w:tcW w:w="1481" w:type="dxa"/>
            <w:vAlign w:val="center"/>
          </w:tcPr>
          <w:p w:rsidR="001D11AD" w:rsidRDefault="001D11AD">
            <w:pPr>
              <w:pStyle w:val="ConsPlusNormal"/>
              <w:jc w:val="center"/>
            </w:pPr>
            <w:r>
              <w:t>9223,07</w:t>
            </w:r>
          </w:p>
        </w:tc>
        <w:tc>
          <w:tcPr>
            <w:tcW w:w="1481" w:type="dxa"/>
            <w:vAlign w:val="center"/>
          </w:tcPr>
          <w:p w:rsidR="001D11AD" w:rsidRDefault="001D11AD">
            <w:pPr>
              <w:pStyle w:val="ConsPlusNormal"/>
              <w:jc w:val="center"/>
            </w:pPr>
            <w:r>
              <w:t>18800,00</w:t>
            </w:r>
          </w:p>
        </w:tc>
        <w:tc>
          <w:tcPr>
            <w:tcW w:w="1481" w:type="dxa"/>
            <w:vAlign w:val="center"/>
          </w:tcPr>
          <w:p w:rsidR="001D11AD" w:rsidRDefault="001D11AD">
            <w:pPr>
              <w:pStyle w:val="ConsPlusNormal"/>
              <w:jc w:val="center"/>
            </w:pPr>
            <w:r>
              <w:t>13110,00</w:t>
            </w:r>
          </w:p>
        </w:tc>
        <w:tc>
          <w:tcPr>
            <w:tcW w:w="1481" w:type="dxa"/>
            <w:vAlign w:val="center"/>
          </w:tcPr>
          <w:p w:rsidR="001D11AD" w:rsidRDefault="001D11AD">
            <w:pPr>
              <w:pStyle w:val="ConsPlusNormal"/>
              <w:jc w:val="center"/>
            </w:pPr>
            <w:r>
              <w:t>1140,00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МУ "Управление имущественных отношений администрации города Пятигорска"</w:t>
            </w:r>
          </w:p>
        </w:tc>
        <w:tc>
          <w:tcPr>
            <w:tcW w:w="1481" w:type="dxa"/>
            <w:vAlign w:val="center"/>
          </w:tcPr>
          <w:p w:rsidR="001D11AD" w:rsidRDefault="001D11AD">
            <w:pPr>
              <w:pStyle w:val="ConsPlusNormal"/>
              <w:jc w:val="center"/>
            </w:pPr>
            <w:r>
              <w:t>7390,30</w:t>
            </w:r>
          </w:p>
        </w:tc>
        <w:tc>
          <w:tcPr>
            <w:tcW w:w="1481" w:type="dxa"/>
            <w:vAlign w:val="center"/>
          </w:tcPr>
          <w:p w:rsidR="001D11AD" w:rsidRDefault="001D11AD">
            <w:pPr>
              <w:pStyle w:val="ConsPlusNormal"/>
              <w:jc w:val="center"/>
            </w:pPr>
            <w:r>
              <w:t>4486,53</w:t>
            </w:r>
          </w:p>
        </w:tc>
        <w:tc>
          <w:tcPr>
            <w:tcW w:w="1481" w:type="dxa"/>
            <w:vAlign w:val="center"/>
          </w:tcPr>
          <w:p w:rsidR="001D11AD" w:rsidRDefault="001D11AD">
            <w:pPr>
              <w:pStyle w:val="ConsPlusNormal"/>
              <w:jc w:val="center"/>
            </w:pPr>
            <w:r>
              <w:t>6227,24</w:t>
            </w:r>
          </w:p>
        </w:tc>
        <w:tc>
          <w:tcPr>
            <w:tcW w:w="1481" w:type="dxa"/>
            <w:vAlign w:val="center"/>
          </w:tcPr>
          <w:p w:rsidR="001D11AD" w:rsidRDefault="001D11AD">
            <w:pPr>
              <w:pStyle w:val="ConsPlusNormal"/>
              <w:jc w:val="center"/>
            </w:pPr>
            <w:r>
              <w:t>1050,05</w:t>
            </w:r>
          </w:p>
        </w:tc>
        <w:tc>
          <w:tcPr>
            <w:tcW w:w="1481" w:type="dxa"/>
            <w:vAlign w:val="center"/>
          </w:tcPr>
          <w:p w:rsidR="001D11AD" w:rsidRDefault="001D11AD">
            <w:pPr>
              <w:pStyle w:val="ConsPlusNormal"/>
              <w:jc w:val="center"/>
            </w:pPr>
            <w:r>
              <w:t>1014,00</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1,94</w:t>
            </w:r>
          </w:p>
        </w:tc>
        <w:tc>
          <w:tcPr>
            <w:tcW w:w="1481" w:type="dxa"/>
            <w:vAlign w:val="center"/>
          </w:tcPr>
          <w:p w:rsidR="001D11AD" w:rsidRDefault="001D11AD">
            <w:pPr>
              <w:pStyle w:val="ConsPlusNormal"/>
              <w:jc w:val="center"/>
            </w:pPr>
            <w:r>
              <w:t>1,94</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НАЛОГОВЫЕ РАСХОДЫ города-курорта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том числе следующие основные мероприятия подпрограммы:</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val="restart"/>
            <w:vAlign w:val="center"/>
          </w:tcPr>
          <w:p w:rsidR="001D11AD" w:rsidRDefault="001D11AD">
            <w:pPr>
              <w:pStyle w:val="ConsPlusNormal"/>
              <w:jc w:val="center"/>
            </w:pPr>
            <w:r>
              <w:lastRenderedPageBreak/>
              <w:t>1.1.</w:t>
            </w:r>
          </w:p>
        </w:tc>
        <w:tc>
          <w:tcPr>
            <w:tcW w:w="4672" w:type="dxa"/>
            <w:gridSpan w:val="2"/>
          </w:tcPr>
          <w:p w:rsidR="001D11AD" w:rsidRDefault="001D11AD">
            <w:pPr>
              <w:pStyle w:val="ConsPlusNormal"/>
            </w:pPr>
            <w:r>
              <w:t>Основное мероприятие "Выполнение отдельных функций в области строительства и архитектуры"</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445,00</w:t>
            </w:r>
          </w:p>
        </w:tc>
        <w:tc>
          <w:tcPr>
            <w:tcW w:w="1481" w:type="dxa"/>
            <w:vAlign w:val="center"/>
          </w:tcPr>
          <w:p w:rsidR="001D11AD" w:rsidRDefault="001D11AD">
            <w:pPr>
              <w:pStyle w:val="ConsPlusNormal"/>
              <w:jc w:val="center"/>
            </w:pPr>
            <w:r>
              <w:t>162,00</w:t>
            </w:r>
          </w:p>
        </w:tc>
        <w:tc>
          <w:tcPr>
            <w:tcW w:w="1481" w:type="dxa"/>
            <w:vAlign w:val="center"/>
          </w:tcPr>
          <w:p w:rsidR="001D11AD" w:rsidRDefault="001D11AD">
            <w:pPr>
              <w:pStyle w:val="ConsPlusNormal"/>
              <w:jc w:val="center"/>
            </w:pPr>
            <w:r>
              <w:t>90,00</w:t>
            </w:r>
          </w:p>
        </w:tc>
        <w:tc>
          <w:tcPr>
            <w:tcW w:w="1481" w:type="dxa"/>
            <w:vAlign w:val="center"/>
          </w:tcPr>
          <w:p w:rsidR="001D11AD" w:rsidRDefault="001D11AD">
            <w:pPr>
              <w:pStyle w:val="ConsPlusNormal"/>
              <w:jc w:val="center"/>
            </w:pPr>
            <w:r>
              <w:t>9235,07</w:t>
            </w:r>
          </w:p>
        </w:tc>
        <w:tc>
          <w:tcPr>
            <w:tcW w:w="1481" w:type="dxa"/>
            <w:vAlign w:val="center"/>
          </w:tcPr>
          <w:p w:rsidR="001D11AD" w:rsidRDefault="001D11AD">
            <w:pPr>
              <w:pStyle w:val="ConsPlusNormal"/>
              <w:jc w:val="center"/>
            </w:pPr>
            <w:r>
              <w:t>18800,00</w:t>
            </w:r>
          </w:p>
        </w:tc>
        <w:tc>
          <w:tcPr>
            <w:tcW w:w="1481" w:type="dxa"/>
            <w:vAlign w:val="center"/>
          </w:tcPr>
          <w:p w:rsidR="001D11AD" w:rsidRDefault="001D11AD">
            <w:pPr>
              <w:pStyle w:val="ConsPlusNormal"/>
              <w:jc w:val="center"/>
            </w:pPr>
            <w:r>
              <w:t>13110,00</w:t>
            </w:r>
          </w:p>
        </w:tc>
        <w:tc>
          <w:tcPr>
            <w:tcW w:w="1481" w:type="dxa"/>
            <w:vAlign w:val="center"/>
          </w:tcPr>
          <w:p w:rsidR="001D11AD" w:rsidRDefault="001D11AD">
            <w:pPr>
              <w:pStyle w:val="ConsPlusNormal"/>
              <w:jc w:val="center"/>
            </w:pPr>
            <w:r>
              <w:t>1140,00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445,00</w:t>
            </w:r>
          </w:p>
        </w:tc>
        <w:tc>
          <w:tcPr>
            <w:tcW w:w="1481" w:type="dxa"/>
            <w:vAlign w:val="center"/>
          </w:tcPr>
          <w:p w:rsidR="001D11AD" w:rsidRDefault="001D11AD">
            <w:pPr>
              <w:pStyle w:val="ConsPlusNormal"/>
              <w:jc w:val="center"/>
            </w:pPr>
            <w:r>
              <w:t>162,00</w:t>
            </w:r>
          </w:p>
        </w:tc>
        <w:tc>
          <w:tcPr>
            <w:tcW w:w="1481" w:type="dxa"/>
            <w:vAlign w:val="center"/>
          </w:tcPr>
          <w:p w:rsidR="001D11AD" w:rsidRDefault="001D11AD">
            <w:pPr>
              <w:pStyle w:val="ConsPlusNormal"/>
              <w:jc w:val="center"/>
            </w:pPr>
            <w:r>
              <w:t>90,00</w:t>
            </w:r>
          </w:p>
        </w:tc>
        <w:tc>
          <w:tcPr>
            <w:tcW w:w="1481" w:type="dxa"/>
            <w:vAlign w:val="center"/>
          </w:tcPr>
          <w:p w:rsidR="001D11AD" w:rsidRDefault="001D11AD">
            <w:pPr>
              <w:pStyle w:val="ConsPlusNormal"/>
              <w:jc w:val="center"/>
            </w:pPr>
            <w:r>
              <w:t>9235,07</w:t>
            </w:r>
          </w:p>
        </w:tc>
        <w:tc>
          <w:tcPr>
            <w:tcW w:w="1481" w:type="dxa"/>
            <w:vAlign w:val="center"/>
          </w:tcPr>
          <w:p w:rsidR="001D11AD" w:rsidRDefault="001D11AD">
            <w:pPr>
              <w:pStyle w:val="ConsPlusNormal"/>
              <w:jc w:val="center"/>
            </w:pPr>
            <w:r>
              <w:t>18800,00</w:t>
            </w:r>
          </w:p>
        </w:tc>
        <w:tc>
          <w:tcPr>
            <w:tcW w:w="1481" w:type="dxa"/>
            <w:vAlign w:val="center"/>
          </w:tcPr>
          <w:p w:rsidR="001D11AD" w:rsidRDefault="001D11AD">
            <w:pPr>
              <w:pStyle w:val="ConsPlusNormal"/>
              <w:jc w:val="center"/>
            </w:pPr>
            <w:r>
              <w:t>13110,00</w:t>
            </w:r>
          </w:p>
        </w:tc>
        <w:tc>
          <w:tcPr>
            <w:tcW w:w="1481" w:type="dxa"/>
            <w:vAlign w:val="center"/>
          </w:tcPr>
          <w:p w:rsidR="001D11AD" w:rsidRDefault="001D11AD">
            <w:pPr>
              <w:pStyle w:val="ConsPlusNormal"/>
              <w:jc w:val="center"/>
            </w:pPr>
            <w:r>
              <w:t>1140,00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445,00</w:t>
            </w:r>
          </w:p>
        </w:tc>
        <w:tc>
          <w:tcPr>
            <w:tcW w:w="1481" w:type="dxa"/>
            <w:vAlign w:val="center"/>
          </w:tcPr>
          <w:p w:rsidR="001D11AD" w:rsidRDefault="001D11AD">
            <w:pPr>
              <w:pStyle w:val="ConsPlusNormal"/>
              <w:jc w:val="center"/>
            </w:pPr>
            <w:r>
              <w:t>162,00</w:t>
            </w:r>
          </w:p>
        </w:tc>
        <w:tc>
          <w:tcPr>
            <w:tcW w:w="1481" w:type="dxa"/>
            <w:vAlign w:val="center"/>
          </w:tcPr>
          <w:p w:rsidR="001D11AD" w:rsidRDefault="001D11AD">
            <w:pPr>
              <w:pStyle w:val="ConsPlusNormal"/>
              <w:jc w:val="center"/>
            </w:pPr>
            <w:r>
              <w:t>90,00</w:t>
            </w:r>
          </w:p>
        </w:tc>
        <w:tc>
          <w:tcPr>
            <w:tcW w:w="1481" w:type="dxa"/>
            <w:vAlign w:val="center"/>
          </w:tcPr>
          <w:p w:rsidR="001D11AD" w:rsidRDefault="001D11AD">
            <w:pPr>
              <w:pStyle w:val="ConsPlusNormal"/>
              <w:jc w:val="center"/>
            </w:pPr>
            <w:r>
              <w:t>9235,07</w:t>
            </w:r>
          </w:p>
        </w:tc>
        <w:tc>
          <w:tcPr>
            <w:tcW w:w="1481" w:type="dxa"/>
            <w:vAlign w:val="center"/>
          </w:tcPr>
          <w:p w:rsidR="001D11AD" w:rsidRDefault="001D11AD">
            <w:pPr>
              <w:pStyle w:val="ConsPlusNormal"/>
              <w:jc w:val="center"/>
            </w:pPr>
            <w:r>
              <w:t>18800,00</w:t>
            </w:r>
          </w:p>
        </w:tc>
        <w:tc>
          <w:tcPr>
            <w:tcW w:w="1481" w:type="dxa"/>
            <w:vAlign w:val="center"/>
          </w:tcPr>
          <w:p w:rsidR="001D11AD" w:rsidRDefault="001D11AD">
            <w:pPr>
              <w:pStyle w:val="ConsPlusNormal"/>
              <w:jc w:val="center"/>
            </w:pPr>
            <w:r>
              <w:t>13110,00</w:t>
            </w:r>
          </w:p>
        </w:tc>
        <w:tc>
          <w:tcPr>
            <w:tcW w:w="1481" w:type="dxa"/>
            <w:vAlign w:val="center"/>
          </w:tcPr>
          <w:p w:rsidR="001D11AD" w:rsidRDefault="001D11AD">
            <w:pPr>
              <w:pStyle w:val="ConsPlusNormal"/>
              <w:jc w:val="center"/>
            </w:pPr>
            <w:r>
              <w:t>1140,00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445,00</w:t>
            </w:r>
          </w:p>
        </w:tc>
        <w:tc>
          <w:tcPr>
            <w:tcW w:w="1481" w:type="dxa"/>
            <w:vAlign w:val="center"/>
          </w:tcPr>
          <w:p w:rsidR="001D11AD" w:rsidRDefault="001D11AD">
            <w:pPr>
              <w:pStyle w:val="ConsPlusNormal"/>
              <w:jc w:val="center"/>
            </w:pPr>
            <w:r>
              <w:t>162,00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12,00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90,00</w:t>
            </w:r>
          </w:p>
        </w:tc>
        <w:tc>
          <w:tcPr>
            <w:tcW w:w="1481" w:type="dxa"/>
            <w:vAlign w:val="center"/>
          </w:tcPr>
          <w:p w:rsidR="001D11AD" w:rsidRDefault="001D11AD">
            <w:pPr>
              <w:pStyle w:val="ConsPlusNormal"/>
              <w:jc w:val="center"/>
            </w:pPr>
            <w:r>
              <w:t>9223,07</w:t>
            </w:r>
          </w:p>
        </w:tc>
        <w:tc>
          <w:tcPr>
            <w:tcW w:w="1481" w:type="dxa"/>
            <w:vAlign w:val="center"/>
          </w:tcPr>
          <w:p w:rsidR="001D11AD" w:rsidRDefault="001D11AD">
            <w:pPr>
              <w:pStyle w:val="ConsPlusNormal"/>
              <w:jc w:val="center"/>
            </w:pPr>
            <w:r>
              <w:t>18800,00</w:t>
            </w:r>
          </w:p>
        </w:tc>
        <w:tc>
          <w:tcPr>
            <w:tcW w:w="1481" w:type="dxa"/>
            <w:vAlign w:val="center"/>
          </w:tcPr>
          <w:p w:rsidR="001D11AD" w:rsidRDefault="001D11AD">
            <w:pPr>
              <w:pStyle w:val="ConsPlusNormal"/>
              <w:jc w:val="center"/>
            </w:pPr>
            <w:r>
              <w:t>13110,00</w:t>
            </w:r>
          </w:p>
        </w:tc>
        <w:tc>
          <w:tcPr>
            <w:tcW w:w="1481" w:type="dxa"/>
            <w:vAlign w:val="center"/>
          </w:tcPr>
          <w:p w:rsidR="001D11AD" w:rsidRDefault="001D11AD">
            <w:pPr>
              <w:pStyle w:val="ConsPlusNormal"/>
              <w:jc w:val="center"/>
            </w:pPr>
            <w:r>
              <w:t>1140,00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jc w:val="center"/>
            </w:pPr>
            <w:r>
              <w:t>1.2.</w:t>
            </w:r>
          </w:p>
        </w:tc>
        <w:tc>
          <w:tcPr>
            <w:tcW w:w="4672" w:type="dxa"/>
            <w:gridSpan w:val="2"/>
          </w:tcPr>
          <w:p w:rsidR="001D11AD" w:rsidRDefault="001D11AD">
            <w:pPr>
              <w:pStyle w:val="ConsPlusNormal"/>
            </w:pPr>
            <w:r>
              <w:t>Основное мероприятие "Переселение граждан из аварийного жилищного фонда на территории города-курорта Пятигорска"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6660,77</w:t>
            </w:r>
          </w:p>
        </w:tc>
        <w:tc>
          <w:tcPr>
            <w:tcW w:w="1481" w:type="dxa"/>
            <w:vAlign w:val="center"/>
          </w:tcPr>
          <w:p w:rsidR="001D11AD" w:rsidRDefault="001D11AD">
            <w:pPr>
              <w:pStyle w:val="ConsPlusNormal"/>
              <w:jc w:val="center"/>
            </w:pPr>
            <w:r>
              <w:t>6594,91</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6660,77</w:t>
            </w:r>
          </w:p>
        </w:tc>
        <w:tc>
          <w:tcPr>
            <w:tcW w:w="1481" w:type="dxa"/>
            <w:vAlign w:val="center"/>
          </w:tcPr>
          <w:p w:rsidR="001D11AD" w:rsidRDefault="001D11AD">
            <w:pPr>
              <w:pStyle w:val="ConsPlusNormal"/>
              <w:jc w:val="center"/>
            </w:pPr>
            <w:r>
              <w:t>6594,91</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6660,77</w:t>
            </w:r>
          </w:p>
        </w:tc>
        <w:tc>
          <w:tcPr>
            <w:tcW w:w="1481" w:type="dxa"/>
            <w:vAlign w:val="center"/>
          </w:tcPr>
          <w:p w:rsidR="001D11AD" w:rsidRDefault="001D11AD">
            <w:pPr>
              <w:pStyle w:val="ConsPlusNormal"/>
              <w:jc w:val="center"/>
            </w:pPr>
            <w:r>
              <w:t>6594,91</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6037,77</w:t>
            </w:r>
          </w:p>
        </w:tc>
        <w:tc>
          <w:tcPr>
            <w:tcW w:w="1481" w:type="dxa"/>
            <w:vAlign w:val="center"/>
          </w:tcPr>
          <w:p w:rsidR="001D11AD" w:rsidRDefault="001D11AD">
            <w:pPr>
              <w:pStyle w:val="ConsPlusNormal"/>
              <w:jc w:val="center"/>
            </w:pPr>
            <w:r>
              <w:t>5844,91</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МУ "Управление имущественных отношений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623,0</w:t>
            </w:r>
          </w:p>
        </w:tc>
        <w:tc>
          <w:tcPr>
            <w:tcW w:w="1481" w:type="dxa"/>
            <w:vAlign w:val="center"/>
          </w:tcPr>
          <w:p w:rsidR="001D11AD" w:rsidRDefault="001D11AD">
            <w:pPr>
              <w:pStyle w:val="ConsPlusNormal"/>
              <w:jc w:val="center"/>
            </w:pPr>
            <w:r>
              <w:t>750,00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val="restart"/>
            <w:vAlign w:val="center"/>
          </w:tcPr>
          <w:p w:rsidR="001D11AD" w:rsidRDefault="001D11AD">
            <w:pPr>
              <w:pStyle w:val="ConsPlusNormal"/>
              <w:jc w:val="center"/>
            </w:pPr>
            <w:r>
              <w:t>1.3.</w:t>
            </w:r>
          </w:p>
        </w:tc>
        <w:tc>
          <w:tcPr>
            <w:tcW w:w="4672" w:type="dxa"/>
            <w:gridSpan w:val="2"/>
          </w:tcPr>
          <w:p w:rsidR="001D11AD" w:rsidRDefault="001D11AD">
            <w:pPr>
              <w:pStyle w:val="ConsPlusNormal"/>
            </w:pPr>
            <w:r>
              <w:t>Основное мероприятие "Улучшение жилищных условий молодых семей"</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27510,12</w:t>
            </w:r>
          </w:p>
        </w:tc>
        <w:tc>
          <w:tcPr>
            <w:tcW w:w="1481" w:type="dxa"/>
            <w:vAlign w:val="center"/>
          </w:tcPr>
          <w:p w:rsidR="001D11AD" w:rsidRDefault="001D11AD">
            <w:pPr>
              <w:pStyle w:val="ConsPlusNormal"/>
              <w:jc w:val="center"/>
            </w:pPr>
            <w:r>
              <w:t>79581,83</w:t>
            </w:r>
          </w:p>
        </w:tc>
        <w:tc>
          <w:tcPr>
            <w:tcW w:w="1481" w:type="dxa"/>
            <w:vAlign w:val="center"/>
          </w:tcPr>
          <w:p w:rsidR="001D11AD" w:rsidRDefault="001D11AD">
            <w:pPr>
              <w:pStyle w:val="ConsPlusNormal"/>
              <w:jc w:val="center"/>
            </w:pPr>
            <w:r>
              <w:t>109554,76</w:t>
            </w:r>
          </w:p>
        </w:tc>
        <w:tc>
          <w:tcPr>
            <w:tcW w:w="1481" w:type="dxa"/>
            <w:vAlign w:val="center"/>
          </w:tcPr>
          <w:p w:rsidR="001D11AD" w:rsidRDefault="001D11AD">
            <w:pPr>
              <w:pStyle w:val="ConsPlusNormal"/>
              <w:jc w:val="center"/>
            </w:pPr>
            <w:r>
              <w:t>4863,28</w:t>
            </w:r>
          </w:p>
        </w:tc>
        <w:tc>
          <w:tcPr>
            <w:tcW w:w="1481" w:type="dxa"/>
            <w:vAlign w:val="center"/>
          </w:tcPr>
          <w:p w:rsidR="001D11AD" w:rsidRDefault="001D11AD">
            <w:pPr>
              <w:pStyle w:val="ConsPlusNormal"/>
              <w:jc w:val="center"/>
            </w:pPr>
            <w:r>
              <w:t>11246,91</w:t>
            </w:r>
          </w:p>
        </w:tc>
        <w:tc>
          <w:tcPr>
            <w:tcW w:w="1481" w:type="dxa"/>
            <w:vAlign w:val="center"/>
          </w:tcPr>
          <w:p w:rsidR="001D11AD" w:rsidRDefault="001D11AD">
            <w:pPr>
              <w:pStyle w:val="ConsPlusNormal"/>
              <w:jc w:val="center"/>
            </w:pPr>
            <w:r>
              <w:t>26927,37</w:t>
            </w:r>
          </w:p>
        </w:tc>
        <w:tc>
          <w:tcPr>
            <w:tcW w:w="1481" w:type="dxa"/>
            <w:vAlign w:val="center"/>
          </w:tcPr>
          <w:p w:rsidR="001D11AD" w:rsidRDefault="001D11AD">
            <w:pPr>
              <w:pStyle w:val="ConsPlusNormal"/>
              <w:jc w:val="center"/>
            </w:pPr>
            <w:r>
              <w:t>19517,95</w:t>
            </w:r>
          </w:p>
        </w:tc>
        <w:tc>
          <w:tcPr>
            <w:tcW w:w="1481" w:type="dxa"/>
            <w:vAlign w:val="center"/>
          </w:tcPr>
          <w:p w:rsidR="001D11AD" w:rsidRDefault="001D11AD">
            <w:pPr>
              <w:pStyle w:val="ConsPlusNormal"/>
              <w:jc w:val="center"/>
            </w:pPr>
            <w:r>
              <w:t>38,70</w:t>
            </w:r>
          </w:p>
        </w:tc>
        <w:tc>
          <w:tcPr>
            <w:tcW w:w="1481" w:type="dxa"/>
            <w:vAlign w:val="center"/>
          </w:tcPr>
          <w:p w:rsidR="001D11AD" w:rsidRDefault="001D11AD">
            <w:pPr>
              <w:pStyle w:val="ConsPlusNormal"/>
              <w:jc w:val="center"/>
            </w:pPr>
            <w:r>
              <w:t>38,70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27510,12</w:t>
            </w:r>
          </w:p>
        </w:tc>
        <w:tc>
          <w:tcPr>
            <w:tcW w:w="1481" w:type="dxa"/>
            <w:vAlign w:val="center"/>
          </w:tcPr>
          <w:p w:rsidR="001D11AD" w:rsidRDefault="001D11AD">
            <w:pPr>
              <w:pStyle w:val="ConsPlusNormal"/>
              <w:jc w:val="center"/>
            </w:pPr>
            <w:r>
              <w:t>79581,83</w:t>
            </w:r>
          </w:p>
        </w:tc>
        <w:tc>
          <w:tcPr>
            <w:tcW w:w="1481" w:type="dxa"/>
            <w:vAlign w:val="center"/>
          </w:tcPr>
          <w:p w:rsidR="001D11AD" w:rsidRDefault="001D11AD">
            <w:pPr>
              <w:pStyle w:val="ConsPlusNormal"/>
              <w:jc w:val="center"/>
            </w:pPr>
            <w:r>
              <w:t>109554,76</w:t>
            </w:r>
          </w:p>
        </w:tc>
        <w:tc>
          <w:tcPr>
            <w:tcW w:w="1481" w:type="dxa"/>
            <w:vAlign w:val="center"/>
          </w:tcPr>
          <w:p w:rsidR="001D11AD" w:rsidRDefault="001D11AD">
            <w:pPr>
              <w:pStyle w:val="ConsPlusNormal"/>
              <w:jc w:val="center"/>
            </w:pPr>
            <w:r>
              <w:t>4863,28</w:t>
            </w:r>
          </w:p>
        </w:tc>
        <w:tc>
          <w:tcPr>
            <w:tcW w:w="1481" w:type="dxa"/>
            <w:vAlign w:val="center"/>
          </w:tcPr>
          <w:p w:rsidR="001D11AD" w:rsidRDefault="001D11AD">
            <w:pPr>
              <w:pStyle w:val="ConsPlusNormal"/>
              <w:jc w:val="center"/>
            </w:pPr>
            <w:r>
              <w:t>11246,91</w:t>
            </w:r>
          </w:p>
        </w:tc>
        <w:tc>
          <w:tcPr>
            <w:tcW w:w="1481" w:type="dxa"/>
            <w:vAlign w:val="center"/>
          </w:tcPr>
          <w:p w:rsidR="001D11AD" w:rsidRDefault="001D11AD">
            <w:pPr>
              <w:pStyle w:val="ConsPlusNormal"/>
              <w:jc w:val="center"/>
            </w:pPr>
            <w:r>
              <w:t>26927,37</w:t>
            </w:r>
          </w:p>
        </w:tc>
        <w:tc>
          <w:tcPr>
            <w:tcW w:w="1481" w:type="dxa"/>
            <w:vAlign w:val="center"/>
          </w:tcPr>
          <w:p w:rsidR="001D11AD" w:rsidRDefault="001D11AD">
            <w:pPr>
              <w:pStyle w:val="ConsPlusNormal"/>
              <w:jc w:val="center"/>
            </w:pPr>
            <w:r>
              <w:t>19517,95</w:t>
            </w:r>
          </w:p>
        </w:tc>
        <w:tc>
          <w:tcPr>
            <w:tcW w:w="1481" w:type="dxa"/>
            <w:vAlign w:val="center"/>
          </w:tcPr>
          <w:p w:rsidR="001D11AD" w:rsidRDefault="001D11AD">
            <w:pPr>
              <w:pStyle w:val="ConsPlusNormal"/>
              <w:jc w:val="center"/>
            </w:pPr>
            <w:r>
              <w:t>38,70</w:t>
            </w:r>
          </w:p>
        </w:tc>
        <w:tc>
          <w:tcPr>
            <w:tcW w:w="1481" w:type="dxa"/>
            <w:vAlign w:val="center"/>
          </w:tcPr>
          <w:p w:rsidR="001D11AD" w:rsidRDefault="001D11AD">
            <w:pPr>
              <w:pStyle w:val="ConsPlusNormal"/>
              <w:jc w:val="center"/>
            </w:pPr>
            <w:r>
              <w:t>38,70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20119,82</w:t>
            </w:r>
          </w:p>
        </w:tc>
        <w:tc>
          <w:tcPr>
            <w:tcW w:w="1481" w:type="dxa"/>
            <w:vAlign w:val="center"/>
          </w:tcPr>
          <w:p w:rsidR="001D11AD" w:rsidRDefault="001D11AD">
            <w:pPr>
              <w:pStyle w:val="ConsPlusNormal"/>
              <w:jc w:val="center"/>
            </w:pPr>
            <w:r>
              <w:t>75718,30</w:t>
            </w:r>
          </w:p>
        </w:tc>
        <w:tc>
          <w:tcPr>
            <w:tcW w:w="1481" w:type="dxa"/>
            <w:vAlign w:val="center"/>
          </w:tcPr>
          <w:p w:rsidR="001D11AD" w:rsidRDefault="001D11AD">
            <w:pPr>
              <w:pStyle w:val="ConsPlusNormal"/>
              <w:jc w:val="center"/>
            </w:pPr>
            <w:r>
              <w:t>104077,02</w:t>
            </w:r>
          </w:p>
        </w:tc>
        <w:tc>
          <w:tcPr>
            <w:tcW w:w="1481" w:type="dxa"/>
            <w:vAlign w:val="center"/>
          </w:tcPr>
          <w:p w:rsidR="001D11AD" w:rsidRDefault="001D11AD">
            <w:pPr>
              <w:pStyle w:val="ConsPlusNormal"/>
              <w:jc w:val="center"/>
            </w:pPr>
            <w:r>
              <w:t>3813,23</w:t>
            </w:r>
          </w:p>
        </w:tc>
        <w:tc>
          <w:tcPr>
            <w:tcW w:w="1481" w:type="dxa"/>
            <w:vAlign w:val="center"/>
          </w:tcPr>
          <w:p w:rsidR="001D11AD" w:rsidRDefault="001D11AD">
            <w:pPr>
              <w:pStyle w:val="ConsPlusNormal"/>
              <w:jc w:val="center"/>
            </w:pPr>
            <w:r>
              <w:t>10232,91</w:t>
            </w:r>
          </w:p>
        </w:tc>
        <w:tc>
          <w:tcPr>
            <w:tcW w:w="1481" w:type="dxa"/>
            <w:vAlign w:val="center"/>
          </w:tcPr>
          <w:p w:rsidR="001D11AD" w:rsidRDefault="001D11AD">
            <w:pPr>
              <w:pStyle w:val="ConsPlusNormal"/>
              <w:jc w:val="center"/>
            </w:pPr>
            <w:r>
              <w:t>21927,37</w:t>
            </w:r>
          </w:p>
        </w:tc>
        <w:tc>
          <w:tcPr>
            <w:tcW w:w="1481" w:type="dxa"/>
            <w:vAlign w:val="center"/>
          </w:tcPr>
          <w:p w:rsidR="001D11AD" w:rsidRDefault="001D11AD">
            <w:pPr>
              <w:pStyle w:val="ConsPlusNormal"/>
              <w:jc w:val="center"/>
            </w:pPr>
            <w:r>
              <w:t>14517,95</w:t>
            </w:r>
          </w:p>
        </w:tc>
        <w:tc>
          <w:tcPr>
            <w:tcW w:w="1481" w:type="dxa"/>
            <w:vAlign w:val="center"/>
          </w:tcPr>
          <w:p w:rsidR="001D11AD" w:rsidRDefault="001D11AD">
            <w:pPr>
              <w:pStyle w:val="ConsPlusNormal"/>
              <w:jc w:val="center"/>
            </w:pPr>
            <w:r>
              <w:t>36,76</w:t>
            </w:r>
          </w:p>
        </w:tc>
        <w:tc>
          <w:tcPr>
            <w:tcW w:w="1481" w:type="dxa"/>
            <w:vAlign w:val="center"/>
          </w:tcPr>
          <w:p w:rsidR="001D11AD" w:rsidRDefault="001D11AD">
            <w:pPr>
              <w:pStyle w:val="ConsPlusNormal"/>
              <w:jc w:val="center"/>
            </w:pPr>
            <w:r>
              <w:t>36,76</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 xml:space="preserve">соисполнителю подпрограммы - МУ "Управление имущественных </w:t>
            </w:r>
            <w:r>
              <w:lastRenderedPageBreak/>
              <w:t>отношений администрации города Пятигорска"</w:t>
            </w:r>
          </w:p>
        </w:tc>
        <w:tc>
          <w:tcPr>
            <w:tcW w:w="1481" w:type="dxa"/>
            <w:vAlign w:val="center"/>
          </w:tcPr>
          <w:p w:rsidR="001D11AD" w:rsidRDefault="001D11AD">
            <w:pPr>
              <w:pStyle w:val="ConsPlusNormal"/>
              <w:jc w:val="center"/>
            </w:pPr>
            <w:r>
              <w:lastRenderedPageBreak/>
              <w:t>20119,82</w:t>
            </w:r>
          </w:p>
        </w:tc>
        <w:tc>
          <w:tcPr>
            <w:tcW w:w="1481" w:type="dxa"/>
            <w:vAlign w:val="center"/>
          </w:tcPr>
          <w:p w:rsidR="001D11AD" w:rsidRDefault="001D11AD">
            <w:pPr>
              <w:pStyle w:val="ConsPlusNormal"/>
              <w:jc w:val="center"/>
            </w:pPr>
            <w:r>
              <w:t>75718,30</w:t>
            </w:r>
          </w:p>
        </w:tc>
        <w:tc>
          <w:tcPr>
            <w:tcW w:w="1481" w:type="dxa"/>
            <w:vAlign w:val="center"/>
          </w:tcPr>
          <w:p w:rsidR="001D11AD" w:rsidRDefault="001D11AD">
            <w:pPr>
              <w:pStyle w:val="ConsPlusNormal"/>
              <w:jc w:val="center"/>
            </w:pPr>
            <w:r>
              <w:t>104077,02</w:t>
            </w:r>
          </w:p>
        </w:tc>
        <w:tc>
          <w:tcPr>
            <w:tcW w:w="1481" w:type="dxa"/>
            <w:vAlign w:val="center"/>
          </w:tcPr>
          <w:p w:rsidR="001D11AD" w:rsidRDefault="001D11AD">
            <w:pPr>
              <w:pStyle w:val="ConsPlusNormal"/>
              <w:jc w:val="center"/>
            </w:pPr>
            <w:r>
              <w:t>3813,23</w:t>
            </w:r>
          </w:p>
        </w:tc>
        <w:tc>
          <w:tcPr>
            <w:tcW w:w="1481" w:type="dxa"/>
            <w:vAlign w:val="center"/>
          </w:tcPr>
          <w:p w:rsidR="001D11AD" w:rsidRDefault="001D11AD">
            <w:pPr>
              <w:pStyle w:val="ConsPlusNormal"/>
              <w:jc w:val="center"/>
            </w:pPr>
            <w:r>
              <w:t>10232,91</w:t>
            </w:r>
          </w:p>
        </w:tc>
        <w:tc>
          <w:tcPr>
            <w:tcW w:w="1481" w:type="dxa"/>
            <w:vAlign w:val="center"/>
          </w:tcPr>
          <w:p w:rsidR="001D11AD" w:rsidRDefault="001D11AD">
            <w:pPr>
              <w:pStyle w:val="ConsPlusNormal"/>
              <w:jc w:val="center"/>
            </w:pPr>
            <w:r>
              <w:t>21927,37</w:t>
            </w:r>
          </w:p>
        </w:tc>
        <w:tc>
          <w:tcPr>
            <w:tcW w:w="1481" w:type="dxa"/>
            <w:vAlign w:val="center"/>
          </w:tcPr>
          <w:p w:rsidR="001D11AD" w:rsidRDefault="001D11AD">
            <w:pPr>
              <w:pStyle w:val="ConsPlusNormal"/>
              <w:jc w:val="center"/>
            </w:pPr>
            <w:r>
              <w:t>14517,95</w:t>
            </w:r>
          </w:p>
        </w:tc>
        <w:tc>
          <w:tcPr>
            <w:tcW w:w="1481" w:type="dxa"/>
            <w:vAlign w:val="center"/>
          </w:tcPr>
          <w:p w:rsidR="001D11AD" w:rsidRDefault="001D11AD">
            <w:pPr>
              <w:pStyle w:val="ConsPlusNormal"/>
              <w:jc w:val="center"/>
            </w:pPr>
            <w:r>
              <w:t>36,76</w:t>
            </w:r>
          </w:p>
        </w:tc>
        <w:tc>
          <w:tcPr>
            <w:tcW w:w="1481" w:type="dxa"/>
            <w:vAlign w:val="center"/>
          </w:tcPr>
          <w:p w:rsidR="001D11AD" w:rsidRDefault="001D11AD">
            <w:pPr>
              <w:pStyle w:val="ConsPlusNormal"/>
              <w:jc w:val="center"/>
            </w:pPr>
            <w:r>
              <w:t>36,76</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7390,30</w:t>
            </w:r>
          </w:p>
        </w:tc>
        <w:tc>
          <w:tcPr>
            <w:tcW w:w="1481" w:type="dxa"/>
            <w:vAlign w:val="center"/>
          </w:tcPr>
          <w:p w:rsidR="001D11AD" w:rsidRDefault="001D11AD">
            <w:pPr>
              <w:pStyle w:val="ConsPlusNormal"/>
              <w:jc w:val="center"/>
            </w:pPr>
            <w:r>
              <w:t>3863,53</w:t>
            </w:r>
          </w:p>
        </w:tc>
        <w:tc>
          <w:tcPr>
            <w:tcW w:w="1481" w:type="dxa"/>
            <w:vAlign w:val="center"/>
          </w:tcPr>
          <w:p w:rsidR="001D11AD" w:rsidRDefault="001D11AD">
            <w:pPr>
              <w:pStyle w:val="ConsPlusNormal"/>
              <w:jc w:val="center"/>
            </w:pPr>
            <w:r>
              <w:t>5477,74</w:t>
            </w:r>
          </w:p>
        </w:tc>
        <w:tc>
          <w:tcPr>
            <w:tcW w:w="1481" w:type="dxa"/>
            <w:vAlign w:val="center"/>
          </w:tcPr>
          <w:p w:rsidR="001D11AD" w:rsidRDefault="001D11AD">
            <w:pPr>
              <w:pStyle w:val="ConsPlusNormal"/>
              <w:jc w:val="center"/>
            </w:pPr>
            <w:r>
              <w:t>1050,05</w:t>
            </w:r>
          </w:p>
        </w:tc>
        <w:tc>
          <w:tcPr>
            <w:tcW w:w="1481" w:type="dxa"/>
            <w:vAlign w:val="center"/>
          </w:tcPr>
          <w:p w:rsidR="001D11AD" w:rsidRDefault="001D11AD">
            <w:pPr>
              <w:pStyle w:val="ConsPlusNormal"/>
              <w:jc w:val="center"/>
            </w:pPr>
            <w:r>
              <w:t>1014,00</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1,94</w:t>
            </w:r>
          </w:p>
        </w:tc>
        <w:tc>
          <w:tcPr>
            <w:tcW w:w="1481" w:type="dxa"/>
            <w:vAlign w:val="center"/>
          </w:tcPr>
          <w:p w:rsidR="001D11AD" w:rsidRDefault="001D11AD">
            <w:pPr>
              <w:pStyle w:val="ConsPlusNormal"/>
              <w:jc w:val="center"/>
            </w:pPr>
            <w:r>
              <w:t>1,94</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соисполнителю подпрограммы - МУ "Управление имущественных отношений администрации города Пятигорска"</w:t>
            </w:r>
          </w:p>
        </w:tc>
        <w:tc>
          <w:tcPr>
            <w:tcW w:w="1481" w:type="dxa"/>
            <w:vAlign w:val="center"/>
          </w:tcPr>
          <w:p w:rsidR="001D11AD" w:rsidRDefault="001D11AD">
            <w:pPr>
              <w:pStyle w:val="ConsPlusNormal"/>
              <w:jc w:val="center"/>
            </w:pPr>
            <w:r>
              <w:t>7390,30</w:t>
            </w:r>
          </w:p>
        </w:tc>
        <w:tc>
          <w:tcPr>
            <w:tcW w:w="1481" w:type="dxa"/>
            <w:vAlign w:val="center"/>
          </w:tcPr>
          <w:p w:rsidR="001D11AD" w:rsidRDefault="001D11AD">
            <w:pPr>
              <w:pStyle w:val="ConsPlusNormal"/>
              <w:jc w:val="center"/>
            </w:pPr>
            <w:r>
              <w:t>3863,53</w:t>
            </w:r>
          </w:p>
        </w:tc>
        <w:tc>
          <w:tcPr>
            <w:tcW w:w="1481" w:type="dxa"/>
            <w:vAlign w:val="center"/>
          </w:tcPr>
          <w:p w:rsidR="001D11AD" w:rsidRDefault="001D11AD">
            <w:pPr>
              <w:pStyle w:val="ConsPlusNormal"/>
              <w:jc w:val="center"/>
            </w:pPr>
            <w:r>
              <w:t>5477,74</w:t>
            </w:r>
          </w:p>
        </w:tc>
        <w:tc>
          <w:tcPr>
            <w:tcW w:w="1481" w:type="dxa"/>
            <w:vAlign w:val="center"/>
          </w:tcPr>
          <w:p w:rsidR="001D11AD" w:rsidRDefault="001D11AD">
            <w:pPr>
              <w:pStyle w:val="ConsPlusNormal"/>
              <w:jc w:val="center"/>
            </w:pPr>
            <w:r>
              <w:t>1050,05</w:t>
            </w:r>
          </w:p>
        </w:tc>
        <w:tc>
          <w:tcPr>
            <w:tcW w:w="1481" w:type="dxa"/>
            <w:vAlign w:val="center"/>
          </w:tcPr>
          <w:p w:rsidR="001D11AD" w:rsidRDefault="001D11AD">
            <w:pPr>
              <w:pStyle w:val="ConsPlusNormal"/>
              <w:jc w:val="center"/>
            </w:pPr>
            <w:r>
              <w:t>1014,00</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1,94</w:t>
            </w:r>
          </w:p>
        </w:tc>
        <w:tc>
          <w:tcPr>
            <w:tcW w:w="1481" w:type="dxa"/>
            <w:vAlign w:val="center"/>
          </w:tcPr>
          <w:p w:rsidR="001D11AD" w:rsidRDefault="001D11AD">
            <w:pPr>
              <w:pStyle w:val="ConsPlusNormal"/>
              <w:jc w:val="center"/>
            </w:pPr>
            <w:r>
              <w:t>1,94</w:t>
            </w:r>
          </w:p>
        </w:tc>
      </w:tr>
      <w:tr w:rsidR="001D11AD">
        <w:tc>
          <w:tcPr>
            <w:tcW w:w="680" w:type="dxa"/>
            <w:vMerge w:val="restart"/>
            <w:vAlign w:val="center"/>
          </w:tcPr>
          <w:p w:rsidR="001D11AD" w:rsidRDefault="001D11AD">
            <w:pPr>
              <w:pStyle w:val="ConsPlusNormal"/>
              <w:jc w:val="center"/>
            </w:pPr>
            <w:r>
              <w:t>1.4.</w:t>
            </w:r>
          </w:p>
        </w:tc>
        <w:tc>
          <w:tcPr>
            <w:tcW w:w="4672" w:type="dxa"/>
            <w:gridSpan w:val="2"/>
          </w:tcPr>
          <w:p w:rsidR="001D11AD" w:rsidRDefault="001D11AD">
            <w:pPr>
              <w:pStyle w:val="ConsPlusNormal"/>
            </w:pPr>
            <w:r>
              <w:t>Основное мероприятие "Улучшение жилищных условий жителей города-курорта Пятигорска"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45,18</w:t>
            </w:r>
          </w:p>
        </w:tc>
        <w:tc>
          <w:tcPr>
            <w:tcW w:w="1481" w:type="dxa"/>
            <w:vAlign w:val="center"/>
          </w:tcPr>
          <w:p w:rsidR="001D11AD" w:rsidRDefault="001D11AD">
            <w:pPr>
              <w:pStyle w:val="ConsPlusNormal"/>
              <w:jc w:val="center"/>
            </w:pPr>
            <w:r>
              <w:t>806,02</w:t>
            </w:r>
          </w:p>
        </w:tc>
        <w:tc>
          <w:tcPr>
            <w:tcW w:w="1481" w:type="dxa"/>
            <w:vAlign w:val="center"/>
          </w:tcPr>
          <w:p w:rsidR="001D11AD" w:rsidRDefault="001D11AD">
            <w:pPr>
              <w:pStyle w:val="ConsPlusNormal"/>
              <w:jc w:val="center"/>
            </w:pPr>
            <w:r>
              <w:t>2193,64</w:t>
            </w:r>
          </w:p>
        </w:tc>
        <w:tc>
          <w:tcPr>
            <w:tcW w:w="1481" w:type="dxa"/>
            <w:vAlign w:val="center"/>
          </w:tcPr>
          <w:p w:rsidR="001D11AD" w:rsidRDefault="001D11AD">
            <w:pPr>
              <w:pStyle w:val="ConsPlusNormal"/>
              <w:jc w:val="center"/>
            </w:pPr>
            <w:r>
              <w:t>3929,00</w:t>
            </w:r>
          </w:p>
        </w:tc>
        <w:tc>
          <w:tcPr>
            <w:tcW w:w="1481" w:type="dxa"/>
            <w:vAlign w:val="center"/>
          </w:tcPr>
          <w:p w:rsidR="001D11AD" w:rsidRDefault="001D11AD">
            <w:pPr>
              <w:pStyle w:val="ConsPlusNormal"/>
              <w:jc w:val="center"/>
            </w:pPr>
            <w:r>
              <w:t>3603,45</w:t>
            </w:r>
          </w:p>
        </w:tc>
        <w:tc>
          <w:tcPr>
            <w:tcW w:w="1481" w:type="dxa"/>
            <w:vAlign w:val="center"/>
          </w:tcPr>
          <w:p w:rsidR="001D11AD" w:rsidRDefault="001D11AD">
            <w:pPr>
              <w:pStyle w:val="ConsPlusNormal"/>
              <w:jc w:val="center"/>
            </w:pPr>
            <w:r>
              <w:t>1109,34</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45,18</w:t>
            </w:r>
          </w:p>
        </w:tc>
        <w:tc>
          <w:tcPr>
            <w:tcW w:w="1481" w:type="dxa"/>
            <w:vAlign w:val="center"/>
          </w:tcPr>
          <w:p w:rsidR="001D11AD" w:rsidRDefault="001D11AD">
            <w:pPr>
              <w:pStyle w:val="ConsPlusNormal"/>
              <w:jc w:val="center"/>
            </w:pPr>
            <w:r>
              <w:t>806,02</w:t>
            </w:r>
          </w:p>
        </w:tc>
        <w:tc>
          <w:tcPr>
            <w:tcW w:w="1481" w:type="dxa"/>
            <w:vAlign w:val="center"/>
          </w:tcPr>
          <w:p w:rsidR="001D11AD" w:rsidRDefault="001D11AD">
            <w:pPr>
              <w:pStyle w:val="ConsPlusNormal"/>
              <w:jc w:val="center"/>
            </w:pPr>
            <w:r>
              <w:t>2193,64</w:t>
            </w:r>
          </w:p>
        </w:tc>
        <w:tc>
          <w:tcPr>
            <w:tcW w:w="1481" w:type="dxa"/>
            <w:vAlign w:val="center"/>
          </w:tcPr>
          <w:p w:rsidR="001D11AD" w:rsidRDefault="001D11AD">
            <w:pPr>
              <w:pStyle w:val="ConsPlusNormal"/>
              <w:jc w:val="center"/>
            </w:pPr>
            <w:r>
              <w:t>3929,00</w:t>
            </w:r>
          </w:p>
        </w:tc>
        <w:tc>
          <w:tcPr>
            <w:tcW w:w="1481" w:type="dxa"/>
            <w:vAlign w:val="center"/>
          </w:tcPr>
          <w:p w:rsidR="001D11AD" w:rsidRDefault="001D11AD">
            <w:pPr>
              <w:pStyle w:val="ConsPlusNormal"/>
              <w:jc w:val="center"/>
            </w:pPr>
            <w:r>
              <w:t>3603,45</w:t>
            </w:r>
          </w:p>
        </w:tc>
        <w:tc>
          <w:tcPr>
            <w:tcW w:w="1481" w:type="dxa"/>
            <w:vAlign w:val="center"/>
          </w:tcPr>
          <w:p w:rsidR="001D11AD" w:rsidRDefault="001D11AD">
            <w:pPr>
              <w:pStyle w:val="ConsPlusNormal"/>
              <w:jc w:val="center"/>
            </w:pPr>
            <w:r>
              <w:t>1109,34</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45,18</w:t>
            </w:r>
          </w:p>
        </w:tc>
        <w:tc>
          <w:tcPr>
            <w:tcW w:w="1481" w:type="dxa"/>
            <w:vAlign w:val="center"/>
          </w:tcPr>
          <w:p w:rsidR="001D11AD" w:rsidRDefault="001D11AD">
            <w:pPr>
              <w:pStyle w:val="ConsPlusNormal"/>
              <w:jc w:val="center"/>
            </w:pPr>
            <w:r>
              <w:t>806,02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62,45</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45,18</w:t>
            </w:r>
          </w:p>
        </w:tc>
        <w:tc>
          <w:tcPr>
            <w:tcW w:w="1481" w:type="dxa"/>
            <w:vAlign w:val="center"/>
          </w:tcPr>
          <w:p w:rsidR="001D11AD" w:rsidRDefault="001D11AD">
            <w:pPr>
              <w:pStyle w:val="ConsPlusNormal"/>
              <w:jc w:val="center"/>
            </w:pPr>
            <w:r>
              <w:t>806,02</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62,45</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 xml:space="preserve">средства государственной </w:t>
            </w:r>
            <w:r>
              <w:lastRenderedPageBreak/>
              <w:t>корпорации - Фонда содействия реформирования жилищно-коммунального хозяйства</w:t>
            </w:r>
          </w:p>
        </w:tc>
        <w:tc>
          <w:tcPr>
            <w:tcW w:w="1481" w:type="dxa"/>
            <w:vAlign w:val="center"/>
          </w:tcPr>
          <w:p w:rsidR="001D11AD" w:rsidRDefault="001D11AD">
            <w:pPr>
              <w:pStyle w:val="ConsPlusNormal"/>
              <w:jc w:val="center"/>
            </w:pPr>
            <w:r>
              <w:lastRenderedPageBreak/>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2193,64</w:t>
            </w:r>
          </w:p>
        </w:tc>
        <w:tc>
          <w:tcPr>
            <w:tcW w:w="1481" w:type="dxa"/>
            <w:vAlign w:val="center"/>
          </w:tcPr>
          <w:p w:rsidR="001D11AD" w:rsidRDefault="001D11AD">
            <w:pPr>
              <w:pStyle w:val="ConsPlusNormal"/>
              <w:jc w:val="center"/>
            </w:pPr>
            <w:r>
              <w:t>3866,55</w:t>
            </w:r>
          </w:p>
        </w:tc>
        <w:tc>
          <w:tcPr>
            <w:tcW w:w="1481" w:type="dxa"/>
            <w:vAlign w:val="center"/>
          </w:tcPr>
          <w:p w:rsidR="001D11AD" w:rsidRDefault="001D11AD">
            <w:pPr>
              <w:pStyle w:val="ConsPlusNormal"/>
              <w:jc w:val="center"/>
            </w:pPr>
            <w:r>
              <w:t>3603,45</w:t>
            </w:r>
          </w:p>
        </w:tc>
        <w:tc>
          <w:tcPr>
            <w:tcW w:w="1481" w:type="dxa"/>
            <w:vAlign w:val="center"/>
          </w:tcPr>
          <w:p w:rsidR="001D11AD" w:rsidRDefault="001D11AD">
            <w:pPr>
              <w:pStyle w:val="ConsPlusNormal"/>
              <w:jc w:val="center"/>
            </w:pPr>
            <w:r>
              <w:t>1109,34</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2193,64</w:t>
            </w:r>
          </w:p>
        </w:tc>
        <w:tc>
          <w:tcPr>
            <w:tcW w:w="1481" w:type="dxa"/>
            <w:vAlign w:val="center"/>
          </w:tcPr>
          <w:p w:rsidR="001D11AD" w:rsidRDefault="001D11AD">
            <w:pPr>
              <w:pStyle w:val="ConsPlusNormal"/>
              <w:jc w:val="center"/>
            </w:pPr>
            <w:r>
              <w:t>3866,55</w:t>
            </w:r>
          </w:p>
        </w:tc>
        <w:tc>
          <w:tcPr>
            <w:tcW w:w="1481" w:type="dxa"/>
            <w:vAlign w:val="center"/>
          </w:tcPr>
          <w:p w:rsidR="001D11AD" w:rsidRDefault="001D11AD">
            <w:pPr>
              <w:pStyle w:val="ConsPlusNormal"/>
              <w:jc w:val="center"/>
            </w:pPr>
            <w:r>
              <w:t>3603,45</w:t>
            </w:r>
          </w:p>
        </w:tc>
        <w:tc>
          <w:tcPr>
            <w:tcW w:w="1481" w:type="dxa"/>
            <w:vAlign w:val="center"/>
          </w:tcPr>
          <w:p w:rsidR="001D11AD" w:rsidRDefault="001D11AD">
            <w:pPr>
              <w:pStyle w:val="ConsPlusNormal"/>
              <w:jc w:val="center"/>
            </w:pPr>
            <w:r>
              <w:t>1109,34</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jc w:val="center"/>
            </w:pPr>
            <w:r>
              <w:t>1.5</w:t>
            </w:r>
          </w:p>
        </w:tc>
        <w:tc>
          <w:tcPr>
            <w:tcW w:w="4672" w:type="dxa"/>
            <w:gridSpan w:val="2"/>
          </w:tcPr>
          <w:p w:rsidR="001D11AD" w:rsidRDefault="001D11AD">
            <w:pPr>
              <w:pStyle w:val="ConsPlusNormal"/>
            </w:pPr>
            <w:r>
              <w:t>Реализация регионального проекта "Обеспечение устойчивого сокращения непригодного для проживания жилищного фонда"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76749,91</w:t>
            </w:r>
          </w:p>
        </w:tc>
        <w:tc>
          <w:tcPr>
            <w:tcW w:w="1481" w:type="dxa"/>
            <w:vAlign w:val="center"/>
          </w:tcPr>
          <w:p w:rsidR="001D11AD" w:rsidRDefault="001D11AD">
            <w:pPr>
              <w:pStyle w:val="ConsPlusNormal"/>
              <w:jc w:val="center"/>
            </w:pPr>
            <w:r>
              <w:t>246614,86</w:t>
            </w:r>
          </w:p>
        </w:tc>
        <w:tc>
          <w:tcPr>
            <w:tcW w:w="1481" w:type="dxa"/>
            <w:vAlign w:val="center"/>
          </w:tcPr>
          <w:p w:rsidR="001D11AD" w:rsidRDefault="001D11AD">
            <w:pPr>
              <w:pStyle w:val="ConsPlusNormal"/>
              <w:jc w:val="center"/>
            </w:pPr>
            <w:r>
              <w:t>362378,94</w:t>
            </w:r>
          </w:p>
        </w:tc>
        <w:tc>
          <w:tcPr>
            <w:tcW w:w="1481" w:type="dxa"/>
            <w:vAlign w:val="center"/>
          </w:tcPr>
          <w:p w:rsidR="001D11AD" w:rsidRDefault="001D11AD">
            <w:pPr>
              <w:pStyle w:val="ConsPlusNormal"/>
              <w:jc w:val="center"/>
            </w:pPr>
            <w:r>
              <w:t>318797,82</w:t>
            </w:r>
          </w:p>
        </w:tc>
        <w:tc>
          <w:tcPr>
            <w:tcW w:w="1481" w:type="dxa"/>
            <w:vAlign w:val="center"/>
          </w:tcPr>
          <w:p w:rsidR="001D11AD" w:rsidRDefault="001D11AD">
            <w:pPr>
              <w:pStyle w:val="ConsPlusNormal"/>
              <w:jc w:val="center"/>
            </w:pPr>
            <w:r>
              <w:t>4443,48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76749,91</w:t>
            </w:r>
          </w:p>
        </w:tc>
        <w:tc>
          <w:tcPr>
            <w:tcW w:w="1481" w:type="dxa"/>
            <w:vAlign w:val="center"/>
          </w:tcPr>
          <w:p w:rsidR="001D11AD" w:rsidRDefault="001D11AD">
            <w:pPr>
              <w:pStyle w:val="ConsPlusNormal"/>
              <w:jc w:val="center"/>
            </w:pPr>
            <w:r>
              <w:t>246614,86</w:t>
            </w:r>
          </w:p>
        </w:tc>
        <w:tc>
          <w:tcPr>
            <w:tcW w:w="1481" w:type="dxa"/>
            <w:vAlign w:val="center"/>
          </w:tcPr>
          <w:p w:rsidR="001D11AD" w:rsidRDefault="001D11AD">
            <w:pPr>
              <w:pStyle w:val="ConsPlusNormal"/>
              <w:jc w:val="center"/>
            </w:pPr>
            <w:r>
              <w:t>362378,94</w:t>
            </w:r>
          </w:p>
        </w:tc>
        <w:tc>
          <w:tcPr>
            <w:tcW w:w="1481" w:type="dxa"/>
            <w:vAlign w:val="center"/>
          </w:tcPr>
          <w:p w:rsidR="001D11AD" w:rsidRDefault="001D11AD">
            <w:pPr>
              <w:pStyle w:val="ConsPlusNormal"/>
              <w:jc w:val="center"/>
            </w:pPr>
            <w:r>
              <w:t>318797,82</w:t>
            </w:r>
          </w:p>
        </w:tc>
        <w:tc>
          <w:tcPr>
            <w:tcW w:w="1481" w:type="dxa"/>
            <w:vAlign w:val="center"/>
          </w:tcPr>
          <w:p w:rsidR="001D11AD" w:rsidRDefault="001D11AD">
            <w:pPr>
              <w:pStyle w:val="ConsPlusNormal"/>
              <w:jc w:val="center"/>
            </w:pPr>
            <w:r>
              <w:t>4443,48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768,3</w:t>
            </w:r>
          </w:p>
        </w:tc>
        <w:tc>
          <w:tcPr>
            <w:tcW w:w="1481" w:type="dxa"/>
            <w:vAlign w:val="center"/>
          </w:tcPr>
          <w:p w:rsidR="001D11AD" w:rsidRDefault="001D11AD">
            <w:pPr>
              <w:pStyle w:val="ConsPlusNormal"/>
              <w:jc w:val="center"/>
            </w:pPr>
            <w:r>
              <w:t>4693,67</w:t>
            </w:r>
          </w:p>
        </w:tc>
        <w:tc>
          <w:tcPr>
            <w:tcW w:w="1481" w:type="dxa"/>
            <w:vAlign w:val="center"/>
          </w:tcPr>
          <w:p w:rsidR="001D11AD" w:rsidRDefault="001D11AD">
            <w:pPr>
              <w:pStyle w:val="ConsPlusNormal"/>
              <w:jc w:val="center"/>
            </w:pPr>
            <w:r>
              <w:t>7934,18</w:t>
            </w:r>
          </w:p>
        </w:tc>
        <w:tc>
          <w:tcPr>
            <w:tcW w:w="1481" w:type="dxa"/>
            <w:vAlign w:val="center"/>
          </w:tcPr>
          <w:p w:rsidR="001D11AD" w:rsidRDefault="001D11AD">
            <w:pPr>
              <w:pStyle w:val="ConsPlusNormal"/>
              <w:jc w:val="center"/>
            </w:pPr>
            <w:r>
              <w:t>8306,11</w:t>
            </w:r>
          </w:p>
        </w:tc>
        <w:tc>
          <w:tcPr>
            <w:tcW w:w="1481" w:type="dxa"/>
            <w:vAlign w:val="center"/>
          </w:tcPr>
          <w:p w:rsidR="001D11AD" w:rsidRDefault="001D11AD">
            <w:pPr>
              <w:pStyle w:val="ConsPlusNormal"/>
              <w:jc w:val="center"/>
            </w:pPr>
            <w:r>
              <w:t>4443,48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768,3</w:t>
            </w:r>
          </w:p>
        </w:tc>
        <w:tc>
          <w:tcPr>
            <w:tcW w:w="1481" w:type="dxa"/>
            <w:vAlign w:val="center"/>
          </w:tcPr>
          <w:p w:rsidR="001D11AD" w:rsidRDefault="001D11AD">
            <w:pPr>
              <w:pStyle w:val="ConsPlusNormal"/>
              <w:jc w:val="center"/>
            </w:pPr>
            <w:r>
              <w:t>4693,67</w:t>
            </w:r>
          </w:p>
        </w:tc>
        <w:tc>
          <w:tcPr>
            <w:tcW w:w="1481" w:type="dxa"/>
            <w:vAlign w:val="center"/>
          </w:tcPr>
          <w:p w:rsidR="001D11AD" w:rsidRDefault="001D11AD">
            <w:pPr>
              <w:pStyle w:val="ConsPlusNormal"/>
              <w:jc w:val="center"/>
            </w:pPr>
            <w:r>
              <w:t>7934,18</w:t>
            </w:r>
          </w:p>
        </w:tc>
        <w:tc>
          <w:tcPr>
            <w:tcW w:w="1481" w:type="dxa"/>
            <w:vAlign w:val="center"/>
          </w:tcPr>
          <w:p w:rsidR="001D11AD" w:rsidRDefault="001D11AD">
            <w:pPr>
              <w:pStyle w:val="ConsPlusNormal"/>
              <w:jc w:val="center"/>
            </w:pPr>
            <w:r>
              <w:t>8306,11</w:t>
            </w:r>
          </w:p>
        </w:tc>
        <w:tc>
          <w:tcPr>
            <w:tcW w:w="1481" w:type="dxa"/>
            <w:vAlign w:val="center"/>
          </w:tcPr>
          <w:p w:rsidR="001D11AD" w:rsidRDefault="001D11AD">
            <w:pPr>
              <w:pStyle w:val="ConsPlusNormal"/>
              <w:jc w:val="center"/>
            </w:pPr>
            <w:r>
              <w:t>4443,48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24652,59</w:t>
            </w:r>
          </w:p>
        </w:tc>
        <w:tc>
          <w:tcPr>
            <w:tcW w:w="1481" w:type="dxa"/>
            <w:vAlign w:val="center"/>
          </w:tcPr>
          <w:p w:rsidR="001D11AD" w:rsidRDefault="001D11AD">
            <w:pPr>
              <w:pStyle w:val="ConsPlusNormal"/>
              <w:jc w:val="center"/>
            </w:pPr>
            <w:r>
              <w:t>117798,59</w:t>
            </w:r>
          </w:p>
        </w:tc>
        <w:tc>
          <w:tcPr>
            <w:tcW w:w="1481" w:type="dxa"/>
            <w:vAlign w:val="center"/>
          </w:tcPr>
          <w:p w:rsidR="001D11AD" w:rsidRDefault="001D11AD">
            <w:pPr>
              <w:pStyle w:val="ConsPlusNormal"/>
              <w:jc w:val="center"/>
            </w:pPr>
            <w:r>
              <w:t>190499,82</w:t>
            </w:r>
          </w:p>
        </w:tc>
        <w:tc>
          <w:tcPr>
            <w:tcW w:w="1481" w:type="dxa"/>
            <w:vAlign w:val="center"/>
          </w:tcPr>
          <w:p w:rsidR="001D11AD" w:rsidRDefault="001D11AD">
            <w:pPr>
              <w:pStyle w:val="ConsPlusNormal"/>
              <w:jc w:val="center"/>
            </w:pPr>
            <w:r>
              <w:t>194799,33</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24652,59</w:t>
            </w:r>
          </w:p>
        </w:tc>
        <w:tc>
          <w:tcPr>
            <w:tcW w:w="1481" w:type="dxa"/>
            <w:vAlign w:val="center"/>
          </w:tcPr>
          <w:p w:rsidR="001D11AD" w:rsidRDefault="001D11AD">
            <w:pPr>
              <w:pStyle w:val="ConsPlusNormal"/>
              <w:jc w:val="center"/>
            </w:pPr>
            <w:r>
              <w:t>117798,59</w:t>
            </w:r>
          </w:p>
        </w:tc>
        <w:tc>
          <w:tcPr>
            <w:tcW w:w="1481" w:type="dxa"/>
            <w:vAlign w:val="center"/>
          </w:tcPr>
          <w:p w:rsidR="001D11AD" w:rsidRDefault="001D11AD">
            <w:pPr>
              <w:pStyle w:val="ConsPlusNormal"/>
              <w:jc w:val="center"/>
            </w:pPr>
            <w:r>
              <w:t>190499,82</w:t>
            </w:r>
          </w:p>
        </w:tc>
        <w:tc>
          <w:tcPr>
            <w:tcW w:w="1481" w:type="dxa"/>
            <w:vAlign w:val="center"/>
          </w:tcPr>
          <w:p w:rsidR="001D11AD" w:rsidRDefault="001D11AD">
            <w:pPr>
              <w:pStyle w:val="ConsPlusNormal"/>
              <w:jc w:val="center"/>
            </w:pPr>
            <w:r>
              <w:t>194799,33</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государственной корпорации - Фонда содействия реформирования жилищно-коммунального хозяйства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51329,02</w:t>
            </w:r>
          </w:p>
        </w:tc>
        <w:tc>
          <w:tcPr>
            <w:tcW w:w="1481" w:type="dxa"/>
            <w:vAlign w:val="center"/>
          </w:tcPr>
          <w:p w:rsidR="001D11AD" w:rsidRDefault="001D11AD">
            <w:pPr>
              <w:pStyle w:val="ConsPlusNormal"/>
              <w:jc w:val="center"/>
            </w:pPr>
            <w:r>
              <w:t>124122,60</w:t>
            </w:r>
          </w:p>
        </w:tc>
        <w:tc>
          <w:tcPr>
            <w:tcW w:w="1481" w:type="dxa"/>
            <w:vAlign w:val="center"/>
          </w:tcPr>
          <w:p w:rsidR="001D11AD" w:rsidRDefault="001D11AD">
            <w:pPr>
              <w:pStyle w:val="ConsPlusNormal"/>
              <w:jc w:val="center"/>
            </w:pPr>
            <w:r>
              <w:t>163944,94</w:t>
            </w:r>
          </w:p>
        </w:tc>
        <w:tc>
          <w:tcPr>
            <w:tcW w:w="1481" w:type="dxa"/>
            <w:vAlign w:val="center"/>
          </w:tcPr>
          <w:p w:rsidR="001D11AD" w:rsidRDefault="001D11AD">
            <w:pPr>
              <w:pStyle w:val="ConsPlusNormal"/>
              <w:jc w:val="center"/>
            </w:pPr>
            <w:r>
              <w:t>115692,38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51329,02</w:t>
            </w:r>
          </w:p>
        </w:tc>
        <w:tc>
          <w:tcPr>
            <w:tcW w:w="1481" w:type="dxa"/>
            <w:vAlign w:val="center"/>
          </w:tcPr>
          <w:p w:rsidR="001D11AD" w:rsidRDefault="001D11AD">
            <w:pPr>
              <w:pStyle w:val="ConsPlusNormal"/>
              <w:jc w:val="center"/>
            </w:pPr>
            <w:r>
              <w:t>124122,60</w:t>
            </w:r>
          </w:p>
        </w:tc>
        <w:tc>
          <w:tcPr>
            <w:tcW w:w="1481" w:type="dxa"/>
            <w:vAlign w:val="center"/>
          </w:tcPr>
          <w:p w:rsidR="001D11AD" w:rsidRDefault="001D11AD">
            <w:pPr>
              <w:pStyle w:val="ConsPlusNormal"/>
              <w:jc w:val="center"/>
            </w:pPr>
            <w:r>
              <w:t>163944,94</w:t>
            </w:r>
          </w:p>
        </w:tc>
        <w:tc>
          <w:tcPr>
            <w:tcW w:w="1481" w:type="dxa"/>
            <w:vAlign w:val="center"/>
          </w:tcPr>
          <w:p w:rsidR="001D11AD" w:rsidRDefault="001D11AD">
            <w:pPr>
              <w:pStyle w:val="ConsPlusNormal"/>
              <w:jc w:val="center"/>
            </w:pPr>
            <w:r>
              <w:t>115692,38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jc w:val="center"/>
            </w:pPr>
            <w:r>
              <w:t>1.6.</w:t>
            </w:r>
          </w:p>
        </w:tc>
        <w:tc>
          <w:tcPr>
            <w:tcW w:w="4672" w:type="dxa"/>
            <w:gridSpan w:val="2"/>
          </w:tcPr>
          <w:p w:rsidR="001D11AD" w:rsidRDefault="001D11AD">
            <w:pPr>
              <w:pStyle w:val="ConsPlusNormal"/>
            </w:pPr>
            <w:r>
              <w:t>Основное мероприятие "Строительство муниципального жилищного фонда города-курорта Пятигорска"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19669,09</w:t>
            </w:r>
          </w:p>
        </w:tc>
        <w:tc>
          <w:tcPr>
            <w:tcW w:w="1481" w:type="dxa"/>
            <w:vAlign w:val="center"/>
          </w:tcPr>
          <w:p w:rsidR="001D11AD" w:rsidRDefault="001D11AD">
            <w:pPr>
              <w:pStyle w:val="ConsPlusNormal"/>
              <w:jc w:val="center"/>
            </w:pPr>
            <w:r>
              <w:t>9724,74</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19669,09</w:t>
            </w:r>
          </w:p>
        </w:tc>
        <w:tc>
          <w:tcPr>
            <w:tcW w:w="1481" w:type="dxa"/>
            <w:vAlign w:val="center"/>
          </w:tcPr>
          <w:p w:rsidR="001D11AD" w:rsidRDefault="001D11AD">
            <w:pPr>
              <w:pStyle w:val="ConsPlusNormal"/>
              <w:jc w:val="center"/>
            </w:pPr>
            <w:r>
              <w:t>9724,74</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19669,09</w:t>
            </w:r>
          </w:p>
        </w:tc>
        <w:tc>
          <w:tcPr>
            <w:tcW w:w="1481" w:type="dxa"/>
            <w:vAlign w:val="center"/>
          </w:tcPr>
          <w:p w:rsidR="001D11AD" w:rsidRDefault="001D11AD">
            <w:pPr>
              <w:pStyle w:val="ConsPlusNormal"/>
              <w:jc w:val="center"/>
            </w:pPr>
            <w:r>
              <w:t>9724,74</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 xml:space="preserve">ответственному </w:t>
            </w:r>
            <w:r>
              <w:lastRenderedPageBreak/>
              <w:t>исполнителю - МУ "УГХТиС администрации города Пятигорска"</w:t>
            </w:r>
          </w:p>
        </w:tc>
        <w:tc>
          <w:tcPr>
            <w:tcW w:w="1481" w:type="dxa"/>
            <w:vAlign w:val="center"/>
          </w:tcPr>
          <w:p w:rsidR="001D11AD" w:rsidRDefault="001D11AD">
            <w:pPr>
              <w:pStyle w:val="ConsPlusNormal"/>
              <w:jc w:val="center"/>
            </w:pPr>
            <w:r>
              <w:lastRenderedPageBreak/>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19669,09</w:t>
            </w:r>
          </w:p>
        </w:tc>
        <w:tc>
          <w:tcPr>
            <w:tcW w:w="1481" w:type="dxa"/>
            <w:vAlign w:val="center"/>
          </w:tcPr>
          <w:p w:rsidR="001D11AD" w:rsidRDefault="001D11AD">
            <w:pPr>
              <w:pStyle w:val="ConsPlusNormal"/>
              <w:jc w:val="center"/>
            </w:pPr>
            <w:r>
              <w:t>9724,74</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jc w:val="center"/>
            </w:pPr>
            <w:r>
              <w:t>1.7</w:t>
            </w:r>
          </w:p>
        </w:tc>
        <w:tc>
          <w:tcPr>
            <w:tcW w:w="4672" w:type="dxa"/>
            <w:gridSpan w:val="2"/>
          </w:tcPr>
          <w:p w:rsidR="001D11AD" w:rsidRDefault="001D11AD">
            <w:pPr>
              <w:pStyle w:val="ConsPlusNormal"/>
            </w:pPr>
            <w:r>
              <w:t>Основное мероприятие 6: "Реконструкция набережной р. Подкумок", ПСД</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179486,00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179486,00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1794,86</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1794,86</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177691,14</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177691,14</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jc w:val="center"/>
              <w:outlineLvl w:val="2"/>
            </w:pPr>
            <w:r>
              <w:t>2.</w:t>
            </w:r>
          </w:p>
        </w:tc>
        <w:tc>
          <w:tcPr>
            <w:tcW w:w="18001" w:type="dxa"/>
            <w:gridSpan w:val="11"/>
            <w:vAlign w:val="center"/>
          </w:tcPr>
          <w:p w:rsidR="001D11AD" w:rsidRDefault="001D11AD">
            <w:pPr>
              <w:pStyle w:val="ConsPlusNormal"/>
              <w:jc w:val="center"/>
            </w:pPr>
            <w:r>
              <w:t>Подпрограмма 2 "Развитие жилищно-коммунального хозяйства в городе-курорте Пятигорске"</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122165,28</w:t>
            </w:r>
          </w:p>
        </w:tc>
        <w:tc>
          <w:tcPr>
            <w:tcW w:w="1481" w:type="dxa"/>
            <w:vAlign w:val="center"/>
          </w:tcPr>
          <w:p w:rsidR="001D11AD" w:rsidRDefault="001D11AD">
            <w:pPr>
              <w:pStyle w:val="ConsPlusNormal"/>
              <w:jc w:val="center"/>
            </w:pPr>
            <w:r>
              <w:t>109483,33</w:t>
            </w:r>
          </w:p>
        </w:tc>
        <w:tc>
          <w:tcPr>
            <w:tcW w:w="1481" w:type="dxa"/>
            <w:vAlign w:val="center"/>
          </w:tcPr>
          <w:p w:rsidR="001D11AD" w:rsidRDefault="001D11AD">
            <w:pPr>
              <w:pStyle w:val="ConsPlusNormal"/>
              <w:jc w:val="center"/>
            </w:pPr>
            <w:r>
              <w:t>359429,63</w:t>
            </w:r>
          </w:p>
        </w:tc>
        <w:tc>
          <w:tcPr>
            <w:tcW w:w="1481" w:type="dxa"/>
            <w:vAlign w:val="center"/>
          </w:tcPr>
          <w:p w:rsidR="001D11AD" w:rsidRDefault="001D11AD">
            <w:pPr>
              <w:pStyle w:val="ConsPlusNormal"/>
              <w:jc w:val="center"/>
            </w:pPr>
            <w:r>
              <w:t>434080,15</w:t>
            </w:r>
          </w:p>
        </w:tc>
        <w:tc>
          <w:tcPr>
            <w:tcW w:w="1481" w:type="dxa"/>
            <w:vAlign w:val="center"/>
          </w:tcPr>
          <w:p w:rsidR="001D11AD" w:rsidRDefault="001D11AD">
            <w:pPr>
              <w:pStyle w:val="ConsPlusNormal"/>
              <w:jc w:val="center"/>
            </w:pPr>
            <w:r>
              <w:t>398862,09</w:t>
            </w:r>
          </w:p>
        </w:tc>
        <w:tc>
          <w:tcPr>
            <w:tcW w:w="1481" w:type="dxa"/>
            <w:vAlign w:val="center"/>
          </w:tcPr>
          <w:p w:rsidR="001D11AD" w:rsidRDefault="001D11AD">
            <w:pPr>
              <w:pStyle w:val="ConsPlusNormal"/>
              <w:jc w:val="center"/>
            </w:pPr>
            <w:r>
              <w:t>173140,40</w:t>
            </w:r>
          </w:p>
        </w:tc>
        <w:tc>
          <w:tcPr>
            <w:tcW w:w="1481" w:type="dxa"/>
            <w:vAlign w:val="center"/>
          </w:tcPr>
          <w:p w:rsidR="001D11AD" w:rsidRDefault="001D11AD">
            <w:pPr>
              <w:pStyle w:val="ConsPlusNormal"/>
              <w:jc w:val="center"/>
            </w:pPr>
            <w:r>
              <w:t>101329,76</w:t>
            </w:r>
          </w:p>
        </w:tc>
        <w:tc>
          <w:tcPr>
            <w:tcW w:w="1481" w:type="dxa"/>
            <w:vAlign w:val="center"/>
          </w:tcPr>
          <w:p w:rsidR="001D11AD" w:rsidRDefault="001D11AD">
            <w:pPr>
              <w:pStyle w:val="ConsPlusNormal"/>
              <w:jc w:val="center"/>
            </w:pPr>
            <w:r>
              <w:t>101329,76</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122165,28</w:t>
            </w:r>
          </w:p>
        </w:tc>
        <w:tc>
          <w:tcPr>
            <w:tcW w:w="1481" w:type="dxa"/>
            <w:vAlign w:val="center"/>
          </w:tcPr>
          <w:p w:rsidR="001D11AD" w:rsidRDefault="001D11AD">
            <w:pPr>
              <w:pStyle w:val="ConsPlusNormal"/>
              <w:jc w:val="center"/>
            </w:pPr>
            <w:r>
              <w:t>109483,33</w:t>
            </w:r>
          </w:p>
        </w:tc>
        <w:tc>
          <w:tcPr>
            <w:tcW w:w="1481" w:type="dxa"/>
            <w:vAlign w:val="center"/>
          </w:tcPr>
          <w:p w:rsidR="001D11AD" w:rsidRDefault="001D11AD">
            <w:pPr>
              <w:pStyle w:val="ConsPlusNormal"/>
              <w:jc w:val="center"/>
            </w:pPr>
            <w:r>
              <w:t>359429,63</w:t>
            </w:r>
          </w:p>
        </w:tc>
        <w:tc>
          <w:tcPr>
            <w:tcW w:w="1481" w:type="dxa"/>
            <w:vAlign w:val="center"/>
          </w:tcPr>
          <w:p w:rsidR="001D11AD" w:rsidRDefault="001D11AD">
            <w:pPr>
              <w:pStyle w:val="ConsPlusNormal"/>
              <w:jc w:val="center"/>
            </w:pPr>
            <w:r>
              <w:t>434080,15</w:t>
            </w:r>
          </w:p>
        </w:tc>
        <w:tc>
          <w:tcPr>
            <w:tcW w:w="1481" w:type="dxa"/>
            <w:vAlign w:val="center"/>
          </w:tcPr>
          <w:p w:rsidR="001D11AD" w:rsidRDefault="001D11AD">
            <w:pPr>
              <w:pStyle w:val="ConsPlusNormal"/>
              <w:jc w:val="center"/>
            </w:pPr>
            <w:r>
              <w:t>398862,09</w:t>
            </w:r>
          </w:p>
        </w:tc>
        <w:tc>
          <w:tcPr>
            <w:tcW w:w="1481" w:type="dxa"/>
            <w:vAlign w:val="center"/>
          </w:tcPr>
          <w:p w:rsidR="001D11AD" w:rsidRDefault="001D11AD">
            <w:pPr>
              <w:pStyle w:val="ConsPlusNormal"/>
              <w:jc w:val="center"/>
            </w:pPr>
            <w:r>
              <w:t>173140,40</w:t>
            </w:r>
          </w:p>
        </w:tc>
        <w:tc>
          <w:tcPr>
            <w:tcW w:w="1481" w:type="dxa"/>
            <w:vAlign w:val="center"/>
          </w:tcPr>
          <w:p w:rsidR="001D11AD" w:rsidRDefault="001D11AD">
            <w:pPr>
              <w:pStyle w:val="ConsPlusNormal"/>
              <w:jc w:val="center"/>
            </w:pPr>
            <w:r>
              <w:t>101329,76</w:t>
            </w:r>
          </w:p>
        </w:tc>
        <w:tc>
          <w:tcPr>
            <w:tcW w:w="1481" w:type="dxa"/>
            <w:vAlign w:val="center"/>
          </w:tcPr>
          <w:p w:rsidR="001D11AD" w:rsidRDefault="001D11AD">
            <w:pPr>
              <w:pStyle w:val="ConsPlusNormal"/>
              <w:jc w:val="center"/>
            </w:pPr>
            <w:r>
              <w:t>101329,76</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86678,7</w:t>
            </w:r>
          </w:p>
        </w:tc>
        <w:tc>
          <w:tcPr>
            <w:tcW w:w="1481" w:type="dxa"/>
            <w:vAlign w:val="center"/>
          </w:tcPr>
          <w:p w:rsidR="001D11AD" w:rsidRDefault="001D11AD">
            <w:pPr>
              <w:pStyle w:val="ConsPlusNormal"/>
              <w:jc w:val="center"/>
            </w:pPr>
            <w:r>
              <w:t>94770,70</w:t>
            </w:r>
          </w:p>
        </w:tc>
        <w:tc>
          <w:tcPr>
            <w:tcW w:w="1481" w:type="dxa"/>
            <w:vAlign w:val="center"/>
          </w:tcPr>
          <w:p w:rsidR="001D11AD" w:rsidRDefault="001D11AD">
            <w:pPr>
              <w:pStyle w:val="ConsPlusNormal"/>
              <w:jc w:val="center"/>
            </w:pPr>
            <w:r>
              <w:t>117537,58</w:t>
            </w:r>
          </w:p>
        </w:tc>
        <w:tc>
          <w:tcPr>
            <w:tcW w:w="1481" w:type="dxa"/>
            <w:vAlign w:val="center"/>
          </w:tcPr>
          <w:p w:rsidR="001D11AD" w:rsidRDefault="001D11AD">
            <w:pPr>
              <w:pStyle w:val="ConsPlusNormal"/>
              <w:jc w:val="center"/>
            </w:pPr>
            <w:r>
              <w:t>127335,30</w:t>
            </w:r>
          </w:p>
        </w:tc>
        <w:tc>
          <w:tcPr>
            <w:tcW w:w="1481" w:type="dxa"/>
            <w:vAlign w:val="center"/>
          </w:tcPr>
          <w:p w:rsidR="001D11AD" w:rsidRDefault="001D11AD">
            <w:pPr>
              <w:pStyle w:val="ConsPlusNormal"/>
              <w:jc w:val="center"/>
            </w:pPr>
            <w:r>
              <w:t>121437,04</w:t>
            </w:r>
          </w:p>
        </w:tc>
        <w:tc>
          <w:tcPr>
            <w:tcW w:w="1481" w:type="dxa"/>
            <w:vAlign w:val="center"/>
          </w:tcPr>
          <w:p w:rsidR="001D11AD" w:rsidRDefault="001D11AD">
            <w:pPr>
              <w:pStyle w:val="ConsPlusNormal"/>
              <w:jc w:val="center"/>
            </w:pPr>
            <w:r>
              <w:t>173140,40</w:t>
            </w:r>
          </w:p>
        </w:tc>
        <w:tc>
          <w:tcPr>
            <w:tcW w:w="1481" w:type="dxa"/>
            <w:vAlign w:val="center"/>
          </w:tcPr>
          <w:p w:rsidR="001D11AD" w:rsidRDefault="001D11AD">
            <w:pPr>
              <w:pStyle w:val="ConsPlusNormal"/>
              <w:jc w:val="center"/>
            </w:pPr>
            <w:r>
              <w:t>101329,76</w:t>
            </w:r>
          </w:p>
        </w:tc>
        <w:tc>
          <w:tcPr>
            <w:tcW w:w="1481" w:type="dxa"/>
            <w:vAlign w:val="center"/>
          </w:tcPr>
          <w:p w:rsidR="001D11AD" w:rsidRDefault="001D11AD">
            <w:pPr>
              <w:pStyle w:val="ConsPlusNormal"/>
              <w:jc w:val="center"/>
            </w:pPr>
            <w:r>
              <w:t>101329,76</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86678,7</w:t>
            </w:r>
          </w:p>
        </w:tc>
        <w:tc>
          <w:tcPr>
            <w:tcW w:w="1481" w:type="dxa"/>
            <w:vAlign w:val="center"/>
          </w:tcPr>
          <w:p w:rsidR="001D11AD" w:rsidRDefault="001D11AD">
            <w:pPr>
              <w:pStyle w:val="ConsPlusNormal"/>
              <w:jc w:val="center"/>
            </w:pPr>
            <w:r>
              <w:t>94770,70</w:t>
            </w:r>
          </w:p>
        </w:tc>
        <w:tc>
          <w:tcPr>
            <w:tcW w:w="1481" w:type="dxa"/>
            <w:vAlign w:val="center"/>
          </w:tcPr>
          <w:p w:rsidR="001D11AD" w:rsidRDefault="001D11AD">
            <w:pPr>
              <w:pStyle w:val="ConsPlusNormal"/>
              <w:jc w:val="center"/>
            </w:pPr>
            <w:r>
              <w:t>117537,58</w:t>
            </w:r>
          </w:p>
        </w:tc>
        <w:tc>
          <w:tcPr>
            <w:tcW w:w="1481" w:type="dxa"/>
            <w:vAlign w:val="center"/>
          </w:tcPr>
          <w:p w:rsidR="001D11AD" w:rsidRDefault="001D11AD">
            <w:pPr>
              <w:pStyle w:val="ConsPlusNormal"/>
              <w:jc w:val="center"/>
            </w:pPr>
            <w:r>
              <w:t>127335,30</w:t>
            </w:r>
          </w:p>
        </w:tc>
        <w:tc>
          <w:tcPr>
            <w:tcW w:w="1481" w:type="dxa"/>
            <w:vAlign w:val="center"/>
          </w:tcPr>
          <w:p w:rsidR="001D11AD" w:rsidRDefault="001D11AD">
            <w:pPr>
              <w:pStyle w:val="ConsPlusNormal"/>
              <w:jc w:val="center"/>
            </w:pPr>
            <w:r>
              <w:t>121437,04</w:t>
            </w:r>
          </w:p>
        </w:tc>
        <w:tc>
          <w:tcPr>
            <w:tcW w:w="1481" w:type="dxa"/>
            <w:vAlign w:val="center"/>
          </w:tcPr>
          <w:p w:rsidR="001D11AD" w:rsidRDefault="001D11AD">
            <w:pPr>
              <w:pStyle w:val="ConsPlusNormal"/>
              <w:jc w:val="center"/>
            </w:pPr>
            <w:r>
              <w:t>173140,40</w:t>
            </w:r>
          </w:p>
        </w:tc>
        <w:tc>
          <w:tcPr>
            <w:tcW w:w="1481" w:type="dxa"/>
            <w:vAlign w:val="center"/>
          </w:tcPr>
          <w:p w:rsidR="001D11AD" w:rsidRDefault="001D11AD">
            <w:pPr>
              <w:pStyle w:val="ConsPlusNormal"/>
              <w:jc w:val="center"/>
            </w:pPr>
            <w:r>
              <w:t>101329,76</w:t>
            </w:r>
          </w:p>
        </w:tc>
        <w:tc>
          <w:tcPr>
            <w:tcW w:w="1481" w:type="dxa"/>
            <w:vAlign w:val="center"/>
          </w:tcPr>
          <w:p w:rsidR="001D11AD" w:rsidRDefault="001D11AD">
            <w:pPr>
              <w:pStyle w:val="ConsPlusNormal"/>
              <w:jc w:val="center"/>
            </w:pPr>
            <w:r>
              <w:t>101329,76</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35486,58</w:t>
            </w:r>
          </w:p>
        </w:tc>
        <w:tc>
          <w:tcPr>
            <w:tcW w:w="1481" w:type="dxa"/>
            <w:vAlign w:val="center"/>
          </w:tcPr>
          <w:p w:rsidR="001D11AD" w:rsidRDefault="001D11AD">
            <w:pPr>
              <w:pStyle w:val="ConsPlusNormal"/>
              <w:jc w:val="center"/>
            </w:pPr>
            <w:r>
              <w:t>14712,63</w:t>
            </w:r>
          </w:p>
        </w:tc>
        <w:tc>
          <w:tcPr>
            <w:tcW w:w="1481" w:type="dxa"/>
            <w:vAlign w:val="center"/>
          </w:tcPr>
          <w:p w:rsidR="001D11AD" w:rsidRDefault="001D11AD">
            <w:pPr>
              <w:pStyle w:val="ConsPlusNormal"/>
              <w:jc w:val="center"/>
            </w:pPr>
            <w:r>
              <w:t>241892,05</w:t>
            </w:r>
          </w:p>
        </w:tc>
        <w:tc>
          <w:tcPr>
            <w:tcW w:w="1481" w:type="dxa"/>
            <w:vAlign w:val="center"/>
          </w:tcPr>
          <w:p w:rsidR="001D11AD" w:rsidRDefault="001D11AD">
            <w:pPr>
              <w:pStyle w:val="ConsPlusNormal"/>
              <w:jc w:val="center"/>
            </w:pPr>
            <w:r>
              <w:t>306744,85</w:t>
            </w:r>
          </w:p>
        </w:tc>
        <w:tc>
          <w:tcPr>
            <w:tcW w:w="1481" w:type="dxa"/>
            <w:vAlign w:val="center"/>
          </w:tcPr>
          <w:p w:rsidR="001D11AD" w:rsidRDefault="001D11AD">
            <w:pPr>
              <w:pStyle w:val="ConsPlusNormal"/>
              <w:jc w:val="center"/>
            </w:pPr>
            <w:r>
              <w:t>277425,05</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35486,58</w:t>
            </w:r>
          </w:p>
        </w:tc>
        <w:tc>
          <w:tcPr>
            <w:tcW w:w="1481" w:type="dxa"/>
            <w:vAlign w:val="center"/>
          </w:tcPr>
          <w:p w:rsidR="001D11AD" w:rsidRDefault="001D11AD">
            <w:pPr>
              <w:pStyle w:val="ConsPlusNormal"/>
              <w:jc w:val="center"/>
            </w:pPr>
            <w:r>
              <w:t>14712,63</w:t>
            </w:r>
          </w:p>
        </w:tc>
        <w:tc>
          <w:tcPr>
            <w:tcW w:w="1481" w:type="dxa"/>
            <w:vAlign w:val="center"/>
          </w:tcPr>
          <w:p w:rsidR="001D11AD" w:rsidRDefault="001D11AD">
            <w:pPr>
              <w:pStyle w:val="ConsPlusNormal"/>
              <w:jc w:val="center"/>
            </w:pPr>
            <w:r>
              <w:t>241892,05</w:t>
            </w:r>
          </w:p>
        </w:tc>
        <w:tc>
          <w:tcPr>
            <w:tcW w:w="1481" w:type="dxa"/>
            <w:vAlign w:val="center"/>
          </w:tcPr>
          <w:p w:rsidR="001D11AD" w:rsidRDefault="001D11AD">
            <w:pPr>
              <w:pStyle w:val="ConsPlusNormal"/>
              <w:jc w:val="center"/>
            </w:pPr>
            <w:r>
              <w:t>306744,85</w:t>
            </w:r>
          </w:p>
        </w:tc>
        <w:tc>
          <w:tcPr>
            <w:tcW w:w="1481" w:type="dxa"/>
            <w:vAlign w:val="center"/>
          </w:tcPr>
          <w:p w:rsidR="001D11AD" w:rsidRDefault="001D11AD">
            <w:pPr>
              <w:pStyle w:val="ConsPlusNormal"/>
              <w:jc w:val="center"/>
            </w:pPr>
            <w:r>
              <w:t>277425,05</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НАЛОГОВЫЕ РАСХОДЫ города-курорта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val="restart"/>
            <w:vAlign w:val="center"/>
          </w:tcPr>
          <w:p w:rsidR="001D11AD" w:rsidRDefault="001D11AD">
            <w:pPr>
              <w:pStyle w:val="ConsPlusNormal"/>
              <w:jc w:val="center"/>
            </w:pPr>
            <w:r>
              <w:t>2.1.</w:t>
            </w:r>
          </w:p>
        </w:tc>
        <w:tc>
          <w:tcPr>
            <w:tcW w:w="4672" w:type="dxa"/>
            <w:gridSpan w:val="2"/>
          </w:tcPr>
          <w:p w:rsidR="001D11AD" w:rsidRDefault="001D11AD">
            <w:pPr>
              <w:pStyle w:val="ConsPlusNormal"/>
            </w:pPr>
            <w:r>
              <w:t>Основное мероприятие "Выполнение отдельных функций в области жилищно-</w:t>
            </w:r>
            <w:r>
              <w:lastRenderedPageBreak/>
              <w:t>коммунального хозяйства"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122165,28</w:t>
            </w:r>
          </w:p>
        </w:tc>
        <w:tc>
          <w:tcPr>
            <w:tcW w:w="1481" w:type="dxa"/>
            <w:vAlign w:val="center"/>
          </w:tcPr>
          <w:p w:rsidR="001D11AD" w:rsidRDefault="001D11AD">
            <w:pPr>
              <w:pStyle w:val="ConsPlusNormal"/>
              <w:jc w:val="center"/>
            </w:pPr>
            <w:r>
              <w:t>88296,73</w:t>
            </w:r>
          </w:p>
        </w:tc>
        <w:tc>
          <w:tcPr>
            <w:tcW w:w="1481" w:type="dxa"/>
            <w:vAlign w:val="center"/>
          </w:tcPr>
          <w:p w:rsidR="001D11AD" w:rsidRDefault="001D11AD">
            <w:pPr>
              <w:pStyle w:val="ConsPlusNormal"/>
              <w:jc w:val="center"/>
            </w:pPr>
            <w:r>
              <w:t>95718,68</w:t>
            </w:r>
          </w:p>
        </w:tc>
        <w:tc>
          <w:tcPr>
            <w:tcW w:w="1481" w:type="dxa"/>
            <w:vAlign w:val="center"/>
          </w:tcPr>
          <w:p w:rsidR="001D11AD" w:rsidRDefault="001D11AD">
            <w:pPr>
              <w:pStyle w:val="ConsPlusNormal"/>
              <w:jc w:val="center"/>
            </w:pPr>
            <w:r>
              <w:t>101085,30</w:t>
            </w:r>
          </w:p>
        </w:tc>
        <w:tc>
          <w:tcPr>
            <w:tcW w:w="1481" w:type="dxa"/>
            <w:vAlign w:val="center"/>
          </w:tcPr>
          <w:p w:rsidR="001D11AD" w:rsidRDefault="001D11AD">
            <w:pPr>
              <w:pStyle w:val="ConsPlusNormal"/>
              <w:jc w:val="center"/>
            </w:pPr>
            <w:r>
              <w:t>101641,93</w:t>
            </w:r>
          </w:p>
        </w:tc>
        <w:tc>
          <w:tcPr>
            <w:tcW w:w="1481" w:type="dxa"/>
            <w:vAlign w:val="center"/>
          </w:tcPr>
          <w:p w:rsidR="001D11AD" w:rsidRDefault="001D11AD">
            <w:pPr>
              <w:pStyle w:val="ConsPlusNormal"/>
              <w:jc w:val="center"/>
            </w:pPr>
            <w:r>
              <w:t>169058,76</w:t>
            </w:r>
          </w:p>
        </w:tc>
        <w:tc>
          <w:tcPr>
            <w:tcW w:w="1481" w:type="dxa"/>
            <w:vAlign w:val="center"/>
          </w:tcPr>
          <w:p w:rsidR="001D11AD" w:rsidRDefault="001D11AD">
            <w:pPr>
              <w:pStyle w:val="ConsPlusNormal"/>
              <w:jc w:val="center"/>
            </w:pPr>
            <w:r>
              <w:t>99785,56</w:t>
            </w:r>
          </w:p>
        </w:tc>
        <w:tc>
          <w:tcPr>
            <w:tcW w:w="1481" w:type="dxa"/>
            <w:vAlign w:val="center"/>
          </w:tcPr>
          <w:p w:rsidR="001D11AD" w:rsidRDefault="001D11AD">
            <w:pPr>
              <w:pStyle w:val="ConsPlusNormal"/>
              <w:jc w:val="center"/>
            </w:pPr>
            <w:r>
              <w:t>99785,56</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122165,28</w:t>
            </w:r>
          </w:p>
        </w:tc>
        <w:tc>
          <w:tcPr>
            <w:tcW w:w="1481" w:type="dxa"/>
            <w:vAlign w:val="center"/>
          </w:tcPr>
          <w:p w:rsidR="001D11AD" w:rsidRDefault="001D11AD">
            <w:pPr>
              <w:pStyle w:val="ConsPlusNormal"/>
              <w:jc w:val="center"/>
            </w:pPr>
            <w:r>
              <w:t>88296,73</w:t>
            </w:r>
          </w:p>
        </w:tc>
        <w:tc>
          <w:tcPr>
            <w:tcW w:w="1481" w:type="dxa"/>
            <w:vAlign w:val="center"/>
          </w:tcPr>
          <w:p w:rsidR="001D11AD" w:rsidRDefault="001D11AD">
            <w:pPr>
              <w:pStyle w:val="ConsPlusNormal"/>
              <w:jc w:val="center"/>
            </w:pPr>
            <w:r>
              <w:t>95718,68</w:t>
            </w:r>
          </w:p>
        </w:tc>
        <w:tc>
          <w:tcPr>
            <w:tcW w:w="1481" w:type="dxa"/>
            <w:vAlign w:val="center"/>
          </w:tcPr>
          <w:p w:rsidR="001D11AD" w:rsidRDefault="001D11AD">
            <w:pPr>
              <w:pStyle w:val="ConsPlusNormal"/>
              <w:jc w:val="center"/>
            </w:pPr>
            <w:r>
              <w:t>101085,30</w:t>
            </w:r>
          </w:p>
        </w:tc>
        <w:tc>
          <w:tcPr>
            <w:tcW w:w="1481" w:type="dxa"/>
            <w:vAlign w:val="center"/>
          </w:tcPr>
          <w:p w:rsidR="001D11AD" w:rsidRDefault="001D11AD">
            <w:pPr>
              <w:pStyle w:val="ConsPlusNormal"/>
              <w:jc w:val="center"/>
            </w:pPr>
            <w:r>
              <w:t>101641,93</w:t>
            </w:r>
          </w:p>
        </w:tc>
        <w:tc>
          <w:tcPr>
            <w:tcW w:w="1481" w:type="dxa"/>
            <w:vAlign w:val="center"/>
          </w:tcPr>
          <w:p w:rsidR="001D11AD" w:rsidRDefault="001D11AD">
            <w:pPr>
              <w:pStyle w:val="ConsPlusNormal"/>
              <w:jc w:val="center"/>
            </w:pPr>
            <w:r>
              <w:t>169058,76</w:t>
            </w:r>
          </w:p>
        </w:tc>
        <w:tc>
          <w:tcPr>
            <w:tcW w:w="1481" w:type="dxa"/>
            <w:vAlign w:val="center"/>
          </w:tcPr>
          <w:p w:rsidR="001D11AD" w:rsidRDefault="001D11AD">
            <w:pPr>
              <w:pStyle w:val="ConsPlusNormal"/>
              <w:jc w:val="center"/>
            </w:pPr>
            <w:r>
              <w:t>99785,56</w:t>
            </w:r>
          </w:p>
        </w:tc>
        <w:tc>
          <w:tcPr>
            <w:tcW w:w="1481" w:type="dxa"/>
            <w:vAlign w:val="center"/>
          </w:tcPr>
          <w:p w:rsidR="001D11AD" w:rsidRDefault="001D11AD">
            <w:pPr>
              <w:pStyle w:val="ConsPlusNormal"/>
              <w:jc w:val="center"/>
            </w:pPr>
            <w:r>
              <w:t>99785,56</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86678,7</w:t>
            </w:r>
          </w:p>
        </w:tc>
        <w:tc>
          <w:tcPr>
            <w:tcW w:w="1481" w:type="dxa"/>
            <w:vAlign w:val="center"/>
          </w:tcPr>
          <w:p w:rsidR="001D11AD" w:rsidRDefault="001D11AD">
            <w:pPr>
              <w:pStyle w:val="ConsPlusNormal"/>
              <w:jc w:val="center"/>
            </w:pPr>
            <w:r>
              <w:t>88296,73</w:t>
            </w:r>
          </w:p>
        </w:tc>
        <w:tc>
          <w:tcPr>
            <w:tcW w:w="1481" w:type="dxa"/>
            <w:vAlign w:val="center"/>
          </w:tcPr>
          <w:p w:rsidR="001D11AD" w:rsidRDefault="001D11AD">
            <w:pPr>
              <w:pStyle w:val="ConsPlusNormal"/>
              <w:jc w:val="center"/>
            </w:pPr>
            <w:r>
              <w:t>95718,68</w:t>
            </w:r>
          </w:p>
        </w:tc>
        <w:tc>
          <w:tcPr>
            <w:tcW w:w="1481" w:type="dxa"/>
            <w:vAlign w:val="center"/>
          </w:tcPr>
          <w:p w:rsidR="001D11AD" w:rsidRDefault="001D11AD">
            <w:pPr>
              <w:pStyle w:val="ConsPlusNormal"/>
              <w:jc w:val="center"/>
            </w:pPr>
            <w:r>
              <w:t>101085,30</w:t>
            </w:r>
          </w:p>
        </w:tc>
        <w:tc>
          <w:tcPr>
            <w:tcW w:w="1481" w:type="dxa"/>
            <w:vAlign w:val="center"/>
          </w:tcPr>
          <w:p w:rsidR="001D11AD" w:rsidRDefault="001D11AD">
            <w:pPr>
              <w:pStyle w:val="ConsPlusNormal"/>
              <w:jc w:val="center"/>
            </w:pPr>
            <w:r>
              <w:t>101641,93</w:t>
            </w:r>
          </w:p>
        </w:tc>
        <w:tc>
          <w:tcPr>
            <w:tcW w:w="1481" w:type="dxa"/>
            <w:vAlign w:val="center"/>
          </w:tcPr>
          <w:p w:rsidR="001D11AD" w:rsidRDefault="001D11AD">
            <w:pPr>
              <w:pStyle w:val="ConsPlusNormal"/>
              <w:jc w:val="center"/>
            </w:pPr>
            <w:r>
              <w:t>169058,76</w:t>
            </w:r>
          </w:p>
        </w:tc>
        <w:tc>
          <w:tcPr>
            <w:tcW w:w="1481" w:type="dxa"/>
            <w:vAlign w:val="center"/>
          </w:tcPr>
          <w:p w:rsidR="001D11AD" w:rsidRDefault="001D11AD">
            <w:pPr>
              <w:pStyle w:val="ConsPlusNormal"/>
              <w:jc w:val="center"/>
            </w:pPr>
            <w:r>
              <w:t>99785,56</w:t>
            </w:r>
          </w:p>
        </w:tc>
        <w:tc>
          <w:tcPr>
            <w:tcW w:w="1481" w:type="dxa"/>
            <w:vAlign w:val="center"/>
          </w:tcPr>
          <w:p w:rsidR="001D11AD" w:rsidRDefault="001D11AD">
            <w:pPr>
              <w:pStyle w:val="ConsPlusNormal"/>
              <w:jc w:val="center"/>
            </w:pPr>
            <w:r>
              <w:t>99785,56</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86037,34</w:t>
            </w:r>
          </w:p>
        </w:tc>
        <w:tc>
          <w:tcPr>
            <w:tcW w:w="1481" w:type="dxa"/>
            <w:vAlign w:val="center"/>
          </w:tcPr>
          <w:p w:rsidR="001D11AD" w:rsidRDefault="001D11AD">
            <w:pPr>
              <w:pStyle w:val="ConsPlusNormal"/>
              <w:jc w:val="center"/>
            </w:pPr>
            <w:r>
              <w:t>86678,7</w:t>
            </w:r>
          </w:p>
        </w:tc>
        <w:tc>
          <w:tcPr>
            <w:tcW w:w="1481" w:type="dxa"/>
            <w:vAlign w:val="center"/>
          </w:tcPr>
          <w:p w:rsidR="001D11AD" w:rsidRDefault="001D11AD">
            <w:pPr>
              <w:pStyle w:val="ConsPlusNormal"/>
              <w:jc w:val="center"/>
            </w:pPr>
            <w:r>
              <w:t>88296,73</w:t>
            </w:r>
          </w:p>
        </w:tc>
        <w:tc>
          <w:tcPr>
            <w:tcW w:w="1481" w:type="dxa"/>
            <w:vAlign w:val="center"/>
          </w:tcPr>
          <w:p w:rsidR="001D11AD" w:rsidRDefault="001D11AD">
            <w:pPr>
              <w:pStyle w:val="ConsPlusNormal"/>
              <w:jc w:val="center"/>
            </w:pPr>
            <w:r>
              <w:t>95718,68</w:t>
            </w:r>
          </w:p>
        </w:tc>
        <w:tc>
          <w:tcPr>
            <w:tcW w:w="1481" w:type="dxa"/>
            <w:vAlign w:val="center"/>
          </w:tcPr>
          <w:p w:rsidR="001D11AD" w:rsidRDefault="001D11AD">
            <w:pPr>
              <w:pStyle w:val="ConsPlusNormal"/>
              <w:jc w:val="center"/>
            </w:pPr>
            <w:r>
              <w:t>101085,30</w:t>
            </w:r>
          </w:p>
        </w:tc>
        <w:tc>
          <w:tcPr>
            <w:tcW w:w="1481" w:type="dxa"/>
            <w:vAlign w:val="center"/>
          </w:tcPr>
          <w:p w:rsidR="001D11AD" w:rsidRDefault="001D11AD">
            <w:pPr>
              <w:pStyle w:val="ConsPlusNormal"/>
              <w:jc w:val="center"/>
            </w:pPr>
            <w:r>
              <w:t>101641,93</w:t>
            </w:r>
          </w:p>
        </w:tc>
        <w:tc>
          <w:tcPr>
            <w:tcW w:w="1481" w:type="dxa"/>
            <w:vAlign w:val="center"/>
          </w:tcPr>
          <w:p w:rsidR="001D11AD" w:rsidRDefault="001D11AD">
            <w:pPr>
              <w:pStyle w:val="ConsPlusNormal"/>
              <w:jc w:val="center"/>
            </w:pPr>
            <w:r>
              <w:t>169058,76</w:t>
            </w:r>
          </w:p>
        </w:tc>
        <w:tc>
          <w:tcPr>
            <w:tcW w:w="1481" w:type="dxa"/>
            <w:vAlign w:val="center"/>
          </w:tcPr>
          <w:p w:rsidR="001D11AD" w:rsidRDefault="001D11AD">
            <w:pPr>
              <w:pStyle w:val="ConsPlusNormal"/>
              <w:jc w:val="center"/>
            </w:pPr>
            <w:r>
              <w:t>99785,56</w:t>
            </w:r>
          </w:p>
        </w:tc>
        <w:tc>
          <w:tcPr>
            <w:tcW w:w="1481" w:type="dxa"/>
            <w:vAlign w:val="center"/>
          </w:tcPr>
          <w:p w:rsidR="001D11AD" w:rsidRDefault="001D11AD">
            <w:pPr>
              <w:pStyle w:val="ConsPlusNormal"/>
              <w:jc w:val="center"/>
            </w:pPr>
            <w:r>
              <w:t>99785,56</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35486,58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35486,58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val="restart"/>
            <w:vAlign w:val="center"/>
          </w:tcPr>
          <w:p w:rsidR="001D11AD" w:rsidRDefault="001D11AD">
            <w:pPr>
              <w:pStyle w:val="ConsPlusNormal"/>
              <w:jc w:val="center"/>
            </w:pPr>
            <w:r>
              <w:t>2.2.</w:t>
            </w:r>
          </w:p>
        </w:tc>
        <w:tc>
          <w:tcPr>
            <w:tcW w:w="4672" w:type="dxa"/>
            <w:gridSpan w:val="2"/>
          </w:tcPr>
          <w:p w:rsidR="001D11AD" w:rsidRDefault="001D11AD">
            <w:pPr>
              <w:pStyle w:val="ConsPlusNormal"/>
            </w:pPr>
            <w:r>
              <w:t>Основное мероприятие "Проведение мероприятий, направленных на информационное сопровождение деятельности"</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Merge w:val="restart"/>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jc w:val="center"/>
            </w:pPr>
            <w:r>
              <w:t>2.3</w:t>
            </w:r>
          </w:p>
        </w:tc>
        <w:tc>
          <w:tcPr>
            <w:tcW w:w="4672" w:type="dxa"/>
            <w:gridSpan w:val="2"/>
          </w:tcPr>
          <w:p w:rsidR="001D11AD" w:rsidRDefault="001D11AD">
            <w:pPr>
              <w:pStyle w:val="ConsPlusNormal"/>
            </w:pPr>
            <w:r>
              <w:t>Основное мероприятие</w:t>
            </w:r>
          </w:p>
          <w:p w:rsidR="001D11AD" w:rsidRDefault="001D11AD">
            <w:pPr>
              <w:pStyle w:val="ConsPlusNormal"/>
            </w:pPr>
            <w:r>
              <w:t>"Обустройство мест массового отдыха"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21186,60</w:t>
            </w:r>
          </w:p>
        </w:tc>
        <w:tc>
          <w:tcPr>
            <w:tcW w:w="1481" w:type="dxa"/>
            <w:vAlign w:val="center"/>
          </w:tcPr>
          <w:p w:rsidR="001D11AD" w:rsidRDefault="001D11AD">
            <w:pPr>
              <w:pStyle w:val="ConsPlusNormal"/>
              <w:jc w:val="center"/>
            </w:pPr>
            <w:r>
              <w:t>122075,74</w:t>
            </w:r>
          </w:p>
        </w:tc>
        <w:tc>
          <w:tcPr>
            <w:tcW w:w="1481" w:type="dxa"/>
            <w:vAlign w:val="center"/>
          </w:tcPr>
          <w:p w:rsidR="001D11AD" w:rsidRDefault="001D11AD">
            <w:pPr>
              <w:pStyle w:val="ConsPlusNormal"/>
              <w:jc w:val="center"/>
            </w:pPr>
            <w:r>
              <w:t>281147,65</w:t>
            </w:r>
          </w:p>
        </w:tc>
        <w:tc>
          <w:tcPr>
            <w:tcW w:w="1481" w:type="dxa"/>
            <w:vAlign w:val="center"/>
          </w:tcPr>
          <w:p w:rsidR="001D11AD" w:rsidRDefault="001D11AD">
            <w:pPr>
              <w:pStyle w:val="ConsPlusNormal"/>
              <w:jc w:val="center"/>
            </w:pPr>
            <w:r>
              <w:t>297220,16</w:t>
            </w:r>
          </w:p>
        </w:tc>
        <w:tc>
          <w:tcPr>
            <w:tcW w:w="1481" w:type="dxa"/>
            <w:vAlign w:val="center"/>
          </w:tcPr>
          <w:p w:rsidR="001D11AD" w:rsidRDefault="001D11AD">
            <w:pPr>
              <w:pStyle w:val="ConsPlusNormal"/>
              <w:jc w:val="center"/>
            </w:pPr>
            <w:r>
              <w:t>4081,64</w:t>
            </w:r>
          </w:p>
        </w:tc>
        <w:tc>
          <w:tcPr>
            <w:tcW w:w="1481" w:type="dxa"/>
            <w:vAlign w:val="center"/>
          </w:tcPr>
          <w:p w:rsidR="001D11AD" w:rsidRDefault="001D11AD">
            <w:pPr>
              <w:pStyle w:val="ConsPlusNormal"/>
              <w:jc w:val="center"/>
            </w:pPr>
            <w:r>
              <w:t>1544,20</w:t>
            </w:r>
          </w:p>
        </w:tc>
        <w:tc>
          <w:tcPr>
            <w:tcW w:w="1481" w:type="dxa"/>
            <w:vAlign w:val="center"/>
          </w:tcPr>
          <w:p w:rsidR="001D11AD" w:rsidRDefault="001D11AD">
            <w:pPr>
              <w:pStyle w:val="ConsPlusNormal"/>
              <w:jc w:val="center"/>
            </w:pPr>
            <w:r>
              <w:t>1544,20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21186,60</w:t>
            </w:r>
          </w:p>
        </w:tc>
        <w:tc>
          <w:tcPr>
            <w:tcW w:w="1481" w:type="dxa"/>
            <w:vAlign w:val="center"/>
          </w:tcPr>
          <w:p w:rsidR="001D11AD" w:rsidRDefault="001D11AD">
            <w:pPr>
              <w:pStyle w:val="ConsPlusNormal"/>
              <w:jc w:val="center"/>
            </w:pPr>
            <w:r>
              <w:t>122075,74</w:t>
            </w:r>
          </w:p>
        </w:tc>
        <w:tc>
          <w:tcPr>
            <w:tcW w:w="1481" w:type="dxa"/>
            <w:vAlign w:val="center"/>
          </w:tcPr>
          <w:p w:rsidR="001D11AD" w:rsidRDefault="001D11AD">
            <w:pPr>
              <w:pStyle w:val="ConsPlusNormal"/>
              <w:jc w:val="center"/>
            </w:pPr>
            <w:r>
              <w:t>281147,65</w:t>
            </w:r>
          </w:p>
        </w:tc>
        <w:tc>
          <w:tcPr>
            <w:tcW w:w="1481" w:type="dxa"/>
            <w:vAlign w:val="center"/>
          </w:tcPr>
          <w:p w:rsidR="001D11AD" w:rsidRDefault="001D11AD">
            <w:pPr>
              <w:pStyle w:val="ConsPlusNormal"/>
              <w:jc w:val="center"/>
            </w:pPr>
            <w:r>
              <w:t>297220,16</w:t>
            </w:r>
          </w:p>
        </w:tc>
        <w:tc>
          <w:tcPr>
            <w:tcW w:w="1481" w:type="dxa"/>
            <w:vAlign w:val="center"/>
          </w:tcPr>
          <w:p w:rsidR="001D11AD" w:rsidRDefault="001D11AD">
            <w:pPr>
              <w:pStyle w:val="ConsPlusNormal"/>
              <w:jc w:val="center"/>
            </w:pPr>
            <w:r>
              <w:t>4081,64</w:t>
            </w:r>
          </w:p>
        </w:tc>
        <w:tc>
          <w:tcPr>
            <w:tcW w:w="1481" w:type="dxa"/>
            <w:vAlign w:val="center"/>
          </w:tcPr>
          <w:p w:rsidR="001D11AD" w:rsidRDefault="001D11AD">
            <w:pPr>
              <w:pStyle w:val="ConsPlusNormal"/>
              <w:jc w:val="center"/>
            </w:pPr>
            <w:r>
              <w:t>1544,20</w:t>
            </w:r>
          </w:p>
        </w:tc>
        <w:tc>
          <w:tcPr>
            <w:tcW w:w="1481" w:type="dxa"/>
            <w:vAlign w:val="center"/>
          </w:tcPr>
          <w:p w:rsidR="001D11AD" w:rsidRDefault="001D11AD">
            <w:pPr>
              <w:pStyle w:val="ConsPlusNormal"/>
              <w:jc w:val="center"/>
            </w:pPr>
            <w:r>
              <w:t>1544,20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6473,97</w:t>
            </w:r>
          </w:p>
        </w:tc>
        <w:tc>
          <w:tcPr>
            <w:tcW w:w="1481" w:type="dxa"/>
            <w:vAlign w:val="center"/>
          </w:tcPr>
          <w:p w:rsidR="001D11AD" w:rsidRDefault="001D11AD">
            <w:pPr>
              <w:pStyle w:val="ConsPlusNormal"/>
              <w:jc w:val="center"/>
            </w:pPr>
            <w:r>
              <w:t>15452,55</w:t>
            </w:r>
          </w:p>
        </w:tc>
        <w:tc>
          <w:tcPr>
            <w:tcW w:w="1481" w:type="dxa"/>
            <w:vAlign w:val="center"/>
          </w:tcPr>
          <w:p w:rsidR="001D11AD" w:rsidRDefault="001D11AD">
            <w:pPr>
              <w:pStyle w:val="ConsPlusNormal"/>
              <w:jc w:val="center"/>
            </w:pPr>
            <w:r>
              <w:t>15695,38</w:t>
            </w:r>
          </w:p>
        </w:tc>
        <w:tc>
          <w:tcPr>
            <w:tcW w:w="1481" w:type="dxa"/>
            <w:vAlign w:val="center"/>
          </w:tcPr>
          <w:p w:rsidR="001D11AD" w:rsidRDefault="001D11AD">
            <w:pPr>
              <w:pStyle w:val="ConsPlusNormal"/>
              <w:jc w:val="center"/>
            </w:pPr>
            <w:r>
              <w:t>19795,11</w:t>
            </w:r>
          </w:p>
        </w:tc>
        <w:tc>
          <w:tcPr>
            <w:tcW w:w="1481" w:type="dxa"/>
            <w:vAlign w:val="center"/>
          </w:tcPr>
          <w:p w:rsidR="001D11AD" w:rsidRDefault="001D11AD">
            <w:pPr>
              <w:pStyle w:val="ConsPlusNormal"/>
              <w:jc w:val="center"/>
            </w:pPr>
            <w:r>
              <w:t>4081,64</w:t>
            </w:r>
          </w:p>
        </w:tc>
        <w:tc>
          <w:tcPr>
            <w:tcW w:w="1481" w:type="dxa"/>
            <w:vAlign w:val="center"/>
          </w:tcPr>
          <w:p w:rsidR="001D11AD" w:rsidRDefault="001D11AD">
            <w:pPr>
              <w:pStyle w:val="ConsPlusNormal"/>
              <w:jc w:val="center"/>
            </w:pPr>
            <w:r>
              <w:t>1544,20</w:t>
            </w:r>
          </w:p>
        </w:tc>
        <w:tc>
          <w:tcPr>
            <w:tcW w:w="1481" w:type="dxa"/>
            <w:vAlign w:val="center"/>
          </w:tcPr>
          <w:p w:rsidR="001D11AD" w:rsidRDefault="001D11AD">
            <w:pPr>
              <w:pStyle w:val="ConsPlusNormal"/>
              <w:jc w:val="center"/>
            </w:pPr>
            <w:r>
              <w:t>1544,20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6473,97</w:t>
            </w:r>
          </w:p>
        </w:tc>
        <w:tc>
          <w:tcPr>
            <w:tcW w:w="1481" w:type="dxa"/>
            <w:vAlign w:val="center"/>
          </w:tcPr>
          <w:p w:rsidR="001D11AD" w:rsidRDefault="001D11AD">
            <w:pPr>
              <w:pStyle w:val="ConsPlusNormal"/>
              <w:jc w:val="center"/>
            </w:pPr>
            <w:r>
              <w:t>15452,55</w:t>
            </w:r>
          </w:p>
        </w:tc>
        <w:tc>
          <w:tcPr>
            <w:tcW w:w="1481" w:type="dxa"/>
            <w:vAlign w:val="center"/>
          </w:tcPr>
          <w:p w:rsidR="001D11AD" w:rsidRDefault="001D11AD">
            <w:pPr>
              <w:pStyle w:val="ConsPlusNormal"/>
              <w:jc w:val="center"/>
            </w:pPr>
            <w:r>
              <w:t>15695,38</w:t>
            </w:r>
          </w:p>
        </w:tc>
        <w:tc>
          <w:tcPr>
            <w:tcW w:w="1481" w:type="dxa"/>
            <w:vAlign w:val="center"/>
          </w:tcPr>
          <w:p w:rsidR="001D11AD" w:rsidRDefault="001D11AD">
            <w:pPr>
              <w:pStyle w:val="ConsPlusNormal"/>
              <w:jc w:val="center"/>
            </w:pPr>
            <w:r>
              <w:t>19795,11</w:t>
            </w:r>
          </w:p>
        </w:tc>
        <w:tc>
          <w:tcPr>
            <w:tcW w:w="1481" w:type="dxa"/>
            <w:vAlign w:val="center"/>
          </w:tcPr>
          <w:p w:rsidR="001D11AD" w:rsidRDefault="001D11AD">
            <w:pPr>
              <w:pStyle w:val="ConsPlusNormal"/>
              <w:jc w:val="center"/>
            </w:pPr>
            <w:r>
              <w:t>4081,64</w:t>
            </w:r>
          </w:p>
        </w:tc>
        <w:tc>
          <w:tcPr>
            <w:tcW w:w="1481" w:type="dxa"/>
            <w:vAlign w:val="center"/>
          </w:tcPr>
          <w:p w:rsidR="001D11AD" w:rsidRDefault="001D11AD">
            <w:pPr>
              <w:pStyle w:val="ConsPlusNormal"/>
              <w:jc w:val="center"/>
            </w:pPr>
            <w:r>
              <w:t>1544,20</w:t>
            </w:r>
          </w:p>
        </w:tc>
        <w:tc>
          <w:tcPr>
            <w:tcW w:w="1481" w:type="dxa"/>
            <w:vAlign w:val="center"/>
          </w:tcPr>
          <w:p w:rsidR="001D11AD" w:rsidRDefault="001D11AD">
            <w:pPr>
              <w:pStyle w:val="ConsPlusNormal"/>
              <w:jc w:val="center"/>
            </w:pPr>
            <w:r>
              <w:t>1544,20</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14712,63</w:t>
            </w:r>
          </w:p>
        </w:tc>
        <w:tc>
          <w:tcPr>
            <w:tcW w:w="1481" w:type="dxa"/>
            <w:vAlign w:val="center"/>
          </w:tcPr>
          <w:p w:rsidR="001D11AD" w:rsidRDefault="001D11AD">
            <w:pPr>
              <w:pStyle w:val="ConsPlusNormal"/>
              <w:jc w:val="center"/>
            </w:pPr>
            <w:r>
              <w:t>106623,19</w:t>
            </w:r>
          </w:p>
        </w:tc>
        <w:tc>
          <w:tcPr>
            <w:tcW w:w="1481" w:type="dxa"/>
            <w:vAlign w:val="center"/>
          </w:tcPr>
          <w:p w:rsidR="001D11AD" w:rsidRDefault="001D11AD">
            <w:pPr>
              <w:pStyle w:val="ConsPlusNormal"/>
              <w:jc w:val="center"/>
            </w:pPr>
            <w:r>
              <w:t>265452,27</w:t>
            </w:r>
          </w:p>
        </w:tc>
        <w:tc>
          <w:tcPr>
            <w:tcW w:w="1481" w:type="dxa"/>
            <w:vAlign w:val="center"/>
          </w:tcPr>
          <w:p w:rsidR="001D11AD" w:rsidRDefault="001D11AD">
            <w:pPr>
              <w:pStyle w:val="ConsPlusNormal"/>
              <w:jc w:val="center"/>
            </w:pPr>
            <w:r>
              <w:t>277425,05</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 xml:space="preserve">ответственному исполнителю - МУ "УГХТиС администрации города </w:t>
            </w:r>
            <w:r>
              <w:lastRenderedPageBreak/>
              <w:t>Пятигорска"</w:t>
            </w:r>
          </w:p>
        </w:tc>
        <w:tc>
          <w:tcPr>
            <w:tcW w:w="1481" w:type="dxa"/>
            <w:vAlign w:val="center"/>
          </w:tcPr>
          <w:p w:rsidR="001D11AD" w:rsidRDefault="001D11AD">
            <w:pPr>
              <w:pStyle w:val="ConsPlusNormal"/>
              <w:jc w:val="center"/>
            </w:pPr>
            <w:r>
              <w:lastRenderedPageBreak/>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14712,63</w:t>
            </w:r>
          </w:p>
        </w:tc>
        <w:tc>
          <w:tcPr>
            <w:tcW w:w="1481" w:type="dxa"/>
            <w:vAlign w:val="center"/>
          </w:tcPr>
          <w:p w:rsidR="001D11AD" w:rsidRDefault="001D11AD">
            <w:pPr>
              <w:pStyle w:val="ConsPlusNormal"/>
              <w:jc w:val="center"/>
            </w:pPr>
            <w:r>
              <w:t>106623,19</w:t>
            </w:r>
          </w:p>
        </w:tc>
        <w:tc>
          <w:tcPr>
            <w:tcW w:w="1481" w:type="dxa"/>
            <w:vAlign w:val="center"/>
          </w:tcPr>
          <w:p w:rsidR="001D11AD" w:rsidRDefault="001D11AD">
            <w:pPr>
              <w:pStyle w:val="ConsPlusNormal"/>
              <w:jc w:val="center"/>
            </w:pPr>
            <w:r>
              <w:t>265452,27</w:t>
            </w:r>
          </w:p>
        </w:tc>
        <w:tc>
          <w:tcPr>
            <w:tcW w:w="1481" w:type="dxa"/>
            <w:vAlign w:val="center"/>
          </w:tcPr>
          <w:p w:rsidR="001D11AD" w:rsidRDefault="001D11AD">
            <w:pPr>
              <w:pStyle w:val="ConsPlusNormal"/>
              <w:jc w:val="center"/>
            </w:pPr>
            <w:r>
              <w:t>277425,05</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0,00</w:t>
            </w:r>
          </w:p>
        </w:tc>
      </w:tr>
      <w:tr w:rsidR="001D11AD">
        <w:tc>
          <w:tcPr>
            <w:tcW w:w="680" w:type="dxa"/>
            <w:vAlign w:val="center"/>
          </w:tcPr>
          <w:p w:rsidR="001D11AD" w:rsidRDefault="001D11AD">
            <w:pPr>
              <w:pStyle w:val="ConsPlusNormal"/>
              <w:jc w:val="center"/>
            </w:pPr>
            <w:r>
              <w:t>2.4.</w:t>
            </w:r>
          </w:p>
        </w:tc>
        <w:tc>
          <w:tcPr>
            <w:tcW w:w="4672" w:type="dxa"/>
            <w:gridSpan w:val="2"/>
          </w:tcPr>
          <w:p w:rsidR="001D11AD" w:rsidRDefault="001D11AD">
            <w:pPr>
              <w:pStyle w:val="ConsPlusNormal"/>
            </w:pPr>
            <w:r>
              <w:t>Основное мероприятие "Реконструкция и строительство ливневой канализации в г. Пятигорске Ставропольского края. Ливневой коллектор К-2 Огородная"</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136635,21</w:t>
            </w:r>
          </w:p>
        </w:tc>
        <w:tc>
          <w:tcPr>
            <w:tcW w:w="1481" w:type="dxa"/>
            <w:vAlign w:val="center"/>
          </w:tcPr>
          <w:p w:rsidR="001D11AD" w:rsidRDefault="001D11AD">
            <w:pPr>
              <w:pStyle w:val="ConsPlusNormal"/>
              <w:jc w:val="center"/>
            </w:pPr>
            <w:r>
              <w:t>41709,68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136635,21</w:t>
            </w:r>
          </w:p>
        </w:tc>
        <w:tc>
          <w:tcPr>
            <w:tcW w:w="1481" w:type="dxa"/>
            <w:vAlign w:val="center"/>
          </w:tcPr>
          <w:p w:rsidR="001D11AD" w:rsidRDefault="001D11AD">
            <w:pPr>
              <w:pStyle w:val="ConsPlusNormal"/>
              <w:jc w:val="center"/>
            </w:pPr>
            <w:r>
              <w:t>41709,68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1366,35</w:t>
            </w:r>
          </w:p>
        </w:tc>
        <w:tc>
          <w:tcPr>
            <w:tcW w:w="1481" w:type="dxa"/>
            <w:vAlign w:val="center"/>
          </w:tcPr>
          <w:p w:rsidR="001D11AD" w:rsidRDefault="001D11AD">
            <w:pPr>
              <w:pStyle w:val="ConsPlusNormal"/>
              <w:jc w:val="center"/>
            </w:pPr>
            <w:r>
              <w:t>417,10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1366,35</w:t>
            </w:r>
          </w:p>
        </w:tc>
        <w:tc>
          <w:tcPr>
            <w:tcW w:w="1481" w:type="dxa"/>
            <w:vAlign w:val="center"/>
          </w:tcPr>
          <w:p w:rsidR="001D11AD" w:rsidRDefault="001D11AD">
            <w:pPr>
              <w:pStyle w:val="ConsPlusNormal"/>
              <w:jc w:val="center"/>
            </w:pPr>
            <w:r>
              <w:t>417,10</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краевого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135268,86</w:t>
            </w:r>
          </w:p>
        </w:tc>
        <w:tc>
          <w:tcPr>
            <w:tcW w:w="1481" w:type="dxa"/>
            <w:vAlign w:val="center"/>
          </w:tcPr>
          <w:p w:rsidR="001D11AD" w:rsidRDefault="001D11AD">
            <w:pPr>
              <w:pStyle w:val="ConsPlusNormal"/>
              <w:jc w:val="center"/>
            </w:pPr>
            <w:r>
              <w:t>41292,58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135268,86</w:t>
            </w:r>
          </w:p>
        </w:tc>
        <w:tc>
          <w:tcPr>
            <w:tcW w:w="1481" w:type="dxa"/>
            <w:vAlign w:val="center"/>
          </w:tcPr>
          <w:p w:rsidR="001D11AD" w:rsidRDefault="001D11AD">
            <w:pPr>
              <w:pStyle w:val="ConsPlusNormal"/>
              <w:jc w:val="center"/>
            </w:pPr>
            <w:r>
              <w:t>41292,58</w:t>
            </w:r>
          </w:p>
        </w:tc>
        <w:tc>
          <w:tcPr>
            <w:tcW w:w="1481" w:type="dxa"/>
            <w:vAlign w:val="center"/>
          </w:tcPr>
          <w:p w:rsidR="001D11AD" w:rsidRDefault="001D11AD">
            <w:pPr>
              <w:pStyle w:val="ConsPlusNormal"/>
              <w:jc w:val="center"/>
            </w:pPr>
            <w:r>
              <w:t>0,00</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jc w:val="center"/>
            </w:pPr>
            <w:r>
              <w:t>2.5.</w:t>
            </w:r>
          </w:p>
        </w:tc>
        <w:tc>
          <w:tcPr>
            <w:tcW w:w="4672" w:type="dxa"/>
            <w:gridSpan w:val="2"/>
          </w:tcPr>
          <w:p w:rsidR="001D11AD" w:rsidRDefault="001D11AD">
            <w:pPr>
              <w:pStyle w:val="ConsPlusNormal"/>
            </w:pPr>
            <w:r>
              <w:t xml:space="preserve">Основное мероприятие "Строительство внутриплощадочных инженерных сетей к 286 участкам, предоставленным гражданам имеющим трех и более детей, для </w:t>
            </w:r>
            <w:r>
              <w:lastRenderedPageBreak/>
              <w:t>индивидуального жилищного строительства в пос. Золотушка"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10137,52</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10137,52</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10137,52</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5000,00</w:t>
            </w:r>
          </w:p>
        </w:tc>
        <w:tc>
          <w:tcPr>
            <w:tcW w:w="1481" w:type="dxa"/>
            <w:vAlign w:val="center"/>
          </w:tcPr>
          <w:p w:rsidR="001D11AD" w:rsidRDefault="001D11AD">
            <w:pPr>
              <w:pStyle w:val="ConsPlusNormal"/>
              <w:jc w:val="center"/>
            </w:pPr>
            <w:r>
              <w:t>10137,52</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c>
          <w:tcPr>
            <w:tcW w:w="1481" w:type="dxa"/>
            <w:vAlign w:val="center"/>
          </w:tcPr>
          <w:p w:rsidR="001D11AD" w:rsidRDefault="001D11AD">
            <w:pPr>
              <w:pStyle w:val="ConsPlusNormal"/>
              <w:jc w:val="center"/>
            </w:pPr>
            <w:r>
              <w:t>-</w:t>
            </w:r>
          </w:p>
        </w:tc>
      </w:tr>
      <w:tr w:rsidR="001D11AD">
        <w:tc>
          <w:tcPr>
            <w:tcW w:w="680" w:type="dxa"/>
            <w:vAlign w:val="center"/>
          </w:tcPr>
          <w:p w:rsidR="001D11AD" w:rsidRDefault="001D11AD">
            <w:pPr>
              <w:pStyle w:val="ConsPlusNormal"/>
              <w:jc w:val="center"/>
              <w:outlineLvl w:val="2"/>
            </w:pPr>
            <w:r>
              <w:t>3.</w:t>
            </w:r>
          </w:p>
        </w:tc>
        <w:tc>
          <w:tcPr>
            <w:tcW w:w="18001" w:type="dxa"/>
            <w:gridSpan w:val="11"/>
            <w:vAlign w:val="center"/>
          </w:tcPr>
          <w:p w:rsidR="001D11AD" w:rsidRDefault="001D11AD">
            <w:pPr>
              <w:pStyle w:val="ConsPlusNormal"/>
              <w:jc w:val="center"/>
            </w:pPr>
            <w:r>
              <w:t>Подпрограмма 3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69852,72</w:t>
            </w:r>
          </w:p>
        </w:tc>
        <w:tc>
          <w:tcPr>
            <w:tcW w:w="1481" w:type="dxa"/>
            <w:vAlign w:val="center"/>
          </w:tcPr>
          <w:p w:rsidR="001D11AD" w:rsidRDefault="001D11AD">
            <w:pPr>
              <w:pStyle w:val="ConsPlusNormal"/>
              <w:jc w:val="center"/>
            </w:pPr>
            <w:r>
              <w:t>70427,61</w:t>
            </w:r>
          </w:p>
        </w:tc>
        <w:tc>
          <w:tcPr>
            <w:tcW w:w="1481" w:type="dxa"/>
            <w:vAlign w:val="center"/>
          </w:tcPr>
          <w:p w:rsidR="001D11AD" w:rsidRDefault="001D11AD">
            <w:pPr>
              <w:pStyle w:val="ConsPlusNormal"/>
              <w:jc w:val="center"/>
            </w:pPr>
            <w:r>
              <w:t>81902,12</w:t>
            </w:r>
          </w:p>
        </w:tc>
        <w:tc>
          <w:tcPr>
            <w:tcW w:w="1481" w:type="dxa"/>
            <w:vAlign w:val="center"/>
          </w:tcPr>
          <w:p w:rsidR="001D11AD" w:rsidRDefault="001D11AD">
            <w:pPr>
              <w:pStyle w:val="ConsPlusNormal"/>
              <w:jc w:val="center"/>
            </w:pPr>
            <w:r>
              <w:t>78184,55</w:t>
            </w:r>
          </w:p>
        </w:tc>
        <w:tc>
          <w:tcPr>
            <w:tcW w:w="1481" w:type="dxa"/>
            <w:vAlign w:val="center"/>
          </w:tcPr>
          <w:p w:rsidR="001D11AD" w:rsidRDefault="001D11AD">
            <w:pPr>
              <w:pStyle w:val="ConsPlusNormal"/>
              <w:jc w:val="center"/>
            </w:pPr>
            <w:r>
              <w:t>81097,07</w:t>
            </w:r>
          </w:p>
        </w:tc>
        <w:tc>
          <w:tcPr>
            <w:tcW w:w="1481" w:type="dxa"/>
            <w:vAlign w:val="center"/>
          </w:tcPr>
          <w:p w:rsidR="001D11AD" w:rsidRDefault="001D11AD">
            <w:pPr>
              <w:pStyle w:val="ConsPlusNormal"/>
              <w:jc w:val="center"/>
            </w:pPr>
            <w:r>
              <w:t>87319,36</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69852,72</w:t>
            </w:r>
          </w:p>
        </w:tc>
        <w:tc>
          <w:tcPr>
            <w:tcW w:w="1481" w:type="dxa"/>
            <w:vAlign w:val="center"/>
          </w:tcPr>
          <w:p w:rsidR="001D11AD" w:rsidRDefault="001D11AD">
            <w:pPr>
              <w:pStyle w:val="ConsPlusNormal"/>
              <w:jc w:val="center"/>
            </w:pPr>
            <w:r>
              <w:t>70427,61</w:t>
            </w:r>
          </w:p>
        </w:tc>
        <w:tc>
          <w:tcPr>
            <w:tcW w:w="1481" w:type="dxa"/>
            <w:vAlign w:val="center"/>
          </w:tcPr>
          <w:p w:rsidR="001D11AD" w:rsidRDefault="001D11AD">
            <w:pPr>
              <w:pStyle w:val="ConsPlusNormal"/>
              <w:jc w:val="center"/>
            </w:pPr>
            <w:r>
              <w:t>81902,12</w:t>
            </w:r>
          </w:p>
        </w:tc>
        <w:tc>
          <w:tcPr>
            <w:tcW w:w="1481" w:type="dxa"/>
            <w:vAlign w:val="center"/>
          </w:tcPr>
          <w:p w:rsidR="001D11AD" w:rsidRDefault="001D11AD">
            <w:pPr>
              <w:pStyle w:val="ConsPlusNormal"/>
              <w:jc w:val="center"/>
            </w:pPr>
            <w:r>
              <w:t>78184,55</w:t>
            </w:r>
          </w:p>
        </w:tc>
        <w:tc>
          <w:tcPr>
            <w:tcW w:w="1481" w:type="dxa"/>
            <w:vAlign w:val="center"/>
          </w:tcPr>
          <w:p w:rsidR="001D11AD" w:rsidRDefault="001D11AD">
            <w:pPr>
              <w:pStyle w:val="ConsPlusNormal"/>
              <w:jc w:val="center"/>
            </w:pPr>
            <w:r>
              <w:t>81097,07</w:t>
            </w:r>
          </w:p>
        </w:tc>
        <w:tc>
          <w:tcPr>
            <w:tcW w:w="1481" w:type="dxa"/>
            <w:vAlign w:val="center"/>
          </w:tcPr>
          <w:p w:rsidR="001D11AD" w:rsidRDefault="001D11AD">
            <w:pPr>
              <w:pStyle w:val="ConsPlusNormal"/>
              <w:jc w:val="center"/>
            </w:pPr>
            <w:r>
              <w:t>87319,36</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69852,72</w:t>
            </w:r>
          </w:p>
        </w:tc>
        <w:tc>
          <w:tcPr>
            <w:tcW w:w="1481" w:type="dxa"/>
            <w:vAlign w:val="center"/>
          </w:tcPr>
          <w:p w:rsidR="001D11AD" w:rsidRDefault="001D11AD">
            <w:pPr>
              <w:pStyle w:val="ConsPlusNormal"/>
              <w:jc w:val="center"/>
            </w:pPr>
            <w:r>
              <w:t>70427,61</w:t>
            </w:r>
          </w:p>
        </w:tc>
        <w:tc>
          <w:tcPr>
            <w:tcW w:w="1481" w:type="dxa"/>
            <w:vAlign w:val="center"/>
          </w:tcPr>
          <w:p w:rsidR="001D11AD" w:rsidRDefault="001D11AD">
            <w:pPr>
              <w:pStyle w:val="ConsPlusNormal"/>
              <w:jc w:val="center"/>
            </w:pPr>
            <w:r>
              <w:t>81902,12</w:t>
            </w:r>
          </w:p>
        </w:tc>
        <w:tc>
          <w:tcPr>
            <w:tcW w:w="1481" w:type="dxa"/>
            <w:vAlign w:val="center"/>
          </w:tcPr>
          <w:p w:rsidR="001D11AD" w:rsidRDefault="001D11AD">
            <w:pPr>
              <w:pStyle w:val="ConsPlusNormal"/>
              <w:jc w:val="center"/>
            </w:pPr>
            <w:r>
              <w:t>78184,55</w:t>
            </w:r>
          </w:p>
        </w:tc>
        <w:tc>
          <w:tcPr>
            <w:tcW w:w="1481" w:type="dxa"/>
            <w:vAlign w:val="center"/>
          </w:tcPr>
          <w:p w:rsidR="001D11AD" w:rsidRDefault="001D11AD">
            <w:pPr>
              <w:pStyle w:val="ConsPlusNormal"/>
              <w:jc w:val="center"/>
            </w:pPr>
            <w:r>
              <w:t>81097,07</w:t>
            </w:r>
          </w:p>
        </w:tc>
        <w:tc>
          <w:tcPr>
            <w:tcW w:w="1481" w:type="dxa"/>
            <w:vAlign w:val="center"/>
          </w:tcPr>
          <w:p w:rsidR="001D11AD" w:rsidRDefault="001D11AD">
            <w:pPr>
              <w:pStyle w:val="ConsPlusNormal"/>
              <w:jc w:val="center"/>
            </w:pPr>
            <w:r>
              <w:t>87319,36</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r>
      <w:tr w:rsidR="001D11AD">
        <w:tc>
          <w:tcPr>
            <w:tcW w:w="680" w:type="dxa"/>
            <w:vAlign w:val="center"/>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69852,72</w:t>
            </w:r>
          </w:p>
        </w:tc>
        <w:tc>
          <w:tcPr>
            <w:tcW w:w="1481" w:type="dxa"/>
            <w:vAlign w:val="center"/>
          </w:tcPr>
          <w:p w:rsidR="001D11AD" w:rsidRDefault="001D11AD">
            <w:pPr>
              <w:pStyle w:val="ConsPlusNormal"/>
              <w:jc w:val="center"/>
            </w:pPr>
            <w:r>
              <w:t>70427,61</w:t>
            </w:r>
          </w:p>
        </w:tc>
        <w:tc>
          <w:tcPr>
            <w:tcW w:w="1481" w:type="dxa"/>
            <w:vAlign w:val="center"/>
          </w:tcPr>
          <w:p w:rsidR="001D11AD" w:rsidRDefault="001D11AD">
            <w:pPr>
              <w:pStyle w:val="ConsPlusNormal"/>
              <w:jc w:val="center"/>
            </w:pPr>
            <w:r>
              <w:t>81902,12</w:t>
            </w:r>
          </w:p>
        </w:tc>
        <w:tc>
          <w:tcPr>
            <w:tcW w:w="1481" w:type="dxa"/>
            <w:vAlign w:val="center"/>
          </w:tcPr>
          <w:p w:rsidR="001D11AD" w:rsidRDefault="001D11AD">
            <w:pPr>
              <w:pStyle w:val="ConsPlusNormal"/>
              <w:jc w:val="center"/>
            </w:pPr>
            <w:r>
              <w:t>78184,55</w:t>
            </w:r>
          </w:p>
        </w:tc>
        <w:tc>
          <w:tcPr>
            <w:tcW w:w="1481" w:type="dxa"/>
            <w:vAlign w:val="center"/>
          </w:tcPr>
          <w:p w:rsidR="001D11AD" w:rsidRDefault="001D11AD">
            <w:pPr>
              <w:pStyle w:val="ConsPlusNormal"/>
              <w:jc w:val="center"/>
            </w:pPr>
            <w:r>
              <w:t>81097,07</w:t>
            </w:r>
          </w:p>
        </w:tc>
        <w:tc>
          <w:tcPr>
            <w:tcW w:w="1481" w:type="dxa"/>
            <w:vAlign w:val="center"/>
          </w:tcPr>
          <w:p w:rsidR="001D11AD" w:rsidRDefault="001D11AD">
            <w:pPr>
              <w:pStyle w:val="ConsPlusNormal"/>
              <w:jc w:val="center"/>
            </w:pPr>
            <w:r>
              <w:t>87319,36</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c>
          <w:tcPr>
            <w:tcW w:w="1481" w:type="dxa"/>
            <w:vAlign w:val="center"/>
          </w:tcPr>
          <w:p w:rsidR="001D11AD" w:rsidRDefault="001D11AD">
            <w:pPr>
              <w:pStyle w:val="ConsPlusNormal"/>
              <w:jc w:val="center"/>
            </w:pPr>
            <w:r>
              <w:t>89636,19</w:t>
            </w:r>
          </w:p>
        </w:tc>
      </w:tr>
      <w:tr w:rsidR="001D11AD">
        <w:tc>
          <w:tcPr>
            <w:tcW w:w="680" w:type="dxa"/>
            <w:vMerge w:val="restart"/>
            <w:vAlign w:val="center"/>
          </w:tcPr>
          <w:p w:rsidR="001D11AD" w:rsidRDefault="001D11AD">
            <w:pPr>
              <w:pStyle w:val="ConsPlusNormal"/>
              <w:jc w:val="center"/>
            </w:pPr>
            <w:r>
              <w:lastRenderedPageBreak/>
              <w:t>3.1.</w:t>
            </w:r>
          </w:p>
        </w:tc>
        <w:tc>
          <w:tcPr>
            <w:tcW w:w="4672" w:type="dxa"/>
            <w:gridSpan w:val="2"/>
          </w:tcPr>
          <w:p w:rsidR="001D11AD" w:rsidRDefault="001D11AD">
            <w:pPr>
              <w:pStyle w:val="ConsPlusNormal"/>
            </w:pPr>
            <w:r>
              <w:t>Основное мероприятие "Обеспечение реализации Программы"</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r>
              <w:t>всего:</w:t>
            </w:r>
          </w:p>
        </w:tc>
        <w:tc>
          <w:tcPr>
            <w:tcW w:w="2670" w:type="dxa"/>
          </w:tcPr>
          <w:p w:rsidR="001D11AD" w:rsidRDefault="001D11AD">
            <w:pPr>
              <w:pStyle w:val="ConsPlusNormal"/>
            </w:pPr>
          </w:p>
        </w:tc>
        <w:tc>
          <w:tcPr>
            <w:tcW w:w="1481" w:type="dxa"/>
            <w:vAlign w:val="center"/>
          </w:tcPr>
          <w:p w:rsidR="001D11AD" w:rsidRDefault="001D11AD">
            <w:pPr>
              <w:pStyle w:val="ConsPlusNormal"/>
              <w:jc w:val="center"/>
            </w:pPr>
            <w:r>
              <w:t>25761,20</w:t>
            </w:r>
          </w:p>
        </w:tc>
        <w:tc>
          <w:tcPr>
            <w:tcW w:w="1481" w:type="dxa"/>
            <w:vAlign w:val="center"/>
          </w:tcPr>
          <w:p w:rsidR="001D11AD" w:rsidRDefault="001D11AD">
            <w:pPr>
              <w:pStyle w:val="ConsPlusNormal"/>
              <w:jc w:val="center"/>
            </w:pPr>
            <w:r>
              <w:t>25405,78</w:t>
            </w:r>
          </w:p>
        </w:tc>
        <w:tc>
          <w:tcPr>
            <w:tcW w:w="1481" w:type="dxa"/>
            <w:vAlign w:val="center"/>
          </w:tcPr>
          <w:p w:rsidR="001D11AD" w:rsidRDefault="001D11AD">
            <w:pPr>
              <w:pStyle w:val="ConsPlusNormal"/>
              <w:jc w:val="center"/>
            </w:pPr>
            <w:r>
              <w:t>28338,53</w:t>
            </w:r>
          </w:p>
        </w:tc>
        <w:tc>
          <w:tcPr>
            <w:tcW w:w="1481" w:type="dxa"/>
            <w:vAlign w:val="center"/>
          </w:tcPr>
          <w:p w:rsidR="001D11AD" w:rsidRDefault="001D11AD">
            <w:pPr>
              <w:pStyle w:val="ConsPlusNormal"/>
              <w:jc w:val="center"/>
            </w:pPr>
            <w:r>
              <w:t>20959,31</w:t>
            </w:r>
          </w:p>
        </w:tc>
        <w:tc>
          <w:tcPr>
            <w:tcW w:w="1481" w:type="dxa"/>
            <w:vAlign w:val="center"/>
          </w:tcPr>
          <w:p w:rsidR="001D11AD" w:rsidRDefault="001D11AD">
            <w:pPr>
              <w:pStyle w:val="ConsPlusNormal"/>
              <w:jc w:val="center"/>
            </w:pPr>
            <w:r>
              <w:t>22518,41</w:t>
            </w:r>
          </w:p>
        </w:tc>
        <w:tc>
          <w:tcPr>
            <w:tcW w:w="1481" w:type="dxa"/>
            <w:vAlign w:val="center"/>
          </w:tcPr>
          <w:p w:rsidR="001D11AD" w:rsidRDefault="001D11AD">
            <w:pPr>
              <w:pStyle w:val="ConsPlusNormal"/>
              <w:jc w:val="center"/>
            </w:pPr>
            <w:r>
              <w:t>21722,27</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25761,20</w:t>
            </w:r>
          </w:p>
        </w:tc>
        <w:tc>
          <w:tcPr>
            <w:tcW w:w="1481" w:type="dxa"/>
            <w:vAlign w:val="center"/>
          </w:tcPr>
          <w:p w:rsidR="001D11AD" w:rsidRDefault="001D11AD">
            <w:pPr>
              <w:pStyle w:val="ConsPlusNormal"/>
              <w:jc w:val="center"/>
            </w:pPr>
            <w:r>
              <w:t>25405,78</w:t>
            </w:r>
          </w:p>
        </w:tc>
        <w:tc>
          <w:tcPr>
            <w:tcW w:w="1481" w:type="dxa"/>
            <w:vAlign w:val="center"/>
          </w:tcPr>
          <w:p w:rsidR="001D11AD" w:rsidRDefault="001D11AD">
            <w:pPr>
              <w:pStyle w:val="ConsPlusNormal"/>
              <w:jc w:val="center"/>
            </w:pPr>
            <w:r>
              <w:t>28338,53</w:t>
            </w:r>
          </w:p>
        </w:tc>
        <w:tc>
          <w:tcPr>
            <w:tcW w:w="1481" w:type="dxa"/>
            <w:vAlign w:val="center"/>
          </w:tcPr>
          <w:p w:rsidR="001D11AD" w:rsidRDefault="001D11AD">
            <w:pPr>
              <w:pStyle w:val="ConsPlusNormal"/>
              <w:jc w:val="center"/>
            </w:pPr>
            <w:r>
              <w:t>20959,31</w:t>
            </w:r>
          </w:p>
        </w:tc>
        <w:tc>
          <w:tcPr>
            <w:tcW w:w="1481" w:type="dxa"/>
            <w:vAlign w:val="center"/>
          </w:tcPr>
          <w:p w:rsidR="001D11AD" w:rsidRDefault="001D11AD">
            <w:pPr>
              <w:pStyle w:val="ConsPlusNormal"/>
              <w:jc w:val="center"/>
            </w:pPr>
            <w:r>
              <w:t>22518,41</w:t>
            </w:r>
          </w:p>
        </w:tc>
        <w:tc>
          <w:tcPr>
            <w:tcW w:w="1481" w:type="dxa"/>
            <w:vAlign w:val="center"/>
          </w:tcPr>
          <w:p w:rsidR="001D11AD" w:rsidRDefault="001D11AD">
            <w:pPr>
              <w:pStyle w:val="ConsPlusNormal"/>
              <w:jc w:val="center"/>
            </w:pPr>
            <w:r>
              <w:t>21722,27</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25761,20</w:t>
            </w:r>
          </w:p>
        </w:tc>
        <w:tc>
          <w:tcPr>
            <w:tcW w:w="1481" w:type="dxa"/>
            <w:vAlign w:val="center"/>
          </w:tcPr>
          <w:p w:rsidR="001D11AD" w:rsidRDefault="001D11AD">
            <w:pPr>
              <w:pStyle w:val="ConsPlusNormal"/>
              <w:jc w:val="center"/>
            </w:pPr>
            <w:r>
              <w:t>25405,78</w:t>
            </w:r>
          </w:p>
        </w:tc>
        <w:tc>
          <w:tcPr>
            <w:tcW w:w="1481" w:type="dxa"/>
            <w:vAlign w:val="center"/>
          </w:tcPr>
          <w:p w:rsidR="001D11AD" w:rsidRDefault="001D11AD">
            <w:pPr>
              <w:pStyle w:val="ConsPlusNormal"/>
              <w:jc w:val="center"/>
            </w:pPr>
            <w:r>
              <w:t>28338,53</w:t>
            </w:r>
          </w:p>
        </w:tc>
        <w:tc>
          <w:tcPr>
            <w:tcW w:w="1481" w:type="dxa"/>
            <w:vAlign w:val="center"/>
          </w:tcPr>
          <w:p w:rsidR="001D11AD" w:rsidRDefault="001D11AD">
            <w:pPr>
              <w:pStyle w:val="ConsPlusNormal"/>
              <w:jc w:val="center"/>
            </w:pPr>
            <w:r>
              <w:t>20959,31</w:t>
            </w:r>
          </w:p>
        </w:tc>
        <w:tc>
          <w:tcPr>
            <w:tcW w:w="1481" w:type="dxa"/>
            <w:vAlign w:val="center"/>
          </w:tcPr>
          <w:p w:rsidR="001D11AD" w:rsidRDefault="001D11AD">
            <w:pPr>
              <w:pStyle w:val="ConsPlusNormal"/>
              <w:jc w:val="center"/>
            </w:pPr>
            <w:r>
              <w:t>22518,41</w:t>
            </w:r>
          </w:p>
        </w:tc>
        <w:tc>
          <w:tcPr>
            <w:tcW w:w="1481" w:type="dxa"/>
            <w:vAlign w:val="center"/>
          </w:tcPr>
          <w:p w:rsidR="001D11AD" w:rsidRDefault="001D11AD">
            <w:pPr>
              <w:pStyle w:val="ConsPlusNormal"/>
              <w:jc w:val="center"/>
            </w:pPr>
            <w:r>
              <w:t>21722,27</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ответственному исполнителю - МУ "УГХТиС администрации города Пятигорска"</w:t>
            </w:r>
          </w:p>
        </w:tc>
        <w:tc>
          <w:tcPr>
            <w:tcW w:w="1481" w:type="dxa"/>
            <w:vAlign w:val="center"/>
          </w:tcPr>
          <w:p w:rsidR="001D11AD" w:rsidRDefault="001D11AD">
            <w:pPr>
              <w:pStyle w:val="ConsPlusNormal"/>
              <w:jc w:val="center"/>
            </w:pPr>
            <w:r>
              <w:t>25761,20</w:t>
            </w:r>
          </w:p>
        </w:tc>
        <w:tc>
          <w:tcPr>
            <w:tcW w:w="1481" w:type="dxa"/>
            <w:vAlign w:val="center"/>
          </w:tcPr>
          <w:p w:rsidR="001D11AD" w:rsidRDefault="001D11AD">
            <w:pPr>
              <w:pStyle w:val="ConsPlusNormal"/>
              <w:jc w:val="center"/>
            </w:pPr>
            <w:r>
              <w:t>25405,78</w:t>
            </w:r>
          </w:p>
        </w:tc>
        <w:tc>
          <w:tcPr>
            <w:tcW w:w="1481" w:type="dxa"/>
            <w:vAlign w:val="center"/>
          </w:tcPr>
          <w:p w:rsidR="001D11AD" w:rsidRDefault="001D11AD">
            <w:pPr>
              <w:pStyle w:val="ConsPlusNormal"/>
              <w:jc w:val="center"/>
            </w:pPr>
            <w:r>
              <w:t>28338,53</w:t>
            </w:r>
          </w:p>
        </w:tc>
        <w:tc>
          <w:tcPr>
            <w:tcW w:w="1481" w:type="dxa"/>
            <w:vAlign w:val="center"/>
          </w:tcPr>
          <w:p w:rsidR="001D11AD" w:rsidRDefault="001D11AD">
            <w:pPr>
              <w:pStyle w:val="ConsPlusNormal"/>
              <w:jc w:val="center"/>
            </w:pPr>
            <w:r>
              <w:t>20959,31</w:t>
            </w:r>
          </w:p>
        </w:tc>
        <w:tc>
          <w:tcPr>
            <w:tcW w:w="1481" w:type="dxa"/>
            <w:vAlign w:val="center"/>
          </w:tcPr>
          <w:p w:rsidR="001D11AD" w:rsidRDefault="001D11AD">
            <w:pPr>
              <w:pStyle w:val="ConsPlusNormal"/>
              <w:jc w:val="center"/>
            </w:pPr>
            <w:r>
              <w:t>22518,41</w:t>
            </w:r>
          </w:p>
        </w:tc>
        <w:tc>
          <w:tcPr>
            <w:tcW w:w="1481" w:type="dxa"/>
            <w:vAlign w:val="center"/>
          </w:tcPr>
          <w:p w:rsidR="001D11AD" w:rsidRDefault="001D11AD">
            <w:pPr>
              <w:pStyle w:val="ConsPlusNormal"/>
              <w:jc w:val="center"/>
            </w:pPr>
            <w:r>
              <w:t>21722,27</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c>
          <w:tcPr>
            <w:tcW w:w="1481" w:type="dxa"/>
            <w:vAlign w:val="center"/>
          </w:tcPr>
          <w:p w:rsidR="001D11AD" w:rsidRDefault="001D11AD">
            <w:pPr>
              <w:pStyle w:val="ConsPlusNormal"/>
              <w:jc w:val="center"/>
            </w:pPr>
            <w:r>
              <w:t>22540,22</w:t>
            </w:r>
          </w:p>
        </w:tc>
      </w:tr>
      <w:tr w:rsidR="001D11AD">
        <w:tc>
          <w:tcPr>
            <w:tcW w:w="680" w:type="dxa"/>
            <w:vMerge w:val="restart"/>
            <w:vAlign w:val="center"/>
          </w:tcPr>
          <w:p w:rsidR="001D11AD" w:rsidRDefault="001D11AD">
            <w:pPr>
              <w:pStyle w:val="ConsPlusNormal"/>
              <w:jc w:val="center"/>
            </w:pPr>
            <w:r>
              <w:t>3.2.</w:t>
            </w:r>
          </w:p>
        </w:tc>
        <w:tc>
          <w:tcPr>
            <w:tcW w:w="4672" w:type="dxa"/>
            <w:gridSpan w:val="2"/>
          </w:tcPr>
          <w:p w:rsidR="001D11AD" w:rsidRDefault="001D11AD">
            <w:pPr>
              <w:pStyle w:val="ConsPlusNormal"/>
            </w:pPr>
            <w: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всего:</w:t>
            </w:r>
          </w:p>
        </w:tc>
        <w:tc>
          <w:tcPr>
            <w:tcW w:w="1481" w:type="dxa"/>
            <w:vAlign w:val="center"/>
          </w:tcPr>
          <w:p w:rsidR="001D11AD" w:rsidRDefault="001D11AD">
            <w:pPr>
              <w:pStyle w:val="ConsPlusNormal"/>
              <w:jc w:val="center"/>
            </w:pPr>
            <w:r>
              <w:t>44091,52</w:t>
            </w:r>
          </w:p>
        </w:tc>
        <w:tc>
          <w:tcPr>
            <w:tcW w:w="1481" w:type="dxa"/>
            <w:vAlign w:val="center"/>
          </w:tcPr>
          <w:p w:rsidR="001D11AD" w:rsidRDefault="001D11AD">
            <w:pPr>
              <w:pStyle w:val="ConsPlusNormal"/>
              <w:jc w:val="center"/>
            </w:pPr>
            <w:r>
              <w:t>45021,83</w:t>
            </w:r>
          </w:p>
        </w:tc>
        <w:tc>
          <w:tcPr>
            <w:tcW w:w="1481" w:type="dxa"/>
            <w:vAlign w:val="center"/>
          </w:tcPr>
          <w:p w:rsidR="001D11AD" w:rsidRDefault="001D11AD">
            <w:pPr>
              <w:pStyle w:val="ConsPlusNormal"/>
              <w:jc w:val="center"/>
            </w:pPr>
            <w:r>
              <w:t>53563,58</w:t>
            </w:r>
          </w:p>
        </w:tc>
        <w:tc>
          <w:tcPr>
            <w:tcW w:w="1481" w:type="dxa"/>
            <w:vAlign w:val="center"/>
          </w:tcPr>
          <w:p w:rsidR="001D11AD" w:rsidRDefault="001D11AD">
            <w:pPr>
              <w:pStyle w:val="ConsPlusNormal"/>
              <w:jc w:val="center"/>
            </w:pPr>
            <w:r>
              <w:t>57225,24</w:t>
            </w:r>
          </w:p>
        </w:tc>
        <w:tc>
          <w:tcPr>
            <w:tcW w:w="1481" w:type="dxa"/>
            <w:vAlign w:val="center"/>
          </w:tcPr>
          <w:p w:rsidR="001D11AD" w:rsidRDefault="001D11AD">
            <w:pPr>
              <w:pStyle w:val="ConsPlusNormal"/>
              <w:jc w:val="center"/>
            </w:pPr>
            <w:r>
              <w:t>58578,66</w:t>
            </w:r>
          </w:p>
        </w:tc>
        <w:tc>
          <w:tcPr>
            <w:tcW w:w="1481" w:type="dxa"/>
            <w:vAlign w:val="center"/>
          </w:tcPr>
          <w:p w:rsidR="001D11AD" w:rsidRDefault="001D11AD">
            <w:pPr>
              <w:pStyle w:val="ConsPlusNormal"/>
              <w:jc w:val="center"/>
            </w:pPr>
            <w:r>
              <w:t>65597,09</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67095,97</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Бюджет города-курорта Пятигорска, в т.ч.</w:t>
            </w:r>
          </w:p>
        </w:tc>
        <w:tc>
          <w:tcPr>
            <w:tcW w:w="1481" w:type="dxa"/>
            <w:vAlign w:val="center"/>
          </w:tcPr>
          <w:p w:rsidR="001D11AD" w:rsidRDefault="001D11AD">
            <w:pPr>
              <w:pStyle w:val="ConsPlusNormal"/>
              <w:jc w:val="center"/>
            </w:pPr>
            <w:r>
              <w:t>44091,52</w:t>
            </w:r>
          </w:p>
        </w:tc>
        <w:tc>
          <w:tcPr>
            <w:tcW w:w="1481" w:type="dxa"/>
            <w:vAlign w:val="center"/>
          </w:tcPr>
          <w:p w:rsidR="001D11AD" w:rsidRDefault="001D11AD">
            <w:pPr>
              <w:pStyle w:val="ConsPlusNormal"/>
              <w:jc w:val="center"/>
            </w:pPr>
            <w:r>
              <w:t>45021,83</w:t>
            </w:r>
          </w:p>
        </w:tc>
        <w:tc>
          <w:tcPr>
            <w:tcW w:w="1481" w:type="dxa"/>
            <w:vAlign w:val="center"/>
          </w:tcPr>
          <w:p w:rsidR="001D11AD" w:rsidRDefault="001D11AD">
            <w:pPr>
              <w:pStyle w:val="ConsPlusNormal"/>
              <w:jc w:val="center"/>
            </w:pPr>
            <w:r>
              <w:t>53563,58</w:t>
            </w:r>
          </w:p>
        </w:tc>
        <w:tc>
          <w:tcPr>
            <w:tcW w:w="1481" w:type="dxa"/>
            <w:vAlign w:val="center"/>
          </w:tcPr>
          <w:p w:rsidR="001D11AD" w:rsidRDefault="001D11AD">
            <w:pPr>
              <w:pStyle w:val="ConsPlusNormal"/>
              <w:jc w:val="center"/>
            </w:pPr>
            <w:r>
              <w:t>57225,24</w:t>
            </w:r>
          </w:p>
        </w:tc>
        <w:tc>
          <w:tcPr>
            <w:tcW w:w="1481" w:type="dxa"/>
            <w:vAlign w:val="center"/>
          </w:tcPr>
          <w:p w:rsidR="001D11AD" w:rsidRDefault="001D11AD">
            <w:pPr>
              <w:pStyle w:val="ConsPlusNormal"/>
              <w:jc w:val="center"/>
            </w:pPr>
            <w:r>
              <w:t>58578,66</w:t>
            </w:r>
          </w:p>
        </w:tc>
        <w:tc>
          <w:tcPr>
            <w:tcW w:w="1481" w:type="dxa"/>
            <w:vAlign w:val="center"/>
          </w:tcPr>
          <w:p w:rsidR="001D11AD" w:rsidRDefault="001D11AD">
            <w:pPr>
              <w:pStyle w:val="ConsPlusNormal"/>
              <w:jc w:val="center"/>
            </w:pPr>
            <w:r>
              <w:t>65597,09</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64682,71</w:t>
            </w:r>
          </w:p>
        </w:tc>
      </w:tr>
      <w:tr w:rsidR="001D11AD">
        <w:tc>
          <w:tcPr>
            <w:tcW w:w="680" w:type="dxa"/>
            <w:vMerge/>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средства местного бюджета</w:t>
            </w:r>
          </w:p>
        </w:tc>
        <w:tc>
          <w:tcPr>
            <w:tcW w:w="1481" w:type="dxa"/>
            <w:vAlign w:val="center"/>
          </w:tcPr>
          <w:p w:rsidR="001D11AD" w:rsidRDefault="001D11AD">
            <w:pPr>
              <w:pStyle w:val="ConsPlusNormal"/>
              <w:jc w:val="center"/>
            </w:pPr>
            <w:r>
              <w:t>44091,52</w:t>
            </w:r>
          </w:p>
        </w:tc>
        <w:tc>
          <w:tcPr>
            <w:tcW w:w="1481" w:type="dxa"/>
            <w:vAlign w:val="center"/>
          </w:tcPr>
          <w:p w:rsidR="001D11AD" w:rsidRDefault="001D11AD">
            <w:pPr>
              <w:pStyle w:val="ConsPlusNormal"/>
              <w:jc w:val="center"/>
            </w:pPr>
            <w:r>
              <w:t>45021,83</w:t>
            </w:r>
          </w:p>
        </w:tc>
        <w:tc>
          <w:tcPr>
            <w:tcW w:w="1481" w:type="dxa"/>
            <w:vAlign w:val="center"/>
          </w:tcPr>
          <w:p w:rsidR="001D11AD" w:rsidRDefault="001D11AD">
            <w:pPr>
              <w:pStyle w:val="ConsPlusNormal"/>
              <w:jc w:val="center"/>
            </w:pPr>
            <w:r>
              <w:t>53563,58</w:t>
            </w:r>
          </w:p>
        </w:tc>
        <w:tc>
          <w:tcPr>
            <w:tcW w:w="1481" w:type="dxa"/>
            <w:vAlign w:val="center"/>
          </w:tcPr>
          <w:p w:rsidR="001D11AD" w:rsidRDefault="001D11AD">
            <w:pPr>
              <w:pStyle w:val="ConsPlusNormal"/>
              <w:jc w:val="center"/>
            </w:pPr>
            <w:r>
              <w:t>57225,24</w:t>
            </w:r>
          </w:p>
        </w:tc>
        <w:tc>
          <w:tcPr>
            <w:tcW w:w="1481" w:type="dxa"/>
            <w:vAlign w:val="center"/>
          </w:tcPr>
          <w:p w:rsidR="001D11AD" w:rsidRDefault="001D11AD">
            <w:pPr>
              <w:pStyle w:val="ConsPlusNormal"/>
              <w:jc w:val="center"/>
            </w:pPr>
            <w:r>
              <w:t>58578,66</w:t>
            </w:r>
          </w:p>
        </w:tc>
        <w:tc>
          <w:tcPr>
            <w:tcW w:w="1481" w:type="dxa"/>
            <w:vAlign w:val="center"/>
          </w:tcPr>
          <w:p w:rsidR="001D11AD" w:rsidRDefault="001D11AD">
            <w:pPr>
              <w:pStyle w:val="ConsPlusNormal"/>
              <w:jc w:val="center"/>
            </w:pPr>
            <w:r>
              <w:t>65597,09</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64682,71</w:t>
            </w:r>
          </w:p>
        </w:tc>
      </w:tr>
      <w:tr w:rsidR="001D11AD">
        <w:tc>
          <w:tcPr>
            <w:tcW w:w="680" w:type="dxa"/>
            <w:vMerge/>
          </w:tcPr>
          <w:p w:rsidR="001D11AD" w:rsidRDefault="001D11AD">
            <w:pPr>
              <w:pStyle w:val="ConsPlusNormal"/>
            </w:pPr>
          </w:p>
        </w:tc>
        <w:tc>
          <w:tcPr>
            <w:tcW w:w="4672" w:type="dxa"/>
            <w:gridSpan w:val="2"/>
          </w:tcPr>
          <w:p w:rsidR="001D11AD" w:rsidRDefault="001D11AD">
            <w:pPr>
              <w:pStyle w:val="ConsPlusNormal"/>
            </w:pPr>
            <w:r>
              <w:t>в т.ч. предусмотренные:</w:t>
            </w: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c>
          <w:tcPr>
            <w:tcW w:w="1481" w:type="dxa"/>
            <w:vAlign w:val="center"/>
          </w:tcPr>
          <w:p w:rsidR="001D11AD" w:rsidRDefault="001D11AD">
            <w:pPr>
              <w:pStyle w:val="ConsPlusNormal"/>
            </w:pPr>
          </w:p>
        </w:tc>
      </w:tr>
      <w:tr w:rsidR="001D11AD">
        <w:tc>
          <w:tcPr>
            <w:tcW w:w="680" w:type="dxa"/>
            <w:vAlign w:val="center"/>
          </w:tcPr>
          <w:p w:rsidR="001D11AD" w:rsidRDefault="001D11AD">
            <w:pPr>
              <w:pStyle w:val="ConsPlusNormal"/>
            </w:pPr>
          </w:p>
        </w:tc>
        <w:tc>
          <w:tcPr>
            <w:tcW w:w="2002" w:type="dxa"/>
          </w:tcPr>
          <w:p w:rsidR="001D11AD" w:rsidRDefault="001D11AD">
            <w:pPr>
              <w:pStyle w:val="ConsPlusNormal"/>
            </w:pPr>
          </w:p>
        </w:tc>
        <w:tc>
          <w:tcPr>
            <w:tcW w:w="2670" w:type="dxa"/>
          </w:tcPr>
          <w:p w:rsidR="001D11AD" w:rsidRDefault="001D11AD">
            <w:pPr>
              <w:pStyle w:val="ConsPlusNormal"/>
            </w:pPr>
            <w:r>
              <w:t xml:space="preserve">ответственному исполнителю - МУ "УГХТиС </w:t>
            </w:r>
            <w:r>
              <w:lastRenderedPageBreak/>
              <w:t>администрации города Пятигорска"</w:t>
            </w:r>
          </w:p>
        </w:tc>
        <w:tc>
          <w:tcPr>
            <w:tcW w:w="1481" w:type="dxa"/>
            <w:vAlign w:val="center"/>
          </w:tcPr>
          <w:p w:rsidR="001D11AD" w:rsidRDefault="001D11AD">
            <w:pPr>
              <w:pStyle w:val="ConsPlusNormal"/>
              <w:jc w:val="center"/>
            </w:pPr>
            <w:r>
              <w:lastRenderedPageBreak/>
              <w:t>44091,52</w:t>
            </w:r>
          </w:p>
        </w:tc>
        <w:tc>
          <w:tcPr>
            <w:tcW w:w="1481" w:type="dxa"/>
            <w:vAlign w:val="center"/>
          </w:tcPr>
          <w:p w:rsidR="001D11AD" w:rsidRDefault="001D11AD">
            <w:pPr>
              <w:pStyle w:val="ConsPlusNormal"/>
              <w:jc w:val="center"/>
            </w:pPr>
            <w:r>
              <w:t>45021,83</w:t>
            </w:r>
          </w:p>
        </w:tc>
        <w:tc>
          <w:tcPr>
            <w:tcW w:w="1481" w:type="dxa"/>
            <w:vAlign w:val="center"/>
          </w:tcPr>
          <w:p w:rsidR="001D11AD" w:rsidRDefault="001D11AD">
            <w:pPr>
              <w:pStyle w:val="ConsPlusNormal"/>
              <w:jc w:val="center"/>
            </w:pPr>
            <w:r>
              <w:t>53563,58</w:t>
            </w:r>
          </w:p>
        </w:tc>
        <w:tc>
          <w:tcPr>
            <w:tcW w:w="1481" w:type="dxa"/>
            <w:vAlign w:val="center"/>
          </w:tcPr>
          <w:p w:rsidR="001D11AD" w:rsidRDefault="001D11AD">
            <w:pPr>
              <w:pStyle w:val="ConsPlusNormal"/>
              <w:jc w:val="center"/>
            </w:pPr>
            <w:r>
              <w:t>57225,24</w:t>
            </w:r>
          </w:p>
        </w:tc>
        <w:tc>
          <w:tcPr>
            <w:tcW w:w="1481" w:type="dxa"/>
            <w:vAlign w:val="center"/>
          </w:tcPr>
          <w:p w:rsidR="001D11AD" w:rsidRDefault="001D11AD">
            <w:pPr>
              <w:pStyle w:val="ConsPlusNormal"/>
              <w:jc w:val="center"/>
            </w:pPr>
            <w:r>
              <w:t>58578,66</w:t>
            </w:r>
          </w:p>
        </w:tc>
        <w:tc>
          <w:tcPr>
            <w:tcW w:w="1481" w:type="dxa"/>
            <w:vAlign w:val="center"/>
          </w:tcPr>
          <w:p w:rsidR="001D11AD" w:rsidRDefault="001D11AD">
            <w:pPr>
              <w:pStyle w:val="ConsPlusNormal"/>
              <w:jc w:val="center"/>
            </w:pPr>
            <w:r>
              <w:t>65597,09</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67095,97</w:t>
            </w:r>
          </w:p>
        </w:tc>
        <w:tc>
          <w:tcPr>
            <w:tcW w:w="1481" w:type="dxa"/>
            <w:vAlign w:val="center"/>
          </w:tcPr>
          <w:p w:rsidR="001D11AD" w:rsidRDefault="001D11AD">
            <w:pPr>
              <w:pStyle w:val="ConsPlusNormal"/>
              <w:jc w:val="center"/>
            </w:pPr>
            <w:r>
              <w:t>67095,97</w:t>
            </w:r>
          </w:p>
        </w:tc>
      </w:tr>
    </w:tbl>
    <w:p w:rsidR="001D11AD" w:rsidRDefault="001D11AD">
      <w:pPr>
        <w:pStyle w:val="ConsPlusNormal"/>
        <w:sectPr w:rsidR="001D11AD">
          <w:pgSz w:w="16838" w:h="11905" w:orient="landscape"/>
          <w:pgMar w:top="1701" w:right="1134" w:bottom="850" w:left="1134" w:header="0" w:footer="0" w:gutter="0"/>
          <w:cols w:space="720"/>
          <w:titlePg/>
        </w:sectPr>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1"/>
      </w:pPr>
      <w:r>
        <w:t>Приложение 4</w:t>
      </w:r>
    </w:p>
    <w:p w:rsidR="001D11AD" w:rsidRDefault="001D11AD">
      <w:pPr>
        <w:pStyle w:val="ConsPlusNormal"/>
        <w:jc w:val="right"/>
      </w:pPr>
      <w:r>
        <w:t>к муниципальной программе</w:t>
      </w:r>
    </w:p>
    <w:p w:rsidR="001D11AD" w:rsidRDefault="001D11AD">
      <w:pPr>
        <w:pStyle w:val="ConsPlusNormal"/>
        <w:jc w:val="right"/>
      </w:pPr>
      <w:r>
        <w:t>города-курорта Пятигорска</w:t>
      </w:r>
    </w:p>
    <w:p w:rsidR="001D11AD" w:rsidRDefault="001D11AD">
      <w:pPr>
        <w:pStyle w:val="ConsPlusNormal"/>
        <w:jc w:val="right"/>
      </w:pPr>
      <w:r>
        <w:t>"Развитие 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bookmarkStart w:id="52" w:name="P3639"/>
      <w:bookmarkEnd w:id="52"/>
      <w:r>
        <w:t>СВЕДЕНИЯ</w:t>
      </w:r>
    </w:p>
    <w:p w:rsidR="001D11AD" w:rsidRDefault="001D11AD">
      <w:pPr>
        <w:pStyle w:val="ConsPlusTitle"/>
        <w:jc w:val="center"/>
      </w:pPr>
      <w:r>
        <w:t>О ВЕСОВЫХ КОЭФФИЦИЕНТАХ, ПРИСВОЕННЫХ ЦЕЛЯМ ПРОГРАММЫ,</w:t>
      </w:r>
    </w:p>
    <w:p w:rsidR="001D11AD" w:rsidRDefault="001D11AD">
      <w:pPr>
        <w:pStyle w:val="ConsPlusTitle"/>
        <w:jc w:val="center"/>
      </w:pPr>
      <w:r>
        <w:t>ЗАДАЧАМ ПОДПРОГРАММ</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 xml:space="preserve">(в ред. </w:t>
            </w:r>
            <w:hyperlink r:id="rId139">
              <w:r>
                <w:rPr>
                  <w:color w:val="0000FF"/>
                </w:rPr>
                <w:t>постановления</w:t>
              </w:r>
            </w:hyperlink>
            <w:r>
              <w:rPr>
                <w:color w:val="392C69"/>
              </w:rPr>
              <w:t xml:space="preserve"> администрации г. Пятигорска от 25.10.2023 N 3977)</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231"/>
        <w:gridCol w:w="800"/>
        <w:gridCol w:w="800"/>
        <w:gridCol w:w="800"/>
        <w:gridCol w:w="800"/>
        <w:gridCol w:w="800"/>
        <w:gridCol w:w="800"/>
        <w:gridCol w:w="800"/>
        <w:gridCol w:w="800"/>
        <w:gridCol w:w="807"/>
      </w:tblGrid>
      <w:tr w:rsidR="001D11AD">
        <w:tc>
          <w:tcPr>
            <w:tcW w:w="568" w:type="dxa"/>
            <w:vMerge w:val="restart"/>
            <w:vAlign w:val="center"/>
          </w:tcPr>
          <w:p w:rsidR="001D11AD" w:rsidRDefault="001D11AD">
            <w:pPr>
              <w:pStyle w:val="ConsPlusNormal"/>
              <w:jc w:val="center"/>
            </w:pPr>
            <w:r>
              <w:t>N п/п</w:t>
            </w:r>
          </w:p>
        </w:tc>
        <w:tc>
          <w:tcPr>
            <w:tcW w:w="3231" w:type="dxa"/>
            <w:vMerge w:val="restart"/>
            <w:vAlign w:val="center"/>
          </w:tcPr>
          <w:p w:rsidR="001D11AD" w:rsidRDefault="001D11AD">
            <w:pPr>
              <w:pStyle w:val="ConsPlusNormal"/>
              <w:jc w:val="center"/>
            </w:pPr>
            <w:r>
              <w:t>Наименование индикатора достижения цели программы и показателя решения задачи подпрограммы программы</w:t>
            </w:r>
          </w:p>
        </w:tc>
        <w:tc>
          <w:tcPr>
            <w:tcW w:w="7207" w:type="dxa"/>
            <w:gridSpan w:val="9"/>
            <w:vAlign w:val="center"/>
          </w:tcPr>
          <w:p w:rsidR="001D11AD" w:rsidRDefault="001D11AD">
            <w:pPr>
              <w:pStyle w:val="ConsPlusNormal"/>
              <w:jc w:val="center"/>
            </w:pPr>
            <w:r>
              <w:t>Значения весовых коэффициентов, присвоенных целям Программы и задачам подпрограмм по годам</w:t>
            </w:r>
          </w:p>
        </w:tc>
      </w:tr>
      <w:tr w:rsidR="001D11AD">
        <w:tc>
          <w:tcPr>
            <w:tcW w:w="568" w:type="dxa"/>
            <w:vMerge/>
          </w:tcPr>
          <w:p w:rsidR="001D11AD" w:rsidRDefault="001D11AD">
            <w:pPr>
              <w:pStyle w:val="ConsPlusNormal"/>
            </w:pPr>
          </w:p>
        </w:tc>
        <w:tc>
          <w:tcPr>
            <w:tcW w:w="3231" w:type="dxa"/>
            <w:vMerge/>
          </w:tcPr>
          <w:p w:rsidR="001D11AD" w:rsidRDefault="001D11AD">
            <w:pPr>
              <w:pStyle w:val="ConsPlusNormal"/>
            </w:pPr>
          </w:p>
        </w:tc>
        <w:tc>
          <w:tcPr>
            <w:tcW w:w="800" w:type="dxa"/>
            <w:vAlign w:val="center"/>
          </w:tcPr>
          <w:p w:rsidR="001D11AD" w:rsidRDefault="001D11AD">
            <w:pPr>
              <w:pStyle w:val="ConsPlusNormal"/>
              <w:jc w:val="center"/>
            </w:pPr>
            <w:r>
              <w:t>2018</w:t>
            </w:r>
          </w:p>
        </w:tc>
        <w:tc>
          <w:tcPr>
            <w:tcW w:w="800" w:type="dxa"/>
            <w:vAlign w:val="center"/>
          </w:tcPr>
          <w:p w:rsidR="001D11AD" w:rsidRDefault="001D11AD">
            <w:pPr>
              <w:pStyle w:val="ConsPlusNormal"/>
              <w:jc w:val="center"/>
            </w:pPr>
            <w:r>
              <w:t>2019</w:t>
            </w:r>
          </w:p>
        </w:tc>
        <w:tc>
          <w:tcPr>
            <w:tcW w:w="800" w:type="dxa"/>
            <w:vAlign w:val="center"/>
          </w:tcPr>
          <w:p w:rsidR="001D11AD" w:rsidRDefault="001D11AD">
            <w:pPr>
              <w:pStyle w:val="ConsPlusNormal"/>
              <w:jc w:val="center"/>
            </w:pPr>
            <w:r>
              <w:t>2020</w:t>
            </w:r>
          </w:p>
        </w:tc>
        <w:tc>
          <w:tcPr>
            <w:tcW w:w="800" w:type="dxa"/>
            <w:vAlign w:val="center"/>
          </w:tcPr>
          <w:p w:rsidR="001D11AD" w:rsidRDefault="001D11AD">
            <w:pPr>
              <w:pStyle w:val="ConsPlusNormal"/>
              <w:jc w:val="center"/>
            </w:pPr>
            <w:r>
              <w:t>2021</w:t>
            </w:r>
          </w:p>
        </w:tc>
        <w:tc>
          <w:tcPr>
            <w:tcW w:w="800" w:type="dxa"/>
            <w:vAlign w:val="center"/>
          </w:tcPr>
          <w:p w:rsidR="001D11AD" w:rsidRDefault="001D11AD">
            <w:pPr>
              <w:pStyle w:val="ConsPlusNormal"/>
              <w:jc w:val="center"/>
            </w:pPr>
            <w:r>
              <w:t>2022</w:t>
            </w:r>
          </w:p>
        </w:tc>
        <w:tc>
          <w:tcPr>
            <w:tcW w:w="800" w:type="dxa"/>
            <w:vAlign w:val="center"/>
          </w:tcPr>
          <w:p w:rsidR="001D11AD" w:rsidRDefault="001D11AD">
            <w:pPr>
              <w:pStyle w:val="ConsPlusNormal"/>
              <w:jc w:val="center"/>
            </w:pPr>
            <w:r>
              <w:t>2023</w:t>
            </w:r>
          </w:p>
        </w:tc>
        <w:tc>
          <w:tcPr>
            <w:tcW w:w="800" w:type="dxa"/>
            <w:vAlign w:val="center"/>
          </w:tcPr>
          <w:p w:rsidR="001D11AD" w:rsidRDefault="001D11AD">
            <w:pPr>
              <w:pStyle w:val="ConsPlusNormal"/>
              <w:jc w:val="center"/>
            </w:pPr>
            <w:r>
              <w:t>2024</w:t>
            </w:r>
          </w:p>
        </w:tc>
        <w:tc>
          <w:tcPr>
            <w:tcW w:w="800" w:type="dxa"/>
            <w:vAlign w:val="center"/>
          </w:tcPr>
          <w:p w:rsidR="001D11AD" w:rsidRDefault="001D11AD">
            <w:pPr>
              <w:pStyle w:val="ConsPlusNormal"/>
              <w:jc w:val="center"/>
            </w:pPr>
            <w:r>
              <w:t>2025</w:t>
            </w:r>
          </w:p>
        </w:tc>
        <w:tc>
          <w:tcPr>
            <w:tcW w:w="807" w:type="dxa"/>
            <w:vAlign w:val="center"/>
          </w:tcPr>
          <w:p w:rsidR="001D11AD" w:rsidRDefault="001D11AD">
            <w:pPr>
              <w:pStyle w:val="ConsPlusNormal"/>
              <w:jc w:val="center"/>
            </w:pPr>
            <w:r>
              <w:t>2026</w:t>
            </w:r>
          </w:p>
        </w:tc>
      </w:tr>
      <w:tr w:rsidR="001D11AD">
        <w:tc>
          <w:tcPr>
            <w:tcW w:w="568" w:type="dxa"/>
            <w:vAlign w:val="center"/>
          </w:tcPr>
          <w:p w:rsidR="001D11AD" w:rsidRDefault="001D11AD">
            <w:pPr>
              <w:pStyle w:val="ConsPlusNormal"/>
              <w:jc w:val="center"/>
            </w:pPr>
            <w:r>
              <w:t>1</w:t>
            </w:r>
          </w:p>
        </w:tc>
        <w:tc>
          <w:tcPr>
            <w:tcW w:w="3231" w:type="dxa"/>
            <w:vAlign w:val="center"/>
          </w:tcPr>
          <w:p w:rsidR="001D11AD" w:rsidRDefault="001D11AD">
            <w:pPr>
              <w:pStyle w:val="ConsPlusNormal"/>
              <w:jc w:val="center"/>
            </w:pPr>
            <w:r>
              <w:t>2</w:t>
            </w:r>
          </w:p>
        </w:tc>
        <w:tc>
          <w:tcPr>
            <w:tcW w:w="800" w:type="dxa"/>
            <w:vAlign w:val="center"/>
          </w:tcPr>
          <w:p w:rsidR="001D11AD" w:rsidRDefault="001D11AD">
            <w:pPr>
              <w:pStyle w:val="ConsPlusNormal"/>
              <w:jc w:val="center"/>
            </w:pPr>
            <w:r>
              <w:t>3</w:t>
            </w:r>
          </w:p>
        </w:tc>
        <w:tc>
          <w:tcPr>
            <w:tcW w:w="800" w:type="dxa"/>
            <w:vAlign w:val="center"/>
          </w:tcPr>
          <w:p w:rsidR="001D11AD" w:rsidRDefault="001D11AD">
            <w:pPr>
              <w:pStyle w:val="ConsPlusNormal"/>
              <w:jc w:val="center"/>
            </w:pPr>
            <w:r>
              <w:t>4</w:t>
            </w:r>
          </w:p>
        </w:tc>
        <w:tc>
          <w:tcPr>
            <w:tcW w:w="800" w:type="dxa"/>
            <w:vAlign w:val="center"/>
          </w:tcPr>
          <w:p w:rsidR="001D11AD" w:rsidRDefault="001D11AD">
            <w:pPr>
              <w:pStyle w:val="ConsPlusNormal"/>
              <w:jc w:val="center"/>
            </w:pPr>
            <w:r>
              <w:t>5</w:t>
            </w:r>
          </w:p>
        </w:tc>
        <w:tc>
          <w:tcPr>
            <w:tcW w:w="800" w:type="dxa"/>
            <w:vAlign w:val="center"/>
          </w:tcPr>
          <w:p w:rsidR="001D11AD" w:rsidRDefault="001D11AD">
            <w:pPr>
              <w:pStyle w:val="ConsPlusNormal"/>
              <w:jc w:val="center"/>
            </w:pPr>
            <w:r>
              <w:t>6</w:t>
            </w:r>
          </w:p>
        </w:tc>
        <w:tc>
          <w:tcPr>
            <w:tcW w:w="800" w:type="dxa"/>
            <w:vAlign w:val="center"/>
          </w:tcPr>
          <w:p w:rsidR="001D11AD" w:rsidRDefault="001D11AD">
            <w:pPr>
              <w:pStyle w:val="ConsPlusNormal"/>
              <w:jc w:val="center"/>
            </w:pPr>
            <w:r>
              <w:t>7</w:t>
            </w:r>
          </w:p>
        </w:tc>
        <w:tc>
          <w:tcPr>
            <w:tcW w:w="800" w:type="dxa"/>
            <w:vAlign w:val="center"/>
          </w:tcPr>
          <w:p w:rsidR="001D11AD" w:rsidRDefault="001D11AD">
            <w:pPr>
              <w:pStyle w:val="ConsPlusNormal"/>
              <w:jc w:val="center"/>
            </w:pPr>
            <w:r>
              <w:t>8</w:t>
            </w:r>
          </w:p>
        </w:tc>
        <w:tc>
          <w:tcPr>
            <w:tcW w:w="800" w:type="dxa"/>
            <w:vAlign w:val="center"/>
          </w:tcPr>
          <w:p w:rsidR="001D11AD" w:rsidRDefault="001D11AD">
            <w:pPr>
              <w:pStyle w:val="ConsPlusNormal"/>
              <w:jc w:val="center"/>
            </w:pPr>
            <w:r>
              <w:t>9</w:t>
            </w:r>
          </w:p>
        </w:tc>
        <w:tc>
          <w:tcPr>
            <w:tcW w:w="800" w:type="dxa"/>
            <w:vAlign w:val="center"/>
          </w:tcPr>
          <w:p w:rsidR="001D11AD" w:rsidRDefault="001D11AD">
            <w:pPr>
              <w:pStyle w:val="ConsPlusNormal"/>
              <w:jc w:val="center"/>
            </w:pPr>
            <w:r>
              <w:t>10</w:t>
            </w:r>
          </w:p>
        </w:tc>
        <w:tc>
          <w:tcPr>
            <w:tcW w:w="807" w:type="dxa"/>
            <w:vAlign w:val="center"/>
          </w:tcPr>
          <w:p w:rsidR="001D11AD" w:rsidRDefault="001D11AD">
            <w:pPr>
              <w:pStyle w:val="ConsPlusNormal"/>
              <w:jc w:val="center"/>
            </w:pPr>
            <w:r>
              <w:t>11</w:t>
            </w:r>
          </w:p>
        </w:tc>
      </w:tr>
      <w:tr w:rsidR="001D11AD">
        <w:tc>
          <w:tcPr>
            <w:tcW w:w="11006" w:type="dxa"/>
            <w:gridSpan w:val="11"/>
            <w:vAlign w:val="center"/>
          </w:tcPr>
          <w:p w:rsidR="001D11AD" w:rsidRDefault="001D11AD">
            <w:pPr>
              <w:pStyle w:val="ConsPlusNormal"/>
              <w:jc w:val="center"/>
              <w:outlineLvl w:val="2"/>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1D11AD">
        <w:tc>
          <w:tcPr>
            <w:tcW w:w="568" w:type="dxa"/>
            <w:vAlign w:val="center"/>
          </w:tcPr>
          <w:p w:rsidR="001D11AD" w:rsidRDefault="001D11AD">
            <w:pPr>
              <w:pStyle w:val="ConsPlusNormal"/>
              <w:jc w:val="center"/>
            </w:pPr>
            <w:r>
              <w:t>1.</w:t>
            </w:r>
          </w:p>
        </w:tc>
        <w:tc>
          <w:tcPr>
            <w:tcW w:w="3231" w:type="dxa"/>
            <w:vAlign w:val="center"/>
          </w:tcPr>
          <w:p w:rsidR="001D11AD" w:rsidRDefault="001D11AD">
            <w:pPr>
              <w:pStyle w:val="ConsPlusNormal"/>
            </w:pPr>
            <w:r>
              <w:t xml:space="preserve">I. Цель 1 "Создание гармоничного архитектурного облика застройки муниципального образования </w:t>
            </w:r>
            <w:r>
              <w:lastRenderedPageBreak/>
              <w:t>города-курорта Пятигорска и решение жилищных проблем жителей города-курорта Пятигорска"</w:t>
            </w:r>
          </w:p>
        </w:tc>
        <w:tc>
          <w:tcPr>
            <w:tcW w:w="800" w:type="dxa"/>
            <w:vAlign w:val="center"/>
          </w:tcPr>
          <w:p w:rsidR="001D11AD" w:rsidRDefault="001D11AD">
            <w:pPr>
              <w:pStyle w:val="ConsPlusNormal"/>
              <w:jc w:val="center"/>
            </w:pPr>
            <w:r>
              <w:lastRenderedPageBreak/>
              <w:t>0,4</w:t>
            </w:r>
          </w:p>
        </w:tc>
        <w:tc>
          <w:tcPr>
            <w:tcW w:w="800" w:type="dxa"/>
            <w:vAlign w:val="center"/>
          </w:tcPr>
          <w:p w:rsidR="001D11AD" w:rsidRDefault="001D11AD">
            <w:pPr>
              <w:pStyle w:val="ConsPlusNormal"/>
              <w:jc w:val="center"/>
            </w:pPr>
            <w:r>
              <w:t>0,4</w:t>
            </w:r>
          </w:p>
        </w:tc>
        <w:tc>
          <w:tcPr>
            <w:tcW w:w="800" w:type="dxa"/>
            <w:vAlign w:val="center"/>
          </w:tcPr>
          <w:p w:rsidR="001D11AD" w:rsidRDefault="001D11AD">
            <w:pPr>
              <w:pStyle w:val="ConsPlusNormal"/>
              <w:jc w:val="center"/>
            </w:pPr>
            <w:r>
              <w:t>0,4</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7" w:type="dxa"/>
            <w:vAlign w:val="center"/>
          </w:tcPr>
          <w:p w:rsidR="001D11AD" w:rsidRDefault="001D11AD">
            <w:pPr>
              <w:pStyle w:val="ConsPlusNormal"/>
              <w:jc w:val="center"/>
            </w:pPr>
            <w:r>
              <w:t>0,5</w:t>
            </w:r>
          </w:p>
        </w:tc>
      </w:tr>
      <w:tr w:rsidR="001D11AD">
        <w:tc>
          <w:tcPr>
            <w:tcW w:w="568" w:type="dxa"/>
            <w:vAlign w:val="center"/>
          </w:tcPr>
          <w:p w:rsidR="001D11AD" w:rsidRDefault="001D11AD">
            <w:pPr>
              <w:pStyle w:val="ConsPlusNormal"/>
              <w:jc w:val="center"/>
            </w:pPr>
            <w:r>
              <w:t>2.</w:t>
            </w:r>
          </w:p>
        </w:tc>
        <w:tc>
          <w:tcPr>
            <w:tcW w:w="3231" w:type="dxa"/>
            <w:vAlign w:val="center"/>
          </w:tcPr>
          <w:p w:rsidR="001D11AD" w:rsidRDefault="001D11AD">
            <w:pPr>
              <w:pStyle w:val="ConsPlusNormal"/>
            </w:pPr>
            <w:r>
              <w:t>II. Цель 2 "Благоустройство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c>
          <w:tcPr>
            <w:tcW w:w="800" w:type="dxa"/>
            <w:vAlign w:val="center"/>
          </w:tcPr>
          <w:p w:rsidR="001D11AD" w:rsidRDefault="001D11AD">
            <w:pPr>
              <w:pStyle w:val="ConsPlusNormal"/>
              <w:jc w:val="center"/>
            </w:pPr>
            <w:r>
              <w:t>0,6</w:t>
            </w:r>
          </w:p>
        </w:tc>
        <w:tc>
          <w:tcPr>
            <w:tcW w:w="800" w:type="dxa"/>
            <w:vAlign w:val="center"/>
          </w:tcPr>
          <w:p w:rsidR="001D11AD" w:rsidRDefault="001D11AD">
            <w:pPr>
              <w:pStyle w:val="ConsPlusNormal"/>
              <w:jc w:val="center"/>
            </w:pPr>
            <w:r>
              <w:t>0,6</w:t>
            </w:r>
          </w:p>
        </w:tc>
        <w:tc>
          <w:tcPr>
            <w:tcW w:w="800" w:type="dxa"/>
            <w:vAlign w:val="center"/>
          </w:tcPr>
          <w:p w:rsidR="001D11AD" w:rsidRDefault="001D11AD">
            <w:pPr>
              <w:pStyle w:val="ConsPlusNormal"/>
              <w:jc w:val="center"/>
            </w:pPr>
            <w:r>
              <w:t>0,6</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7" w:type="dxa"/>
            <w:vAlign w:val="center"/>
          </w:tcPr>
          <w:p w:rsidR="001D11AD" w:rsidRDefault="001D11AD">
            <w:pPr>
              <w:pStyle w:val="ConsPlusNormal"/>
              <w:jc w:val="center"/>
            </w:pPr>
            <w:r>
              <w:t>0,5</w:t>
            </w:r>
          </w:p>
        </w:tc>
      </w:tr>
      <w:tr w:rsidR="001D11AD">
        <w:tc>
          <w:tcPr>
            <w:tcW w:w="11006" w:type="dxa"/>
            <w:gridSpan w:val="11"/>
            <w:vAlign w:val="center"/>
          </w:tcPr>
          <w:p w:rsidR="001D11AD" w:rsidRDefault="001D11AD">
            <w:pPr>
              <w:pStyle w:val="ConsPlusNormal"/>
              <w:jc w:val="center"/>
              <w:outlineLvl w:val="3"/>
            </w:pPr>
            <w:r>
              <w:t>Подпрограмма 1 "Развитие градостроительства, строительства и архитектуры, и улучшение жилищных условий жителей города-курорта Пятигорска"</w:t>
            </w:r>
          </w:p>
        </w:tc>
      </w:tr>
      <w:tr w:rsidR="001D11AD">
        <w:tc>
          <w:tcPr>
            <w:tcW w:w="568" w:type="dxa"/>
            <w:vAlign w:val="center"/>
          </w:tcPr>
          <w:p w:rsidR="001D11AD" w:rsidRDefault="001D11AD">
            <w:pPr>
              <w:pStyle w:val="ConsPlusNormal"/>
              <w:jc w:val="center"/>
            </w:pPr>
            <w:r>
              <w:t>1.1.</w:t>
            </w:r>
          </w:p>
        </w:tc>
        <w:tc>
          <w:tcPr>
            <w:tcW w:w="3231" w:type="dxa"/>
            <w:vAlign w:val="center"/>
          </w:tcPr>
          <w:p w:rsidR="001D11AD" w:rsidRDefault="001D11AD">
            <w:pPr>
              <w:pStyle w:val="ConsPlusNormal"/>
            </w:pPr>
            <w:r>
              <w:t>Задача 1 "Обеспечение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7" w:type="dxa"/>
            <w:vAlign w:val="center"/>
          </w:tcPr>
          <w:p w:rsidR="001D11AD" w:rsidRDefault="001D11AD">
            <w:pPr>
              <w:pStyle w:val="ConsPlusNormal"/>
              <w:jc w:val="center"/>
            </w:pPr>
            <w:r>
              <w:t>0,25</w:t>
            </w:r>
          </w:p>
        </w:tc>
      </w:tr>
      <w:tr w:rsidR="001D11AD">
        <w:tc>
          <w:tcPr>
            <w:tcW w:w="568" w:type="dxa"/>
            <w:vAlign w:val="center"/>
          </w:tcPr>
          <w:p w:rsidR="001D11AD" w:rsidRDefault="001D11AD">
            <w:pPr>
              <w:pStyle w:val="ConsPlusNormal"/>
              <w:jc w:val="center"/>
            </w:pPr>
            <w:r>
              <w:t>1.2.</w:t>
            </w:r>
          </w:p>
        </w:tc>
        <w:tc>
          <w:tcPr>
            <w:tcW w:w="3231" w:type="dxa"/>
            <w:vAlign w:val="center"/>
          </w:tcPr>
          <w:p w:rsidR="001D11AD" w:rsidRDefault="001D11AD">
            <w:pPr>
              <w:pStyle w:val="ConsPlusNormal"/>
            </w:pPr>
            <w:r>
              <w:t>Задача 2 "Переселение граждан из аварийного жилищного фонда на территории города-курорта Пятигорска"</w:t>
            </w:r>
          </w:p>
        </w:tc>
        <w:tc>
          <w:tcPr>
            <w:tcW w:w="800" w:type="dxa"/>
            <w:vAlign w:val="center"/>
          </w:tcPr>
          <w:p w:rsidR="001D11AD" w:rsidRDefault="001D11AD">
            <w:pPr>
              <w:pStyle w:val="ConsPlusNormal"/>
              <w:jc w:val="center"/>
            </w:pPr>
            <w:r>
              <w:t>0</w:t>
            </w:r>
          </w:p>
        </w:tc>
        <w:tc>
          <w:tcPr>
            <w:tcW w:w="800" w:type="dxa"/>
            <w:vAlign w:val="center"/>
          </w:tcPr>
          <w:p w:rsidR="001D11AD" w:rsidRDefault="001D11AD">
            <w:pPr>
              <w:pStyle w:val="ConsPlusNormal"/>
              <w:jc w:val="center"/>
            </w:pPr>
            <w:r>
              <w:t>0</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7" w:type="dxa"/>
            <w:vAlign w:val="center"/>
          </w:tcPr>
          <w:p w:rsidR="001D11AD" w:rsidRDefault="001D11AD">
            <w:pPr>
              <w:pStyle w:val="ConsPlusNormal"/>
              <w:jc w:val="center"/>
            </w:pPr>
            <w:r>
              <w:t>0,25</w:t>
            </w:r>
          </w:p>
        </w:tc>
      </w:tr>
      <w:tr w:rsidR="001D11AD">
        <w:tc>
          <w:tcPr>
            <w:tcW w:w="568" w:type="dxa"/>
            <w:vAlign w:val="center"/>
          </w:tcPr>
          <w:p w:rsidR="001D11AD" w:rsidRDefault="001D11AD">
            <w:pPr>
              <w:pStyle w:val="ConsPlusNormal"/>
              <w:jc w:val="center"/>
            </w:pPr>
            <w:r>
              <w:t>1.3.</w:t>
            </w:r>
          </w:p>
        </w:tc>
        <w:tc>
          <w:tcPr>
            <w:tcW w:w="3231" w:type="dxa"/>
            <w:vAlign w:val="center"/>
          </w:tcPr>
          <w:p w:rsidR="001D11AD" w:rsidRDefault="001D11AD">
            <w:pPr>
              <w:pStyle w:val="ConsPlusNormal"/>
            </w:pPr>
            <w:r>
              <w:t>Задача 3 "Обеспечение жильем молодых семей"</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7" w:type="dxa"/>
            <w:vAlign w:val="center"/>
          </w:tcPr>
          <w:p w:rsidR="001D11AD" w:rsidRDefault="001D11AD">
            <w:pPr>
              <w:pStyle w:val="ConsPlusNormal"/>
              <w:jc w:val="center"/>
            </w:pPr>
            <w:r>
              <w:t>0,25</w:t>
            </w:r>
          </w:p>
        </w:tc>
      </w:tr>
      <w:tr w:rsidR="001D11AD">
        <w:tc>
          <w:tcPr>
            <w:tcW w:w="568" w:type="dxa"/>
            <w:vAlign w:val="center"/>
          </w:tcPr>
          <w:p w:rsidR="001D11AD" w:rsidRDefault="001D11AD">
            <w:pPr>
              <w:pStyle w:val="ConsPlusNormal"/>
              <w:jc w:val="center"/>
            </w:pPr>
            <w:r>
              <w:t>1.4.</w:t>
            </w:r>
          </w:p>
        </w:tc>
        <w:tc>
          <w:tcPr>
            <w:tcW w:w="3231" w:type="dxa"/>
            <w:vAlign w:val="center"/>
          </w:tcPr>
          <w:p w:rsidR="001D11AD" w:rsidRDefault="001D11AD">
            <w:pPr>
              <w:pStyle w:val="ConsPlusNormal"/>
            </w:pPr>
            <w:r>
              <w:t xml:space="preserve">Задача 4 "Предоставление </w:t>
            </w:r>
            <w:r>
              <w:lastRenderedPageBreak/>
              <w:t xml:space="preserve">благоустроенного жилого помещения муниципального жилищного фонда города-курорта Пятигорска в Порядке, предусмотренном Жилищным </w:t>
            </w:r>
            <w:hyperlink r:id="rId140">
              <w:r>
                <w:rPr>
                  <w:color w:val="0000FF"/>
                </w:rPr>
                <w:t>кодексом</w:t>
              </w:r>
            </w:hyperlink>
            <w:r>
              <w:t xml:space="preserve"> РФ"</w:t>
            </w:r>
          </w:p>
        </w:tc>
        <w:tc>
          <w:tcPr>
            <w:tcW w:w="800" w:type="dxa"/>
            <w:vAlign w:val="center"/>
          </w:tcPr>
          <w:p w:rsidR="001D11AD" w:rsidRDefault="001D11AD">
            <w:pPr>
              <w:pStyle w:val="ConsPlusNormal"/>
            </w:pPr>
          </w:p>
        </w:tc>
        <w:tc>
          <w:tcPr>
            <w:tcW w:w="800" w:type="dxa"/>
            <w:vAlign w:val="center"/>
          </w:tcPr>
          <w:p w:rsidR="001D11AD" w:rsidRDefault="001D11AD">
            <w:pPr>
              <w:pStyle w:val="ConsPlusNormal"/>
            </w:pPr>
          </w:p>
        </w:tc>
        <w:tc>
          <w:tcPr>
            <w:tcW w:w="800" w:type="dxa"/>
            <w:vAlign w:val="center"/>
          </w:tcPr>
          <w:p w:rsidR="001D11AD" w:rsidRDefault="001D11AD">
            <w:pPr>
              <w:pStyle w:val="ConsPlusNormal"/>
            </w:pPr>
          </w:p>
        </w:tc>
        <w:tc>
          <w:tcPr>
            <w:tcW w:w="800" w:type="dxa"/>
            <w:vAlign w:val="center"/>
          </w:tcPr>
          <w:p w:rsidR="001D11AD" w:rsidRDefault="001D11AD">
            <w:pPr>
              <w:pStyle w:val="ConsPlusNormal"/>
            </w:pPr>
          </w:p>
        </w:tc>
        <w:tc>
          <w:tcPr>
            <w:tcW w:w="800" w:type="dxa"/>
            <w:vAlign w:val="center"/>
          </w:tcPr>
          <w:p w:rsidR="001D11AD" w:rsidRDefault="001D11AD">
            <w:pPr>
              <w:pStyle w:val="ConsPlusNormal"/>
            </w:pP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0" w:type="dxa"/>
            <w:vAlign w:val="center"/>
          </w:tcPr>
          <w:p w:rsidR="001D11AD" w:rsidRDefault="001D11AD">
            <w:pPr>
              <w:pStyle w:val="ConsPlusNormal"/>
              <w:jc w:val="center"/>
            </w:pPr>
            <w:r>
              <w:t>0,25</w:t>
            </w:r>
          </w:p>
        </w:tc>
        <w:tc>
          <w:tcPr>
            <w:tcW w:w="807" w:type="dxa"/>
            <w:vAlign w:val="center"/>
          </w:tcPr>
          <w:p w:rsidR="001D11AD" w:rsidRDefault="001D11AD">
            <w:pPr>
              <w:pStyle w:val="ConsPlusNormal"/>
              <w:jc w:val="center"/>
            </w:pPr>
            <w:r>
              <w:t>0,25</w:t>
            </w:r>
          </w:p>
        </w:tc>
      </w:tr>
      <w:tr w:rsidR="001D11AD">
        <w:tc>
          <w:tcPr>
            <w:tcW w:w="11006" w:type="dxa"/>
            <w:gridSpan w:val="11"/>
            <w:vAlign w:val="center"/>
          </w:tcPr>
          <w:p w:rsidR="001D11AD" w:rsidRDefault="001D11AD">
            <w:pPr>
              <w:pStyle w:val="ConsPlusNormal"/>
              <w:jc w:val="center"/>
              <w:outlineLvl w:val="2"/>
            </w:pPr>
            <w:r>
              <w:t>Подпрограмма 2 "Развитие жилищно-коммунального хозяйства в городе-курорте Пятигорске"</w:t>
            </w:r>
          </w:p>
        </w:tc>
      </w:tr>
      <w:tr w:rsidR="001D11AD">
        <w:tc>
          <w:tcPr>
            <w:tcW w:w="568" w:type="dxa"/>
            <w:vAlign w:val="center"/>
          </w:tcPr>
          <w:p w:rsidR="001D11AD" w:rsidRDefault="001D11AD">
            <w:pPr>
              <w:pStyle w:val="ConsPlusNormal"/>
              <w:jc w:val="center"/>
            </w:pPr>
            <w:r>
              <w:t>2.1.</w:t>
            </w:r>
          </w:p>
        </w:tc>
        <w:tc>
          <w:tcPr>
            <w:tcW w:w="3231" w:type="dxa"/>
            <w:vAlign w:val="center"/>
          </w:tcPr>
          <w:p w:rsidR="001D11AD" w:rsidRDefault="001D11AD">
            <w:pPr>
              <w:pStyle w:val="ConsPlusNormal"/>
            </w:pPr>
            <w:r>
              <w:t>Задача 1 "Организация мероприятий по благоустройству территории города-курорта Пятигорска"</w:t>
            </w:r>
          </w:p>
        </w:tc>
        <w:tc>
          <w:tcPr>
            <w:tcW w:w="800" w:type="dxa"/>
            <w:vAlign w:val="center"/>
          </w:tcPr>
          <w:p w:rsidR="001D11AD" w:rsidRDefault="001D11AD">
            <w:pPr>
              <w:pStyle w:val="ConsPlusNormal"/>
              <w:jc w:val="center"/>
            </w:pPr>
            <w:r>
              <w:t>0,7</w:t>
            </w:r>
          </w:p>
        </w:tc>
        <w:tc>
          <w:tcPr>
            <w:tcW w:w="800" w:type="dxa"/>
            <w:vAlign w:val="center"/>
          </w:tcPr>
          <w:p w:rsidR="001D11AD" w:rsidRDefault="001D11AD">
            <w:pPr>
              <w:pStyle w:val="ConsPlusNormal"/>
              <w:jc w:val="center"/>
            </w:pPr>
            <w:r>
              <w:t>0,7</w:t>
            </w:r>
          </w:p>
        </w:tc>
        <w:tc>
          <w:tcPr>
            <w:tcW w:w="800" w:type="dxa"/>
            <w:vAlign w:val="center"/>
          </w:tcPr>
          <w:p w:rsidR="001D11AD" w:rsidRDefault="001D11AD">
            <w:pPr>
              <w:pStyle w:val="ConsPlusNormal"/>
              <w:jc w:val="center"/>
            </w:pPr>
            <w:r>
              <w:t>0,7</w:t>
            </w:r>
          </w:p>
        </w:tc>
        <w:tc>
          <w:tcPr>
            <w:tcW w:w="800" w:type="dxa"/>
            <w:vAlign w:val="center"/>
          </w:tcPr>
          <w:p w:rsidR="001D11AD" w:rsidRDefault="001D11AD">
            <w:pPr>
              <w:pStyle w:val="ConsPlusNormal"/>
              <w:jc w:val="center"/>
            </w:pPr>
            <w:r>
              <w:t>0,7</w:t>
            </w:r>
          </w:p>
        </w:tc>
        <w:tc>
          <w:tcPr>
            <w:tcW w:w="800" w:type="dxa"/>
            <w:vAlign w:val="center"/>
          </w:tcPr>
          <w:p w:rsidR="001D11AD" w:rsidRDefault="001D11AD">
            <w:pPr>
              <w:pStyle w:val="ConsPlusNormal"/>
              <w:jc w:val="center"/>
            </w:pPr>
            <w:r>
              <w:t>0,7</w:t>
            </w:r>
          </w:p>
        </w:tc>
        <w:tc>
          <w:tcPr>
            <w:tcW w:w="800" w:type="dxa"/>
            <w:vAlign w:val="center"/>
          </w:tcPr>
          <w:p w:rsidR="001D11AD" w:rsidRDefault="001D11AD">
            <w:pPr>
              <w:pStyle w:val="ConsPlusNormal"/>
              <w:jc w:val="center"/>
            </w:pPr>
            <w:r>
              <w:t>0,7</w:t>
            </w:r>
          </w:p>
        </w:tc>
        <w:tc>
          <w:tcPr>
            <w:tcW w:w="800" w:type="dxa"/>
            <w:vAlign w:val="center"/>
          </w:tcPr>
          <w:p w:rsidR="001D11AD" w:rsidRDefault="001D11AD">
            <w:pPr>
              <w:pStyle w:val="ConsPlusNormal"/>
              <w:jc w:val="center"/>
            </w:pPr>
            <w:r>
              <w:t>0,7</w:t>
            </w:r>
          </w:p>
        </w:tc>
        <w:tc>
          <w:tcPr>
            <w:tcW w:w="800" w:type="dxa"/>
            <w:vAlign w:val="center"/>
          </w:tcPr>
          <w:p w:rsidR="001D11AD" w:rsidRDefault="001D11AD">
            <w:pPr>
              <w:pStyle w:val="ConsPlusNormal"/>
              <w:jc w:val="center"/>
            </w:pPr>
            <w:r>
              <w:t>0,7</w:t>
            </w:r>
          </w:p>
        </w:tc>
        <w:tc>
          <w:tcPr>
            <w:tcW w:w="807" w:type="dxa"/>
            <w:vAlign w:val="center"/>
          </w:tcPr>
          <w:p w:rsidR="001D11AD" w:rsidRDefault="001D11AD">
            <w:pPr>
              <w:pStyle w:val="ConsPlusNormal"/>
              <w:jc w:val="center"/>
            </w:pPr>
            <w:r>
              <w:t>0,7</w:t>
            </w:r>
          </w:p>
        </w:tc>
      </w:tr>
      <w:tr w:rsidR="001D11AD">
        <w:tc>
          <w:tcPr>
            <w:tcW w:w="568" w:type="dxa"/>
            <w:vAlign w:val="center"/>
          </w:tcPr>
          <w:p w:rsidR="001D11AD" w:rsidRDefault="001D11AD">
            <w:pPr>
              <w:pStyle w:val="ConsPlusNormal"/>
              <w:jc w:val="center"/>
            </w:pPr>
            <w:r>
              <w:t>2.2.</w:t>
            </w:r>
          </w:p>
        </w:tc>
        <w:tc>
          <w:tcPr>
            <w:tcW w:w="3231" w:type="dxa"/>
            <w:vAlign w:val="center"/>
          </w:tcPr>
          <w:p w:rsidR="001D11AD" w:rsidRDefault="001D11AD">
            <w:pPr>
              <w:pStyle w:val="ConsPlusNormal"/>
            </w:pPr>
            <w:r>
              <w:t>Задача 2 "Обеспечение информационного сопровождения деятельности в сфере жилищно-коммунального хозяйства"</w:t>
            </w:r>
          </w:p>
        </w:tc>
        <w:tc>
          <w:tcPr>
            <w:tcW w:w="800" w:type="dxa"/>
            <w:vAlign w:val="center"/>
          </w:tcPr>
          <w:p w:rsidR="001D11AD" w:rsidRDefault="001D11AD">
            <w:pPr>
              <w:pStyle w:val="ConsPlusNormal"/>
              <w:jc w:val="center"/>
            </w:pPr>
            <w:r>
              <w:t>0,3</w:t>
            </w:r>
          </w:p>
        </w:tc>
        <w:tc>
          <w:tcPr>
            <w:tcW w:w="800" w:type="dxa"/>
            <w:vAlign w:val="center"/>
          </w:tcPr>
          <w:p w:rsidR="001D11AD" w:rsidRDefault="001D11AD">
            <w:pPr>
              <w:pStyle w:val="ConsPlusNormal"/>
              <w:jc w:val="center"/>
            </w:pPr>
            <w:r>
              <w:t>0,3</w:t>
            </w:r>
          </w:p>
        </w:tc>
        <w:tc>
          <w:tcPr>
            <w:tcW w:w="800" w:type="dxa"/>
            <w:vAlign w:val="center"/>
          </w:tcPr>
          <w:p w:rsidR="001D11AD" w:rsidRDefault="001D11AD">
            <w:pPr>
              <w:pStyle w:val="ConsPlusNormal"/>
              <w:jc w:val="center"/>
            </w:pPr>
            <w:r>
              <w:t>0,3</w:t>
            </w:r>
          </w:p>
        </w:tc>
        <w:tc>
          <w:tcPr>
            <w:tcW w:w="800" w:type="dxa"/>
            <w:vAlign w:val="center"/>
          </w:tcPr>
          <w:p w:rsidR="001D11AD" w:rsidRDefault="001D11AD">
            <w:pPr>
              <w:pStyle w:val="ConsPlusNormal"/>
              <w:jc w:val="center"/>
            </w:pPr>
            <w:r>
              <w:t>0,3</w:t>
            </w:r>
          </w:p>
        </w:tc>
        <w:tc>
          <w:tcPr>
            <w:tcW w:w="800" w:type="dxa"/>
            <w:vAlign w:val="center"/>
          </w:tcPr>
          <w:p w:rsidR="001D11AD" w:rsidRDefault="001D11AD">
            <w:pPr>
              <w:pStyle w:val="ConsPlusNormal"/>
              <w:jc w:val="center"/>
            </w:pPr>
            <w:r>
              <w:t>0,3</w:t>
            </w:r>
          </w:p>
        </w:tc>
        <w:tc>
          <w:tcPr>
            <w:tcW w:w="800" w:type="dxa"/>
            <w:vAlign w:val="center"/>
          </w:tcPr>
          <w:p w:rsidR="001D11AD" w:rsidRDefault="001D11AD">
            <w:pPr>
              <w:pStyle w:val="ConsPlusNormal"/>
              <w:jc w:val="center"/>
            </w:pPr>
            <w:r>
              <w:t>0,3</w:t>
            </w:r>
          </w:p>
        </w:tc>
        <w:tc>
          <w:tcPr>
            <w:tcW w:w="800" w:type="dxa"/>
            <w:vAlign w:val="center"/>
          </w:tcPr>
          <w:p w:rsidR="001D11AD" w:rsidRDefault="001D11AD">
            <w:pPr>
              <w:pStyle w:val="ConsPlusNormal"/>
              <w:jc w:val="center"/>
            </w:pPr>
            <w:r>
              <w:t>0,3</w:t>
            </w:r>
          </w:p>
        </w:tc>
        <w:tc>
          <w:tcPr>
            <w:tcW w:w="800" w:type="dxa"/>
            <w:vAlign w:val="center"/>
          </w:tcPr>
          <w:p w:rsidR="001D11AD" w:rsidRDefault="001D11AD">
            <w:pPr>
              <w:pStyle w:val="ConsPlusNormal"/>
              <w:jc w:val="center"/>
            </w:pPr>
            <w:r>
              <w:t>0,3</w:t>
            </w:r>
          </w:p>
        </w:tc>
        <w:tc>
          <w:tcPr>
            <w:tcW w:w="807" w:type="dxa"/>
            <w:vAlign w:val="center"/>
          </w:tcPr>
          <w:p w:rsidR="001D11AD" w:rsidRDefault="001D11AD">
            <w:pPr>
              <w:pStyle w:val="ConsPlusNormal"/>
              <w:jc w:val="center"/>
            </w:pPr>
            <w:r>
              <w:t>0,3</w:t>
            </w:r>
          </w:p>
        </w:tc>
      </w:tr>
    </w:tbl>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pPr>
    </w:p>
    <w:p w:rsidR="001D11AD" w:rsidRDefault="001D11AD">
      <w:pPr>
        <w:pStyle w:val="ConsPlusNormal"/>
        <w:jc w:val="right"/>
        <w:outlineLvl w:val="1"/>
      </w:pPr>
      <w:r>
        <w:t>Приложение 5</w:t>
      </w:r>
    </w:p>
    <w:p w:rsidR="001D11AD" w:rsidRDefault="001D11AD">
      <w:pPr>
        <w:pStyle w:val="ConsPlusNormal"/>
        <w:jc w:val="right"/>
      </w:pPr>
      <w:r>
        <w:t>к муниципальной программе</w:t>
      </w:r>
    </w:p>
    <w:p w:rsidR="001D11AD" w:rsidRDefault="001D11AD">
      <w:pPr>
        <w:pStyle w:val="ConsPlusNormal"/>
        <w:jc w:val="right"/>
      </w:pPr>
      <w:r>
        <w:t>города-курорта Пятигорска</w:t>
      </w:r>
    </w:p>
    <w:p w:rsidR="001D11AD" w:rsidRDefault="001D11AD">
      <w:pPr>
        <w:pStyle w:val="ConsPlusNormal"/>
        <w:jc w:val="right"/>
      </w:pPr>
      <w:r>
        <w:t>"Развитие жилищно-коммунального</w:t>
      </w:r>
    </w:p>
    <w:p w:rsidR="001D11AD" w:rsidRDefault="001D11AD">
      <w:pPr>
        <w:pStyle w:val="ConsPlusNormal"/>
        <w:jc w:val="right"/>
      </w:pPr>
      <w:r>
        <w:t>хозяйства, градостроительства,</w:t>
      </w:r>
    </w:p>
    <w:p w:rsidR="001D11AD" w:rsidRDefault="001D11AD">
      <w:pPr>
        <w:pStyle w:val="ConsPlusNormal"/>
        <w:jc w:val="right"/>
      </w:pPr>
      <w:r>
        <w:t>строительства и архитектуры"</w:t>
      </w:r>
    </w:p>
    <w:p w:rsidR="001D11AD" w:rsidRDefault="001D11AD">
      <w:pPr>
        <w:pStyle w:val="ConsPlusNormal"/>
      </w:pPr>
    </w:p>
    <w:p w:rsidR="001D11AD" w:rsidRDefault="001D11AD">
      <w:pPr>
        <w:pStyle w:val="ConsPlusTitle"/>
        <w:jc w:val="center"/>
      </w:pPr>
      <w:bookmarkStart w:id="53" w:name="P3771"/>
      <w:bookmarkEnd w:id="53"/>
      <w:r>
        <w:t>ПЕРЕЧЕНЬ</w:t>
      </w:r>
    </w:p>
    <w:p w:rsidR="001D11AD" w:rsidRDefault="001D11AD">
      <w:pPr>
        <w:pStyle w:val="ConsPlusTitle"/>
        <w:jc w:val="center"/>
      </w:pPr>
      <w:r>
        <w:t>ОСНОВНЫХ МЕРОПРИЯТИЙ ПОДПРОГРАММ ПРОГРАММЫ</w:t>
      </w:r>
    </w:p>
    <w:p w:rsidR="001D11AD" w:rsidRDefault="001D11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D11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11AD" w:rsidRDefault="001D11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11AD" w:rsidRDefault="001D11AD">
            <w:pPr>
              <w:pStyle w:val="ConsPlusNormal"/>
              <w:jc w:val="center"/>
            </w:pPr>
            <w:r>
              <w:rPr>
                <w:color w:val="392C69"/>
              </w:rPr>
              <w:t>Список изменяющих документов</w:t>
            </w:r>
          </w:p>
          <w:p w:rsidR="001D11AD" w:rsidRDefault="001D11AD">
            <w:pPr>
              <w:pStyle w:val="ConsPlusNormal"/>
              <w:jc w:val="center"/>
            </w:pPr>
            <w:r>
              <w:rPr>
                <w:color w:val="392C69"/>
              </w:rPr>
              <w:t xml:space="preserve">(в ред. </w:t>
            </w:r>
            <w:hyperlink r:id="rId141">
              <w:r>
                <w:rPr>
                  <w:color w:val="0000FF"/>
                </w:rPr>
                <w:t>постановления</w:t>
              </w:r>
            </w:hyperlink>
            <w:r>
              <w:rPr>
                <w:color w:val="392C69"/>
              </w:rPr>
              <w:t xml:space="preserve"> администрации г. Пятигорска от 25.10.2023 N 3977)</w:t>
            </w:r>
          </w:p>
        </w:tc>
        <w:tc>
          <w:tcPr>
            <w:tcW w:w="113" w:type="dxa"/>
            <w:tcBorders>
              <w:top w:val="nil"/>
              <w:left w:val="nil"/>
              <w:bottom w:val="nil"/>
              <w:right w:val="nil"/>
            </w:tcBorders>
            <w:shd w:val="clear" w:color="auto" w:fill="F4F3F8"/>
            <w:tcMar>
              <w:top w:w="0" w:type="dxa"/>
              <w:left w:w="0" w:type="dxa"/>
              <w:bottom w:w="0" w:type="dxa"/>
              <w:right w:w="0" w:type="dxa"/>
            </w:tcMar>
          </w:tcPr>
          <w:p w:rsidR="001D11AD" w:rsidRDefault="001D11AD">
            <w:pPr>
              <w:pStyle w:val="ConsPlusNormal"/>
            </w:pPr>
          </w:p>
        </w:tc>
      </w:tr>
    </w:tbl>
    <w:p w:rsidR="001D11AD" w:rsidRDefault="001D11A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118"/>
        <w:gridCol w:w="3912"/>
        <w:gridCol w:w="918"/>
        <w:gridCol w:w="794"/>
        <w:gridCol w:w="2778"/>
      </w:tblGrid>
      <w:tr w:rsidR="001D11AD">
        <w:tc>
          <w:tcPr>
            <w:tcW w:w="709" w:type="dxa"/>
            <w:vMerge w:val="restart"/>
            <w:vAlign w:val="center"/>
          </w:tcPr>
          <w:p w:rsidR="001D11AD" w:rsidRDefault="001D11AD">
            <w:pPr>
              <w:pStyle w:val="ConsPlusNormal"/>
              <w:jc w:val="center"/>
            </w:pPr>
            <w:r>
              <w:t>N п/п</w:t>
            </w:r>
          </w:p>
        </w:tc>
        <w:tc>
          <w:tcPr>
            <w:tcW w:w="3118" w:type="dxa"/>
            <w:vMerge w:val="restart"/>
            <w:vAlign w:val="center"/>
          </w:tcPr>
          <w:p w:rsidR="001D11AD" w:rsidRDefault="001D11AD">
            <w:pPr>
              <w:pStyle w:val="ConsPlusNormal"/>
              <w:jc w:val="center"/>
            </w:pPr>
            <w:r>
              <w:t>Наименование подпрограммы программы, основного мероприятия подпрограммы программы</w:t>
            </w:r>
          </w:p>
        </w:tc>
        <w:tc>
          <w:tcPr>
            <w:tcW w:w="3912" w:type="dxa"/>
            <w:vMerge w:val="restart"/>
            <w:vAlign w:val="center"/>
          </w:tcPr>
          <w:p w:rsidR="001D11AD" w:rsidRDefault="001D11AD">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712" w:type="dxa"/>
            <w:gridSpan w:val="2"/>
            <w:vAlign w:val="center"/>
          </w:tcPr>
          <w:p w:rsidR="001D11AD" w:rsidRDefault="001D11AD">
            <w:pPr>
              <w:pStyle w:val="ConsPlusNormal"/>
              <w:jc w:val="center"/>
            </w:pPr>
            <w:r>
              <w:t>Срок</w:t>
            </w:r>
          </w:p>
        </w:tc>
        <w:tc>
          <w:tcPr>
            <w:tcW w:w="2778" w:type="dxa"/>
            <w:vMerge w:val="restart"/>
            <w:vAlign w:val="center"/>
          </w:tcPr>
          <w:p w:rsidR="001D11AD" w:rsidRDefault="001D11AD">
            <w:pPr>
              <w:pStyle w:val="ConsPlusNormal"/>
              <w:jc w:val="center"/>
            </w:pPr>
            <w:r>
              <w:t>Связь с индикаторами достижения целей программы и показателями решения задач подпрограммы программы</w:t>
            </w:r>
          </w:p>
        </w:tc>
      </w:tr>
      <w:tr w:rsidR="001D11AD">
        <w:tc>
          <w:tcPr>
            <w:tcW w:w="709" w:type="dxa"/>
            <w:vMerge/>
          </w:tcPr>
          <w:p w:rsidR="001D11AD" w:rsidRDefault="001D11AD">
            <w:pPr>
              <w:pStyle w:val="ConsPlusNormal"/>
            </w:pPr>
          </w:p>
        </w:tc>
        <w:tc>
          <w:tcPr>
            <w:tcW w:w="3118" w:type="dxa"/>
            <w:vMerge/>
          </w:tcPr>
          <w:p w:rsidR="001D11AD" w:rsidRDefault="001D11AD">
            <w:pPr>
              <w:pStyle w:val="ConsPlusNormal"/>
            </w:pPr>
          </w:p>
        </w:tc>
        <w:tc>
          <w:tcPr>
            <w:tcW w:w="3912" w:type="dxa"/>
            <w:vMerge/>
          </w:tcPr>
          <w:p w:rsidR="001D11AD" w:rsidRDefault="001D11AD">
            <w:pPr>
              <w:pStyle w:val="ConsPlusNormal"/>
            </w:pPr>
          </w:p>
        </w:tc>
        <w:tc>
          <w:tcPr>
            <w:tcW w:w="918" w:type="dxa"/>
            <w:vAlign w:val="center"/>
          </w:tcPr>
          <w:p w:rsidR="001D11AD" w:rsidRDefault="001D11AD">
            <w:pPr>
              <w:pStyle w:val="ConsPlusNormal"/>
              <w:jc w:val="center"/>
            </w:pPr>
            <w:r>
              <w:t>начала реализации</w:t>
            </w:r>
          </w:p>
        </w:tc>
        <w:tc>
          <w:tcPr>
            <w:tcW w:w="794" w:type="dxa"/>
            <w:vAlign w:val="center"/>
          </w:tcPr>
          <w:p w:rsidR="001D11AD" w:rsidRDefault="001D11AD">
            <w:pPr>
              <w:pStyle w:val="ConsPlusNormal"/>
              <w:jc w:val="center"/>
            </w:pPr>
            <w:r>
              <w:t>окончания реализации</w:t>
            </w:r>
          </w:p>
        </w:tc>
        <w:tc>
          <w:tcPr>
            <w:tcW w:w="2778" w:type="dxa"/>
            <w:vMerge/>
          </w:tcPr>
          <w:p w:rsidR="001D11AD" w:rsidRDefault="001D11AD">
            <w:pPr>
              <w:pStyle w:val="ConsPlusNormal"/>
            </w:pPr>
          </w:p>
        </w:tc>
      </w:tr>
      <w:tr w:rsidR="001D11AD">
        <w:tc>
          <w:tcPr>
            <w:tcW w:w="709" w:type="dxa"/>
            <w:vAlign w:val="center"/>
          </w:tcPr>
          <w:p w:rsidR="001D11AD" w:rsidRDefault="001D11AD">
            <w:pPr>
              <w:pStyle w:val="ConsPlusNormal"/>
              <w:jc w:val="center"/>
            </w:pPr>
            <w:r>
              <w:t>1</w:t>
            </w:r>
          </w:p>
        </w:tc>
        <w:tc>
          <w:tcPr>
            <w:tcW w:w="3118" w:type="dxa"/>
            <w:vAlign w:val="center"/>
          </w:tcPr>
          <w:p w:rsidR="001D11AD" w:rsidRDefault="001D11AD">
            <w:pPr>
              <w:pStyle w:val="ConsPlusNormal"/>
              <w:jc w:val="center"/>
            </w:pPr>
            <w:r>
              <w:t>2</w:t>
            </w:r>
          </w:p>
        </w:tc>
        <w:tc>
          <w:tcPr>
            <w:tcW w:w="3912" w:type="dxa"/>
            <w:vAlign w:val="center"/>
          </w:tcPr>
          <w:p w:rsidR="001D11AD" w:rsidRDefault="001D11AD">
            <w:pPr>
              <w:pStyle w:val="ConsPlusNormal"/>
              <w:jc w:val="center"/>
            </w:pPr>
            <w:r>
              <w:t>3</w:t>
            </w:r>
          </w:p>
        </w:tc>
        <w:tc>
          <w:tcPr>
            <w:tcW w:w="918" w:type="dxa"/>
            <w:vAlign w:val="center"/>
          </w:tcPr>
          <w:p w:rsidR="001D11AD" w:rsidRDefault="001D11AD">
            <w:pPr>
              <w:pStyle w:val="ConsPlusNormal"/>
              <w:jc w:val="center"/>
            </w:pPr>
            <w:r>
              <w:t>4</w:t>
            </w:r>
          </w:p>
        </w:tc>
        <w:tc>
          <w:tcPr>
            <w:tcW w:w="794" w:type="dxa"/>
            <w:vAlign w:val="center"/>
          </w:tcPr>
          <w:p w:rsidR="001D11AD" w:rsidRDefault="001D11AD">
            <w:pPr>
              <w:pStyle w:val="ConsPlusNormal"/>
              <w:jc w:val="center"/>
            </w:pPr>
            <w:r>
              <w:t>5</w:t>
            </w:r>
          </w:p>
        </w:tc>
        <w:tc>
          <w:tcPr>
            <w:tcW w:w="2778" w:type="dxa"/>
            <w:vAlign w:val="center"/>
          </w:tcPr>
          <w:p w:rsidR="001D11AD" w:rsidRDefault="001D11AD">
            <w:pPr>
              <w:pStyle w:val="ConsPlusNormal"/>
              <w:jc w:val="center"/>
            </w:pPr>
            <w:r>
              <w:t>6</w:t>
            </w:r>
          </w:p>
        </w:tc>
      </w:tr>
      <w:tr w:rsidR="001D11AD">
        <w:tc>
          <w:tcPr>
            <w:tcW w:w="12229" w:type="dxa"/>
            <w:gridSpan w:val="6"/>
            <w:vAlign w:val="center"/>
          </w:tcPr>
          <w:p w:rsidR="001D11AD" w:rsidRDefault="001D11AD">
            <w:pPr>
              <w:pStyle w:val="ConsPlusNormal"/>
              <w:jc w:val="center"/>
              <w:outlineLvl w:val="2"/>
            </w:pPr>
            <w:r>
              <w:t>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1D11AD">
        <w:tc>
          <w:tcPr>
            <w:tcW w:w="12229" w:type="dxa"/>
            <w:gridSpan w:val="6"/>
            <w:vAlign w:val="center"/>
          </w:tcPr>
          <w:p w:rsidR="001D11AD" w:rsidRDefault="001D11AD">
            <w:pPr>
              <w:pStyle w:val="ConsPlusNormal"/>
              <w:jc w:val="center"/>
              <w:outlineLvl w:val="3"/>
            </w:pPr>
            <w:r>
              <w:t>Цель 1 "Создание гармоничного архитектурного облика застройки муниципального образования города-курорта Пятигорска и решение жилищных проблем жителей города-курорта Пятигорска"</w:t>
            </w:r>
          </w:p>
        </w:tc>
      </w:tr>
      <w:tr w:rsidR="001D11AD">
        <w:tc>
          <w:tcPr>
            <w:tcW w:w="709" w:type="dxa"/>
            <w:vAlign w:val="center"/>
          </w:tcPr>
          <w:p w:rsidR="001D11AD" w:rsidRDefault="001D11AD">
            <w:pPr>
              <w:pStyle w:val="ConsPlusNormal"/>
              <w:jc w:val="center"/>
            </w:pPr>
            <w:r>
              <w:t>1.</w:t>
            </w:r>
          </w:p>
        </w:tc>
        <w:tc>
          <w:tcPr>
            <w:tcW w:w="3118" w:type="dxa"/>
            <w:vAlign w:val="center"/>
          </w:tcPr>
          <w:p w:rsidR="001D11AD" w:rsidRDefault="001D11AD">
            <w:pPr>
              <w:pStyle w:val="ConsPlusNormal"/>
            </w:pPr>
            <w:r>
              <w:t>Подпрограмма 1 "Развитие градостроительства, строительства и архитектуры, и улучшение жилищных условий жителей города-курорта Пятигорска"</w:t>
            </w:r>
          </w:p>
        </w:tc>
        <w:tc>
          <w:tcPr>
            <w:tcW w:w="3912" w:type="dxa"/>
            <w:vAlign w:val="center"/>
          </w:tcPr>
          <w:p w:rsidR="001D11AD" w:rsidRDefault="001D11AD">
            <w:pPr>
              <w:pStyle w:val="ConsPlusNormal"/>
            </w:pPr>
            <w:r>
              <w:t>Ответственный исполнитель - МУ "УГХТиС администрации г. Пятигорска"; соисполнитель подпрограммы - МУ "Управление имущественных отношений администрации города Пятигорска"; участник - Муниципальное бюджетное учреждение "Управление капитального строительства"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381">
              <w:r>
                <w:rPr>
                  <w:color w:val="0000FF"/>
                </w:rPr>
                <w:t>Индикатор 1.1</w:t>
              </w:r>
            </w:hyperlink>
            <w:r>
              <w:t>, указанный в Приложении 1 к Программе</w:t>
            </w:r>
          </w:p>
        </w:tc>
      </w:tr>
      <w:tr w:rsidR="001D11AD">
        <w:tc>
          <w:tcPr>
            <w:tcW w:w="12229" w:type="dxa"/>
            <w:gridSpan w:val="6"/>
            <w:vAlign w:val="center"/>
          </w:tcPr>
          <w:p w:rsidR="001D11AD" w:rsidRDefault="001D11AD">
            <w:pPr>
              <w:pStyle w:val="ConsPlusNormal"/>
              <w:jc w:val="center"/>
            </w:pPr>
            <w:r>
              <w:t>Задача 1 "Обеспечение необходимых условий для безопасной жизнедеятельности населения города-курорта Пятигорска и устойчивого социально-экономического развития города-курорта Пятигорска"</w:t>
            </w:r>
          </w:p>
        </w:tc>
      </w:tr>
      <w:tr w:rsidR="001D11AD">
        <w:tc>
          <w:tcPr>
            <w:tcW w:w="709" w:type="dxa"/>
            <w:vAlign w:val="center"/>
          </w:tcPr>
          <w:p w:rsidR="001D11AD" w:rsidRDefault="001D11AD">
            <w:pPr>
              <w:pStyle w:val="ConsPlusNormal"/>
              <w:jc w:val="center"/>
            </w:pPr>
            <w:r>
              <w:t>1.1.</w:t>
            </w:r>
          </w:p>
        </w:tc>
        <w:tc>
          <w:tcPr>
            <w:tcW w:w="3118" w:type="dxa"/>
            <w:vAlign w:val="center"/>
          </w:tcPr>
          <w:p w:rsidR="001D11AD" w:rsidRDefault="001D11AD">
            <w:pPr>
              <w:pStyle w:val="ConsPlusNormal"/>
            </w:pPr>
            <w:r>
              <w:t>Основное мероприятие "Выполнение отдельных функций в области строительства и архитектуры"</w:t>
            </w:r>
          </w:p>
        </w:tc>
        <w:tc>
          <w:tcPr>
            <w:tcW w:w="3912" w:type="dxa"/>
            <w:vAlign w:val="center"/>
          </w:tcPr>
          <w:p w:rsidR="001D11AD" w:rsidRDefault="001D11AD">
            <w:pPr>
              <w:pStyle w:val="ConsPlusNormal"/>
            </w:pPr>
            <w:r>
              <w:t xml:space="preserve">Ответственный исполнитель - МУ "УГХТиС администрации г. Пятигорска"; участник - Муниципальное бюджетное учреждение "Управление капитального </w:t>
            </w:r>
            <w:r>
              <w:lastRenderedPageBreak/>
              <w:t>строительства"</w:t>
            </w:r>
          </w:p>
        </w:tc>
        <w:tc>
          <w:tcPr>
            <w:tcW w:w="918" w:type="dxa"/>
            <w:vAlign w:val="center"/>
          </w:tcPr>
          <w:p w:rsidR="001D11AD" w:rsidRDefault="001D11AD">
            <w:pPr>
              <w:pStyle w:val="ConsPlusNormal"/>
              <w:jc w:val="center"/>
            </w:pPr>
            <w:r>
              <w:lastRenderedPageBreak/>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402">
              <w:r>
                <w:rPr>
                  <w:color w:val="0000FF"/>
                </w:rPr>
                <w:t>Показатель 1.1.1</w:t>
              </w:r>
            </w:hyperlink>
            <w:r>
              <w:t>, указанный в Приложении 1 к Программе</w:t>
            </w:r>
          </w:p>
        </w:tc>
      </w:tr>
      <w:tr w:rsidR="001D11AD">
        <w:tc>
          <w:tcPr>
            <w:tcW w:w="12229" w:type="dxa"/>
            <w:gridSpan w:val="6"/>
            <w:vAlign w:val="center"/>
          </w:tcPr>
          <w:p w:rsidR="001D11AD" w:rsidRDefault="001D11AD">
            <w:pPr>
              <w:pStyle w:val="ConsPlusNormal"/>
              <w:jc w:val="center"/>
            </w:pPr>
            <w:r>
              <w:t>Задача 2 Подпрограммы 1 "Переселение граждан из аварийного жилищного фонда на территории города-курорта Пятигорска"</w:t>
            </w:r>
          </w:p>
        </w:tc>
      </w:tr>
      <w:tr w:rsidR="001D11AD">
        <w:tc>
          <w:tcPr>
            <w:tcW w:w="709" w:type="dxa"/>
            <w:vAlign w:val="center"/>
          </w:tcPr>
          <w:p w:rsidR="001D11AD" w:rsidRDefault="001D11AD">
            <w:pPr>
              <w:pStyle w:val="ConsPlusNormal"/>
              <w:jc w:val="center"/>
            </w:pPr>
            <w:r>
              <w:t>1.2.</w:t>
            </w:r>
          </w:p>
        </w:tc>
        <w:tc>
          <w:tcPr>
            <w:tcW w:w="3118" w:type="dxa"/>
            <w:vAlign w:val="center"/>
          </w:tcPr>
          <w:p w:rsidR="001D11AD" w:rsidRDefault="001D11AD">
            <w:pPr>
              <w:pStyle w:val="ConsPlusNormal"/>
            </w:pPr>
            <w:r>
              <w:t>Основное мероприятие "Переселение граждан из аварийного жилищного фонда на территории города-курорта Пятигорска"</w:t>
            </w:r>
          </w:p>
        </w:tc>
        <w:tc>
          <w:tcPr>
            <w:tcW w:w="3912" w:type="dxa"/>
            <w:vAlign w:val="center"/>
          </w:tcPr>
          <w:p w:rsidR="001D11AD" w:rsidRDefault="001D11AD">
            <w:pPr>
              <w:pStyle w:val="ConsPlusNormal"/>
            </w:pPr>
            <w:r>
              <w:t>Соисполнитель подпрограммы -МУ "Управление имущественных отношений администрации города Пятигорск</w:t>
            </w:r>
          </w:p>
        </w:tc>
        <w:tc>
          <w:tcPr>
            <w:tcW w:w="918" w:type="dxa"/>
            <w:vAlign w:val="center"/>
          </w:tcPr>
          <w:p w:rsidR="001D11AD" w:rsidRDefault="001D11AD">
            <w:pPr>
              <w:pStyle w:val="ConsPlusNormal"/>
              <w:jc w:val="center"/>
            </w:pPr>
            <w:r>
              <w:t>2019</w:t>
            </w:r>
          </w:p>
        </w:tc>
        <w:tc>
          <w:tcPr>
            <w:tcW w:w="794" w:type="dxa"/>
            <w:vAlign w:val="center"/>
          </w:tcPr>
          <w:p w:rsidR="001D11AD" w:rsidRDefault="001D11AD">
            <w:pPr>
              <w:pStyle w:val="ConsPlusNormal"/>
              <w:jc w:val="center"/>
            </w:pPr>
            <w:r>
              <w:t>2020</w:t>
            </w:r>
          </w:p>
        </w:tc>
        <w:tc>
          <w:tcPr>
            <w:tcW w:w="2778" w:type="dxa"/>
            <w:vAlign w:val="center"/>
          </w:tcPr>
          <w:p w:rsidR="001D11AD" w:rsidRDefault="001D11AD">
            <w:pPr>
              <w:pStyle w:val="ConsPlusNormal"/>
            </w:pPr>
            <w:hyperlink w:anchor="P1416">
              <w:r>
                <w:rPr>
                  <w:color w:val="0000FF"/>
                </w:rPr>
                <w:t>Показатели 1.2.1</w:t>
              </w:r>
            </w:hyperlink>
            <w:r>
              <w:t xml:space="preserve"> - </w:t>
            </w:r>
            <w:hyperlink w:anchor="P1442">
              <w:r>
                <w:rPr>
                  <w:color w:val="0000FF"/>
                </w:rPr>
                <w:t>1.2.3</w:t>
              </w:r>
            </w:hyperlink>
            <w:r>
              <w:t>, указанные в Приложении 1 к Программе</w:t>
            </w:r>
          </w:p>
        </w:tc>
      </w:tr>
      <w:tr w:rsidR="001D11AD">
        <w:tc>
          <w:tcPr>
            <w:tcW w:w="709" w:type="dxa"/>
            <w:vAlign w:val="center"/>
          </w:tcPr>
          <w:p w:rsidR="001D11AD" w:rsidRDefault="001D11AD">
            <w:pPr>
              <w:pStyle w:val="ConsPlusNormal"/>
              <w:jc w:val="center"/>
            </w:pPr>
            <w:r>
              <w:t>1.3</w:t>
            </w:r>
          </w:p>
        </w:tc>
        <w:tc>
          <w:tcPr>
            <w:tcW w:w="3118" w:type="dxa"/>
            <w:vAlign w:val="center"/>
          </w:tcPr>
          <w:p w:rsidR="001D11AD" w:rsidRDefault="001D11AD">
            <w:pPr>
              <w:pStyle w:val="ConsPlusNormal"/>
            </w:pPr>
            <w:r>
              <w:t>Реализация регионального проекта "Обеспечение устойчивого сокращения непригодного для проживания жилищного фонда"</w:t>
            </w:r>
          </w:p>
        </w:tc>
        <w:tc>
          <w:tcPr>
            <w:tcW w:w="3912" w:type="dxa"/>
            <w:vAlign w:val="center"/>
          </w:tcPr>
          <w:p w:rsidR="001D11AD" w:rsidRDefault="001D11AD">
            <w:pPr>
              <w:pStyle w:val="ConsPlusNormal"/>
            </w:pPr>
            <w:r>
              <w:t>Соисполнитель подпрограммы - МУ "Управление имущественных отношений администрации города Пятигорск</w:t>
            </w:r>
          </w:p>
        </w:tc>
        <w:tc>
          <w:tcPr>
            <w:tcW w:w="918" w:type="dxa"/>
            <w:vAlign w:val="center"/>
          </w:tcPr>
          <w:p w:rsidR="001D11AD" w:rsidRDefault="001D11AD">
            <w:pPr>
              <w:pStyle w:val="ConsPlusNormal"/>
              <w:jc w:val="center"/>
            </w:pPr>
            <w:r>
              <w:t>2020</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416">
              <w:r>
                <w:rPr>
                  <w:color w:val="0000FF"/>
                </w:rPr>
                <w:t>Показатели 1.2.1</w:t>
              </w:r>
            </w:hyperlink>
            <w:r>
              <w:t xml:space="preserve"> - </w:t>
            </w:r>
            <w:hyperlink w:anchor="P1442">
              <w:r>
                <w:rPr>
                  <w:color w:val="0000FF"/>
                </w:rPr>
                <w:t>1.2.3</w:t>
              </w:r>
            </w:hyperlink>
            <w:r>
              <w:t>, указанные в Приложении 1 к Программе</w:t>
            </w:r>
          </w:p>
        </w:tc>
      </w:tr>
      <w:tr w:rsidR="001D11AD">
        <w:tc>
          <w:tcPr>
            <w:tcW w:w="12229" w:type="dxa"/>
            <w:gridSpan w:val="6"/>
            <w:vAlign w:val="center"/>
          </w:tcPr>
          <w:p w:rsidR="001D11AD" w:rsidRDefault="001D11AD">
            <w:pPr>
              <w:pStyle w:val="ConsPlusNormal"/>
              <w:jc w:val="center"/>
            </w:pPr>
            <w:r>
              <w:t>Задача 3 Подпрограммы 1 "Обеспечение жильем молодых семей"</w:t>
            </w:r>
          </w:p>
        </w:tc>
      </w:tr>
      <w:tr w:rsidR="001D11AD">
        <w:tc>
          <w:tcPr>
            <w:tcW w:w="709" w:type="dxa"/>
            <w:vAlign w:val="center"/>
          </w:tcPr>
          <w:p w:rsidR="001D11AD" w:rsidRDefault="001D11AD">
            <w:pPr>
              <w:pStyle w:val="ConsPlusNormal"/>
              <w:jc w:val="center"/>
            </w:pPr>
            <w:r>
              <w:t>1.4.</w:t>
            </w:r>
          </w:p>
        </w:tc>
        <w:tc>
          <w:tcPr>
            <w:tcW w:w="3118" w:type="dxa"/>
            <w:vAlign w:val="center"/>
          </w:tcPr>
          <w:p w:rsidR="001D11AD" w:rsidRDefault="001D11AD">
            <w:pPr>
              <w:pStyle w:val="ConsPlusNormal"/>
            </w:pPr>
            <w:r>
              <w:t>Основное мероприятие "Улучшение жилищных условий молодых семей"</w:t>
            </w:r>
          </w:p>
        </w:tc>
        <w:tc>
          <w:tcPr>
            <w:tcW w:w="3912" w:type="dxa"/>
            <w:vAlign w:val="center"/>
          </w:tcPr>
          <w:p w:rsidR="001D11AD" w:rsidRDefault="001D11AD">
            <w:pPr>
              <w:pStyle w:val="ConsPlusNormal"/>
            </w:pPr>
            <w:r>
              <w:t>Соисполнитель подпрограммы - МУ "Управление имущественных отношений администрации города Пятигорска"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456">
              <w:r>
                <w:rPr>
                  <w:color w:val="0000FF"/>
                </w:rPr>
                <w:t>Показатель 1.3.1</w:t>
              </w:r>
            </w:hyperlink>
            <w:r>
              <w:t>, указанный в Приложении 1 к Программе</w:t>
            </w:r>
          </w:p>
        </w:tc>
      </w:tr>
      <w:tr w:rsidR="001D11AD">
        <w:tc>
          <w:tcPr>
            <w:tcW w:w="709" w:type="dxa"/>
          </w:tcPr>
          <w:p w:rsidR="001D11AD" w:rsidRDefault="001D11AD">
            <w:pPr>
              <w:pStyle w:val="ConsPlusNormal"/>
              <w:jc w:val="center"/>
            </w:pPr>
            <w:r>
              <w:t>1.5.</w:t>
            </w:r>
          </w:p>
        </w:tc>
        <w:tc>
          <w:tcPr>
            <w:tcW w:w="3118" w:type="dxa"/>
          </w:tcPr>
          <w:p w:rsidR="001D11AD" w:rsidRDefault="001D11AD">
            <w:pPr>
              <w:pStyle w:val="ConsPlusNormal"/>
            </w:pPr>
            <w:r>
              <w:t>Основное мероприятие "Улучшение жилищных условий иных категорий граждан"</w:t>
            </w:r>
          </w:p>
        </w:tc>
        <w:tc>
          <w:tcPr>
            <w:tcW w:w="3912" w:type="dxa"/>
          </w:tcPr>
          <w:p w:rsidR="001D11AD" w:rsidRDefault="001D11AD">
            <w:pPr>
              <w:pStyle w:val="ConsPlusNormal"/>
            </w:pPr>
            <w:r>
              <w:t>Соисполнитель подпрограммы - МУ "Управление имущественных отношений администрации города Пятигорска"</w:t>
            </w:r>
          </w:p>
        </w:tc>
        <w:tc>
          <w:tcPr>
            <w:tcW w:w="918" w:type="dxa"/>
          </w:tcPr>
          <w:p w:rsidR="001D11AD" w:rsidRDefault="001D11AD">
            <w:pPr>
              <w:pStyle w:val="ConsPlusNormal"/>
              <w:jc w:val="center"/>
            </w:pPr>
            <w:r>
              <w:t>2019</w:t>
            </w:r>
          </w:p>
        </w:tc>
        <w:tc>
          <w:tcPr>
            <w:tcW w:w="794" w:type="dxa"/>
          </w:tcPr>
          <w:p w:rsidR="001D11AD" w:rsidRDefault="001D11AD">
            <w:pPr>
              <w:pStyle w:val="ConsPlusNormal"/>
              <w:jc w:val="center"/>
            </w:pPr>
            <w:r>
              <w:t>2019</w:t>
            </w:r>
          </w:p>
        </w:tc>
        <w:tc>
          <w:tcPr>
            <w:tcW w:w="2778" w:type="dxa"/>
          </w:tcPr>
          <w:p w:rsidR="001D11AD" w:rsidRDefault="001D11AD">
            <w:pPr>
              <w:pStyle w:val="ConsPlusNormal"/>
            </w:pPr>
            <w:hyperlink w:anchor="P1476">
              <w:r>
                <w:rPr>
                  <w:color w:val="0000FF"/>
                </w:rPr>
                <w:t>Показатели 1.3.2</w:t>
              </w:r>
            </w:hyperlink>
            <w:r>
              <w:t xml:space="preserve"> - </w:t>
            </w:r>
            <w:hyperlink w:anchor="P1503">
              <w:r>
                <w:rPr>
                  <w:color w:val="0000FF"/>
                </w:rPr>
                <w:t>1.3.4</w:t>
              </w:r>
            </w:hyperlink>
            <w:r>
              <w:t>, указанные в Приложении 1 к Программе</w:t>
            </w:r>
          </w:p>
        </w:tc>
      </w:tr>
      <w:tr w:rsidR="001D11AD">
        <w:tc>
          <w:tcPr>
            <w:tcW w:w="709" w:type="dxa"/>
            <w:vAlign w:val="center"/>
          </w:tcPr>
          <w:p w:rsidR="001D11AD" w:rsidRDefault="001D11AD">
            <w:pPr>
              <w:pStyle w:val="ConsPlusNormal"/>
              <w:jc w:val="center"/>
            </w:pPr>
            <w:r>
              <w:t>1.6.</w:t>
            </w:r>
          </w:p>
        </w:tc>
        <w:tc>
          <w:tcPr>
            <w:tcW w:w="3118" w:type="dxa"/>
            <w:vAlign w:val="center"/>
          </w:tcPr>
          <w:p w:rsidR="001D11AD" w:rsidRDefault="001D11AD">
            <w:pPr>
              <w:pStyle w:val="ConsPlusNormal"/>
            </w:pPr>
            <w:r>
              <w:t>Основное мероприятие "Улучшение жилищных условий жителей города-курорта Пятигорска"</w:t>
            </w:r>
          </w:p>
        </w:tc>
        <w:tc>
          <w:tcPr>
            <w:tcW w:w="3912" w:type="dxa"/>
            <w:vAlign w:val="center"/>
          </w:tcPr>
          <w:p w:rsidR="001D11AD" w:rsidRDefault="001D11AD">
            <w:pPr>
              <w:pStyle w:val="ConsPlusNormal"/>
            </w:pPr>
            <w:r>
              <w:t>Ответственный исполнитель - МУ "УГХТиС администрации г. Пятигорска"; участник - Муниципальное казенное учреждение "Управление капитального строительства"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416">
              <w:r>
                <w:rPr>
                  <w:color w:val="0000FF"/>
                </w:rPr>
                <w:t>Показатели 1.2.1</w:t>
              </w:r>
            </w:hyperlink>
            <w:r>
              <w:t xml:space="preserve"> - </w:t>
            </w:r>
            <w:hyperlink w:anchor="P1517">
              <w:r>
                <w:rPr>
                  <w:color w:val="0000FF"/>
                </w:rPr>
                <w:t>1.3.5</w:t>
              </w:r>
            </w:hyperlink>
            <w:r>
              <w:t>, указанные в Приложении 1 к Программе</w:t>
            </w:r>
          </w:p>
        </w:tc>
      </w:tr>
      <w:tr w:rsidR="001D11AD">
        <w:tc>
          <w:tcPr>
            <w:tcW w:w="12229" w:type="dxa"/>
            <w:gridSpan w:val="6"/>
            <w:vAlign w:val="center"/>
          </w:tcPr>
          <w:p w:rsidR="001D11AD" w:rsidRDefault="001D11AD">
            <w:pPr>
              <w:pStyle w:val="ConsPlusNormal"/>
              <w:jc w:val="center"/>
            </w:pPr>
            <w:r>
              <w:t>Задача 4 Подпрограммы 1 "Предоставление благоустроенного жилого помещения муниципального жилищного фонда города-</w:t>
            </w:r>
            <w:r>
              <w:lastRenderedPageBreak/>
              <w:t xml:space="preserve">курорта Пятигорска в Порядке, предусмотренном Жилищным </w:t>
            </w:r>
            <w:hyperlink r:id="rId142">
              <w:r>
                <w:rPr>
                  <w:color w:val="0000FF"/>
                </w:rPr>
                <w:t>кодексом</w:t>
              </w:r>
            </w:hyperlink>
            <w:r>
              <w:t xml:space="preserve"> РФ"</w:t>
            </w:r>
          </w:p>
        </w:tc>
      </w:tr>
      <w:tr w:rsidR="001D11AD">
        <w:tc>
          <w:tcPr>
            <w:tcW w:w="709" w:type="dxa"/>
            <w:vAlign w:val="center"/>
          </w:tcPr>
          <w:p w:rsidR="001D11AD" w:rsidRDefault="001D11AD">
            <w:pPr>
              <w:pStyle w:val="ConsPlusNormal"/>
              <w:jc w:val="center"/>
            </w:pPr>
            <w:r>
              <w:lastRenderedPageBreak/>
              <w:t>1.7.</w:t>
            </w:r>
          </w:p>
        </w:tc>
        <w:tc>
          <w:tcPr>
            <w:tcW w:w="3118" w:type="dxa"/>
            <w:vAlign w:val="center"/>
          </w:tcPr>
          <w:p w:rsidR="001D11AD" w:rsidRDefault="001D11AD">
            <w:pPr>
              <w:pStyle w:val="ConsPlusNormal"/>
            </w:pPr>
            <w:r>
              <w:t>Основное мероприятие "Строительство муниципального жилищного фонда города-курорта Пятигорска"</w:t>
            </w:r>
          </w:p>
        </w:tc>
        <w:tc>
          <w:tcPr>
            <w:tcW w:w="3912" w:type="dxa"/>
            <w:vAlign w:val="center"/>
          </w:tcPr>
          <w:p w:rsidR="001D11AD" w:rsidRDefault="001D11AD">
            <w:pPr>
              <w:pStyle w:val="ConsPlusNormal"/>
            </w:pPr>
            <w:r>
              <w:t>Ответственный исполнитель - МУ "УГХТиС администрации г. Пятигорска"; участник - Муниципальное казенное учреждение "Управление капитального строительства";</w:t>
            </w:r>
          </w:p>
          <w:p w:rsidR="001D11AD" w:rsidRDefault="001D11AD">
            <w:pPr>
              <w:pStyle w:val="ConsPlusNormal"/>
            </w:pPr>
            <w:r>
              <w:t>Соисполнитель подпрограммы - МУ "Управление имущественных отношений администрации города Пятигорска"</w:t>
            </w:r>
          </w:p>
        </w:tc>
        <w:tc>
          <w:tcPr>
            <w:tcW w:w="918" w:type="dxa"/>
            <w:vAlign w:val="center"/>
          </w:tcPr>
          <w:p w:rsidR="001D11AD" w:rsidRDefault="001D11AD">
            <w:pPr>
              <w:pStyle w:val="ConsPlusNormal"/>
              <w:jc w:val="center"/>
            </w:pPr>
            <w:r>
              <w:t>2023</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532">
              <w:r>
                <w:rPr>
                  <w:color w:val="0000FF"/>
                </w:rPr>
                <w:t>Показатели 1.4.1</w:t>
              </w:r>
            </w:hyperlink>
            <w:r>
              <w:t xml:space="preserve"> - </w:t>
            </w:r>
            <w:hyperlink w:anchor="P1545">
              <w:r>
                <w:rPr>
                  <w:color w:val="0000FF"/>
                </w:rPr>
                <w:t>1.4.2</w:t>
              </w:r>
            </w:hyperlink>
            <w:r>
              <w:t>, указанные в Приложении 1 к Программе</w:t>
            </w:r>
          </w:p>
        </w:tc>
      </w:tr>
      <w:tr w:rsidR="001D11AD">
        <w:tc>
          <w:tcPr>
            <w:tcW w:w="12229" w:type="dxa"/>
            <w:gridSpan w:val="6"/>
            <w:vAlign w:val="center"/>
          </w:tcPr>
          <w:p w:rsidR="001D11AD" w:rsidRDefault="001D11AD">
            <w:pPr>
              <w:pStyle w:val="ConsPlusNormal"/>
              <w:jc w:val="center"/>
              <w:outlineLvl w:val="3"/>
            </w:pPr>
            <w:r>
              <w:t>II. Цель 2 "Благоустройство территории города-курорта Пятигорска и поддержка баланса основных систем жизнеобеспечения города-курорта Пятигорска в сфере жилищно-коммунального хозяйства"</w:t>
            </w:r>
          </w:p>
        </w:tc>
      </w:tr>
      <w:tr w:rsidR="001D11AD">
        <w:tc>
          <w:tcPr>
            <w:tcW w:w="709" w:type="dxa"/>
            <w:vAlign w:val="center"/>
          </w:tcPr>
          <w:p w:rsidR="001D11AD" w:rsidRDefault="001D11AD">
            <w:pPr>
              <w:pStyle w:val="ConsPlusNormal"/>
              <w:jc w:val="center"/>
            </w:pPr>
            <w:r>
              <w:t>2.</w:t>
            </w:r>
          </w:p>
        </w:tc>
        <w:tc>
          <w:tcPr>
            <w:tcW w:w="3118" w:type="dxa"/>
            <w:vAlign w:val="center"/>
          </w:tcPr>
          <w:p w:rsidR="001D11AD" w:rsidRDefault="001D11AD">
            <w:pPr>
              <w:pStyle w:val="ConsPlusNormal"/>
            </w:pPr>
            <w:r>
              <w:t>Подпрограмма 2 "Развитие жилищно-коммунального хозяйства в городе-курорте Пятигорске"</w:t>
            </w:r>
          </w:p>
        </w:tc>
        <w:tc>
          <w:tcPr>
            <w:tcW w:w="3912" w:type="dxa"/>
            <w:vAlign w:val="center"/>
          </w:tcPr>
          <w:p w:rsidR="001D11AD" w:rsidRDefault="001D11AD">
            <w:pPr>
              <w:pStyle w:val="ConsPlusNormal"/>
            </w:pPr>
            <w:r>
              <w:t>Ответственный исполнитель - МУ "УГХТиС администрации г. Пятигорска"; участники: Муниципальное казенное учреждение "Управление капитального строительства"; Муниципальное казенное учреждение "Управление по делам территорий г. Пятигорска"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559">
              <w:r>
                <w:rPr>
                  <w:color w:val="0000FF"/>
                </w:rPr>
                <w:t>Индикатор 2.1</w:t>
              </w:r>
            </w:hyperlink>
            <w:r>
              <w:t>, указанный в Приложении 1 к Программе</w:t>
            </w:r>
          </w:p>
        </w:tc>
      </w:tr>
      <w:tr w:rsidR="001D11AD">
        <w:tc>
          <w:tcPr>
            <w:tcW w:w="12229" w:type="dxa"/>
            <w:gridSpan w:val="6"/>
            <w:vAlign w:val="center"/>
          </w:tcPr>
          <w:p w:rsidR="001D11AD" w:rsidRDefault="001D11AD">
            <w:pPr>
              <w:pStyle w:val="ConsPlusNormal"/>
              <w:jc w:val="center"/>
            </w:pPr>
            <w:r>
              <w:t>Задача 1 Подпрограммы 2 "Организация мероприятий по благоустройству территории города-курорта Пятигорска"</w:t>
            </w:r>
          </w:p>
        </w:tc>
      </w:tr>
      <w:tr w:rsidR="001D11AD">
        <w:tc>
          <w:tcPr>
            <w:tcW w:w="709" w:type="dxa"/>
            <w:vAlign w:val="center"/>
          </w:tcPr>
          <w:p w:rsidR="001D11AD" w:rsidRDefault="001D11AD">
            <w:pPr>
              <w:pStyle w:val="ConsPlusNormal"/>
              <w:jc w:val="center"/>
            </w:pPr>
            <w:r>
              <w:t>2.1.</w:t>
            </w:r>
          </w:p>
        </w:tc>
        <w:tc>
          <w:tcPr>
            <w:tcW w:w="3118" w:type="dxa"/>
            <w:vAlign w:val="center"/>
          </w:tcPr>
          <w:p w:rsidR="001D11AD" w:rsidRDefault="001D11AD">
            <w:pPr>
              <w:pStyle w:val="ConsPlusNormal"/>
            </w:pPr>
            <w:r>
              <w:t>Основное мероприятие "Выполнение отдельных функций в области жилищно-коммунального хозяйства"</w:t>
            </w:r>
          </w:p>
        </w:tc>
        <w:tc>
          <w:tcPr>
            <w:tcW w:w="3912" w:type="dxa"/>
            <w:vAlign w:val="center"/>
          </w:tcPr>
          <w:p w:rsidR="001D11AD" w:rsidRDefault="001D11AD">
            <w:pPr>
              <w:pStyle w:val="ConsPlusNormal"/>
            </w:pPr>
            <w:r>
              <w:t>Ответственный исполнитель - МУ "УГХТиС администрации г. Пятигорска"; участники: Муниципальное казенное учреждение "Управление капитального строительства"; Муниципальное казенное учреждение "Управление по делам территорий г. Пятигорска"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581">
              <w:r>
                <w:rPr>
                  <w:color w:val="0000FF"/>
                </w:rPr>
                <w:t>Показатель 2.1.1</w:t>
              </w:r>
            </w:hyperlink>
            <w:r>
              <w:t>, указанный в Приложении 1 к Программе</w:t>
            </w:r>
          </w:p>
        </w:tc>
      </w:tr>
      <w:tr w:rsidR="001D11AD">
        <w:tc>
          <w:tcPr>
            <w:tcW w:w="709" w:type="dxa"/>
            <w:vAlign w:val="center"/>
          </w:tcPr>
          <w:p w:rsidR="001D11AD" w:rsidRDefault="001D11AD">
            <w:pPr>
              <w:pStyle w:val="ConsPlusNormal"/>
              <w:jc w:val="center"/>
            </w:pPr>
            <w:r>
              <w:t>2.2.</w:t>
            </w:r>
          </w:p>
        </w:tc>
        <w:tc>
          <w:tcPr>
            <w:tcW w:w="3118" w:type="dxa"/>
            <w:vAlign w:val="center"/>
          </w:tcPr>
          <w:p w:rsidR="001D11AD" w:rsidRDefault="001D11AD">
            <w:pPr>
              <w:pStyle w:val="ConsPlusNormal"/>
            </w:pPr>
            <w:r>
              <w:t xml:space="preserve">Основное мероприятие "Обустройство мест массового </w:t>
            </w:r>
            <w:r>
              <w:lastRenderedPageBreak/>
              <w:t>отдыха"</w:t>
            </w:r>
          </w:p>
        </w:tc>
        <w:tc>
          <w:tcPr>
            <w:tcW w:w="3912" w:type="dxa"/>
            <w:vAlign w:val="center"/>
          </w:tcPr>
          <w:p w:rsidR="001D11AD" w:rsidRDefault="001D11AD">
            <w:pPr>
              <w:pStyle w:val="ConsPlusNormal"/>
            </w:pPr>
            <w:r>
              <w:lastRenderedPageBreak/>
              <w:t>Ответственный исполнитель - МУ "УГХТиС администрации г. Пятигорска"</w:t>
            </w:r>
          </w:p>
        </w:tc>
        <w:tc>
          <w:tcPr>
            <w:tcW w:w="918" w:type="dxa"/>
            <w:vAlign w:val="center"/>
          </w:tcPr>
          <w:p w:rsidR="001D11AD" w:rsidRDefault="001D11AD">
            <w:pPr>
              <w:pStyle w:val="ConsPlusNormal"/>
              <w:jc w:val="center"/>
            </w:pPr>
            <w:r>
              <w:t>2020</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594">
              <w:r>
                <w:rPr>
                  <w:color w:val="0000FF"/>
                </w:rPr>
                <w:t>Показатель 2.1.2</w:t>
              </w:r>
            </w:hyperlink>
            <w:r>
              <w:t xml:space="preserve">, указанный в Приложении 1 </w:t>
            </w:r>
            <w:r>
              <w:lastRenderedPageBreak/>
              <w:t>к Программе</w:t>
            </w:r>
          </w:p>
        </w:tc>
      </w:tr>
      <w:tr w:rsidR="001D11AD">
        <w:tc>
          <w:tcPr>
            <w:tcW w:w="709" w:type="dxa"/>
            <w:vAlign w:val="center"/>
          </w:tcPr>
          <w:p w:rsidR="001D11AD" w:rsidRDefault="001D11AD">
            <w:pPr>
              <w:pStyle w:val="ConsPlusNormal"/>
              <w:jc w:val="center"/>
            </w:pPr>
            <w:r>
              <w:lastRenderedPageBreak/>
              <w:t>2.3.</w:t>
            </w:r>
          </w:p>
        </w:tc>
        <w:tc>
          <w:tcPr>
            <w:tcW w:w="3118" w:type="dxa"/>
            <w:vAlign w:val="center"/>
          </w:tcPr>
          <w:p w:rsidR="001D11AD" w:rsidRDefault="001D11AD">
            <w:pPr>
              <w:pStyle w:val="ConsPlusNormal"/>
            </w:pPr>
            <w:r>
              <w:t>Основное мероприятие "Реконструкция и строительство ливневой канализации в г. Пятигорске Ставропольского края. Ливневой коллектор К-2 Огородная"</w:t>
            </w:r>
          </w:p>
        </w:tc>
        <w:tc>
          <w:tcPr>
            <w:tcW w:w="3912" w:type="dxa"/>
            <w:vAlign w:val="center"/>
          </w:tcPr>
          <w:p w:rsidR="001D11AD" w:rsidRDefault="001D11AD">
            <w:pPr>
              <w:pStyle w:val="ConsPlusNormal"/>
            </w:pPr>
            <w:r>
              <w:t>Ответственный исполнитель - МУ "УГХТиС администрации г. Пятигорска"</w:t>
            </w:r>
          </w:p>
        </w:tc>
        <w:tc>
          <w:tcPr>
            <w:tcW w:w="918" w:type="dxa"/>
            <w:vAlign w:val="center"/>
          </w:tcPr>
          <w:p w:rsidR="001D11AD" w:rsidRDefault="001D11AD">
            <w:pPr>
              <w:pStyle w:val="ConsPlusNormal"/>
              <w:jc w:val="center"/>
            </w:pPr>
            <w:r>
              <w:t>2021</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613">
              <w:r>
                <w:rPr>
                  <w:color w:val="0000FF"/>
                </w:rPr>
                <w:t>Показатель 2.1.3</w:t>
              </w:r>
            </w:hyperlink>
            <w:r>
              <w:t>, указанный в Приложении 1 к Программе</w:t>
            </w:r>
          </w:p>
        </w:tc>
      </w:tr>
      <w:tr w:rsidR="001D11AD">
        <w:tc>
          <w:tcPr>
            <w:tcW w:w="709" w:type="dxa"/>
            <w:vAlign w:val="center"/>
          </w:tcPr>
          <w:p w:rsidR="001D11AD" w:rsidRDefault="001D11AD">
            <w:pPr>
              <w:pStyle w:val="ConsPlusNormal"/>
              <w:jc w:val="center"/>
            </w:pPr>
            <w:r>
              <w:t>2.4.</w:t>
            </w:r>
          </w:p>
        </w:tc>
        <w:tc>
          <w:tcPr>
            <w:tcW w:w="3118" w:type="dxa"/>
            <w:vAlign w:val="center"/>
          </w:tcPr>
          <w:p w:rsidR="001D11AD" w:rsidRDefault="001D11AD">
            <w:pPr>
              <w:pStyle w:val="ConsPlusNormal"/>
            </w:pPr>
            <w:r>
              <w:t>Основное мероприятие "Строительство внутриплощадочных инженерных сетей к 286 участкам, предоставленным гражданам имеющим трех и более детей, для индивидуального жилищного строительства в пос. Золотушка"</w:t>
            </w:r>
          </w:p>
        </w:tc>
        <w:tc>
          <w:tcPr>
            <w:tcW w:w="3912" w:type="dxa"/>
            <w:vAlign w:val="center"/>
          </w:tcPr>
          <w:p w:rsidR="001D11AD" w:rsidRDefault="001D11AD">
            <w:pPr>
              <w:pStyle w:val="ConsPlusNormal"/>
            </w:pPr>
            <w:r>
              <w:t>Ответственный исполнитель - МУ "УГХТиС администрации г. Пятигорска"</w:t>
            </w:r>
          </w:p>
        </w:tc>
        <w:tc>
          <w:tcPr>
            <w:tcW w:w="918" w:type="dxa"/>
            <w:vAlign w:val="center"/>
          </w:tcPr>
          <w:p w:rsidR="001D11AD" w:rsidRDefault="001D11AD">
            <w:pPr>
              <w:pStyle w:val="ConsPlusNormal"/>
              <w:jc w:val="center"/>
            </w:pPr>
            <w:r>
              <w:t>2021</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633">
              <w:r>
                <w:rPr>
                  <w:color w:val="0000FF"/>
                </w:rPr>
                <w:t>Показатель 2.1.4</w:t>
              </w:r>
            </w:hyperlink>
            <w:r>
              <w:t>, указанный в Приложении 1 к Программе</w:t>
            </w:r>
          </w:p>
        </w:tc>
      </w:tr>
      <w:tr w:rsidR="001D11AD">
        <w:tc>
          <w:tcPr>
            <w:tcW w:w="12229" w:type="dxa"/>
            <w:gridSpan w:val="6"/>
            <w:vAlign w:val="center"/>
          </w:tcPr>
          <w:p w:rsidR="001D11AD" w:rsidRDefault="001D11AD">
            <w:pPr>
              <w:pStyle w:val="ConsPlusNormal"/>
              <w:jc w:val="center"/>
            </w:pPr>
            <w:r>
              <w:t>Задача 2 Подпрограммы 2 "Обеспечение информационного сопровождения деятельности в сфере жилищно-коммунального хозяйства"</w:t>
            </w:r>
          </w:p>
        </w:tc>
      </w:tr>
      <w:tr w:rsidR="001D11AD">
        <w:tc>
          <w:tcPr>
            <w:tcW w:w="709" w:type="dxa"/>
            <w:vAlign w:val="center"/>
          </w:tcPr>
          <w:p w:rsidR="001D11AD" w:rsidRDefault="001D11AD">
            <w:pPr>
              <w:pStyle w:val="ConsPlusNormal"/>
              <w:jc w:val="center"/>
            </w:pPr>
            <w:r>
              <w:t>2.5.</w:t>
            </w:r>
          </w:p>
        </w:tc>
        <w:tc>
          <w:tcPr>
            <w:tcW w:w="3118" w:type="dxa"/>
            <w:vAlign w:val="center"/>
          </w:tcPr>
          <w:p w:rsidR="001D11AD" w:rsidRDefault="001D11AD">
            <w:pPr>
              <w:pStyle w:val="ConsPlusNormal"/>
            </w:pPr>
            <w:r>
              <w:t>Основное мероприятие "Проведение мероприятий, направленных на информационное сопровождение деятельности"</w:t>
            </w:r>
          </w:p>
        </w:tc>
        <w:tc>
          <w:tcPr>
            <w:tcW w:w="3912" w:type="dxa"/>
            <w:vAlign w:val="center"/>
          </w:tcPr>
          <w:p w:rsidR="001D11AD" w:rsidRDefault="001D11AD">
            <w:pPr>
              <w:pStyle w:val="ConsPlusNormal"/>
            </w:pPr>
            <w:r>
              <w:t>Ответственный исполнитель - МУ "УГХТиС администрации г. Пятигорска"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647">
              <w:r>
                <w:rPr>
                  <w:color w:val="0000FF"/>
                </w:rPr>
                <w:t>Показатель 2.2.1</w:t>
              </w:r>
            </w:hyperlink>
            <w:r>
              <w:t>, указанный в Приложении 1 к Программе</w:t>
            </w:r>
          </w:p>
        </w:tc>
      </w:tr>
      <w:tr w:rsidR="001D11AD">
        <w:tc>
          <w:tcPr>
            <w:tcW w:w="709" w:type="dxa"/>
            <w:vAlign w:val="center"/>
          </w:tcPr>
          <w:p w:rsidR="001D11AD" w:rsidRDefault="001D11AD">
            <w:pPr>
              <w:pStyle w:val="ConsPlusNormal"/>
              <w:jc w:val="center"/>
            </w:pPr>
            <w:r>
              <w:t>3.</w:t>
            </w:r>
          </w:p>
        </w:tc>
        <w:tc>
          <w:tcPr>
            <w:tcW w:w="3118" w:type="dxa"/>
            <w:vAlign w:val="center"/>
          </w:tcPr>
          <w:p w:rsidR="001D11AD" w:rsidRDefault="001D11AD">
            <w:pPr>
              <w:pStyle w:val="ConsPlusNormal"/>
            </w:pPr>
            <w:r>
              <w:t xml:space="preserve">Подпрограмма 3 "Обеспечение реализации муниципальной программы города-курорта Пятигорска "Развитие жилищно-коммунального </w:t>
            </w:r>
            <w:r>
              <w:lastRenderedPageBreak/>
              <w:t>хозяйства, градостроительства, строительства и архитектуры" и общепрограммные мероприятия"</w:t>
            </w:r>
          </w:p>
        </w:tc>
        <w:tc>
          <w:tcPr>
            <w:tcW w:w="3912" w:type="dxa"/>
            <w:vAlign w:val="center"/>
          </w:tcPr>
          <w:p w:rsidR="001D11AD" w:rsidRDefault="001D11AD">
            <w:pPr>
              <w:pStyle w:val="ConsPlusNormal"/>
            </w:pPr>
            <w:r>
              <w:lastRenderedPageBreak/>
              <w:t xml:space="preserve">Ответственный исполнитель - МУ "УГХТиС администрации г. Пятигорска"; участники: Муниципальное казенное учреждение "Управление капитального строительства"; Муниципальное </w:t>
            </w:r>
            <w:r>
              <w:lastRenderedPageBreak/>
              <w:t>казенное учреждение "Управление по делам территорий г. Пятигорска"</w:t>
            </w:r>
          </w:p>
        </w:tc>
        <w:tc>
          <w:tcPr>
            <w:tcW w:w="918" w:type="dxa"/>
            <w:vAlign w:val="center"/>
          </w:tcPr>
          <w:p w:rsidR="001D11AD" w:rsidRDefault="001D11AD">
            <w:pPr>
              <w:pStyle w:val="ConsPlusNormal"/>
              <w:jc w:val="center"/>
            </w:pPr>
            <w:r>
              <w:lastRenderedPageBreak/>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381">
              <w:r>
                <w:rPr>
                  <w:color w:val="0000FF"/>
                </w:rPr>
                <w:t>Индикаторы 1.1</w:t>
              </w:r>
            </w:hyperlink>
            <w:r>
              <w:t xml:space="preserve">, </w:t>
            </w:r>
            <w:hyperlink w:anchor="P1559">
              <w:r>
                <w:rPr>
                  <w:color w:val="0000FF"/>
                </w:rPr>
                <w:t>2.1</w:t>
              </w:r>
            </w:hyperlink>
            <w:r>
              <w:t>, указанные в Приложении 1 к Программе</w:t>
            </w:r>
          </w:p>
        </w:tc>
      </w:tr>
      <w:tr w:rsidR="001D11AD">
        <w:tc>
          <w:tcPr>
            <w:tcW w:w="709" w:type="dxa"/>
            <w:vAlign w:val="center"/>
          </w:tcPr>
          <w:p w:rsidR="001D11AD" w:rsidRDefault="001D11AD">
            <w:pPr>
              <w:pStyle w:val="ConsPlusNormal"/>
              <w:jc w:val="center"/>
            </w:pPr>
            <w:r>
              <w:t>3.1.</w:t>
            </w:r>
          </w:p>
        </w:tc>
        <w:tc>
          <w:tcPr>
            <w:tcW w:w="3118" w:type="dxa"/>
            <w:vAlign w:val="center"/>
          </w:tcPr>
          <w:p w:rsidR="001D11AD" w:rsidRDefault="001D11AD">
            <w:pPr>
              <w:pStyle w:val="ConsPlusNormal"/>
            </w:pPr>
            <w:r>
              <w:t>Основное мероприятие "Обеспечение реализации Программы"</w:t>
            </w:r>
          </w:p>
        </w:tc>
        <w:tc>
          <w:tcPr>
            <w:tcW w:w="3912" w:type="dxa"/>
            <w:vAlign w:val="center"/>
          </w:tcPr>
          <w:p w:rsidR="001D11AD" w:rsidRDefault="001D11AD">
            <w:pPr>
              <w:pStyle w:val="ConsPlusNormal"/>
            </w:pPr>
            <w:r>
              <w:t>Ответственный исполнитель - МУ "УГХТиС администрации г. Пятигорска"; участники: Муниципальное казенное учреждение "Управление капитального строительства"; Муниципальное казенное учреждение "Управление по делам территорий г. Пятигорска"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402">
              <w:r>
                <w:rPr>
                  <w:color w:val="0000FF"/>
                </w:rPr>
                <w:t>Показатели 1.1.1</w:t>
              </w:r>
            </w:hyperlink>
            <w:r>
              <w:t xml:space="preserve"> - </w:t>
            </w:r>
            <w:hyperlink w:anchor="P1647">
              <w:r>
                <w:rPr>
                  <w:color w:val="0000FF"/>
                </w:rPr>
                <w:t>2.2.1</w:t>
              </w:r>
            </w:hyperlink>
            <w:r>
              <w:t xml:space="preserve"> указанные в Приложении 1 к Программе</w:t>
            </w:r>
          </w:p>
        </w:tc>
      </w:tr>
      <w:tr w:rsidR="001D11AD">
        <w:tc>
          <w:tcPr>
            <w:tcW w:w="709" w:type="dxa"/>
            <w:vAlign w:val="center"/>
          </w:tcPr>
          <w:p w:rsidR="001D11AD" w:rsidRDefault="001D11AD">
            <w:pPr>
              <w:pStyle w:val="ConsPlusNormal"/>
              <w:jc w:val="center"/>
            </w:pPr>
            <w:r>
              <w:t>3.2.</w:t>
            </w:r>
          </w:p>
        </w:tc>
        <w:tc>
          <w:tcPr>
            <w:tcW w:w="3118" w:type="dxa"/>
            <w:vAlign w:val="center"/>
          </w:tcPr>
          <w:p w:rsidR="001D11AD" w:rsidRDefault="001D11AD">
            <w:pPr>
              <w:pStyle w:val="ConsPlusNormal"/>
            </w:pPr>
            <w: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912" w:type="dxa"/>
            <w:vAlign w:val="center"/>
          </w:tcPr>
          <w:p w:rsidR="001D11AD" w:rsidRDefault="001D11AD">
            <w:pPr>
              <w:pStyle w:val="ConsPlusNormal"/>
            </w:pPr>
            <w:r>
              <w:t>Ответственный исполнитель - МУ "УГХТиС администрации г. Пятигорска"; участники: Муниципальное казенное учреждение "Управление капитального строительства"; Муниципальное казенное учреждение "Управление по делам территорий г. Пятигорска"</w:t>
            </w:r>
          </w:p>
        </w:tc>
        <w:tc>
          <w:tcPr>
            <w:tcW w:w="918" w:type="dxa"/>
            <w:vAlign w:val="center"/>
          </w:tcPr>
          <w:p w:rsidR="001D11AD" w:rsidRDefault="001D11AD">
            <w:pPr>
              <w:pStyle w:val="ConsPlusNormal"/>
              <w:jc w:val="center"/>
            </w:pPr>
            <w:r>
              <w:t>2018</w:t>
            </w:r>
          </w:p>
        </w:tc>
        <w:tc>
          <w:tcPr>
            <w:tcW w:w="794" w:type="dxa"/>
            <w:vAlign w:val="center"/>
          </w:tcPr>
          <w:p w:rsidR="001D11AD" w:rsidRDefault="001D11AD">
            <w:pPr>
              <w:pStyle w:val="ConsPlusNormal"/>
              <w:jc w:val="center"/>
            </w:pPr>
            <w:r>
              <w:t>2026</w:t>
            </w:r>
          </w:p>
        </w:tc>
        <w:tc>
          <w:tcPr>
            <w:tcW w:w="2778" w:type="dxa"/>
            <w:vAlign w:val="center"/>
          </w:tcPr>
          <w:p w:rsidR="001D11AD" w:rsidRDefault="001D11AD">
            <w:pPr>
              <w:pStyle w:val="ConsPlusNormal"/>
            </w:pPr>
            <w:hyperlink w:anchor="P1402">
              <w:r>
                <w:rPr>
                  <w:color w:val="0000FF"/>
                </w:rPr>
                <w:t>Показатель 1.1.1</w:t>
              </w:r>
            </w:hyperlink>
            <w:r>
              <w:t>, указанный в Приложении 1 к Программе</w:t>
            </w:r>
          </w:p>
        </w:tc>
      </w:tr>
    </w:tbl>
    <w:p w:rsidR="001D11AD" w:rsidRDefault="001D11AD">
      <w:pPr>
        <w:pStyle w:val="ConsPlusNormal"/>
      </w:pPr>
    </w:p>
    <w:p w:rsidR="001D11AD" w:rsidRDefault="001D11AD">
      <w:pPr>
        <w:pStyle w:val="ConsPlusNormal"/>
      </w:pPr>
    </w:p>
    <w:p w:rsidR="001D11AD" w:rsidRDefault="001D11AD">
      <w:pPr>
        <w:pStyle w:val="ConsPlusNormal"/>
        <w:pBdr>
          <w:bottom w:val="single" w:sz="6" w:space="0" w:color="auto"/>
        </w:pBdr>
        <w:spacing w:before="100" w:after="100"/>
        <w:jc w:val="both"/>
        <w:rPr>
          <w:sz w:val="2"/>
          <w:szCs w:val="2"/>
        </w:rPr>
      </w:pPr>
    </w:p>
    <w:p w:rsidR="00A33335" w:rsidRDefault="001D11AD"/>
    <w:sectPr w:rsidR="00A3333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AD"/>
    <w:rsid w:val="001D11AD"/>
    <w:rsid w:val="006940B4"/>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BC0EA-226C-433C-BEAE-9009084F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1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11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11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11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11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11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11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11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185428&amp;dst=100084" TargetMode="External"/><Relationship Id="rId21" Type="http://schemas.openxmlformats.org/officeDocument/2006/relationships/hyperlink" Target="https://login.consultant.ru/link/?req=doc&amp;base=RLAW077&amp;n=117033" TargetMode="External"/><Relationship Id="rId42" Type="http://schemas.openxmlformats.org/officeDocument/2006/relationships/hyperlink" Target="https://login.consultant.ru/link/?req=doc&amp;base=RLAW077&amp;n=142347&amp;dst=101340" TargetMode="External"/><Relationship Id="rId63" Type="http://schemas.openxmlformats.org/officeDocument/2006/relationships/hyperlink" Target="https://login.consultant.ru/link/?req=doc&amp;base=RLAW077&amp;n=221814&amp;dst=100060" TargetMode="External"/><Relationship Id="rId84" Type="http://schemas.openxmlformats.org/officeDocument/2006/relationships/hyperlink" Target="https://login.consultant.ru/link/?req=doc&amp;base=LAW&amp;n=466854&amp;dst=100349" TargetMode="External"/><Relationship Id="rId138" Type="http://schemas.openxmlformats.org/officeDocument/2006/relationships/hyperlink" Target="https://login.consultant.ru/link/?req=doc&amp;base=RLAW077&amp;n=221814&amp;dst=100161" TargetMode="External"/><Relationship Id="rId107" Type="http://schemas.openxmlformats.org/officeDocument/2006/relationships/hyperlink" Target="https://login.consultant.ru/link/?req=doc&amp;base=RLAW077&amp;n=169713&amp;dst=100006" TargetMode="External"/><Relationship Id="rId11" Type="http://schemas.openxmlformats.org/officeDocument/2006/relationships/hyperlink" Target="https://login.consultant.ru/link/?req=doc&amp;base=RLAW077&amp;n=190856&amp;dst=100005" TargetMode="External"/><Relationship Id="rId32" Type="http://schemas.openxmlformats.org/officeDocument/2006/relationships/hyperlink" Target="https://login.consultant.ru/link/?req=doc&amp;base=RLAW077&amp;n=203032&amp;dst=100005" TargetMode="External"/><Relationship Id="rId37" Type="http://schemas.openxmlformats.org/officeDocument/2006/relationships/hyperlink" Target="https://login.consultant.ru/link/?req=doc&amp;base=RLAW077&amp;n=214428&amp;dst=100008" TargetMode="External"/><Relationship Id="rId53" Type="http://schemas.openxmlformats.org/officeDocument/2006/relationships/hyperlink" Target="https://login.consultant.ru/link/?req=doc&amp;base=RLAW077&amp;n=214428&amp;dst=100056" TargetMode="External"/><Relationship Id="rId58" Type="http://schemas.openxmlformats.org/officeDocument/2006/relationships/hyperlink" Target="https://login.consultant.ru/link/?req=doc&amp;base=LAW&amp;n=482284&amp;dst=100019" TargetMode="External"/><Relationship Id="rId74" Type="http://schemas.openxmlformats.org/officeDocument/2006/relationships/hyperlink" Target="https://login.consultant.ru/link/?req=doc&amp;base=RLAW077&amp;n=163792" TargetMode="External"/><Relationship Id="rId79" Type="http://schemas.openxmlformats.org/officeDocument/2006/relationships/hyperlink" Target="https://login.consultant.ru/link/?req=doc&amp;base=LAW&amp;n=482686&amp;dst=100278" TargetMode="External"/><Relationship Id="rId102" Type="http://schemas.openxmlformats.org/officeDocument/2006/relationships/hyperlink" Target="https://login.consultant.ru/link/?req=doc&amp;base=RLAW077&amp;n=214032&amp;dst=102365" TargetMode="External"/><Relationship Id="rId123" Type="http://schemas.openxmlformats.org/officeDocument/2006/relationships/hyperlink" Target="https://login.consultant.ru/link/?req=doc&amp;base=RLAW077&amp;n=169713&amp;dst=100135" TargetMode="External"/><Relationship Id="rId128" Type="http://schemas.openxmlformats.org/officeDocument/2006/relationships/hyperlink" Target="https://login.consultant.ru/link/?req=doc&amp;base=RLAW077&amp;n=169713&amp;dst=100006" TargetMode="External"/><Relationship Id="rId144" Type="http://schemas.openxmlformats.org/officeDocument/2006/relationships/theme" Target="theme/theme1.xml"/><Relationship Id="rId5" Type="http://schemas.openxmlformats.org/officeDocument/2006/relationships/hyperlink" Target="https://login.consultant.ru/link/?req=doc&amp;base=RLAW077&amp;n=142358&amp;dst=100005" TargetMode="External"/><Relationship Id="rId90" Type="http://schemas.openxmlformats.org/officeDocument/2006/relationships/hyperlink" Target="https://login.consultant.ru/link/?req=doc&amp;base=LAW&amp;n=482284&amp;dst=100019" TargetMode="External"/><Relationship Id="rId95" Type="http://schemas.openxmlformats.org/officeDocument/2006/relationships/hyperlink" Target="https://login.consultant.ru/link/?req=doc&amp;base=LAW&amp;n=466854&amp;dst=100134" TargetMode="External"/><Relationship Id="rId22" Type="http://schemas.openxmlformats.org/officeDocument/2006/relationships/hyperlink" Target="https://login.consultant.ru/link/?req=doc&amp;base=RLAW077&amp;n=85787" TargetMode="External"/><Relationship Id="rId27" Type="http://schemas.openxmlformats.org/officeDocument/2006/relationships/hyperlink" Target="https://login.consultant.ru/link/?req=doc&amp;base=RLAW077&amp;n=159854&amp;dst=100005" TargetMode="External"/><Relationship Id="rId43" Type="http://schemas.openxmlformats.org/officeDocument/2006/relationships/hyperlink" Target="https://login.consultant.ru/link/?req=doc&amp;base=RLAW077&amp;n=173668&amp;dst=100010" TargetMode="External"/><Relationship Id="rId48" Type="http://schemas.openxmlformats.org/officeDocument/2006/relationships/hyperlink" Target="https://login.consultant.ru/link/?req=doc&amp;base=RLAW077&amp;n=169713&amp;dst=100006" TargetMode="External"/><Relationship Id="rId64" Type="http://schemas.openxmlformats.org/officeDocument/2006/relationships/hyperlink" Target="https://login.consultant.ru/link/?req=doc&amp;base=LAW&amp;n=482284&amp;dst=100019" TargetMode="External"/><Relationship Id="rId69" Type="http://schemas.openxmlformats.org/officeDocument/2006/relationships/hyperlink" Target="https://login.consultant.ru/link/?req=doc&amp;base=LAW&amp;n=451267&amp;dst=1529" TargetMode="External"/><Relationship Id="rId113" Type="http://schemas.openxmlformats.org/officeDocument/2006/relationships/hyperlink" Target="https://login.consultant.ru/link/?req=doc&amp;base=RLAW077&amp;n=221814&amp;dst=100115" TargetMode="External"/><Relationship Id="rId118" Type="http://schemas.openxmlformats.org/officeDocument/2006/relationships/hyperlink" Target="https://login.consultant.ru/link/?req=doc&amp;base=RLAW077&amp;n=214428&amp;dst=100100" TargetMode="External"/><Relationship Id="rId134" Type="http://schemas.openxmlformats.org/officeDocument/2006/relationships/hyperlink" Target="https://login.consultant.ru/link/?req=doc&amp;base=LAW&amp;n=482284&amp;dst=100019" TargetMode="External"/><Relationship Id="rId139" Type="http://schemas.openxmlformats.org/officeDocument/2006/relationships/hyperlink" Target="https://login.consultant.ru/link/?req=doc&amp;base=RLAW077&amp;n=214428&amp;dst=100141" TargetMode="External"/><Relationship Id="rId80" Type="http://schemas.openxmlformats.org/officeDocument/2006/relationships/hyperlink" Target="https://login.consultant.ru/link/?req=doc&amp;base=LAW&amp;n=482284&amp;dst=100019" TargetMode="External"/><Relationship Id="rId85" Type="http://schemas.openxmlformats.org/officeDocument/2006/relationships/hyperlink" Target="https://login.consultant.ru/link/?req=doc&amp;base=LAW&amp;n=466854" TargetMode="External"/><Relationship Id="rId12" Type="http://schemas.openxmlformats.org/officeDocument/2006/relationships/hyperlink" Target="https://login.consultant.ru/link/?req=doc&amp;base=RLAW077&amp;n=203032&amp;dst=100005" TargetMode="External"/><Relationship Id="rId17" Type="http://schemas.openxmlformats.org/officeDocument/2006/relationships/hyperlink" Target="https://login.consultant.ru/link/?req=doc&amp;base=RLAW077&amp;n=213785" TargetMode="External"/><Relationship Id="rId33" Type="http://schemas.openxmlformats.org/officeDocument/2006/relationships/hyperlink" Target="https://login.consultant.ru/link/?req=doc&amp;base=RLAW077&amp;n=214428&amp;dst=100005" TargetMode="External"/><Relationship Id="rId38" Type="http://schemas.openxmlformats.org/officeDocument/2006/relationships/hyperlink" Target="https://login.consultant.ru/link/?req=doc&amp;base=RLAW077&amp;n=221814&amp;dst=100006" TargetMode="External"/><Relationship Id="rId59" Type="http://schemas.openxmlformats.org/officeDocument/2006/relationships/hyperlink" Target="https://login.consultant.ru/link/?req=doc&amp;base=RLAW077&amp;n=169713&amp;dst=100049" TargetMode="External"/><Relationship Id="rId103" Type="http://schemas.openxmlformats.org/officeDocument/2006/relationships/hyperlink" Target="https://login.consultant.ru/link/?req=doc&amp;base=RLAW077&amp;n=214032&amp;dst=102365" TargetMode="External"/><Relationship Id="rId108" Type="http://schemas.openxmlformats.org/officeDocument/2006/relationships/hyperlink" Target="https://login.consultant.ru/link/?req=doc&amp;base=RLAW077&amp;n=173668&amp;dst=100105" TargetMode="External"/><Relationship Id="rId124" Type="http://schemas.openxmlformats.org/officeDocument/2006/relationships/hyperlink" Target="https://login.consultant.ru/link/?req=doc&amp;base=RLAW077&amp;n=169713&amp;dst=100135" TargetMode="External"/><Relationship Id="rId129" Type="http://schemas.openxmlformats.org/officeDocument/2006/relationships/hyperlink" Target="https://login.consultant.ru/link/?req=doc&amp;base=RLAW077&amp;n=191373&amp;dst=100012" TargetMode="External"/><Relationship Id="rId54" Type="http://schemas.openxmlformats.org/officeDocument/2006/relationships/hyperlink" Target="https://login.consultant.ru/link/?req=doc&amp;base=RLAW077&amp;n=221814&amp;dst=100060" TargetMode="External"/><Relationship Id="rId70" Type="http://schemas.openxmlformats.org/officeDocument/2006/relationships/hyperlink" Target="https://login.consultant.ru/link/?req=doc&amp;base=RLAW077&amp;n=150480&amp;dst=100011" TargetMode="External"/><Relationship Id="rId75" Type="http://schemas.openxmlformats.org/officeDocument/2006/relationships/hyperlink" Target="https://login.consultant.ru/link/?req=doc&amp;base=RLAW077&amp;n=148532&amp;dst=100010" TargetMode="External"/><Relationship Id="rId91" Type="http://schemas.openxmlformats.org/officeDocument/2006/relationships/hyperlink" Target="https://login.consultant.ru/link/?req=doc&amp;base=RLAW077&amp;n=214032&amp;dst=102365" TargetMode="External"/><Relationship Id="rId96" Type="http://schemas.openxmlformats.org/officeDocument/2006/relationships/hyperlink" Target="https://login.consultant.ru/link/?req=doc&amp;base=LAW&amp;n=210661&amp;dst=100012" TargetMode="External"/><Relationship Id="rId140" Type="http://schemas.openxmlformats.org/officeDocument/2006/relationships/hyperlink" Target="https://login.consultant.ru/link/?req=doc&amp;base=LAW&amp;n=466854" TargetMode="External"/><Relationship Id="rId1" Type="http://schemas.openxmlformats.org/officeDocument/2006/relationships/styles" Target="styles.xml"/><Relationship Id="rId6" Type="http://schemas.openxmlformats.org/officeDocument/2006/relationships/hyperlink" Target="https://login.consultant.ru/link/?req=doc&amp;base=RLAW077&amp;n=144692&amp;dst=100005" TargetMode="External"/><Relationship Id="rId23" Type="http://schemas.openxmlformats.org/officeDocument/2006/relationships/hyperlink" Target="https://login.consultant.ru/link/?req=doc&amp;base=RLAW077&amp;n=96121" TargetMode="External"/><Relationship Id="rId28" Type="http://schemas.openxmlformats.org/officeDocument/2006/relationships/hyperlink" Target="https://login.consultant.ru/link/?req=doc&amp;base=RLAW077&amp;n=169713&amp;dst=100006" TargetMode="External"/><Relationship Id="rId49" Type="http://schemas.openxmlformats.org/officeDocument/2006/relationships/hyperlink" Target="https://login.consultant.ru/link/?req=doc&amp;base=RLAW077&amp;n=173668&amp;dst=100053" TargetMode="External"/><Relationship Id="rId114" Type="http://schemas.openxmlformats.org/officeDocument/2006/relationships/hyperlink" Target="https://login.consultant.ru/link/?req=doc&amp;base=RLAW077&amp;n=169713&amp;dst=100006" TargetMode="External"/><Relationship Id="rId119" Type="http://schemas.openxmlformats.org/officeDocument/2006/relationships/hyperlink" Target="https://login.consultant.ru/link/?req=doc&amp;base=RLAW077&amp;n=221814&amp;dst=100115" TargetMode="External"/><Relationship Id="rId44" Type="http://schemas.openxmlformats.org/officeDocument/2006/relationships/hyperlink" Target="https://login.consultant.ru/link/?req=doc&amp;base=RLAW077&amp;n=260936&amp;dst=100016" TargetMode="External"/><Relationship Id="rId60" Type="http://schemas.openxmlformats.org/officeDocument/2006/relationships/hyperlink" Target="https://login.consultant.ru/link/?req=doc&amp;base=RLAW077&amp;n=203032&amp;dst=100048" TargetMode="External"/><Relationship Id="rId65" Type="http://schemas.openxmlformats.org/officeDocument/2006/relationships/hyperlink" Target="https://login.consultant.ru/link/?req=doc&amp;base=RLAW077&amp;n=169713&amp;dst=100093" TargetMode="External"/><Relationship Id="rId81" Type="http://schemas.openxmlformats.org/officeDocument/2006/relationships/hyperlink" Target="https://login.consultant.ru/link/?req=doc&amp;base=RLAW077&amp;n=214032&amp;dst=102365" TargetMode="External"/><Relationship Id="rId86" Type="http://schemas.openxmlformats.org/officeDocument/2006/relationships/hyperlink" Target="https://login.consultant.ru/link/?req=doc&amp;base=LAW&amp;n=466854" TargetMode="External"/><Relationship Id="rId130" Type="http://schemas.openxmlformats.org/officeDocument/2006/relationships/hyperlink" Target="https://login.consultant.ru/link/?req=doc&amp;base=RLAW077&amp;n=169713&amp;dst=100144" TargetMode="External"/><Relationship Id="rId135" Type="http://schemas.openxmlformats.org/officeDocument/2006/relationships/hyperlink" Target="https://login.consultant.ru/link/?req=doc&amp;base=LAW&amp;n=466854" TargetMode="External"/><Relationship Id="rId13" Type="http://schemas.openxmlformats.org/officeDocument/2006/relationships/hyperlink" Target="https://login.consultant.ru/link/?req=doc&amp;base=RLAW077&amp;n=214428&amp;dst=100005" TargetMode="External"/><Relationship Id="rId18" Type="http://schemas.openxmlformats.org/officeDocument/2006/relationships/hyperlink" Target="https://login.consultant.ru/link/?req=doc&amp;base=RLAW077&amp;n=260936" TargetMode="External"/><Relationship Id="rId39" Type="http://schemas.openxmlformats.org/officeDocument/2006/relationships/hyperlink" Target="https://login.consultant.ru/link/?req=doc&amp;base=RLAW077&amp;n=167191&amp;dst=100014" TargetMode="External"/><Relationship Id="rId109" Type="http://schemas.openxmlformats.org/officeDocument/2006/relationships/hyperlink" Target="https://login.consultant.ru/link/?req=doc&amp;base=RLAW077&amp;n=185428&amp;dst=100084" TargetMode="External"/><Relationship Id="rId34" Type="http://schemas.openxmlformats.org/officeDocument/2006/relationships/hyperlink" Target="https://login.consultant.ru/link/?req=doc&amp;base=RLAW077&amp;n=221814&amp;dst=100005" TargetMode="External"/><Relationship Id="rId50" Type="http://schemas.openxmlformats.org/officeDocument/2006/relationships/hyperlink" Target="https://login.consultant.ru/link/?req=doc&amp;base=RLAW077&amp;n=185428&amp;dst=100045" TargetMode="External"/><Relationship Id="rId55" Type="http://schemas.openxmlformats.org/officeDocument/2006/relationships/hyperlink" Target="https://login.consultant.ru/link/?req=doc&amp;base=RLAW077&amp;n=169713&amp;dst=100006" TargetMode="External"/><Relationship Id="rId76" Type="http://schemas.openxmlformats.org/officeDocument/2006/relationships/hyperlink" Target="https://login.consultant.ru/link/?req=doc&amp;base=LAW&amp;n=482284&amp;dst=100019" TargetMode="External"/><Relationship Id="rId97" Type="http://schemas.openxmlformats.org/officeDocument/2006/relationships/hyperlink" Target="https://login.consultant.ru/link/?req=doc&amp;base=LAW&amp;n=482284&amp;dst=100019" TargetMode="External"/><Relationship Id="rId104" Type="http://schemas.openxmlformats.org/officeDocument/2006/relationships/hyperlink" Target="https://login.consultant.ru/link/?req=doc&amp;base=LAW&amp;n=482284&amp;dst=100019" TargetMode="External"/><Relationship Id="rId120" Type="http://schemas.openxmlformats.org/officeDocument/2006/relationships/hyperlink" Target="https://login.consultant.ru/link/?req=doc&amp;base=RLAW077&amp;n=169713&amp;dst=100132" TargetMode="External"/><Relationship Id="rId125" Type="http://schemas.openxmlformats.org/officeDocument/2006/relationships/hyperlink" Target="https://login.consultant.ru/link/?req=doc&amp;base=RLAW077&amp;n=185428&amp;dst=100120" TargetMode="External"/><Relationship Id="rId141" Type="http://schemas.openxmlformats.org/officeDocument/2006/relationships/hyperlink" Target="https://login.consultant.ru/link/?req=doc&amp;base=RLAW077&amp;n=214428&amp;dst=100142" TargetMode="External"/><Relationship Id="rId7" Type="http://schemas.openxmlformats.org/officeDocument/2006/relationships/hyperlink" Target="https://login.consultant.ru/link/?req=doc&amp;base=RLAW077&amp;n=159854&amp;dst=100005" TargetMode="External"/><Relationship Id="rId71" Type="http://schemas.openxmlformats.org/officeDocument/2006/relationships/hyperlink" Target="https://login.consultant.ru/link/?req=doc&amp;base=LAW&amp;n=451267&amp;dst=5482" TargetMode="External"/><Relationship Id="rId92" Type="http://schemas.openxmlformats.org/officeDocument/2006/relationships/hyperlink" Target="https://login.consultant.ru/link/?req=doc&amp;base=LAW&amp;n=466854&amp;dst=100361" TargetMode="External"/><Relationship Id="rId2" Type="http://schemas.openxmlformats.org/officeDocument/2006/relationships/settings" Target="settings.xml"/><Relationship Id="rId29" Type="http://schemas.openxmlformats.org/officeDocument/2006/relationships/hyperlink" Target="https://login.consultant.ru/link/?req=doc&amp;base=RLAW077&amp;n=173668&amp;dst=100008" TargetMode="External"/><Relationship Id="rId24" Type="http://schemas.openxmlformats.org/officeDocument/2006/relationships/hyperlink" Target="https://login.consultant.ru/link/?req=doc&amp;base=RLAW077&amp;n=100283" TargetMode="External"/><Relationship Id="rId40" Type="http://schemas.openxmlformats.org/officeDocument/2006/relationships/hyperlink" Target="https://login.consultant.ru/link/?req=doc&amp;base=LAW&amp;n=144190" TargetMode="External"/><Relationship Id="rId45" Type="http://schemas.openxmlformats.org/officeDocument/2006/relationships/hyperlink" Target="https://login.consultant.ru/link/?req=doc&amp;base=RLAW077&amp;n=217345" TargetMode="External"/><Relationship Id="rId66" Type="http://schemas.openxmlformats.org/officeDocument/2006/relationships/hyperlink" Target="https://login.consultant.ru/link/?req=doc&amp;base=RLAW077&amp;n=203032&amp;dst=100091" TargetMode="External"/><Relationship Id="rId87" Type="http://schemas.openxmlformats.org/officeDocument/2006/relationships/hyperlink" Target="https://login.consultant.ru/link/?req=doc&amp;base=RLAW077&amp;n=203032&amp;dst=100094" TargetMode="External"/><Relationship Id="rId110" Type="http://schemas.openxmlformats.org/officeDocument/2006/relationships/hyperlink" Target="https://login.consultant.ru/link/?req=doc&amp;base=RLAW077&amp;n=190856&amp;dst=100069" TargetMode="External"/><Relationship Id="rId115" Type="http://schemas.openxmlformats.org/officeDocument/2006/relationships/hyperlink" Target="https://login.consultant.ru/link/?req=doc&amp;base=RLAW077&amp;n=169713&amp;dst=100098" TargetMode="External"/><Relationship Id="rId131" Type="http://schemas.openxmlformats.org/officeDocument/2006/relationships/hyperlink" Target="https://login.consultant.ru/link/?req=doc&amp;base=RLAW077&amp;n=169713&amp;dst=100006" TargetMode="External"/><Relationship Id="rId136" Type="http://schemas.openxmlformats.org/officeDocument/2006/relationships/hyperlink" Target="https://login.consultant.ru/link/?req=doc&amp;base=RLAW077&amp;n=173668&amp;dst=100009" TargetMode="External"/><Relationship Id="rId61" Type="http://schemas.openxmlformats.org/officeDocument/2006/relationships/hyperlink" Target="https://login.consultant.ru/link/?req=doc&amp;base=RLAW077&amp;n=203032&amp;dst=100050" TargetMode="External"/><Relationship Id="rId82" Type="http://schemas.openxmlformats.org/officeDocument/2006/relationships/hyperlink" Target="https://login.consultant.ru/link/?req=doc&amp;base=RLAW077&amp;n=169713&amp;dst=100095" TargetMode="External"/><Relationship Id="rId19" Type="http://schemas.openxmlformats.org/officeDocument/2006/relationships/hyperlink" Target="https://login.consultant.ru/link/?req=doc&amp;base=RLAW077&amp;n=218277" TargetMode="External"/><Relationship Id="rId14" Type="http://schemas.openxmlformats.org/officeDocument/2006/relationships/hyperlink" Target="https://login.consultant.ru/link/?req=doc&amp;base=RLAW077&amp;n=221814&amp;dst=100005" TargetMode="External"/><Relationship Id="rId30" Type="http://schemas.openxmlformats.org/officeDocument/2006/relationships/hyperlink" Target="https://login.consultant.ru/link/?req=doc&amp;base=RLAW077&amp;n=185428&amp;dst=100005" TargetMode="External"/><Relationship Id="rId35" Type="http://schemas.openxmlformats.org/officeDocument/2006/relationships/hyperlink" Target="https://login.consultant.ru/link/?req=doc&amp;base=RLAW077&amp;n=169713&amp;dst=100006" TargetMode="External"/><Relationship Id="rId56" Type="http://schemas.openxmlformats.org/officeDocument/2006/relationships/hyperlink" Target="https://login.consultant.ru/link/?req=doc&amp;base=LAW&amp;n=466854" TargetMode="External"/><Relationship Id="rId77" Type="http://schemas.openxmlformats.org/officeDocument/2006/relationships/hyperlink" Target="https://login.consultant.ru/link/?req=doc&amp;base=RLAW077&amp;n=173668&amp;dst=100090" TargetMode="External"/><Relationship Id="rId100" Type="http://schemas.openxmlformats.org/officeDocument/2006/relationships/hyperlink" Target="https://login.consultant.ru/link/?req=doc&amp;base=LAW&amp;n=482284" TargetMode="External"/><Relationship Id="rId105" Type="http://schemas.openxmlformats.org/officeDocument/2006/relationships/hyperlink" Target="https://login.consultant.ru/link/?req=doc&amp;base=LAW&amp;n=482284" TargetMode="External"/><Relationship Id="rId126" Type="http://schemas.openxmlformats.org/officeDocument/2006/relationships/hyperlink" Target="https://login.consultant.ru/link/?req=doc&amp;base=RLAW077&amp;n=169713&amp;dst=100006" TargetMode="External"/><Relationship Id="rId8" Type="http://schemas.openxmlformats.org/officeDocument/2006/relationships/hyperlink" Target="https://login.consultant.ru/link/?req=doc&amp;base=RLAW077&amp;n=169713&amp;dst=100005" TargetMode="External"/><Relationship Id="rId51" Type="http://schemas.openxmlformats.org/officeDocument/2006/relationships/hyperlink" Target="https://login.consultant.ru/link/?req=doc&amp;base=RLAW077&amp;n=190856&amp;dst=100037" TargetMode="External"/><Relationship Id="rId72" Type="http://schemas.openxmlformats.org/officeDocument/2006/relationships/hyperlink" Target="https://login.consultant.ru/link/?req=doc&amp;base=RLAW077&amp;n=214032" TargetMode="External"/><Relationship Id="rId93" Type="http://schemas.openxmlformats.org/officeDocument/2006/relationships/hyperlink" Target="https://login.consultant.ru/link/?req=doc&amp;base=LAW&amp;n=116468" TargetMode="External"/><Relationship Id="rId98" Type="http://schemas.openxmlformats.org/officeDocument/2006/relationships/hyperlink" Target="https://login.consultant.ru/link/?req=doc&amp;base=RLAW077&amp;n=214032&amp;dst=102365" TargetMode="External"/><Relationship Id="rId121" Type="http://schemas.openxmlformats.org/officeDocument/2006/relationships/hyperlink" Target="https://login.consultant.ru/link/?req=doc&amp;base=RLAW077&amp;n=169713&amp;dst=100134" TargetMode="External"/><Relationship Id="rId142" Type="http://schemas.openxmlformats.org/officeDocument/2006/relationships/hyperlink" Target="https://login.consultant.ru/link/?req=doc&amp;base=LAW&amp;n=466854" TargetMode="External"/><Relationship Id="rId3" Type="http://schemas.openxmlformats.org/officeDocument/2006/relationships/webSettings" Target="webSettings.xml"/><Relationship Id="rId25" Type="http://schemas.openxmlformats.org/officeDocument/2006/relationships/hyperlink" Target="https://login.consultant.ru/link/?req=doc&amp;base=RLAW077&amp;n=112086" TargetMode="External"/><Relationship Id="rId46" Type="http://schemas.openxmlformats.org/officeDocument/2006/relationships/hyperlink" Target="https://login.consultant.ru/link/?req=doc&amp;base=RLAW077&amp;n=167191&amp;dst=100014" TargetMode="External"/><Relationship Id="rId67" Type="http://schemas.openxmlformats.org/officeDocument/2006/relationships/hyperlink" Target="https://login.consultant.ru/link/?req=doc&amp;base=RLAW077&amp;n=203032&amp;dst=100093" TargetMode="External"/><Relationship Id="rId116" Type="http://schemas.openxmlformats.org/officeDocument/2006/relationships/hyperlink" Target="https://login.consultant.ru/link/?req=doc&amp;base=RLAW077&amp;n=169713&amp;dst=100100" TargetMode="External"/><Relationship Id="rId137" Type="http://schemas.openxmlformats.org/officeDocument/2006/relationships/hyperlink" Target="https://login.consultant.ru/link/?req=doc&amp;base=RLAW077&amp;n=173668&amp;dst=100009" TargetMode="External"/><Relationship Id="rId20" Type="http://schemas.openxmlformats.org/officeDocument/2006/relationships/hyperlink" Target="https://login.consultant.ru/link/?req=doc&amp;base=RLAW077&amp;n=173668&amp;dst=100006" TargetMode="External"/><Relationship Id="rId41" Type="http://schemas.openxmlformats.org/officeDocument/2006/relationships/hyperlink" Target="https://login.consultant.ru/link/?req=doc&amp;base=RLAW077&amp;n=211334&amp;dst=100011" TargetMode="External"/><Relationship Id="rId62" Type="http://schemas.openxmlformats.org/officeDocument/2006/relationships/hyperlink" Target="https://login.consultant.ru/link/?req=doc&amp;base=RLAW077&amp;n=214428&amp;dst=100054" TargetMode="External"/><Relationship Id="rId83" Type="http://schemas.openxmlformats.org/officeDocument/2006/relationships/hyperlink" Target="https://login.consultant.ru/link/?req=doc&amp;base=LAW&amp;n=466854&amp;dst=100553" TargetMode="External"/><Relationship Id="rId88" Type="http://schemas.openxmlformats.org/officeDocument/2006/relationships/hyperlink" Target="https://login.consultant.ru/link/?req=doc&amp;base=RLAW077&amp;n=173668&amp;dst=100103" TargetMode="External"/><Relationship Id="rId111" Type="http://schemas.openxmlformats.org/officeDocument/2006/relationships/hyperlink" Target="https://login.consultant.ru/link/?req=doc&amp;base=RLAW077&amp;n=203032&amp;dst=100105" TargetMode="External"/><Relationship Id="rId132" Type="http://schemas.openxmlformats.org/officeDocument/2006/relationships/hyperlink" Target="https://login.consultant.ru/link/?req=doc&amp;base=RLAW077&amp;n=169713&amp;dst=100006" TargetMode="External"/><Relationship Id="rId15" Type="http://schemas.openxmlformats.org/officeDocument/2006/relationships/hyperlink" Target="https://login.consultant.ru/link/?req=doc&amp;base=LAW&amp;n=480810&amp;dst=103280" TargetMode="External"/><Relationship Id="rId36" Type="http://schemas.openxmlformats.org/officeDocument/2006/relationships/hyperlink" Target="https://login.consultant.ru/link/?req=doc&amp;base=RLAW077&amp;n=214428&amp;dst=100006" TargetMode="External"/><Relationship Id="rId57" Type="http://schemas.openxmlformats.org/officeDocument/2006/relationships/hyperlink" Target="https://login.consultant.ru/link/?req=doc&amp;base=RLAW077&amp;n=203032&amp;dst=100046" TargetMode="External"/><Relationship Id="rId106" Type="http://schemas.openxmlformats.org/officeDocument/2006/relationships/hyperlink" Target="https://login.consultant.ru/link/?req=doc&amp;base=RLAW077&amp;n=190856&amp;dst=100068" TargetMode="External"/><Relationship Id="rId127" Type="http://schemas.openxmlformats.org/officeDocument/2006/relationships/hyperlink" Target="https://login.consultant.ru/link/?req=doc&amp;base=RLAW077&amp;n=214428&amp;dst=100138" TargetMode="External"/><Relationship Id="rId10" Type="http://schemas.openxmlformats.org/officeDocument/2006/relationships/hyperlink" Target="https://login.consultant.ru/link/?req=doc&amp;base=RLAW077&amp;n=185428&amp;dst=100005" TargetMode="External"/><Relationship Id="rId31" Type="http://schemas.openxmlformats.org/officeDocument/2006/relationships/hyperlink" Target="https://login.consultant.ru/link/?req=doc&amp;base=RLAW077&amp;n=190856&amp;dst=100005" TargetMode="External"/><Relationship Id="rId52" Type="http://schemas.openxmlformats.org/officeDocument/2006/relationships/hyperlink" Target="https://login.consultant.ru/link/?req=doc&amp;base=RLAW077&amp;n=203032&amp;dst=100046" TargetMode="External"/><Relationship Id="rId73" Type="http://schemas.openxmlformats.org/officeDocument/2006/relationships/hyperlink" Target="https://login.consultant.ru/link/?req=doc&amp;base=LAW&amp;n=482284&amp;dst=100019" TargetMode="External"/><Relationship Id="rId78" Type="http://schemas.openxmlformats.org/officeDocument/2006/relationships/hyperlink" Target="https://login.consultant.ru/link/?req=doc&amp;base=LAW&amp;n=466854&amp;dst=100361" TargetMode="External"/><Relationship Id="rId94" Type="http://schemas.openxmlformats.org/officeDocument/2006/relationships/hyperlink" Target="https://login.consultant.ru/link/?req=doc&amp;base=LAW&amp;n=466854&amp;dst=100128" TargetMode="External"/><Relationship Id="rId99" Type="http://schemas.openxmlformats.org/officeDocument/2006/relationships/hyperlink" Target="https://login.consultant.ru/link/?req=doc&amp;base=RLAW077&amp;n=214032&amp;dst=102365" TargetMode="External"/><Relationship Id="rId101" Type="http://schemas.openxmlformats.org/officeDocument/2006/relationships/hyperlink" Target="https://login.consultant.ru/link/?req=doc&amp;base=LAW&amp;n=482284&amp;dst=100019" TargetMode="External"/><Relationship Id="rId122" Type="http://schemas.openxmlformats.org/officeDocument/2006/relationships/hyperlink" Target="https://login.consultant.ru/link/?req=doc&amp;base=RLAW077&amp;n=185428&amp;dst=100118" TargetMode="External"/><Relationship Id="rId143" Type="http://schemas.openxmlformats.org/officeDocument/2006/relationships/fontTable" Target="fontTable.xml"/><Relationship Id="rId4" Type="http://schemas.openxmlformats.org/officeDocument/2006/relationships/hyperlink" Target="https://login.consultant.ru/link/?req=doc&amp;base=RLAW077&amp;n=129638&amp;dst=100005" TargetMode="External"/><Relationship Id="rId9" Type="http://schemas.openxmlformats.org/officeDocument/2006/relationships/hyperlink" Target="https://login.consultant.ru/link/?req=doc&amp;base=RLAW077&amp;n=173668&amp;dst=100005" TargetMode="External"/><Relationship Id="rId26" Type="http://schemas.openxmlformats.org/officeDocument/2006/relationships/hyperlink" Target="https://login.consultant.ru/link/?req=doc&amp;base=RLAW077&amp;n=116844" TargetMode="External"/><Relationship Id="rId47" Type="http://schemas.openxmlformats.org/officeDocument/2006/relationships/hyperlink" Target="https://login.consultant.ru/link/?req=doc&amp;base=RLAW077&amp;n=173668&amp;dst=100012" TargetMode="External"/><Relationship Id="rId68" Type="http://schemas.openxmlformats.org/officeDocument/2006/relationships/hyperlink" Target="https://login.consultant.ru/link/?req=doc&amp;base=RLAW077&amp;n=216855" TargetMode="External"/><Relationship Id="rId89" Type="http://schemas.openxmlformats.org/officeDocument/2006/relationships/hyperlink" Target="https://login.consultant.ru/link/?req=doc&amp;base=LAW&amp;n=451267&amp;dst=5443" TargetMode="External"/><Relationship Id="rId112" Type="http://schemas.openxmlformats.org/officeDocument/2006/relationships/hyperlink" Target="https://login.consultant.ru/link/?req=doc&amp;base=RLAW077&amp;n=214428&amp;dst=100100" TargetMode="External"/><Relationship Id="rId133" Type="http://schemas.openxmlformats.org/officeDocument/2006/relationships/hyperlink" Target="https://login.consultant.ru/link/?req=doc&amp;base=RLAW077&amp;n=214428&amp;dst=100139" TargetMode="External"/><Relationship Id="rId16" Type="http://schemas.openxmlformats.org/officeDocument/2006/relationships/hyperlink" Target="https://login.consultant.ru/link/?req=doc&amp;base=RLAW077&amp;n=214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25778</Words>
  <Characters>146939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2024-08-21T07:32:00Z</dcterms:created>
  <dcterms:modified xsi:type="dcterms:W3CDTF">2024-08-21T07:33:00Z</dcterms:modified>
</cp:coreProperties>
</file>