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20E" w:rsidRPr="0021720E" w:rsidRDefault="0021720E" w:rsidP="002172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1720E">
        <w:rPr>
          <w:rFonts w:ascii="Times New Roman" w:eastAsia="Times New Roman" w:hAnsi="Times New Roman" w:cs="Times New Roman"/>
          <w:b/>
          <w:sz w:val="28"/>
          <w:szCs w:val="28"/>
        </w:rPr>
        <w:t>ТЕРРИТОРИАЛЬНАЯ ИЗБИРАТЕЛЬНАЯ КОМИССИЯ</w:t>
      </w:r>
    </w:p>
    <w:p w:rsidR="0021720E" w:rsidRPr="0021720E" w:rsidRDefault="0021720E" w:rsidP="002172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1720E">
        <w:rPr>
          <w:rFonts w:ascii="Times New Roman" w:eastAsia="Times New Roman" w:hAnsi="Times New Roman" w:cs="Times New Roman"/>
          <w:b/>
          <w:sz w:val="28"/>
          <w:szCs w:val="28"/>
        </w:rPr>
        <w:t>ГОРОДА ПЯТИГОРСКА</w:t>
      </w:r>
    </w:p>
    <w:p w:rsidR="0021720E" w:rsidRPr="0021720E" w:rsidRDefault="0021720E" w:rsidP="002172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8"/>
          <w:sz w:val="28"/>
          <w:szCs w:val="28"/>
        </w:rPr>
      </w:pPr>
    </w:p>
    <w:p w:rsidR="0021720E" w:rsidRPr="0021720E" w:rsidRDefault="0021720E" w:rsidP="002172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8"/>
          <w:sz w:val="28"/>
          <w:szCs w:val="28"/>
        </w:rPr>
      </w:pPr>
      <w:r w:rsidRPr="0021720E">
        <w:rPr>
          <w:rFonts w:ascii="Times New Roman" w:eastAsia="Times New Roman" w:hAnsi="Times New Roman" w:cs="Times New Roman"/>
          <w:b/>
          <w:color w:val="000000"/>
          <w:spacing w:val="-8"/>
          <w:sz w:val="28"/>
          <w:szCs w:val="28"/>
        </w:rPr>
        <w:t>П О С Т А Н О В Л Е Н И Е</w:t>
      </w:r>
    </w:p>
    <w:p w:rsidR="0021720E" w:rsidRPr="0021720E" w:rsidRDefault="0021720E" w:rsidP="002172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8"/>
          <w:sz w:val="28"/>
          <w:szCs w:val="28"/>
        </w:rPr>
      </w:pPr>
    </w:p>
    <w:p w:rsidR="0021720E" w:rsidRPr="00160808" w:rsidRDefault="0021720E" w:rsidP="002172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608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="00160808" w:rsidRPr="001608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Pr="001608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D410C" w:rsidRPr="001608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февраля</w:t>
      </w:r>
      <w:r w:rsidRPr="001608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202</w:t>
      </w:r>
      <w:r w:rsidR="003D410C" w:rsidRPr="001608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</w:t>
      </w:r>
      <w:r w:rsidRPr="001608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г.</w:t>
      </w:r>
      <w:r w:rsidRPr="001608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1608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1608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1608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1608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1608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          </w:t>
      </w:r>
      <w:r w:rsidRPr="001608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     </w:t>
      </w:r>
      <w:r w:rsidRPr="001608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№ 6</w:t>
      </w:r>
      <w:r w:rsidR="001608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</w:t>
      </w:r>
      <w:r w:rsidRPr="001608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/33</w:t>
      </w:r>
      <w:r w:rsidR="001608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</w:t>
      </w:r>
    </w:p>
    <w:p w:rsidR="0021720E" w:rsidRPr="00160808" w:rsidRDefault="0021720E" w:rsidP="0021720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608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г. Пятигорск</w:t>
      </w:r>
    </w:p>
    <w:p w:rsidR="0021720E" w:rsidRPr="0021720E" w:rsidRDefault="0021720E" w:rsidP="0021720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1720E" w:rsidRPr="0021720E" w:rsidRDefault="0021720E" w:rsidP="0021720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1720E" w:rsidRPr="0021720E" w:rsidRDefault="0021720E" w:rsidP="0021720E">
      <w:pPr>
        <w:tabs>
          <w:tab w:val="left" w:pos="-993"/>
        </w:tabs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720E">
        <w:rPr>
          <w:rFonts w:ascii="Times New Roman" w:hAnsi="Times New Roman" w:cs="Times New Roman"/>
          <w:sz w:val="28"/>
          <w:szCs w:val="28"/>
        </w:rPr>
        <w:t xml:space="preserve">Об избрании </w:t>
      </w:r>
      <w:r>
        <w:rPr>
          <w:rFonts w:ascii="Times New Roman" w:hAnsi="Times New Roman" w:cs="Times New Roman"/>
          <w:sz w:val="28"/>
          <w:szCs w:val="28"/>
        </w:rPr>
        <w:t xml:space="preserve">заместителя председателя </w:t>
      </w:r>
      <w:r w:rsidRPr="0021720E">
        <w:rPr>
          <w:rFonts w:ascii="Times New Roman" w:eastAsia="Times New Roman" w:hAnsi="Times New Roman" w:cs="Times New Roman"/>
          <w:sz w:val="28"/>
          <w:szCs w:val="28"/>
        </w:rPr>
        <w:t xml:space="preserve">территориальной избирательной комиссии города Пятигорска </w:t>
      </w:r>
    </w:p>
    <w:p w:rsidR="0021720E" w:rsidRPr="0021720E" w:rsidRDefault="0021720E" w:rsidP="002172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1720E" w:rsidRPr="0021720E" w:rsidRDefault="0021720E" w:rsidP="002172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1720E" w:rsidRPr="0021720E" w:rsidRDefault="0021720E" w:rsidP="0021720E">
      <w:pPr>
        <w:spacing w:after="0" w:line="240" w:lineRule="auto"/>
        <w:ind w:firstLine="60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720E">
        <w:rPr>
          <w:rFonts w:ascii="Times New Roman" w:hAnsi="Times New Roman" w:cs="Times New Roman"/>
          <w:bCs/>
          <w:sz w:val="28"/>
          <w:szCs w:val="28"/>
        </w:rPr>
        <w:t>В соответствии с пунктом 8 статьи 28 Федерального закона «Об основных гарантиях избирательных прав и права на участие в референдуме граждан Российской Федерации», пунктом 8 статьи 8 Закона Ставропольского края «О системе избирательных комиссий в Ставропольском крае»,</w:t>
      </w:r>
      <w:r>
        <w:rPr>
          <w:rFonts w:ascii="Times New Roman" w:hAnsi="Times New Roman" w:cs="Times New Roman"/>
          <w:bCs/>
          <w:sz w:val="28"/>
          <w:szCs w:val="28"/>
        </w:rPr>
        <w:t xml:space="preserve"> и</w:t>
      </w:r>
      <w:r w:rsidRPr="0021720E">
        <w:rPr>
          <w:rFonts w:ascii="Times New Roman" w:hAnsi="Times New Roman" w:cs="Times New Roman"/>
          <w:bCs/>
          <w:sz w:val="28"/>
          <w:szCs w:val="28"/>
        </w:rPr>
        <w:t xml:space="preserve"> на основании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1720E">
        <w:rPr>
          <w:rFonts w:ascii="Times New Roman" w:hAnsi="Times New Roman" w:cs="Times New Roman"/>
          <w:sz w:val="28"/>
          <w:szCs w:val="28"/>
        </w:rPr>
        <w:t>ротокола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720E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1 счётной комиссии</w:t>
      </w:r>
      <w:r w:rsidRPr="0021720E">
        <w:rPr>
          <w:rFonts w:ascii="Times New Roman" w:hAnsi="Times New Roman" w:cs="Times New Roman"/>
          <w:sz w:val="28"/>
          <w:szCs w:val="28"/>
        </w:rPr>
        <w:t xml:space="preserve"> </w:t>
      </w:r>
      <w:r w:rsidRPr="0021720E">
        <w:rPr>
          <w:rFonts w:ascii="Times New Roman" w:hAnsi="Times New Roman" w:cs="Times New Roman"/>
        </w:rPr>
        <w:t xml:space="preserve"> </w:t>
      </w:r>
      <w:r w:rsidRPr="0021720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21720E">
        <w:rPr>
          <w:rFonts w:ascii="Times New Roman" w:hAnsi="Times New Roman" w:cs="Times New Roman"/>
          <w:sz w:val="28"/>
          <w:szCs w:val="28"/>
        </w:rPr>
        <w:t xml:space="preserve"> итогах тайного голосования на должность заместителя председателя </w:t>
      </w:r>
      <w:r>
        <w:rPr>
          <w:rFonts w:ascii="Times New Roman" w:hAnsi="Times New Roman" w:cs="Times New Roman"/>
          <w:sz w:val="28"/>
          <w:szCs w:val="28"/>
        </w:rPr>
        <w:t xml:space="preserve">территориальной </w:t>
      </w:r>
      <w:r w:rsidRPr="0021720E">
        <w:rPr>
          <w:rFonts w:ascii="Times New Roman" w:hAnsi="Times New Roman" w:cs="Times New Roman"/>
          <w:sz w:val="28"/>
          <w:szCs w:val="28"/>
        </w:rPr>
        <w:t xml:space="preserve">избирательной комиссии города-курорта Пятигорска от </w:t>
      </w:r>
      <w:r w:rsidR="00160808" w:rsidRPr="00160808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Pr="001608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D410C" w:rsidRPr="00160808">
        <w:rPr>
          <w:rFonts w:ascii="Times New Roman" w:hAnsi="Times New Roman" w:cs="Times New Roman"/>
          <w:color w:val="000000" w:themeColor="text1"/>
          <w:sz w:val="28"/>
          <w:szCs w:val="28"/>
        </w:rPr>
        <w:t>февраля</w:t>
      </w:r>
      <w:r w:rsidRPr="001608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2025</w:t>
      </w:r>
      <w:r w:rsidRPr="0021720E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2172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Pr="0021720E">
        <w:rPr>
          <w:rFonts w:ascii="Times New Roman" w:eastAsia="Times New Roman" w:hAnsi="Times New Roman" w:cs="Times New Roman"/>
          <w:sz w:val="28"/>
          <w:szCs w:val="28"/>
        </w:rPr>
        <w:t>территориальная избирательная комиссия города Пятигорска,</w:t>
      </w:r>
    </w:p>
    <w:p w:rsidR="0021720E" w:rsidRDefault="0021720E" w:rsidP="0021720E">
      <w:pPr>
        <w:pStyle w:val="a3"/>
        <w:spacing w:after="0"/>
        <w:ind w:left="0"/>
        <w:jc w:val="both"/>
        <w:rPr>
          <w:szCs w:val="28"/>
        </w:rPr>
      </w:pPr>
    </w:p>
    <w:p w:rsidR="0021720E" w:rsidRPr="0021720E" w:rsidRDefault="0021720E" w:rsidP="0021720E">
      <w:pPr>
        <w:pStyle w:val="a3"/>
        <w:spacing w:after="0"/>
        <w:ind w:left="0"/>
        <w:jc w:val="both"/>
        <w:rPr>
          <w:szCs w:val="28"/>
        </w:rPr>
      </w:pPr>
      <w:r w:rsidRPr="0021720E">
        <w:rPr>
          <w:szCs w:val="28"/>
        </w:rPr>
        <w:t>ПОСТАНОВЛЯЕТ:</w:t>
      </w:r>
    </w:p>
    <w:p w:rsidR="0021720E" w:rsidRPr="0021720E" w:rsidRDefault="0021720E" w:rsidP="0021720E">
      <w:pPr>
        <w:pStyle w:val="a3"/>
        <w:spacing w:after="0"/>
        <w:ind w:left="0"/>
        <w:jc w:val="both"/>
        <w:rPr>
          <w:szCs w:val="28"/>
        </w:rPr>
      </w:pPr>
    </w:p>
    <w:p w:rsidR="00AF0700" w:rsidRDefault="0021720E" w:rsidP="00C654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21720E">
        <w:rPr>
          <w:rFonts w:ascii="Times New Roman" w:eastAsia="Times New Roman" w:hAnsi="Times New Roman" w:cs="Times New Roman"/>
          <w:sz w:val="28"/>
          <w:szCs w:val="28"/>
        </w:rPr>
        <w:t>1. </w:t>
      </w:r>
      <w:r w:rsidR="00C65449">
        <w:rPr>
          <w:rFonts w:ascii="Times New Roman" w:hAnsi="Times New Roman" w:cs="Times New Roman"/>
          <w:sz w:val="28"/>
          <w:szCs w:val="28"/>
        </w:rPr>
        <w:t xml:space="preserve">Считать избранным на должность заместителя председателя территориальной избирательной комиссии города Пятигорска </w:t>
      </w:r>
      <w:proofErr w:type="spellStart"/>
      <w:r w:rsidR="00C65449">
        <w:rPr>
          <w:rFonts w:ascii="Times New Roman" w:hAnsi="Times New Roman" w:cs="Times New Roman"/>
          <w:sz w:val="28"/>
          <w:szCs w:val="28"/>
        </w:rPr>
        <w:t>Воронкина</w:t>
      </w:r>
      <w:proofErr w:type="spellEnd"/>
      <w:r w:rsidR="00C65449">
        <w:rPr>
          <w:rFonts w:ascii="Times New Roman" w:hAnsi="Times New Roman" w:cs="Times New Roman"/>
          <w:sz w:val="28"/>
          <w:szCs w:val="28"/>
        </w:rPr>
        <w:t xml:space="preserve"> Максима Валерьевича.</w:t>
      </w:r>
    </w:p>
    <w:p w:rsidR="00160808" w:rsidRDefault="00160808" w:rsidP="00C654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5449" w:rsidRDefault="00C65449" w:rsidP="00C654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Настоящее постановления вступает в силу со дня его подписания.</w:t>
      </w:r>
    </w:p>
    <w:p w:rsidR="00160808" w:rsidRDefault="00160808" w:rsidP="00C654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5449" w:rsidRDefault="00C65449" w:rsidP="00C654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 Разместить настоящее постановление на официальном сайте муниципального образования города-курорта Пятигорска.</w:t>
      </w:r>
    </w:p>
    <w:p w:rsidR="00160808" w:rsidRDefault="00160808" w:rsidP="00C654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5449" w:rsidRDefault="00C65449" w:rsidP="00C654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 Направить настоящее решение в избирательную комиссию Ставропольского края.</w:t>
      </w:r>
    </w:p>
    <w:p w:rsidR="00C65449" w:rsidRDefault="00C65449" w:rsidP="0016080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65449" w:rsidRDefault="00C65449" w:rsidP="0016080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60808" w:rsidRDefault="00160808" w:rsidP="0016080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48" w:type="dxa"/>
        <w:tblLayout w:type="fixed"/>
        <w:tblLook w:val="0000"/>
      </w:tblPr>
      <w:tblGrid>
        <w:gridCol w:w="4608"/>
        <w:gridCol w:w="1984"/>
        <w:gridCol w:w="3056"/>
      </w:tblGrid>
      <w:tr w:rsidR="00C65449" w:rsidRPr="00C65449" w:rsidTr="003D410C">
        <w:trPr>
          <w:trHeight w:val="924"/>
        </w:trPr>
        <w:tc>
          <w:tcPr>
            <w:tcW w:w="4608" w:type="dxa"/>
          </w:tcPr>
          <w:p w:rsidR="00C65449" w:rsidRPr="00C65449" w:rsidRDefault="00C65449" w:rsidP="003D410C">
            <w:pPr>
              <w:spacing w:line="240" w:lineRule="exact"/>
              <w:rPr>
                <w:rFonts w:ascii="Times New Roman" w:hAnsi="Times New Roman" w:cs="Times New Roman"/>
                <w:szCs w:val="28"/>
              </w:rPr>
            </w:pPr>
            <w:r w:rsidRPr="00C65449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</w:p>
        </w:tc>
        <w:tc>
          <w:tcPr>
            <w:tcW w:w="1984" w:type="dxa"/>
          </w:tcPr>
          <w:p w:rsidR="00C65449" w:rsidRPr="00C65449" w:rsidRDefault="00C65449" w:rsidP="001E1BEB">
            <w:pPr>
              <w:pStyle w:val="a5"/>
              <w:rPr>
                <w:iCs/>
                <w:szCs w:val="28"/>
                <w:vertAlign w:val="superscript"/>
              </w:rPr>
            </w:pPr>
          </w:p>
        </w:tc>
        <w:tc>
          <w:tcPr>
            <w:tcW w:w="3056" w:type="dxa"/>
          </w:tcPr>
          <w:p w:rsidR="00C65449" w:rsidRPr="00C65449" w:rsidRDefault="00C65449" w:rsidP="00C65449">
            <w:pPr>
              <w:spacing w:line="240" w:lineRule="exact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65449">
              <w:rPr>
                <w:rFonts w:ascii="Times New Roman" w:hAnsi="Times New Roman" w:cs="Times New Roman"/>
                <w:iCs/>
                <w:sz w:val="28"/>
                <w:szCs w:val="28"/>
              </w:rPr>
              <w:t>А.А. Малыгина</w:t>
            </w:r>
          </w:p>
        </w:tc>
      </w:tr>
      <w:tr w:rsidR="00C65449" w:rsidRPr="00C65449" w:rsidTr="003D410C">
        <w:tc>
          <w:tcPr>
            <w:tcW w:w="4608" w:type="dxa"/>
          </w:tcPr>
          <w:p w:rsidR="00C65449" w:rsidRDefault="00C65449" w:rsidP="00C65449">
            <w:pPr>
              <w:pStyle w:val="5"/>
              <w:spacing w:before="0" w:after="0" w:line="240" w:lineRule="exact"/>
              <w:rPr>
                <w:b w:val="0"/>
                <w:i w:val="0"/>
                <w:sz w:val="28"/>
                <w:szCs w:val="28"/>
              </w:rPr>
            </w:pPr>
          </w:p>
          <w:p w:rsidR="00C65449" w:rsidRPr="00C65449" w:rsidRDefault="00C65449" w:rsidP="00C65449">
            <w:pPr>
              <w:pStyle w:val="5"/>
              <w:spacing w:before="0" w:after="0" w:line="240" w:lineRule="exact"/>
              <w:rPr>
                <w:b w:val="0"/>
                <w:i w:val="0"/>
                <w:sz w:val="28"/>
                <w:szCs w:val="28"/>
              </w:rPr>
            </w:pPr>
            <w:r w:rsidRPr="00C65449">
              <w:rPr>
                <w:b w:val="0"/>
                <w:i w:val="0"/>
                <w:sz w:val="28"/>
                <w:szCs w:val="28"/>
              </w:rPr>
              <w:t xml:space="preserve">Секретарь </w:t>
            </w:r>
          </w:p>
          <w:p w:rsidR="00C65449" w:rsidRPr="00C65449" w:rsidRDefault="00C65449" w:rsidP="00C65449">
            <w:pPr>
              <w:spacing w:line="240" w:lineRule="exact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4" w:type="dxa"/>
          </w:tcPr>
          <w:p w:rsidR="00C65449" w:rsidRPr="00C65449" w:rsidRDefault="00C65449" w:rsidP="001E1BEB">
            <w:pPr>
              <w:pStyle w:val="a5"/>
              <w:rPr>
                <w:iCs/>
                <w:szCs w:val="28"/>
                <w:vertAlign w:val="superscript"/>
              </w:rPr>
            </w:pPr>
          </w:p>
        </w:tc>
        <w:tc>
          <w:tcPr>
            <w:tcW w:w="3056" w:type="dxa"/>
          </w:tcPr>
          <w:p w:rsidR="00C65449" w:rsidRPr="00C65449" w:rsidRDefault="00C65449" w:rsidP="00C65449">
            <w:pPr>
              <w:spacing w:after="0" w:line="240" w:lineRule="exact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C65449" w:rsidRPr="00C65449" w:rsidRDefault="00C65449" w:rsidP="00C65449">
            <w:pPr>
              <w:spacing w:after="0" w:line="240" w:lineRule="exact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65449">
              <w:rPr>
                <w:rFonts w:ascii="Times New Roman" w:hAnsi="Times New Roman" w:cs="Times New Roman"/>
                <w:iCs/>
                <w:sz w:val="28"/>
                <w:szCs w:val="28"/>
              </w:rPr>
              <w:t>Н.Н.Кулешова</w:t>
            </w:r>
          </w:p>
        </w:tc>
      </w:tr>
    </w:tbl>
    <w:p w:rsidR="00C65449" w:rsidRPr="0021720E" w:rsidRDefault="00C65449" w:rsidP="00C654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65449" w:rsidRPr="0021720E" w:rsidSect="00AF07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>
    <w:useFELayout/>
  </w:compat>
  <w:rsids>
    <w:rsidRoot w:val="0021720E"/>
    <w:rsid w:val="00160808"/>
    <w:rsid w:val="001822E2"/>
    <w:rsid w:val="0021720E"/>
    <w:rsid w:val="003D410C"/>
    <w:rsid w:val="00AF0700"/>
    <w:rsid w:val="00C65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700"/>
  </w:style>
  <w:style w:type="paragraph" w:styleId="5">
    <w:name w:val="heading 5"/>
    <w:basedOn w:val="a"/>
    <w:next w:val="a"/>
    <w:link w:val="50"/>
    <w:qFormat/>
    <w:rsid w:val="00C65449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1720E"/>
    <w:pPr>
      <w:spacing w:after="120" w:line="240" w:lineRule="auto"/>
      <w:ind w:left="283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rsid w:val="0021720E"/>
    <w:rPr>
      <w:rFonts w:ascii="Times New Roman" w:eastAsia="Times New Roman" w:hAnsi="Times New Roman" w:cs="Times New Roman"/>
      <w:sz w:val="28"/>
      <w:szCs w:val="24"/>
    </w:rPr>
  </w:style>
  <w:style w:type="character" w:customStyle="1" w:styleId="50">
    <w:name w:val="Заголовок 5 Знак"/>
    <w:basedOn w:val="a0"/>
    <w:link w:val="5"/>
    <w:rsid w:val="00C65449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a5">
    <w:name w:val="Норм"/>
    <w:basedOn w:val="a"/>
    <w:rsid w:val="00C6544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2025-01-17T08:36:00Z</dcterms:created>
  <dcterms:modified xsi:type="dcterms:W3CDTF">2025-02-05T13:04:00Z</dcterms:modified>
</cp:coreProperties>
</file>