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41" w:rsidRDefault="00DA694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A6941" w:rsidRDefault="00DA6941">
      <w:pPr>
        <w:pStyle w:val="ConsPlusNormal"/>
        <w:jc w:val="both"/>
        <w:outlineLvl w:val="0"/>
      </w:pPr>
    </w:p>
    <w:p w:rsidR="00DA6941" w:rsidRDefault="00DA6941">
      <w:pPr>
        <w:pStyle w:val="ConsPlusTitle"/>
        <w:jc w:val="center"/>
        <w:outlineLvl w:val="0"/>
      </w:pPr>
      <w:r>
        <w:t>АДМИНИСТРАЦИЯ ГОРОДА ПЯТИГОРСКА</w:t>
      </w:r>
    </w:p>
    <w:p w:rsidR="00DA6941" w:rsidRDefault="00DA6941">
      <w:pPr>
        <w:pStyle w:val="ConsPlusTitle"/>
        <w:jc w:val="center"/>
      </w:pPr>
      <w:r>
        <w:t>СТАВРОПОЛЬСКОГО КРАЯ</w:t>
      </w:r>
    </w:p>
    <w:p w:rsidR="00DA6941" w:rsidRDefault="00DA6941">
      <w:pPr>
        <w:pStyle w:val="ConsPlusTitle"/>
        <w:jc w:val="both"/>
      </w:pPr>
    </w:p>
    <w:p w:rsidR="00DA6941" w:rsidRDefault="00DA6941">
      <w:pPr>
        <w:pStyle w:val="ConsPlusTitle"/>
        <w:jc w:val="center"/>
      </w:pPr>
      <w:r>
        <w:t>ПОСТАНОВЛЕНИЕ</w:t>
      </w:r>
    </w:p>
    <w:p w:rsidR="00DA6941" w:rsidRDefault="00DA6941">
      <w:pPr>
        <w:pStyle w:val="ConsPlusTitle"/>
        <w:jc w:val="center"/>
      </w:pPr>
      <w:r>
        <w:t>от 15 апреля 2022 г. N 1280</w:t>
      </w:r>
    </w:p>
    <w:p w:rsidR="00DA6941" w:rsidRDefault="00DA6941">
      <w:pPr>
        <w:pStyle w:val="ConsPlusTitle"/>
        <w:jc w:val="both"/>
      </w:pPr>
    </w:p>
    <w:p w:rsidR="00DA6941" w:rsidRDefault="00DA6941">
      <w:pPr>
        <w:pStyle w:val="ConsPlusTitle"/>
        <w:jc w:val="center"/>
      </w:pPr>
      <w:r>
        <w:t>ОБ УТВЕРЖДЕНИИ АДМИНИСТРАТИВНОГО РЕГЛАМЕНТА ПРЕДОСТАВЛЕНИЯ</w:t>
      </w:r>
    </w:p>
    <w:p w:rsidR="00DA6941" w:rsidRDefault="00DA6941">
      <w:pPr>
        <w:pStyle w:val="ConsPlusTitle"/>
        <w:jc w:val="center"/>
      </w:pPr>
      <w:r>
        <w:t>МУНИЦИПАЛЬНОЙ УСЛУГИ "ВЫДАЧА ГРАДОСТРОИТЕЛЬНОГО</w:t>
      </w:r>
    </w:p>
    <w:p w:rsidR="00DA6941" w:rsidRDefault="00DA6941">
      <w:pPr>
        <w:pStyle w:val="ConsPlusTitle"/>
        <w:jc w:val="center"/>
      </w:pPr>
      <w:r>
        <w:t>ПЛАНА ЗЕМЕЛЬНОГО УЧАСТКА"</w:t>
      </w:r>
    </w:p>
    <w:p w:rsidR="00DA6941" w:rsidRDefault="00DA6941">
      <w:pPr>
        <w:pStyle w:val="ConsPlusNormal"/>
        <w:jc w:val="both"/>
      </w:pPr>
    </w:p>
    <w:p w:rsidR="00DA6941" w:rsidRDefault="00DA6941">
      <w:pPr>
        <w:pStyle w:val="ConsPlusNormal"/>
        <w:ind w:firstLine="540"/>
        <w:jc w:val="both"/>
      </w:pPr>
      <w:r>
        <w:t xml:space="preserve">Руководствуясь Федеральным </w:t>
      </w:r>
      <w:hyperlink r:id="rId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города-курорта Пятигорска, постановляю:</w:t>
      </w:r>
    </w:p>
    <w:p w:rsidR="00DA6941" w:rsidRDefault="00DA6941">
      <w:pPr>
        <w:pStyle w:val="ConsPlusNormal"/>
        <w:jc w:val="both"/>
      </w:pPr>
    </w:p>
    <w:p w:rsidR="00DA6941" w:rsidRDefault="00DA6941">
      <w:pPr>
        <w:pStyle w:val="ConsPlusNormal"/>
        <w:ind w:firstLine="540"/>
        <w:jc w:val="both"/>
      </w:pPr>
      <w:r>
        <w:t xml:space="preserve">1. Утвердить прилагаемый Административный </w:t>
      </w:r>
      <w:hyperlink w:anchor="P32">
        <w:r>
          <w:rPr>
            <w:color w:val="0000FF"/>
          </w:rPr>
          <w:t>регламент</w:t>
        </w:r>
      </w:hyperlink>
      <w:r>
        <w:t xml:space="preserve"> предоставления муниципальной услуги "Выдача градостроительного плана земельного участка".</w:t>
      </w:r>
    </w:p>
    <w:p w:rsidR="00DA6941" w:rsidRDefault="00DA6941">
      <w:pPr>
        <w:pStyle w:val="ConsPlusNormal"/>
        <w:spacing w:before="220"/>
        <w:ind w:firstLine="540"/>
        <w:jc w:val="both"/>
      </w:pPr>
      <w:r>
        <w:t>2. Признать утратившими силу:</w:t>
      </w:r>
    </w:p>
    <w:p w:rsidR="00DA6941" w:rsidRDefault="00DA6941">
      <w:pPr>
        <w:pStyle w:val="ConsPlusNormal"/>
        <w:spacing w:before="220"/>
        <w:ind w:firstLine="540"/>
        <w:jc w:val="both"/>
      </w:pPr>
      <w:r>
        <w:t xml:space="preserve">2.1. </w:t>
      </w:r>
      <w:hyperlink r:id="rId9">
        <w:r>
          <w:rPr>
            <w:color w:val="0000FF"/>
          </w:rPr>
          <w:t>Постановление</w:t>
        </w:r>
      </w:hyperlink>
      <w:r>
        <w:t xml:space="preserve"> администрации города Пятигорска от 24.12.2018 N 5145 "Об утверждении Административного регламента предоставления муниципальной услуги "Подготовка, утверждение и выдача градостроительного плана земельного участка" и признании утратившим силу постановления администрации города Пятигорска от 31.08.2015 N 3339".</w:t>
      </w:r>
    </w:p>
    <w:p w:rsidR="00DA6941" w:rsidRDefault="00DA6941">
      <w:pPr>
        <w:pStyle w:val="ConsPlusNormal"/>
        <w:spacing w:before="220"/>
        <w:ind w:firstLine="540"/>
        <w:jc w:val="both"/>
      </w:pPr>
      <w:r>
        <w:t xml:space="preserve">2.2. </w:t>
      </w:r>
      <w:hyperlink r:id="rId10">
        <w:r>
          <w:rPr>
            <w:color w:val="0000FF"/>
          </w:rPr>
          <w:t>Постановление</w:t>
        </w:r>
      </w:hyperlink>
      <w:r>
        <w:t xml:space="preserve"> администрации города Пятигорска от 16.03.2020 N 1082 "О внесении изменений в </w:t>
      </w:r>
      <w:proofErr w:type="spellStart"/>
      <w:r>
        <w:t>пп</w:t>
      </w:r>
      <w:proofErr w:type="spellEnd"/>
      <w:r>
        <w:t>. 2.4.1 Административного регламента предоставления муниципальной услуги "Подготовка, утверждение и выдача градостроительного плана земельного участка", утвержденного постановлением администрации города Пятигорска от 24.12.2018 N 5145".</w:t>
      </w:r>
    </w:p>
    <w:p w:rsidR="00DA6941" w:rsidRDefault="00DA6941">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города Пятигорска Марченко С.А.</w:t>
      </w:r>
    </w:p>
    <w:p w:rsidR="00DA6941" w:rsidRDefault="00DA6941">
      <w:pPr>
        <w:pStyle w:val="ConsPlusNormal"/>
        <w:spacing w:before="220"/>
        <w:ind w:firstLine="540"/>
        <w:jc w:val="both"/>
      </w:pPr>
      <w:r>
        <w:t>4. Настоящее постановление вступает в силу со дня его официального опубликования.</w:t>
      </w:r>
    </w:p>
    <w:p w:rsidR="00DA6941" w:rsidRDefault="00DA6941">
      <w:pPr>
        <w:pStyle w:val="ConsPlusNormal"/>
        <w:jc w:val="both"/>
      </w:pPr>
    </w:p>
    <w:p w:rsidR="00DA6941" w:rsidRDefault="00DA6941">
      <w:pPr>
        <w:pStyle w:val="ConsPlusNormal"/>
        <w:jc w:val="right"/>
      </w:pPr>
      <w:r>
        <w:t>Глава города Пятигорска</w:t>
      </w:r>
    </w:p>
    <w:p w:rsidR="00DA6941" w:rsidRDefault="00DA6941">
      <w:pPr>
        <w:pStyle w:val="ConsPlusNormal"/>
        <w:jc w:val="right"/>
      </w:pPr>
      <w:r>
        <w:t>Д.Ю.ВОРОШИЛОВ</w:t>
      </w: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right"/>
        <w:outlineLvl w:val="0"/>
      </w:pPr>
      <w:r>
        <w:lastRenderedPageBreak/>
        <w:t>Утвержден</w:t>
      </w:r>
    </w:p>
    <w:p w:rsidR="00DA6941" w:rsidRDefault="00DA6941">
      <w:pPr>
        <w:pStyle w:val="ConsPlusNormal"/>
        <w:jc w:val="right"/>
      </w:pPr>
      <w:r>
        <w:t>постановлением</w:t>
      </w:r>
    </w:p>
    <w:p w:rsidR="00DA6941" w:rsidRDefault="00DA6941">
      <w:pPr>
        <w:pStyle w:val="ConsPlusNormal"/>
        <w:jc w:val="right"/>
      </w:pPr>
      <w:r>
        <w:t>администрации города Пятигорска</w:t>
      </w:r>
    </w:p>
    <w:p w:rsidR="00DA6941" w:rsidRDefault="00DA6941">
      <w:pPr>
        <w:pStyle w:val="ConsPlusNormal"/>
        <w:jc w:val="right"/>
      </w:pPr>
      <w:r>
        <w:t>от 15.04.2022 N 1280</w:t>
      </w:r>
    </w:p>
    <w:p w:rsidR="00DA6941" w:rsidRDefault="00DA6941">
      <w:pPr>
        <w:pStyle w:val="ConsPlusNormal"/>
        <w:jc w:val="both"/>
      </w:pPr>
    </w:p>
    <w:p w:rsidR="00DA6941" w:rsidRDefault="00DA6941">
      <w:pPr>
        <w:pStyle w:val="ConsPlusTitle"/>
        <w:jc w:val="center"/>
      </w:pPr>
      <w:bookmarkStart w:id="0" w:name="P32"/>
      <w:bookmarkEnd w:id="0"/>
      <w:r>
        <w:t>АДМИНИСТРАТИВНЫЙ РЕГЛАМЕНТ</w:t>
      </w:r>
    </w:p>
    <w:p w:rsidR="00DA6941" w:rsidRDefault="00DA6941">
      <w:pPr>
        <w:pStyle w:val="ConsPlusTitle"/>
        <w:jc w:val="center"/>
      </w:pPr>
      <w:r>
        <w:t>ПРЕДОСТАВЛЕНИЯ МУНИЦИПАЛЬНОЙ УСЛУГИ "ВЫДАЧА</w:t>
      </w:r>
    </w:p>
    <w:p w:rsidR="00DA6941" w:rsidRDefault="00DA6941">
      <w:pPr>
        <w:pStyle w:val="ConsPlusTitle"/>
        <w:jc w:val="center"/>
      </w:pPr>
      <w:r>
        <w:t>ГРАДОСТРОИТЕЛЬНОГО ПЛАНА ЗЕМЕЛЬНОГО УЧАСТКА"</w:t>
      </w:r>
    </w:p>
    <w:p w:rsidR="00DA6941" w:rsidRDefault="00DA6941">
      <w:pPr>
        <w:pStyle w:val="ConsPlusNormal"/>
        <w:jc w:val="both"/>
      </w:pPr>
    </w:p>
    <w:p w:rsidR="00DA6941" w:rsidRDefault="00DA6941">
      <w:pPr>
        <w:pStyle w:val="ConsPlusTitle"/>
        <w:jc w:val="center"/>
        <w:outlineLvl w:val="1"/>
      </w:pPr>
      <w:r>
        <w:t>1. Общие положения</w:t>
      </w:r>
    </w:p>
    <w:p w:rsidR="00DA6941" w:rsidRDefault="00DA6941">
      <w:pPr>
        <w:pStyle w:val="ConsPlusNormal"/>
        <w:jc w:val="both"/>
      </w:pPr>
    </w:p>
    <w:p w:rsidR="00DA6941" w:rsidRDefault="00DA6941">
      <w:pPr>
        <w:pStyle w:val="ConsPlusTitle"/>
        <w:ind w:firstLine="540"/>
        <w:jc w:val="both"/>
        <w:outlineLvl w:val="2"/>
      </w:pPr>
      <w:r>
        <w:t>1.1. Предмет регулирования административного регламента</w:t>
      </w:r>
    </w:p>
    <w:p w:rsidR="00DA6941" w:rsidRDefault="00DA6941">
      <w:pPr>
        <w:pStyle w:val="ConsPlusNormal"/>
        <w:spacing w:before="220"/>
        <w:ind w:firstLine="540"/>
        <w:jc w:val="both"/>
      </w:pPr>
      <w:r>
        <w:t>1.1.1. Административный регламент предоставления муниципальной услуги "Выдача градостроительного плана земельного участка" (далее - Регламент) устанавливает порядок, правила и сроки подготовки и выдачи градостроительных планов земельных участков в администрации города Пятигорска. Настоящий Регламент разработан в целях повышения качества и доступности результатов предоставления муниципальной услуги по выдаче градостроительных планов земельных участков застроенных или предназначенных для строительства, реконструкции объектов капитального строительства (далее - муниципальная услуга), создания комфортных условий для участников отношений, возникающих при ее предоставлении, установлении последовательности действий административных процедур, а также порядок взаимодействия с муниципальным бюджетным учреждением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и его территориальными обособленными структурными подразделениями (далее - МФЦ, ТОСП) при предоставлении муниципальной услуги.</w:t>
      </w:r>
    </w:p>
    <w:p w:rsidR="00DA6941" w:rsidRDefault="00DA6941">
      <w:pPr>
        <w:pStyle w:val="ConsPlusTitle"/>
        <w:spacing w:before="220"/>
        <w:ind w:firstLine="540"/>
        <w:jc w:val="both"/>
        <w:outlineLvl w:val="2"/>
      </w:pPr>
      <w:r>
        <w:t>1.2. Круг заявителей</w:t>
      </w:r>
    </w:p>
    <w:p w:rsidR="00DA6941" w:rsidRDefault="00DA6941">
      <w:pPr>
        <w:pStyle w:val="ConsPlusNormal"/>
        <w:spacing w:before="220"/>
        <w:ind w:firstLine="540"/>
        <w:jc w:val="both"/>
      </w:pPr>
      <w:r>
        <w:t>1.2.1. Заявителями муниципальной услуги являются:</w:t>
      </w:r>
    </w:p>
    <w:p w:rsidR="00DA6941" w:rsidRDefault="00DA6941">
      <w:pPr>
        <w:pStyle w:val="ConsPlusNormal"/>
        <w:spacing w:before="220"/>
        <w:ind w:firstLine="540"/>
        <w:jc w:val="both"/>
      </w:pPr>
      <w:r>
        <w:t xml:space="preserve">-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 собственники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лица, владеющие и пользующиеся земельными участками по договору аренды, договору субаренды, иные лица в случае, предусмотренном </w:t>
      </w:r>
      <w:hyperlink r:id="rId11">
        <w:r>
          <w:rPr>
            <w:color w:val="0000FF"/>
          </w:rPr>
          <w:t>частью 1.1 статьи 57.3</w:t>
        </w:r>
      </w:hyperlink>
      <w:r>
        <w:t xml:space="preserve"> Градостроительного кодекса Российской Федерации (далее - Заявители).</w:t>
      </w:r>
    </w:p>
    <w:p w:rsidR="00DA6941" w:rsidRDefault="00DA6941">
      <w:pPr>
        <w:pStyle w:val="ConsPlusNormal"/>
        <w:spacing w:before="220"/>
        <w:ind w:firstLine="540"/>
        <w:jc w:val="both"/>
      </w:pPr>
      <w:r>
        <w:t>1.2.2.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6941" w:rsidRDefault="00DA6941">
      <w:pPr>
        <w:pStyle w:val="ConsPlusTitle"/>
        <w:spacing w:before="220"/>
        <w:ind w:firstLine="540"/>
        <w:jc w:val="both"/>
        <w:outlineLvl w:val="2"/>
      </w:pPr>
      <w:r>
        <w:t>1.3. Требования к порядку информирования о предоставлении муниципальной услуги</w:t>
      </w:r>
    </w:p>
    <w:p w:rsidR="00DA6941" w:rsidRDefault="00DA6941">
      <w:pPr>
        <w:pStyle w:val="ConsPlusNormal"/>
        <w:spacing w:before="220"/>
        <w:ind w:firstLine="540"/>
        <w:jc w:val="both"/>
      </w:pPr>
      <w:r>
        <w:t>1.3.1. Информация о местонахождении, графике работы и справочных телефонах органа, предоставляющего муниципальную услугу.</w:t>
      </w:r>
    </w:p>
    <w:p w:rsidR="00DA6941" w:rsidRDefault="00DA6941">
      <w:pPr>
        <w:pStyle w:val="ConsPlusNormal"/>
        <w:spacing w:before="220"/>
        <w:ind w:firstLine="540"/>
        <w:jc w:val="both"/>
      </w:pPr>
      <w:r>
        <w:t xml:space="preserve">Адрес администрации города Пятигорска: 357500, Ставропольский край, г. Пятигорск, пл. Ленина, д. 2; Управление архитектуры и градостроительства администрации города Пятигорска (далее - Управление): 357500, Ставропольский край, г. Пятигорск, пл. Ленина, д. 2, </w:t>
      </w:r>
      <w:proofErr w:type="spellStart"/>
      <w:r>
        <w:t>каб</w:t>
      </w:r>
      <w:proofErr w:type="spellEnd"/>
      <w:r>
        <w:t xml:space="preserve">. 605 (шестой этаж здания); (отдел планировки и застройки Управления архитектуры и градостроительства: 357500, Ставропольский край, г. Пятигорск, пл. Ленина, 2, </w:t>
      </w:r>
      <w:proofErr w:type="spellStart"/>
      <w:r>
        <w:t>каб</w:t>
      </w:r>
      <w:proofErr w:type="spellEnd"/>
      <w:r>
        <w:t>. 202, 208 (второй этаж здания).</w:t>
      </w:r>
    </w:p>
    <w:p w:rsidR="00DA6941" w:rsidRDefault="00DA6941">
      <w:pPr>
        <w:pStyle w:val="ConsPlusNormal"/>
        <w:spacing w:before="220"/>
        <w:ind w:firstLine="540"/>
        <w:jc w:val="both"/>
      </w:pPr>
      <w:r>
        <w:lastRenderedPageBreak/>
        <w:t>Сведения о графике (режиме) работы отдела планировки и застройки Управления сообщаются по телефонам для справок (консультаций).</w:t>
      </w:r>
    </w:p>
    <w:p w:rsidR="00DA6941" w:rsidRDefault="00DA6941">
      <w:pPr>
        <w:pStyle w:val="ConsPlusNormal"/>
        <w:spacing w:before="220"/>
        <w:ind w:firstLine="540"/>
        <w:jc w:val="both"/>
      </w:pPr>
      <w:r>
        <w:t>Режим работы Управления:</w:t>
      </w:r>
    </w:p>
    <w:p w:rsidR="00DA6941" w:rsidRDefault="00DA6941">
      <w:pPr>
        <w:pStyle w:val="ConsPlusNormal"/>
        <w:spacing w:before="220"/>
        <w:ind w:firstLine="540"/>
        <w:jc w:val="both"/>
      </w:pPr>
      <w:r>
        <w:t>понедельник - четверг - с 9:00 до 18:00;</w:t>
      </w:r>
    </w:p>
    <w:p w:rsidR="00DA6941" w:rsidRDefault="00DA6941">
      <w:pPr>
        <w:pStyle w:val="ConsPlusNormal"/>
        <w:spacing w:before="220"/>
        <w:ind w:firstLine="540"/>
        <w:jc w:val="both"/>
      </w:pPr>
      <w:r>
        <w:t>пятница - с 9:00 до 17:00;</w:t>
      </w:r>
    </w:p>
    <w:p w:rsidR="00DA6941" w:rsidRDefault="00DA6941">
      <w:pPr>
        <w:pStyle w:val="ConsPlusNormal"/>
        <w:spacing w:before="220"/>
        <w:ind w:firstLine="540"/>
        <w:jc w:val="both"/>
      </w:pPr>
      <w:r>
        <w:t>перерыв - с 13:00 до 13:48;</w:t>
      </w:r>
    </w:p>
    <w:p w:rsidR="00DA6941" w:rsidRDefault="00DA6941">
      <w:pPr>
        <w:pStyle w:val="ConsPlusNormal"/>
        <w:spacing w:before="220"/>
        <w:ind w:firstLine="540"/>
        <w:jc w:val="both"/>
      </w:pPr>
      <w:r>
        <w:t>предпраздничные дни с 9:00 до 17:00;</w:t>
      </w:r>
    </w:p>
    <w:p w:rsidR="00DA6941" w:rsidRDefault="00DA6941">
      <w:pPr>
        <w:pStyle w:val="ConsPlusNormal"/>
        <w:spacing w:before="220"/>
        <w:ind w:firstLine="540"/>
        <w:jc w:val="both"/>
      </w:pPr>
      <w:r>
        <w:t>суббота, воскресенье - выходные дни.</w:t>
      </w:r>
    </w:p>
    <w:p w:rsidR="00DA6941" w:rsidRDefault="00DA6941">
      <w:pPr>
        <w:pStyle w:val="ConsPlusNormal"/>
        <w:spacing w:before="220"/>
        <w:ind w:firstLine="540"/>
        <w:jc w:val="both"/>
      </w:pPr>
      <w:r>
        <w:t>Приемные дни отдела планировки и застройки Управления:</w:t>
      </w:r>
    </w:p>
    <w:p w:rsidR="00DA6941" w:rsidRDefault="00DA6941">
      <w:pPr>
        <w:pStyle w:val="ConsPlusNormal"/>
        <w:spacing w:before="220"/>
        <w:ind w:firstLine="540"/>
        <w:jc w:val="both"/>
      </w:pPr>
      <w:r>
        <w:t>вторник, четверг - с 14:00 до 18:00.</w:t>
      </w:r>
    </w:p>
    <w:p w:rsidR="00DA6941" w:rsidRDefault="00DA6941">
      <w:pPr>
        <w:pStyle w:val="ConsPlusNormal"/>
        <w:spacing w:before="220"/>
        <w:ind w:firstLine="540"/>
        <w:jc w:val="both"/>
      </w:pPr>
      <w:r>
        <w:t>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МФЦ): 357500, Ставропольский край, г. Пятигорск, ул. Коллективная, 3.</w:t>
      </w:r>
    </w:p>
    <w:p w:rsidR="00DA6941" w:rsidRDefault="00DA6941">
      <w:pPr>
        <w:pStyle w:val="ConsPlusNormal"/>
        <w:spacing w:before="220"/>
        <w:ind w:firstLine="540"/>
        <w:jc w:val="both"/>
      </w:pPr>
      <w:r>
        <w:t>Сведения о графике (режиме) работы МФЦ сообщаются по телефонам для справок (консультаций).</w:t>
      </w:r>
    </w:p>
    <w:p w:rsidR="00DA6941" w:rsidRDefault="00DA6941">
      <w:pPr>
        <w:pStyle w:val="ConsPlusNormal"/>
        <w:spacing w:before="220"/>
        <w:ind w:firstLine="540"/>
        <w:jc w:val="both"/>
      </w:pPr>
      <w:r>
        <w:t>Режим работы МФЦ:</w:t>
      </w:r>
    </w:p>
    <w:p w:rsidR="00DA6941" w:rsidRDefault="00DA6941">
      <w:pPr>
        <w:pStyle w:val="ConsPlusNormal"/>
        <w:spacing w:before="220"/>
        <w:ind w:firstLine="540"/>
        <w:jc w:val="both"/>
      </w:pPr>
      <w:r>
        <w:t>понедельник - с 8:00 до 18:00;</w:t>
      </w:r>
    </w:p>
    <w:p w:rsidR="00DA6941" w:rsidRDefault="00DA6941">
      <w:pPr>
        <w:pStyle w:val="ConsPlusNormal"/>
        <w:spacing w:before="220"/>
        <w:ind w:firstLine="540"/>
        <w:jc w:val="both"/>
      </w:pPr>
      <w:r>
        <w:t>вторник - с 8:00 до 18:00;</w:t>
      </w:r>
    </w:p>
    <w:p w:rsidR="00DA6941" w:rsidRDefault="00DA6941">
      <w:pPr>
        <w:pStyle w:val="ConsPlusNormal"/>
        <w:spacing w:before="220"/>
        <w:ind w:firstLine="540"/>
        <w:jc w:val="both"/>
      </w:pPr>
      <w:r>
        <w:t>среда - с 8:00 до 20:00;</w:t>
      </w:r>
    </w:p>
    <w:p w:rsidR="00DA6941" w:rsidRDefault="00DA6941">
      <w:pPr>
        <w:pStyle w:val="ConsPlusNormal"/>
        <w:spacing w:before="220"/>
        <w:ind w:firstLine="540"/>
        <w:jc w:val="both"/>
      </w:pPr>
      <w:r>
        <w:t>четверг - с 8:00 до 18:00;</w:t>
      </w:r>
    </w:p>
    <w:p w:rsidR="00DA6941" w:rsidRDefault="00DA6941">
      <w:pPr>
        <w:pStyle w:val="ConsPlusNormal"/>
        <w:spacing w:before="220"/>
        <w:ind w:firstLine="540"/>
        <w:jc w:val="both"/>
      </w:pPr>
      <w:r>
        <w:t>пятница - с 8:00 до 18:00;</w:t>
      </w:r>
    </w:p>
    <w:p w:rsidR="00DA6941" w:rsidRDefault="00DA6941">
      <w:pPr>
        <w:pStyle w:val="ConsPlusNormal"/>
        <w:spacing w:before="220"/>
        <w:ind w:firstLine="540"/>
        <w:jc w:val="both"/>
      </w:pPr>
      <w:r>
        <w:t>суббота - с 9:00 до 13:00;</w:t>
      </w:r>
    </w:p>
    <w:p w:rsidR="00DA6941" w:rsidRDefault="00DA6941">
      <w:pPr>
        <w:pStyle w:val="ConsPlusNormal"/>
        <w:spacing w:before="220"/>
        <w:ind w:firstLine="540"/>
        <w:jc w:val="both"/>
      </w:pPr>
      <w:r>
        <w:t>выходной - воскресенье.</w:t>
      </w:r>
    </w:p>
    <w:p w:rsidR="00DA6941" w:rsidRDefault="00DA6941">
      <w:pPr>
        <w:pStyle w:val="ConsPlusNormal"/>
        <w:spacing w:before="220"/>
        <w:ind w:firstLine="540"/>
        <w:jc w:val="both"/>
      </w:pPr>
      <w:hyperlink w:anchor="P455">
        <w:r>
          <w:rPr>
            <w:color w:val="0000FF"/>
          </w:rPr>
          <w:t>Режим</w:t>
        </w:r>
      </w:hyperlink>
      <w:r>
        <w:t xml:space="preserve"> работы и адреса территориальных обособленных структурных подразделений (далее - ТОСП) МФЦ г. Пятигорска указаны в приложении 1 к настоящему Регламенту.</w:t>
      </w:r>
    </w:p>
    <w:p w:rsidR="00DA6941" w:rsidRDefault="00DA6941">
      <w:pPr>
        <w:pStyle w:val="ConsPlusNormal"/>
        <w:spacing w:before="220"/>
        <w:ind w:firstLine="540"/>
        <w:jc w:val="both"/>
      </w:pPr>
      <w:r>
        <w:t>1.3.2. Телефоны для справок:</w:t>
      </w:r>
    </w:p>
    <w:p w:rsidR="00DA6941" w:rsidRDefault="00DA6941">
      <w:pPr>
        <w:pStyle w:val="ConsPlusNormal"/>
        <w:spacing w:before="220"/>
        <w:ind w:firstLine="540"/>
        <w:jc w:val="both"/>
      </w:pPr>
      <w:r>
        <w:t>приемная начальника Управления:</w:t>
      </w:r>
    </w:p>
    <w:p w:rsidR="00DA6941" w:rsidRDefault="00DA6941">
      <w:pPr>
        <w:pStyle w:val="ConsPlusNormal"/>
        <w:spacing w:before="220"/>
        <w:ind w:firstLine="540"/>
        <w:jc w:val="both"/>
      </w:pPr>
      <w:r>
        <w:t>тел./факс 8(8793) 33-77-79;</w:t>
      </w:r>
    </w:p>
    <w:p w:rsidR="00DA6941" w:rsidRDefault="00DA6941">
      <w:pPr>
        <w:pStyle w:val="ConsPlusNormal"/>
        <w:spacing w:before="220"/>
        <w:ind w:firstLine="540"/>
        <w:jc w:val="both"/>
      </w:pPr>
      <w:r>
        <w:t>отдела планировки и застройки Управления:</w:t>
      </w:r>
    </w:p>
    <w:p w:rsidR="00DA6941" w:rsidRDefault="00DA6941">
      <w:pPr>
        <w:pStyle w:val="ConsPlusNormal"/>
        <w:spacing w:before="220"/>
        <w:ind w:firstLine="540"/>
        <w:jc w:val="both"/>
      </w:pPr>
      <w:r>
        <w:t>тел. 8(8793) 33-77-79.</w:t>
      </w:r>
    </w:p>
    <w:p w:rsidR="00DA6941" w:rsidRDefault="00DA6941">
      <w:pPr>
        <w:pStyle w:val="ConsPlusNormal"/>
        <w:spacing w:before="220"/>
        <w:ind w:firstLine="540"/>
        <w:jc w:val="both"/>
      </w:pPr>
      <w:r>
        <w:t>(88793) 97-50-56 - консультационный центр МФЦ;</w:t>
      </w:r>
    </w:p>
    <w:p w:rsidR="00DA6941" w:rsidRDefault="00DA6941">
      <w:pPr>
        <w:pStyle w:val="ConsPlusNormal"/>
        <w:spacing w:before="220"/>
        <w:ind w:firstLine="540"/>
        <w:jc w:val="both"/>
      </w:pPr>
      <w:r>
        <w:lastRenderedPageBreak/>
        <w:t>(88793) 97-51-52 - консультационный центр МФЦ;</w:t>
      </w:r>
    </w:p>
    <w:p w:rsidR="00DA6941" w:rsidRDefault="00DA6941">
      <w:pPr>
        <w:pStyle w:val="ConsPlusNormal"/>
        <w:spacing w:before="220"/>
        <w:ind w:firstLine="540"/>
        <w:jc w:val="both"/>
      </w:pPr>
      <w:r>
        <w:t>(88793) 98-93-51 - отдел по работе с заявителями МФЦ.</w:t>
      </w:r>
    </w:p>
    <w:p w:rsidR="00DA6941" w:rsidRDefault="00DA6941">
      <w:pPr>
        <w:pStyle w:val="ConsPlusNormal"/>
        <w:spacing w:before="220"/>
        <w:ind w:firstLine="540"/>
        <w:jc w:val="both"/>
      </w:pPr>
      <w: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DA6941" w:rsidRDefault="00DA6941">
      <w:pPr>
        <w:pStyle w:val="ConsPlusNormal"/>
        <w:spacing w:before="220"/>
        <w:ind w:firstLine="540"/>
        <w:jc w:val="both"/>
      </w:pPr>
      <w: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DA6941" w:rsidRDefault="00DA6941">
      <w:pPr>
        <w:pStyle w:val="ConsPlusNormal"/>
        <w:spacing w:before="220"/>
        <w:ind w:firstLine="540"/>
        <w:jc w:val="both"/>
      </w:pPr>
      <w:r>
        <w:t>Официальный сайт МФЦ в информационно-телекоммуникационной сети "Интернет": pyatigorsk.umfc26.ru. Электронная почта: mfc-5gorsk@mail.ru.</w:t>
      </w:r>
    </w:p>
    <w:p w:rsidR="00DA6941" w:rsidRDefault="00DA6941">
      <w:pPr>
        <w:pStyle w:val="ConsPlusNormal"/>
        <w:spacing w:before="220"/>
        <w:ind w:firstLine="540"/>
        <w:jc w:val="both"/>
      </w:pPr>
      <w:r>
        <w:t>1.3.4. На стендах, расположенных рядом с кабинетами Управления, размещается информация о графике (режиме) работы Управления, отдела планировки и застройки Управления, текст Регламента, Блок-схема предоставления муниципальной услуги, Бланк заявления и перечень необходимых документов для получения градостроительного плана земельного участка.</w:t>
      </w:r>
    </w:p>
    <w:p w:rsidR="00DA6941" w:rsidRDefault="00DA6941">
      <w:pPr>
        <w:pStyle w:val="ConsPlusNormal"/>
        <w:spacing w:before="220"/>
        <w:ind w:firstLine="540"/>
        <w:jc w:val="both"/>
      </w:pPr>
      <w: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w:t>
      </w:r>
    </w:p>
    <w:p w:rsidR="00DA6941" w:rsidRDefault="00DA6941">
      <w:pPr>
        <w:pStyle w:val="ConsPlusNormal"/>
        <w:spacing w:before="220"/>
        <w:ind w:firstLine="540"/>
        <w:jc w:val="both"/>
      </w:pPr>
      <w:r>
        <w:t xml:space="preserve">1) на официальном сайте муниципального образования города-курорта Пятигорска в информационно-телекоммуникационной сети "Интернет": </w:t>
      </w:r>
      <w:proofErr w:type="spellStart"/>
      <w:r>
        <w:t>hhttp</w:t>
      </w:r>
      <w:proofErr w:type="spellEnd"/>
      <w:r>
        <w:t>://www.pyatigorsk.org;</w:t>
      </w:r>
    </w:p>
    <w:p w:rsidR="00DA6941" w:rsidRDefault="00DA6941">
      <w:pPr>
        <w:pStyle w:val="ConsPlusNormal"/>
        <w:spacing w:before="220"/>
        <w:ind w:firstLine="540"/>
        <w:jc w:val="both"/>
      </w:pPr>
      <w:r>
        <w:t>2) на информационных стендах в местах предоставления муниципальной услуги;</w:t>
      </w:r>
    </w:p>
    <w:p w:rsidR="00DA6941" w:rsidRDefault="00DA6941">
      <w:pPr>
        <w:pStyle w:val="ConsPlusNormal"/>
        <w:spacing w:before="220"/>
        <w:ind w:firstLine="540"/>
        <w:jc w:val="both"/>
      </w:pPr>
      <w:r>
        <w:t>3) в порядке консультации письменного (по почте, по электронной почте) или устного (лично, по телефону) обращения;</w:t>
      </w:r>
    </w:p>
    <w:p w:rsidR="00DA6941" w:rsidRDefault="00DA6941">
      <w:pPr>
        <w:pStyle w:val="ConsPlusNormal"/>
        <w:spacing w:before="220"/>
        <w:ind w:firstLine="540"/>
        <w:jc w:val="both"/>
      </w:pPr>
      <w:r>
        <w:t>4) с использованием единого портала государственных и муниципальных услуг или региональных порталов государственных и муниципальных услуг;</w:t>
      </w:r>
    </w:p>
    <w:p w:rsidR="00DA6941" w:rsidRDefault="00DA6941">
      <w:pPr>
        <w:pStyle w:val="ConsPlusNormal"/>
        <w:spacing w:before="220"/>
        <w:ind w:firstLine="540"/>
        <w:jc w:val="both"/>
      </w:pPr>
      <w: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A6941" w:rsidRDefault="00DA6941">
      <w:pPr>
        <w:pStyle w:val="ConsPlusNormal"/>
        <w:spacing w:before="220"/>
        <w:ind w:firstLine="540"/>
        <w:jc w:val="both"/>
      </w:pPr>
      <w:r>
        <w:t>6) на информационных стендах в МФЦ.</w:t>
      </w:r>
    </w:p>
    <w:p w:rsidR="00DA6941" w:rsidRDefault="00DA6941">
      <w:pPr>
        <w:pStyle w:val="ConsPlusNormal"/>
        <w:spacing w:before="220"/>
        <w:ind w:firstLine="540"/>
        <w:jc w:val="both"/>
      </w:pPr>
      <w:r>
        <w:t xml:space="preserve">1.3.6. </w:t>
      </w:r>
      <w:hyperlink w:anchor="P502">
        <w:r>
          <w:rPr>
            <w:color w:val="0000FF"/>
          </w:rPr>
          <w:t>Блок-схема</w:t>
        </w:r>
      </w:hyperlink>
      <w:r>
        <w:t xml:space="preserve"> предоставления муниципальной услуги приводится в приложении 2 к настоящему Регламенту.</w:t>
      </w:r>
    </w:p>
    <w:p w:rsidR="00DA6941" w:rsidRDefault="00DA6941">
      <w:pPr>
        <w:pStyle w:val="ConsPlusNormal"/>
        <w:jc w:val="both"/>
      </w:pPr>
    </w:p>
    <w:p w:rsidR="00DA6941" w:rsidRDefault="00DA6941">
      <w:pPr>
        <w:pStyle w:val="ConsPlusTitle"/>
        <w:jc w:val="center"/>
        <w:outlineLvl w:val="1"/>
      </w:pPr>
      <w:r>
        <w:t>2. Стандарт предоставления муниципальной услуги</w:t>
      </w:r>
    </w:p>
    <w:p w:rsidR="00DA6941" w:rsidRDefault="00DA6941">
      <w:pPr>
        <w:pStyle w:val="ConsPlusNormal"/>
        <w:jc w:val="both"/>
      </w:pPr>
    </w:p>
    <w:p w:rsidR="00DA6941" w:rsidRDefault="00DA6941">
      <w:pPr>
        <w:pStyle w:val="ConsPlusTitle"/>
        <w:ind w:firstLine="540"/>
        <w:jc w:val="both"/>
        <w:outlineLvl w:val="2"/>
      </w:pPr>
      <w:r>
        <w:t>2.1. Наименование муниципальной услуги</w:t>
      </w:r>
    </w:p>
    <w:p w:rsidR="00DA6941" w:rsidRDefault="00DA6941">
      <w:pPr>
        <w:pStyle w:val="ConsPlusNormal"/>
        <w:spacing w:before="220"/>
        <w:ind w:firstLine="540"/>
        <w:jc w:val="both"/>
      </w:pPr>
      <w:r>
        <w:t>2.1.1. Полное наименование муниципальной услуги - выдача градостроительного плана земельного участка.</w:t>
      </w:r>
    </w:p>
    <w:p w:rsidR="00DA6941" w:rsidRDefault="00DA6941">
      <w:pPr>
        <w:pStyle w:val="ConsPlusTitle"/>
        <w:spacing w:before="220"/>
        <w:ind w:firstLine="540"/>
        <w:jc w:val="both"/>
        <w:outlineLvl w:val="2"/>
      </w:pPr>
      <w:r>
        <w:t>2.2. Наименование органа, предоставляющего муниципальную услугу</w:t>
      </w:r>
    </w:p>
    <w:p w:rsidR="00DA6941" w:rsidRDefault="00DA6941">
      <w:pPr>
        <w:pStyle w:val="ConsPlusNormal"/>
        <w:spacing w:before="220"/>
        <w:ind w:firstLine="540"/>
        <w:jc w:val="both"/>
      </w:pPr>
      <w:r>
        <w:t>2.2.1. Муниципальная услуга предоставляется администрацией города Пятигорска.</w:t>
      </w:r>
    </w:p>
    <w:p w:rsidR="00DA6941" w:rsidRDefault="00DA6941">
      <w:pPr>
        <w:pStyle w:val="ConsPlusNormal"/>
        <w:spacing w:before="220"/>
        <w:ind w:firstLine="540"/>
        <w:jc w:val="both"/>
      </w:pPr>
      <w:r>
        <w:t>Прием заявлений осуществляет Управление.</w:t>
      </w:r>
    </w:p>
    <w:p w:rsidR="00DA6941" w:rsidRDefault="00DA6941">
      <w:pPr>
        <w:pStyle w:val="ConsPlusNormal"/>
        <w:spacing w:before="220"/>
        <w:ind w:firstLine="540"/>
        <w:jc w:val="both"/>
      </w:pPr>
      <w:r>
        <w:lastRenderedPageBreak/>
        <w:t xml:space="preserve">2.2.2. В соответствии с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в органы местного самоуправления и в иные органы и организации, участвующие в предоставлении муниципальной услуги, за исключением получения услуг, включенных в </w:t>
      </w:r>
      <w:hyperlink r:id="rId13">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 февраля 2012 г. N 7-14 РД.</w:t>
      </w:r>
    </w:p>
    <w:p w:rsidR="00DA6941" w:rsidRDefault="00DA6941">
      <w:pPr>
        <w:pStyle w:val="ConsPlusNormal"/>
        <w:spacing w:before="220"/>
        <w:ind w:firstLine="540"/>
        <w:jc w:val="both"/>
      </w:pPr>
      <w:r>
        <w:t>2.2.3. При предоставлении муниципальной услуги администрация города Пятигорска взаимодействует с МФЦ, органами государственного кадастрового учета, организациями, осуществляющими эксплуатацию сетей инженерно-технического обеспечения, региональными органами Ставропольского края, уполномоченными в области охраны объектов культурного наследия.</w:t>
      </w:r>
    </w:p>
    <w:p w:rsidR="00DA6941" w:rsidRDefault="00DA6941">
      <w:pPr>
        <w:pStyle w:val="ConsPlusTitle"/>
        <w:spacing w:before="220"/>
        <w:ind w:firstLine="540"/>
        <w:jc w:val="both"/>
        <w:outlineLvl w:val="2"/>
      </w:pPr>
      <w:r>
        <w:t>2.3. Результат предоставления муниципальной услуги</w:t>
      </w:r>
    </w:p>
    <w:p w:rsidR="00DA6941" w:rsidRDefault="00DA6941">
      <w:pPr>
        <w:pStyle w:val="ConsPlusNormal"/>
        <w:spacing w:before="220"/>
        <w:ind w:firstLine="540"/>
        <w:jc w:val="both"/>
      </w:pPr>
      <w:r>
        <w:t>2.3.1. Результатом предоставления муниципальной услуги являются:</w:t>
      </w:r>
    </w:p>
    <w:p w:rsidR="00DA6941" w:rsidRDefault="00DA6941">
      <w:pPr>
        <w:pStyle w:val="ConsPlusNormal"/>
        <w:spacing w:before="220"/>
        <w:ind w:firstLine="540"/>
        <w:jc w:val="both"/>
      </w:pPr>
      <w:bookmarkStart w:id="1" w:name="P99"/>
      <w:bookmarkEnd w:id="1"/>
      <w:r>
        <w:t>а) выдача (направление) заявителю градостроительного плана земельного участка;</w:t>
      </w:r>
    </w:p>
    <w:p w:rsidR="00DA6941" w:rsidRDefault="00DA6941">
      <w:pPr>
        <w:pStyle w:val="ConsPlusNormal"/>
        <w:spacing w:before="220"/>
        <w:ind w:firstLine="540"/>
        <w:jc w:val="both"/>
      </w:pPr>
      <w:r>
        <w:t>б) отказ в предоставлении муниципальной услуги (письмо об отказе).</w:t>
      </w:r>
    </w:p>
    <w:p w:rsidR="00DA6941" w:rsidRDefault="00DA6941">
      <w:pPr>
        <w:pStyle w:val="ConsPlusNormal"/>
        <w:spacing w:before="220"/>
        <w:ind w:firstLine="540"/>
        <w:jc w:val="both"/>
      </w:pPr>
      <w:r>
        <w:t xml:space="preserve">2.3.2. Форма документа, являющегося результатом предоставления муниципальной услуги, указанной в </w:t>
      </w:r>
      <w:hyperlink w:anchor="P99">
        <w:proofErr w:type="spellStart"/>
        <w:r>
          <w:rPr>
            <w:color w:val="0000FF"/>
          </w:rPr>
          <w:t>пп</w:t>
        </w:r>
        <w:proofErr w:type="spellEnd"/>
        <w:r>
          <w:rPr>
            <w:color w:val="0000FF"/>
          </w:rPr>
          <w:t>. "а" подпункта 2.3.1</w:t>
        </w:r>
      </w:hyperlink>
      <w:r>
        <w:t xml:space="preserve"> настоящего Регламента, порядок его заполнения, порядок присвоения ему номера устанавливается уполномоченным Правительством Российской Федерации федеральным органом исполнительной власти.</w:t>
      </w:r>
    </w:p>
    <w:p w:rsidR="00DA6941" w:rsidRDefault="00DA6941">
      <w:pPr>
        <w:pStyle w:val="ConsPlusTitle"/>
        <w:spacing w:before="220"/>
        <w:ind w:firstLine="540"/>
        <w:jc w:val="both"/>
        <w:outlineLvl w:val="2"/>
      </w:pPr>
      <w:r>
        <w:t>2.4. Срок предоставления муниципальной услуги</w:t>
      </w:r>
    </w:p>
    <w:p w:rsidR="00DA6941" w:rsidRDefault="00DA6941">
      <w:pPr>
        <w:pStyle w:val="ConsPlusNormal"/>
        <w:spacing w:before="220"/>
        <w:ind w:firstLine="540"/>
        <w:jc w:val="both"/>
      </w:pPr>
      <w:r>
        <w:t>2.4.1. Муниципальная услуга предоставляется в срок не более 14 рабочих дней со дня регистрации заявления заявителя.</w:t>
      </w:r>
    </w:p>
    <w:p w:rsidR="00DA6941" w:rsidRDefault="00DA6941">
      <w:pPr>
        <w:pStyle w:val="ConsPlusNormal"/>
        <w:spacing w:before="220"/>
        <w:ind w:firstLine="540"/>
        <w:jc w:val="both"/>
      </w:pPr>
      <w:r>
        <w:t>2.4.2. Срок действия градостроительного плана земельного участка (далее - ГПЗУ) при подготовке проектной документации, необходимой для получения разрешения на строительство, составляет 3 года со дня его выдачи.</w:t>
      </w:r>
    </w:p>
    <w:p w:rsidR="00DA6941" w:rsidRDefault="00DA6941">
      <w:pPr>
        <w:pStyle w:val="ConsPlusNormal"/>
        <w:spacing w:before="220"/>
        <w:ind w:firstLine="540"/>
        <w:jc w:val="both"/>
      </w:pPr>
      <w:r>
        <w:t>По истечении этого срока использование информации, указанной в ГПЗУ, в целях подготовки проектной документации, для получения разрешения на строительство, не допускается.</w:t>
      </w:r>
    </w:p>
    <w:p w:rsidR="00DA6941" w:rsidRDefault="00DA6941">
      <w:pPr>
        <w:pStyle w:val="ConsPlusTitle"/>
        <w:spacing w:before="220"/>
        <w:ind w:firstLine="540"/>
        <w:jc w:val="both"/>
        <w:outlineLvl w:val="2"/>
      </w:pPr>
      <w: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DA6941" w:rsidRDefault="00DA6941">
      <w:pPr>
        <w:pStyle w:val="ConsPlusNormal"/>
        <w:spacing w:before="220"/>
        <w:ind w:firstLine="540"/>
        <w:jc w:val="both"/>
      </w:pPr>
      <w:r>
        <w:t>2.5.1. Предоставление муниципальной услуги осуществляется в соответствии с:</w:t>
      </w:r>
    </w:p>
    <w:p w:rsidR="00DA6941" w:rsidRDefault="00DA6941">
      <w:pPr>
        <w:pStyle w:val="ConsPlusNormal"/>
        <w:spacing w:before="220"/>
        <w:ind w:firstLine="540"/>
        <w:jc w:val="both"/>
      </w:pPr>
      <w:r>
        <w:t xml:space="preserve">1) Градостроительным </w:t>
      </w:r>
      <w:hyperlink r:id="rId14">
        <w:r>
          <w:rPr>
            <w:color w:val="0000FF"/>
          </w:rPr>
          <w:t>кодексом</w:t>
        </w:r>
      </w:hyperlink>
      <w:r>
        <w:t xml:space="preserve"> Российской Федерации ("Собрание законодательства РФ" от 03.01.2005 N 1, часть 1, статья 16);</w:t>
      </w:r>
    </w:p>
    <w:p w:rsidR="00DA6941" w:rsidRDefault="00DA6941">
      <w:pPr>
        <w:pStyle w:val="ConsPlusNormal"/>
        <w:spacing w:before="220"/>
        <w:ind w:firstLine="540"/>
        <w:jc w:val="both"/>
      </w:pPr>
      <w:r>
        <w:t xml:space="preserve">2) Федеральным </w:t>
      </w:r>
      <w:hyperlink r:id="rId15">
        <w:r>
          <w:rPr>
            <w:color w:val="0000FF"/>
          </w:rPr>
          <w:t>законом</w:t>
        </w:r>
      </w:hyperlink>
      <w:r>
        <w:t xml:space="preserve"> от 29 декабря 2004 года N 191-ФЗ "О введении в действие Градостроительного кодекса Российской Федерации" ("Собрание законодательства РФ" от 03.01.2005 N 1, часть 1, статья 17);</w:t>
      </w:r>
    </w:p>
    <w:p w:rsidR="00DA6941" w:rsidRDefault="00DA6941">
      <w:pPr>
        <w:pStyle w:val="ConsPlusNormal"/>
        <w:spacing w:before="220"/>
        <w:ind w:firstLine="540"/>
        <w:jc w:val="both"/>
      </w:pPr>
      <w:r>
        <w:t xml:space="preserve">3) Земельным </w:t>
      </w:r>
      <w:hyperlink r:id="rId16">
        <w:r>
          <w:rPr>
            <w:color w:val="0000FF"/>
          </w:rPr>
          <w:t>кодексом</w:t>
        </w:r>
      </w:hyperlink>
      <w:r>
        <w:t xml:space="preserve"> Российской Федерации ("Собрание законодательства Российской </w:t>
      </w:r>
      <w:r>
        <w:lastRenderedPageBreak/>
        <w:t>Федерации", 29.10.2001, N 44, статья 4147; "Парламентская газета", N 204-205, 30.10.2001; "Российская газета", N 211-212, 30.10.2001);</w:t>
      </w:r>
    </w:p>
    <w:p w:rsidR="00DA6941" w:rsidRDefault="00DA6941">
      <w:pPr>
        <w:pStyle w:val="ConsPlusNormal"/>
        <w:spacing w:before="220"/>
        <w:ind w:firstLine="540"/>
        <w:jc w:val="both"/>
      </w:pPr>
      <w:r>
        <w:t xml:space="preserve">4) Федеральным </w:t>
      </w:r>
      <w:hyperlink r:id="rId17">
        <w:r>
          <w:rPr>
            <w:color w:val="0000FF"/>
          </w:rPr>
          <w:t>законом</w:t>
        </w:r>
      </w:hyperlink>
      <w:r>
        <w:t xml:space="preserve"> от 6 апреля 2011 года N 63-ФЗ "Об электронной подписи" ("Парламентская газета", N 17, 08.04.2011-14.04.2011, "Российская газета", N 75, 08.04.2011, "Собрание законодательства Российской Федерации", 11.04.2011, N 15, ст. 2036);</w:t>
      </w:r>
    </w:p>
    <w:p w:rsidR="00DA6941" w:rsidRDefault="00DA6941">
      <w:pPr>
        <w:pStyle w:val="ConsPlusNormal"/>
        <w:spacing w:before="220"/>
        <w:ind w:firstLine="540"/>
        <w:jc w:val="both"/>
      </w:pPr>
      <w:r>
        <w:t xml:space="preserve">5) Федеральным </w:t>
      </w:r>
      <w:hyperlink r:id="rId18">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от 30 июля 2010 г. N 168);</w:t>
      </w:r>
    </w:p>
    <w:p w:rsidR="00DA6941" w:rsidRDefault="00DA6941">
      <w:pPr>
        <w:pStyle w:val="ConsPlusNormal"/>
        <w:spacing w:before="220"/>
        <w:ind w:firstLine="540"/>
        <w:jc w:val="both"/>
      </w:pPr>
      <w:r>
        <w:t xml:space="preserve">6) Федеральным </w:t>
      </w:r>
      <w:hyperlink r:id="rId19">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РФ" от 08.05.2006 N 19, статья 2060);</w:t>
      </w:r>
    </w:p>
    <w:p w:rsidR="00DA6941" w:rsidRDefault="00DA6941">
      <w:pPr>
        <w:pStyle w:val="ConsPlusNormal"/>
        <w:spacing w:before="220"/>
        <w:ind w:firstLine="540"/>
        <w:jc w:val="both"/>
      </w:pPr>
      <w:r>
        <w:t xml:space="preserve">7) Федеральным </w:t>
      </w:r>
      <w:hyperlink r:id="rId2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РФ" от 06.10.2003 N 40, статья 3822);</w:t>
      </w:r>
    </w:p>
    <w:p w:rsidR="00DA6941" w:rsidRDefault="00DA6941">
      <w:pPr>
        <w:pStyle w:val="ConsPlusNormal"/>
        <w:spacing w:before="220"/>
        <w:ind w:firstLine="540"/>
        <w:jc w:val="both"/>
      </w:pPr>
      <w:r>
        <w:t xml:space="preserve">8) </w:t>
      </w:r>
      <w:hyperlink r:id="rId21">
        <w:r>
          <w:rPr>
            <w:color w:val="0000FF"/>
          </w:rPr>
          <w:t>Приказом</w:t>
        </w:r>
      </w:hyperlink>
      <w:r>
        <w:t xml:space="preserve"> Министерства строительства и жилищно-коммунального хозяйства Российской Федерации от 25 апреля 2017 г. N 741/</w:t>
      </w:r>
      <w:proofErr w:type="spellStart"/>
      <w:r>
        <w:t>пр</w:t>
      </w:r>
      <w:proofErr w:type="spellEnd"/>
      <w:r>
        <w:t xml:space="preserve"> "Об утверждении формы градостроительного плана земельного участка и порядка ее заполнения" (официальный Интернет-портал правовой информации http://www.pravo.qov.ru, 31.05.2017);</w:t>
      </w:r>
    </w:p>
    <w:p w:rsidR="00DA6941" w:rsidRDefault="00DA6941">
      <w:pPr>
        <w:pStyle w:val="ConsPlusNormal"/>
        <w:spacing w:before="220"/>
        <w:ind w:firstLine="540"/>
        <w:jc w:val="both"/>
      </w:pPr>
      <w:r>
        <w:t xml:space="preserve">9) </w:t>
      </w:r>
      <w:hyperlink r:id="rId22">
        <w:r>
          <w:rPr>
            <w:color w:val="0000FF"/>
          </w:rPr>
          <w:t>Приказом</w:t>
        </w:r>
      </w:hyperlink>
      <w:r>
        <w:t xml:space="preserve"> Министерства строительства и жилищно-коммунального хозяйства Российской Федерации от 27 февраля 2020 г. N 94/</w:t>
      </w:r>
      <w:proofErr w:type="spellStart"/>
      <w:r>
        <w:t>пр</w:t>
      </w:r>
      <w:proofErr w:type="spellEnd"/>
      <w: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w:t>
      </w:r>
      <w:proofErr w:type="spellStart"/>
      <w:r>
        <w:t>пр</w:t>
      </w:r>
      <w:proofErr w:type="spellEnd"/>
      <w:r>
        <w:t>" (официальный Интернет-портал правовой информации http://www.pravo.qov.ru, 20.04.2020);</w:t>
      </w:r>
    </w:p>
    <w:p w:rsidR="00DA6941" w:rsidRDefault="00DA6941">
      <w:pPr>
        <w:pStyle w:val="ConsPlusNormal"/>
        <w:spacing w:before="220"/>
        <w:ind w:firstLine="540"/>
        <w:jc w:val="both"/>
      </w:pPr>
      <w:r>
        <w:t xml:space="preserve">10) </w:t>
      </w:r>
      <w:hyperlink r:id="rId23">
        <w:r>
          <w:rPr>
            <w:color w:val="0000FF"/>
          </w:rPr>
          <w:t>Уставом</w:t>
        </w:r>
      </w:hyperlink>
      <w:r>
        <w:t xml:space="preserve"> муниципального образования города-курорта Пятигорска ("Пятигорская правда" от 13.03.2008 N 26);</w:t>
      </w:r>
    </w:p>
    <w:p w:rsidR="00DA6941" w:rsidRDefault="00DA6941">
      <w:pPr>
        <w:pStyle w:val="ConsPlusNormal"/>
        <w:spacing w:before="220"/>
        <w:ind w:firstLine="540"/>
        <w:jc w:val="both"/>
      </w:pPr>
      <w:r>
        <w:t xml:space="preserve">11) </w:t>
      </w:r>
      <w:hyperlink r:id="rId24">
        <w:r>
          <w:rPr>
            <w:color w:val="0000FF"/>
          </w:rPr>
          <w:t>Постановлением</w:t>
        </w:r>
      </w:hyperlink>
      <w:r>
        <w:t xml:space="preserve"> администрации г. Пятигорска от 09.11.2021 N 4244 "Об утверждении Правил землепользования и застройки муниципального образования города-курорта Пятигорска" ("Пятигорская правда", N 149-152, 11.11.2021);</w:t>
      </w:r>
    </w:p>
    <w:p w:rsidR="00DA6941" w:rsidRDefault="00DA6941">
      <w:pPr>
        <w:pStyle w:val="ConsPlusNormal"/>
        <w:spacing w:before="220"/>
        <w:ind w:firstLine="540"/>
        <w:jc w:val="both"/>
      </w:pPr>
      <w:r>
        <w:t xml:space="preserve">12) </w:t>
      </w:r>
      <w:hyperlink r:id="rId25">
        <w:r>
          <w:rPr>
            <w:color w:val="0000FF"/>
          </w:rPr>
          <w:t>Решением</w:t>
        </w:r>
      </w:hyperlink>
      <w: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(Пятигорская правда от 25.02.2012 N 20);</w:t>
      </w:r>
    </w:p>
    <w:p w:rsidR="00DA6941" w:rsidRDefault="00DA6941">
      <w:pPr>
        <w:pStyle w:val="ConsPlusNormal"/>
        <w:spacing w:before="220"/>
        <w:ind w:firstLine="540"/>
        <w:jc w:val="both"/>
      </w:pPr>
      <w:r>
        <w:t>13) иными нормативными актами Российской Федерации, Ставропольского края и муниципальными правовыми актами города-курорта Пятигорска.</w:t>
      </w:r>
    </w:p>
    <w:p w:rsidR="00DA6941" w:rsidRDefault="00DA6941">
      <w:pPr>
        <w:pStyle w:val="ConsPlusTitle"/>
        <w:spacing w:before="220"/>
        <w:ind w:firstLine="540"/>
        <w:jc w:val="both"/>
        <w:outlineLvl w:val="2"/>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A6941" w:rsidRDefault="00DA6941">
      <w:pPr>
        <w:pStyle w:val="ConsPlusNormal"/>
        <w:spacing w:before="220"/>
        <w:ind w:firstLine="540"/>
        <w:jc w:val="both"/>
      </w:pPr>
      <w:bookmarkStart w:id="2" w:name="P122"/>
      <w:bookmarkEnd w:id="2"/>
      <w:r>
        <w:t>2.6.1. Для предоставления муниципальной услуги по выдаче градостроительного плана земельного участка Заявитель представляет в Администрацию или МФЦ либо в электронном виде следующие документы:</w:t>
      </w:r>
    </w:p>
    <w:p w:rsidR="00DA6941" w:rsidRDefault="00DA6941">
      <w:pPr>
        <w:pStyle w:val="ConsPlusNormal"/>
        <w:spacing w:before="220"/>
        <w:ind w:firstLine="540"/>
        <w:jc w:val="both"/>
      </w:pPr>
      <w:r>
        <w:lastRenderedPageBreak/>
        <w:t xml:space="preserve">а) </w:t>
      </w:r>
      <w:hyperlink w:anchor="P570">
        <w:r>
          <w:rPr>
            <w:color w:val="0000FF"/>
          </w:rPr>
          <w:t>заявление</w:t>
        </w:r>
      </w:hyperlink>
      <w:r>
        <w:t xml:space="preserve"> о предоставлении муниципальной услуги по соответствующей форме, приведенной в приложении 3 к настоящему Регламенту;</w:t>
      </w:r>
    </w:p>
    <w:p w:rsidR="00DA6941" w:rsidRDefault="00DA6941">
      <w:pPr>
        <w:pStyle w:val="ConsPlusNormal"/>
        <w:spacing w:before="220"/>
        <w:ind w:firstLine="540"/>
        <w:jc w:val="both"/>
      </w:pPr>
      <w:r>
        <w:t>б) правоустанавливающие документы на земельный участок и (или) здания, строения, сооружения, помещения, расположенные на соответствующем земельном участке, -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DA6941" w:rsidRDefault="00DA6941">
      <w:pPr>
        <w:pStyle w:val="ConsPlusNormal"/>
        <w:spacing w:before="220"/>
        <w:ind w:firstLine="540"/>
        <w:jc w:val="both"/>
      </w:pPr>
      <w:r>
        <w:t>в) документ, удостоверяющий личность Заявителя или представителя Заявителя;</w:t>
      </w:r>
    </w:p>
    <w:p w:rsidR="00DA6941" w:rsidRDefault="00DA6941">
      <w:pPr>
        <w:pStyle w:val="ConsPlusNormal"/>
        <w:spacing w:before="220"/>
        <w:ind w:firstLine="540"/>
        <w:jc w:val="both"/>
      </w:pPr>
      <w:r>
        <w:t>г) документ, подтверждающий полномочия представителя Заявителя действовать от имени Заявителя, - в случае обращения за предоставлением услуги представителя Заявителя.</w:t>
      </w:r>
    </w:p>
    <w:p w:rsidR="00DA6941" w:rsidRDefault="00DA6941">
      <w:pPr>
        <w:pStyle w:val="ConsPlusNormal"/>
        <w:spacing w:before="220"/>
        <w:ind w:firstLine="540"/>
        <w:jc w:val="both"/>
      </w:pPr>
      <w:r>
        <w:t>2.6.2. Формы заявлений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 в МФЦ, на официальном сайте МФЦ в информационно-телекоммуникационной сети "Интернет" pyatigorsk.umfc26.ru, на Едином портале государственных и муниципальных услуг и на Региональном портале.</w:t>
      </w:r>
    </w:p>
    <w:p w:rsidR="00DA6941" w:rsidRDefault="00DA6941">
      <w:pPr>
        <w:pStyle w:val="ConsPlusNormal"/>
        <w:spacing w:before="220"/>
        <w:ind w:firstLine="540"/>
        <w:jc w:val="both"/>
      </w:pPr>
      <w:r>
        <w:t>2.6.3. Заявитель имеет право представить заявление с приложением документов:</w:t>
      </w:r>
    </w:p>
    <w:p w:rsidR="00DA6941" w:rsidRDefault="00DA6941">
      <w:pPr>
        <w:pStyle w:val="ConsPlusNormal"/>
        <w:spacing w:before="220"/>
        <w:ind w:firstLine="540"/>
        <w:jc w:val="both"/>
      </w:pPr>
      <w:r>
        <w:t>1) в письменном виде по почте;</w:t>
      </w:r>
    </w:p>
    <w:p w:rsidR="00DA6941" w:rsidRDefault="00DA6941">
      <w:pPr>
        <w:pStyle w:val="ConsPlusNormal"/>
        <w:spacing w:before="220"/>
        <w:ind w:firstLine="540"/>
        <w:jc w:val="both"/>
      </w:pPr>
      <w:r>
        <w:t>2) лично либо через своих представителей при наличии документов, удостоверяющих их личность, и документов, подтверждающих полномочия представителя физического или юридического лица, действующего от его имени;</w:t>
      </w:r>
    </w:p>
    <w:p w:rsidR="00DA6941" w:rsidRDefault="00DA694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DA6941" w:rsidRDefault="00DA6941">
      <w:pPr>
        <w:pStyle w:val="ConsPlusNormal"/>
        <w:spacing w:before="220"/>
        <w:ind w:firstLine="540"/>
        <w:jc w:val="both"/>
      </w:pPr>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A6941" w:rsidRDefault="00DA6941">
      <w:pPr>
        <w:pStyle w:val="ConsPlusNormal"/>
        <w:spacing w:before="220"/>
        <w:ind w:firstLine="540"/>
        <w:jc w:val="both"/>
      </w:pPr>
      <w:r>
        <w:t>5) через МФЦ.</w:t>
      </w:r>
    </w:p>
    <w:p w:rsidR="00DA6941" w:rsidRDefault="00DA6941">
      <w:pPr>
        <w:pStyle w:val="ConsPlusNormal"/>
        <w:spacing w:before="220"/>
        <w:ind w:firstLine="540"/>
        <w:jc w:val="both"/>
      </w:pPr>
      <w:r>
        <w:t>Документы, необходимые для получения муниципальной услуги, могут быть представлены Заявителем как в подлинниках, так и в копиях, заверенных выдавшей документы организацией (органом, учреждением) или нотариально. В отношении предъявляемых документов специалист заверяет копию документа на основании подлинника этого документа.</w:t>
      </w:r>
    </w:p>
    <w:p w:rsidR="00DA6941" w:rsidRDefault="00DA6941">
      <w:pPr>
        <w:pStyle w:val="ConsPlusTitle"/>
        <w:spacing w:before="220"/>
        <w:ind w:firstLine="540"/>
        <w:jc w:val="both"/>
        <w:outlineLvl w:val="2"/>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6941" w:rsidRDefault="00DA6941">
      <w:pPr>
        <w:pStyle w:val="ConsPlusNormal"/>
        <w:spacing w:before="220"/>
        <w:ind w:firstLine="540"/>
        <w:jc w:val="both"/>
      </w:pPr>
      <w:bookmarkStart w:id="3" w:name="P136"/>
      <w:bookmarkEnd w:id="3"/>
      <w:r>
        <w:t>2.7.1. При поступлении заявления о выдаче ГПЗУ в рамках межведомственного взаимодействия запрашиваются следующие документы:</w:t>
      </w:r>
    </w:p>
    <w:p w:rsidR="00DA6941" w:rsidRDefault="00DA6941">
      <w:pPr>
        <w:pStyle w:val="ConsPlusNormal"/>
        <w:spacing w:before="220"/>
        <w:ind w:firstLine="540"/>
        <w:jc w:val="both"/>
      </w:pPr>
      <w:r>
        <w:t xml:space="preserve">а) из Управления Федеральной налоговой службы по Ставропольскому краю - выписки из Единого государственного реестра юридических лиц - при обращении юридического лица; из Единого государственного реестра индивидуальных предпринимателей - при обращении </w:t>
      </w:r>
      <w:r>
        <w:lastRenderedPageBreak/>
        <w:t>индивидуального предпринимателя;</w:t>
      </w:r>
    </w:p>
    <w:p w:rsidR="00DA6941" w:rsidRDefault="00DA6941">
      <w:pPr>
        <w:pStyle w:val="ConsPlusNormal"/>
        <w:spacing w:before="220"/>
        <w:ind w:firstLine="540"/>
        <w:jc w:val="both"/>
      </w:pPr>
      <w:r>
        <w:t xml:space="preserve">б) из Управления </w:t>
      </w:r>
      <w:proofErr w:type="spellStart"/>
      <w:r>
        <w:t>Росреестра</w:t>
      </w:r>
      <w:proofErr w:type="spellEnd"/>
      <w:r>
        <w:t xml:space="preserve"> по Ставропольскому краю - выписка из Единого государственного реестра недвижимости об объекте недвижимости: о земельном участке и объектах недвижимости, расположенных в границах земельного участка;</w:t>
      </w:r>
    </w:p>
    <w:p w:rsidR="00DA6941" w:rsidRDefault="00DA6941">
      <w:pPr>
        <w:pStyle w:val="ConsPlusNormal"/>
        <w:spacing w:before="220"/>
        <w:ind w:firstLine="540"/>
        <w:jc w:val="both"/>
      </w:pPr>
      <w:r>
        <w:t xml:space="preserve">в) из </w:t>
      </w:r>
      <w:proofErr w:type="spellStart"/>
      <w:r>
        <w:t>ресурсоснабжающих</w:t>
      </w:r>
      <w:proofErr w:type="spellEnd"/>
      <w:r>
        <w:t xml:space="preserve"> организаций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DA6941" w:rsidRDefault="00DA6941">
      <w:pPr>
        <w:pStyle w:val="ConsPlusNormal"/>
        <w:spacing w:before="220"/>
        <w:ind w:firstLine="540"/>
        <w:jc w:val="both"/>
      </w:pPr>
      <w:r>
        <w:t>г) из муниципального учреждения "Управление имущественных отношений администрации города Пятигорска" - проект межевания территории и (или) схемы расположения земельного участка или земельных участков на кадастровом плане территории -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rsidR="00DA6941" w:rsidRDefault="00DA6941">
      <w:pPr>
        <w:pStyle w:val="ConsPlusNormal"/>
        <w:spacing w:before="220"/>
        <w:ind w:firstLine="540"/>
        <w:jc w:val="both"/>
      </w:pPr>
      <w:r>
        <w:t>д) из Управления Ставропольского края по сохранению и государственной охране объектов культурного наследия - информация о расположенных в границах земельного участка объектах, включенных в единый государственный реестр объектов культурного наследия (памятников истории и культуры) народов Российской Федерации;</w:t>
      </w:r>
    </w:p>
    <w:p w:rsidR="00DA6941" w:rsidRDefault="00DA6941">
      <w:pPr>
        <w:pStyle w:val="ConsPlusNormal"/>
        <w:spacing w:before="220"/>
        <w:ind w:firstLine="540"/>
        <w:jc w:val="both"/>
      </w:pPr>
      <w:r>
        <w:t>е) в случае если строительство, реконструкцию объектов строительства планируется осуществлять в границах территории, в отношении которой принято решение о развитии застроенной территории или решение о комплексном развитии территории - договор о развитии застроенной территории или договор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DA6941" w:rsidRDefault="00DA6941">
      <w:pPr>
        <w:pStyle w:val="ConsPlusNormal"/>
        <w:spacing w:before="220"/>
        <w:ind w:firstLine="540"/>
        <w:jc w:val="both"/>
      </w:pPr>
      <w:r>
        <w:t>Указанные документы при наличии технической возможности могут быть запрошены, в том числе, в электронной форме с использованием средств обеспечения системы межведомственного электронного взаимодействия.</w:t>
      </w:r>
    </w:p>
    <w:p w:rsidR="00DA6941" w:rsidRDefault="00DA6941">
      <w:pPr>
        <w:pStyle w:val="ConsPlusNormal"/>
        <w:spacing w:before="220"/>
        <w:ind w:firstLine="540"/>
        <w:jc w:val="both"/>
      </w:pPr>
      <w:bookmarkStart w:id="4" w:name="P144"/>
      <w:bookmarkEnd w:id="4"/>
      <w:r>
        <w:t>2.7.2. Документы, указанные в настоящем разделе Регламента, могут быть представлены Заявителем по собственной инициативе.</w:t>
      </w:r>
    </w:p>
    <w:p w:rsidR="00DA6941" w:rsidRDefault="00DA6941">
      <w:pPr>
        <w:pStyle w:val="ConsPlusNormal"/>
        <w:spacing w:before="220"/>
        <w:ind w:firstLine="540"/>
        <w:jc w:val="both"/>
      </w:pPr>
      <w:r>
        <w:t>Непредставление Заявителем указанных документов не является основанием для отказа в предоставлении муниципальной услуги.</w:t>
      </w:r>
    </w:p>
    <w:p w:rsidR="00DA6941" w:rsidRDefault="00DA6941">
      <w:pPr>
        <w:pStyle w:val="ConsPlusNormal"/>
        <w:spacing w:before="220"/>
        <w:ind w:firstLine="540"/>
        <w:jc w:val="both"/>
      </w:pPr>
      <w:r>
        <w:t>2.7.3. Запрещается требовать от заявителя:</w:t>
      </w:r>
    </w:p>
    <w:p w:rsidR="00DA6941" w:rsidRDefault="00DA6941">
      <w:pPr>
        <w:pStyle w:val="ConsPlusNormal"/>
        <w:spacing w:before="22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DA6941" w:rsidRDefault="00DA694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государственных органов, органов местного самоуправления, </w:t>
      </w:r>
      <w:r>
        <w:lastRenderedPageBreak/>
        <w:t xml:space="preserve">организаций, участвующих в предоставлении муниципальной услуги, за исключением документов, указанных в </w:t>
      </w:r>
      <w:hyperlink r:id="rId26">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A6941" w:rsidRDefault="00DA694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A6941" w:rsidRDefault="00DA6941">
      <w:pPr>
        <w:pStyle w:val="ConsPlusNormal"/>
        <w:spacing w:before="220"/>
        <w:ind w:firstLine="540"/>
        <w:jc w:val="both"/>
      </w:pPr>
      <w:r>
        <w:t>4)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A6941" w:rsidRDefault="00DA6941">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A6941" w:rsidRDefault="00DA6941">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w:t>
      </w:r>
    </w:p>
    <w:p w:rsidR="00DA6941" w:rsidRDefault="00DA694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A6941" w:rsidRDefault="00DA6941">
      <w:pPr>
        <w:pStyle w:val="ConsPlusNormal"/>
        <w:spacing w:before="220"/>
        <w:ind w:firstLine="540"/>
        <w:jc w:val="both"/>
      </w:pPr>
      <w:r>
        <w:t>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сотрудника МФЦ,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DA6941" w:rsidRDefault="00DA6941">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A6941" w:rsidRDefault="00DA6941">
      <w:pPr>
        <w:pStyle w:val="ConsPlusTitle"/>
        <w:spacing w:before="22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DA6941" w:rsidRDefault="00DA6941">
      <w:pPr>
        <w:pStyle w:val="ConsPlusNormal"/>
        <w:spacing w:before="220"/>
        <w:ind w:firstLine="540"/>
        <w:jc w:val="both"/>
      </w:pPr>
      <w:bookmarkStart w:id="5" w:name="P157"/>
      <w:bookmarkEnd w:id="5"/>
      <w:r>
        <w:t>2.8.1. Основаниями для отказа в приеме документов на оказание муниципальной услуги являются:</w:t>
      </w:r>
    </w:p>
    <w:p w:rsidR="00DA6941" w:rsidRDefault="00DA6941">
      <w:pPr>
        <w:pStyle w:val="ConsPlusNormal"/>
        <w:spacing w:before="220"/>
        <w:ind w:firstLine="540"/>
        <w:jc w:val="both"/>
      </w:pPr>
      <w:r>
        <w:t>1) невозможность установления личности лица, обратившегося за оказанием муниципальной услуги (</w:t>
      </w:r>
      <w:proofErr w:type="spellStart"/>
      <w:r>
        <w:t>непредъявление</w:t>
      </w:r>
      <w:proofErr w:type="spellEnd"/>
      <w:r>
        <w:t xml:space="preserve"> лицом документа, удостоверяющего его личность, предъявление </w:t>
      </w:r>
      <w:r>
        <w:lastRenderedPageBreak/>
        <w:t>документа, удостоверяющего личность, с истекшим сроком действия);</w:t>
      </w:r>
    </w:p>
    <w:p w:rsidR="00DA6941" w:rsidRDefault="00DA6941">
      <w:pPr>
        <w:pStyle w:val="ConsPlusNormal"/>
        <w:spacing w:before="220"/>
        <w:ind w:firstLine="540"/>
        <w:jc w:val="both"/>
      </w:pPr>
      <w:r>
        <w:t>2) отсутствие документов, удостоверяющих полномочия представителя физического или юридического лица;</w:t>
      </w:r>
    </w:p>
    <w:p w:rsidR="00DA6941" w:rsidRDefault="00DA6941">
      <w:pPr>
        <w:pStyle w:val="ConsPlusNormal"/>
        <w:spacing w:before="220"/>
        <w:ind w:firstLine="540"/>
        <w:jc w:val="both"/>
      </w:pPr>
      <w:r>
        <w:t xml:space="preserve">3) к запросу не приложены документы, указанные в </w:t>
      </w:r>
      <w:hyperlink w:anchor="P122">
        <w:r>
          <w:rPr>
            <w:color w:val="0000FF"/>
          </w:rPr>
          <w:t>пункте 2.6.1</w:t>
        </w:r>
      </w:hyperlink>
      <w:r>
        <w:t xml:space="preserve"> настоящего Регламента.</w:t>
      </w:r>
    </w:p>
    <w:p w:rsidR="00DA6941" w:rsidRDefault="00DA6941">
      <w:pPr>
        <w:pStyle w:val="ConsPlusNormal"/>
        <w:spacing w:before="220"/>
        <w:ind w:firstLine="540"/>
        <w:jc w:val="both"/>
      </w:pPr>
      <w:bookmarkStart w:id="6" w:name="P161"/>
      <w:bookmarkEnd w:id="6"/>
      <w:r>
        <w:t>2.8.2. Дополнительными основаниями для отказа в приеме документов, представленных в электронном виде, являются:</w:t>
      </w:r>
    </w:p>
    <w:p w:rsidR="00DA6941" w:rsidRDefault="00DA6941">
      <w:pPr>
        <w:pStyle w:val="ConsPlusNormal"/>
        <w:spacing w:before="220"/>
        <w:ind w:firstLine="540"/>
        <w:jc w:val="both"/>
      </w:pPr>
      <w:r>
        <w:t>1) отсутствие подтверждения действительности электронной подписи, включающей проверку статуса (действительности) сертификата открытого ключа;</w:t>
      </w:r>
    </w:p>
    <w:p w:rsidR="00DA6941" w:rsidRDefault="00DA6941">
      <w:pPr>
        <w:pStyle w:val="ConsPlusNormal"/>
        <w:spacing w:before="220"/>
        <w:ind w:firstLine="540"/>
        <w:jc w:val="both"/>
      </w:pPr>
      <w:r>
        <w:t>2) несоответствие комплекта документов, перечисленных в приложении к заявлению, фактически представленным (направленным).</w:t>
      </w:r>
    </w:p>
    <w:p w:rsidR="00DA6941" w:rsidRDefault="00DA6941">
      <w:pPr>
        <w:pStyle w:val="ConsPlusNormal"/>
        <w:spacing w:before="220"/>
        <w:ind w:firstLine="540"/>
        <w:jc w:val="both"/>
      </w:pPr>
      <w:r>
        <w:t>2.8.3. Отказ в приеме заявления о предоставлении муниципальной услуги и документов в иных случаях не допускается. Заявитель вправе повторно представить документы, необходимые для предоставления муниципальной услуги, после устранения причин, послуживших основанием для отказа в приеме документов.</w:t>
      </w:r>
    </w:p>
    <w:p w:rsidR="00DA6941" w:rsidRDefault="00DA6941">
      <w:pPr>
        <w:pStyle w:val="ConsPlusTitle"/>
        <w:spacing w:before="220"/>
        <w:ind w:firstLine="540"/>
        <w:jc w:val="both"/>
        <w:outlineLvl w:val="2"/>
      </w:pPr>
      <w:r>
        <w:t>2.9. Исчерпывающий перечень оснований для приостановления или отказа в предоставлении муниципальной услуги</w:t>
      </w:r>
    </w:p>
    <w:p w:rsidR="00DA6941" w:rsidRDefault="00DA6941">
      <w:pPr>
        <w:pStyle w:val="ConsPlusNormal"/>
        <w:spacing w:before="220"/>
        <w:ind w:firstLine="540"/>
        <w:jc w:val="both"/>
      </w:pPr>
      <w:r>
        <w:t>2.9.1. Оснований для приостановления данной муниципальной услуги законодательством Российской Федерации не предусмотрено.</w:t>
      </w:r>
    </w:p>
    <w:p w:rsidR="00DA6941" w:rsidRDefault="00DA6941">
      <w:pPr>
        <w:pStyle w:val="ConsPlusNormal"/>
        <w:spacing w:before="220"/>
        <w:ind w:firstLine="540"/>
        <w:jc w:val="both"/>
      </w:pPr>
      <w:bookmarkStart w:id="7" w:name="P167"/>
      <w:bookmarkEnd w:id="7"/>
      <w:r>
        <w:t>2.9.2. Основаниями для отказа в выдаче ГПЗУ являются следующие обстоятельства:</w:t>
      </w:r>
    </w:p>
    <w:p w:rsidR="00DA6941" w:rsidRDefault="00DA6941">
      <w:pPr>
        <w:pStyle w:val="ConsPlusNormal"/>
        <w:spacing w:before="220"/>
        <w:ind w:firstLine="540"/>
        <w:jc w:val="both"/>
      </w:pPr>
      <w:r>
        <w:t>а) с Заявлением о предоставлении муниципальной услуги обратилось лицо, не являющееся правообладателем земельного участка;</w:t>
      </w:r>
    </w:p>
    <w:p w:rsidR="00DA6941" w:rsidRDefault="00DA6941">
      <w:pPr>
        <w:pStyle w:val="ConsPlusNormal"/>
        <w:spacing w:before="220"/>
        <w:ind w:firstLine="540"/>
        <w:jc w:val="both"/>
      </w:pPr>
      <w:r>
        <w:t xml:space="preserve">б) отсутствует утвержденная документация по планировке территории в случае, если в соответствии с Градостроительным </w:t>
      </w:r>
      <w:hyperlink r:id="rId29">
        <w:r>
          <w:rPr>
            <w:color w:val="0000FF"/>
          </w:rPr>
          <w:t>кодексом</w:t>
        </w:r>
      </w:hyperlink>
      <w: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A6941" w:rsidRDefault="00DA6941">
      <w:pPr>
        <w:pStyle w:val="ConsPlusTitle"/>
        <w:spacing w:before="220"/>
        <w:ind w:firstLine="540"/>
        <w:jc w:val="both"/>
        <w:outlineLvl w:val="2"/>
      </w:pPr>
      <w: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6941" w:rsidRDefault="00DA6941">
      <w:pPr>
        <w:pStyle w:val="ConsPlusNormal"/>
        <w:spacing w:before="220"/>
        <w:ind w:firstLine="540"/>
        <w:jc w:val="both"/>
      </w:pPr>
      <w:r>
        <w:t>2.10.1. Муниципальная услуга предоставляется без взимания платы.</w:t>
      </w:r>
    </w:p>
    <w:p w:rsidR="00DA6941" w:rsidRDefault="00DA6941">
      <w:pPr>
        <w:pStyle w:val="ConsPlusTitle"/>
        <w:spacing w:before="220"/>
        <w:ind w:firstLine="540"/>
        <w:jc w:val="both"/>
        <w:outlineLvl w:val="2"/>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6941" w:rsidRDefault="00DA6941">
      <w:pPr>
        <w:pStyle w:val="ConsPlusNormal"/>
        <w:spacing w:before="220"/>
        <w:ind w:firstLine="540"/>
        <w:jc w:val="both"/>
      </w:pPr>
      <w: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 МФЦ составляет 15 минут.</w:t>
      </w:r>
    </w:p>
    <w:p w:rsidR="00DA6941" w:rsidRDefault="00DA6941">
      <w:pPr>
        <w:pStyle w:val="ConsPlusTitle"/>
        <w:spacing w:before="220"/>
        <w:ind w:firstLine="540"/>
        <w:jc w:val="both"/>
        <w:outlineLvl w:val="2"/>
      </w:pPr>
      <w:r>
        <w:t>2.12. Срок регистрации заявления Заявителя о предоставлении муниципальной услуги</w:t>
      </w:r>
    </w:p>
    <w:p w:rsidR="00DA6941" w:rsidRDefault="00DA6941">
      <w:pPr>
        <w:pStyle w:val="ConsPlusNormal"/>
        <w:spacing w:before="220"/>
        <w:ind w:firstLine="540"/>
        <w:jc w:val="both"/>
      </w:pPr>
      <w:r>
        <w:t>2.12.1. Заявление подлежит обязательной регистрации в течение 1 дня после поступления в Управление.</w:t>
      </w:r>
    </w:p>
    <w:p w:rsidR="00DA6941" w:rsidRDefault="00DA6941">
      <w:pPr>
        <w:pStyle w:val="ConsPlusNormal"/>
        <w:spacing w:before="220"/>
        <w:ind w:firstLine="540"/>
        <w:jc w:val="both"/>
      </w:pPr>
      <w:r>
        <w:lastRenderedPageBreak/>
        <w:t xml:space="preserve">2.12.2. Заявление с приложением документов, указанных в </w:t>
      </w:r>
      <w:hyperlink w:anchor="P122">
        <w:r>
          <w:rPr>
            <w:color w:val="0000FF"/>
          </w:rPr>
          <w:t>пункте 2.6.1</w:t>
        </w:r>
      </w:hyperlink>
      <w:r>
        <w:t xml:space="preserve"> настоящего Регламента, предоставленное в МФЦ Заявителем (его представителем), регистрируется в день его поступления. Срок регистрации заявления о предоставлении услуги в МФЦ не превышает 15 минут.</w:t>
      </w:r>
    </w:p>
    <w:p w:rsidR="00DA6941" w:rsidRDefault="00DA6941">
      <w:pPr>
        <w:pStyle w:val="ConsPlusNormal"/>
        <w:spacing w:before="220"/>
        <w:ind w:firstLine="540"/>
        <w:jc w:val="both"/>
      </w:pPr>
      <w:r>
        <w:t>Документы, поступившие в МФЦ, подлежат передаче в Управление в соответствии с Соглашением, заключенным между администрацией города Пятигорска и МФЦ.</w:t>
      </w:r>
    </w:p>
    <w:p w:rsidR="00DA6941" w:rsidRDefault="00DA6941">
      <w:pPr>
        <w:pStyle w:val="ConsPlusTitle"/>
        <w:spacing w:before="220"/>
        <w:ind w:firstLine="540"/>
        <w:jc w:val="both"/>
        <w:outlineLvl w:val="2"/>
      </w:pPr>
      <w: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6941" w:rsidRDefault="00DA6941">
      <w:pPr>
        <w:pStyle w:val="ConsPlusNormal"/>
        <w:spacing w:before="220"/>
        <w:ind w:firstLine="540"/>
        <w:jc w:val="both"/>
      </w:pPr>
      <w:r>
        <w:t>2.13.1. Требования к помещениям администрации города Пятигорска, в которых предоставляется муниципальная услуга, к местам ожидания и приема заявителей:</w:t>
      </w:r>
    </w:p>
    <w:p w:rsidR="00DA6941" w:rsidRDefault="00DA6941">
      <w:pPr>
        <w:pStyle w:val="ConsPlusNormal"/>
        <w:spacing w:before="220"/>
        <w:ind w:firstLine="540"/>
        <w:jc w:val="both"/>
      </w:pPr>
      <w:r>
        <w:t>1) вход в здание должен быть оборудован информационной вывеской, содержащей наименование, режим работы администрации города Пятигорска. Подъезд к зданию должен быть оборудован местами для парковки автомобилей;</w:t>
      </w:r>
    </w:p>
    <w:p w:rsidR="00DA6941" w:rsidRDefault="00DA6941">
      <w:pPr>
        <w:pStyle w:val="ConsPlusNormal"/>
        <w:spacing w:before="220"/>
        <w:ind w:firstLine="540"/>
        <w:jc w:val="both"/>
      </w:pPr>
      <w:r>
        <w:t>2) местами ожидания для заявителей являются коридор, холл, оснащенные средствами пожаротушения, системой оповещения о возникновении чрезвычайной ситуации, стульями, кресельными секциями или скамьями (</w:t>
      </w:r>
      <w:proofErr w:type="spellStart"/>
      <w:r>
        <w:t>банкетками</w:t>
      </w:r>
      <w:proofErr w:type="spellEnd"/>
      <w:r>
        <w:t>) и информационными стендами, содержащими сведения о порядке предоставления муниципальной услуги. Места ожидания должны соответствовать комфортным условиям для заинтересованных лиц и оптимальным условиям работы специалистов;</w:t>
      </w:r>
    </w:p>
    <w:p w:rsidR="00DA6941" w:rsidRDefault="00DA6941">
      <w:pPr>
        <w:pStyle w:val="ConsPlusNormal"/>
        <w:spacing w:before="220"/>
        <w:ind w:firstLine="540"/>
        <w:jc w:val="both"/>
      </w:pPr>
      <w:r>
        <w:t>3) места для заполнения документов оборудуются стульями, столами (стойками), канцелярскими принадлежностями;</w:t>
      </w:r>
    </w:p>
    <w:p w:rsidR="00DA6941" w:rsidRDefault="00DA6941">
      <w:pPr>
        <w:pStyle w:val="ConsPlusNormal"/>
        <w:spacing w:before="220"/>
        <w:ind w:firstLine="540"/>
        <w:jc w:val="both"/>
      </w:pPr>
      <w:r>
        <w:t>4) местом приема заявителей является рабочий кабинет, оснащенный стульями, столами, компьютером, организационной техникой, системой кондиционирования воздуха.</w:t>
      </w:r>
    </w:p>
    <w:p w:rsidR="00DA6941" w:rsidRDefault="00DA6941">
      <w:pPr>
        <w:pStyle w:val="ConsPlusNormal"/>
        <w:spacing w:before="220"/>
        <w:ind w:firstLine="540"/>
        <w:jc w:val="both"/>
      </w:pPr>
      <w:r>
        <w:t>2.13.2. Администрация города Пятигорска и МФЦ осуществляют меры по обеспечению условий доступности объектов и услуг для инвалидов в соответствии с требованиями, установленными законодательными и иными нормативными правовыми актами, которые включают:</w:t>
      </w:r>
    </w:p>
    <w:p w:rsidR="00DA6941" w:rsidRDefault="00DA6941">
      <w:pPr>
        <w:pStyle w:val="ConsPlusNormal"/>
        <w:spacing w:before="220"/>
        <w:ind w:firstLine="540"/>
        <w:jc w:val="both"/>
      </w:pPr>
      <w:r>
        <w:t>1) возможность беспрепятственного входа в объекты и выхода из них;</w:t>
      </w:r>
    </w:p>
    <w:p w:rsidR="00DA6941" w:rsidRDefault="00DA6941">
      <w:pPr>
        <w:pStyle w:val="ConsPlusNormal"/>
        <w:spacing w:before="220"/>
        <w:ind w:firstLine="540"/>
        <w:jc w:val="both"/>
      </w:pPr>
      <w:r>
        <w:t>2) содействие со стороны должностных лиц Управления и МФЦ, при необходимости, инвалиду при входе в объект и выходе из него;</w:t>
      </w:r>
    </w:p>
    <w:p w:rsidR="00DA6941" w:rsidRDefault="00DA6941">
      <w:pPr>
        <w:pStyle w:val="ConsPlusNormal"/>
        <w:spacing w:before="220"/>
        <w:ind w:firstLine="540"/>
        <w:jc w:val="both"/>
      </w:pPr>
      <w:r>
        <w:t>3) оборудование на прилегающих к зданию территориях мест для парковки автотранспортных средств инвалидов;</w:t>
      </w:r>
    </w:p>
    <w:p w:rsidR="00DA6941" w:rsidRDefault="00DA6941">
      <w:pPr>
        <w:pStyle w:val="ConsPlusNormal"/>
        <w:spacing w:before="220"/>
        <w:ind w:firstLine="540"/>
        <w:jc w:val="both"/>
      </w:pPr>
      <w: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DA6941" w:rsidRDefault="00DA6941">
      <w:pPr>
        <w:pStyle w:val="ConsPlusNormal"/>
        <w:spacing w:before="220"/>
        <w:ind w:firstLine="540"/>
        <w:jc w:val="both"/>
      </w:pPr>
      <w:r>
        <w:t xml:space="preserve">5) возможность самостоятельного передвижения по объекту в целях доступа к месту предоставления услуги, а также с помощью должностных лиц Управления,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DA6941" w:rsidRDefault="00DA6941">
      <w:pPr>
        <w:pStyle w:val="ConsPlusNormal"/>
        <w:spacing w:before="220"/>
        <w:ind w:firstLine="540"/>
        <w:jc w:val="both"/>
      </w:pPr>
      <w:r>
        <w:t xml:space="preserve">6) сопровождение инвалидов, имеющих стойкие расстройства функции зрения и </w:t>
      </w:r>
      <w:r>
        <w:lastRenderedPageBreak/>
        <w:t>самостоятельного передвижения, по территории объекта;</w:t>
      </w:r>
    </w:p>
    <w:p w:rsidR="00DA6941" w:rsidRDefault="00DA6941">
      <w:pPr>
        <w:pStyle w:val="ConsPlusNormal"/>
        <w:spacing w:before="220"/>
        <w:ind w:firstLine="540"/>
        <w:jc w:val="both"/>
      </w:pPr>
      <w:r>
        <w:t>7) проведение инструктажа должностных лиц Управления и МФЦ, осуществляющих первичный контакт с получателями услуги, по вопросам работы с инвалидами;</w:t>
      </w:r>
    </w:p>
    <w:p w:rsidR="00DA6941" w:rsidRDefault="00DA6941">
      <w:pPr>
        <w:pStyle w:val="ConsPlusNormal"/>
        <w:spacing w:before="220"/>
        <w:ind w:firstLine="540"/>
        <w:jc w:val="both"/>
      </w:pPr>
      <w: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6941" w:rsidRDefault="00DA6941">
      <w:pPr>
        <w:pStyle w:val="ConsPlusNormal"/>
        <w:spacing w:before="220"/>
        <w:ind w:firstLine="540"/>
        <w:jc w:val="both"/>
      </w:pPr>
      <w:r>
        <w:t xml:space="preserve">9)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DA6941" w:rsidRDefault="00DA6941">
      <w:pPr>
        <w:pStyle w:val="ConsPlusNormal"/>
        <w:spacing w:before="220"/>
        <w:ind w:firstLine="540"/>
        <w:jc w:val="both"/>
      </w:pPr>
      <w:r>
        <w:t>10) обеспечение условий доступности для инвалидов по зрению на официальном сайте муниципального образования города-курорта Пятигорска в информационно-телекоммуникационной сети "Интернет";</w:t>
      </w:r>
    </w:p>
    <w:p w:rsidR="00DA6941" w:rsidRDefault="00DA6941">
      <w:pPr>
        <w:pStyle w:val="ConsPlusNormal"/>
        <w:spacing w:before="220"/>
        <w:ind w:firstLine="540"/>
        <w:jc w:val="both"/>
      </w:pPr>
      <w:r>
        <w:t>11) предоставление, при необходимости, услуги по месту жительства инвалида или в дистанционном режиме;</w:t>
      </w:r>
    </w:p>
    <w:p w:rsidR="00DA6941" w:rsidRDefault="00DA6941">
      <w:pPr>
        <w:pStyle w:val="ConsPlusNormal"/>
        <w:spacing w:before="220"/>
        <w:ind w:firstLine="540"/>
        <w:jc w:val="both"/>
      </w:pPr>
      <w:r>
        <w:t>12) оказание должностными лицами Управления необходимой помощи инвалидам в преодолении барьеров, мешающих получению ими услуг наравне с другими лицами.</w:t>
      </w:r>
    </w:p>
    <w:p w:rsidR="00DA6941" w:rsidRDefault="00DA6941">
      <w:pPr>
        <w:pStyle w:val="ConsPlusNormal"/>
        <w:spacing w:before="220"/>
        <w:ind w:firstLine="540"/>
        <w:jc w:val="both"/>
      </w:pPr>
      <w:r>
        <w:t>2.13.3. Требования к помещениям, местам ожидания и приема заявителей в МФЦ:</w:t>
      </w:r>
    </w:p>
    <w:p w:rsidR="00DA6941" w:rsidRDefault="00DA6941">
      <w:pPr>
        <w:pStyle w:val="ConsPlusNormal"/>
        <w:spacing w:before="220"/>
        <w:ind w:firstLine="540"/>
        <w:jc w:val="both"/>
      </w:pPr>
      <w:r>
        <w:t xml:space="preserve">Помещение МФЦ должно соответствовать требования </w:t>
      </w:r>
      <w:hyperlink r:id="rId30">
        <w:r>
          <w:rPr>
            <w:color w:val="0000FF"/>
          </w:rPr>
          <w:t>постановления</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DA6941" w:rsidRDefault="00DA6941">
      <w:pPr>
        <w:pStyle w:val="ConsPlusNormal"/>
        <w:spacing w:before="220"/>
        <w:ind w:firstLine="540"/>
        <w:jc w:val="both"/>
      </w:pPr>
      <w:r>
        <w:t>1)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его работы;</w:t>
      </w:r>
    </w:p>
    <w:p w:rsidR="00DA6941" w:rsidRDefault="00DA6941">
      <w:pPr>
        <w:pStyle w:val="ConsPlusNormal"/>
        <w:spacing w:before="220"/>
        <w:ind w:firstLine="540"/>
        <w:jc w:val="both"/>
      </w:pPr>
      <w:r>
        <w:t xml:space="preserve">2)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1">
        <w:r>
          <w:rPr>
            <w:color w:val="0000FF"/>
          </w:rPr>
          <w:t>закона</w:t>
        </w:r>
      </w:hyperlink>
      <w:r>
        <w:t xml:space="preserve"> от 30 декабря 2009 года N 384-ФЗ "Технический регламент о безопасности зданий и сооружений";</w:t>
      </w:r>
    </w:p>
    <w:p w:rsidR="00DA6941" w:rsidRDefault="00DA6941">
      <w:pPr>
        <w:pStyle w:val="ConsPlusNormal"/>
        <w:spacing w:before="220"/>
        <w:ind w:firstLine="540"/>
        <w:jc w:val="both"/>
      </w:pPr>
      <w:r>
        <w:t>3) помещения МФЦ, предназначенные для работы с заявителями, располагаются на нижних этажах здания и имеют отдельный вход;</w:t>
      </w:r>
    </w:p>
    <w:p w:rsidR="00DA6941" w:rsidRDefault="00DA6941">
      <w:pPr>
        <w:pStyle w:val="ConsPlusNormal"/>
        <w:spacing w:before="220"/>
        <w:ind w:firstLine="540"/>
        <w:jc w:val="both"/>
      </w:pPr>
      <w:r>
        <w:t>4) в МФЦ организуется бесплатный туалет для посетителей, в том числе туалет, предназначенный для инвалидов;</w:t>
      </w:r>
    </w:p>
    <w:p w:rsidR="00DA6941" w:rsidRDefault="00DA6941">
      <w:pPr>
        <w:pStyle w:val="ConsPlusNormal"/>
        <w:spacing w:before="220"/>
        <w:ind w:firstLine="540"/>
        <w:jc w:val="both"/>
      </w:pPr>
      <w:r>
        <w:t>5)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A6941" w:rsidRDefault="00DA6941">
      <w:pPr>
        <w:pStyle w:val="ConsPlusNormal"/>
        <w:spacing w:before="220"/>
        <w:ind w:firstLine="540"/>
        <w:jc w:val="both"/>
      </w:pPr>
      <w:r>
        <w:t>6) помещения МФЦ в соответствии с законодательством Российской Федерации отвечает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A6941" w:rsidRDefault="00DA6941">
      <w:pPr>
        <w:pStyle w:val="ConsPlusNormal"/>
        <w:spacing w:before="220"/>
        <w:ind w:firstLine="540"/>
        <w:jc w:val="both"/>
      </w:pPr>
      <w:r>
        <w:lastRenderedPageBreak/>
        <w:t>Для организации взаимодействия с заявителями помещение МФЦ делится на следующие функциональные секторы (зоны):</w:t>
      </w:r>
    </w:p>
    <w:p w:rsidR="00DA6941" w:rsidRDefault="00DA6941">
      <w:pPr>
        <w:pStyle w:val="ConsPlusNormal"/>
        <w:spacing w:before="220"/>
        <w:ind w:firstLine="540"/>
        <w:jc w:val="both"/>
      </w:pPr>
      <w:r>
        <w:t>1) сектор информирования и ожидания;</w:t>
      </w:r>
    </w:p>
    <w:p w:rsidR="00DA6941" w:rsidRDefault="00DA6941">
      <w:pPr>
        <w:pStyle w:val="ConsPlusNormal"/>
        <w:spacing w:before="220"/>
        <w:ind w:firstLine="540"/>
        <w:jc w:val="both"/>
      </w:pPr>
      <w:r>
        <w:t>2) сектор приема заявителей.</w:t>
      </w:r>
    </w:p>
    <w:p w:rsidR="00DA6941" w:rsidRDefault="00DA6941">
      <w:pPr>
        <w:pStyle w:val="ConsPlusNormal"/>
        <w:spacing w:before="220"/>
        <w:ind w:firstLine="540"/>
        <w:jc w:val="both"/>
      </w:pPr>
      <w:r>
        <w:t>Сектор информирования и ожидания включает в себя:</w:t>
      </w:r>
    </w:p>
    <w:p w:rsidR="00DA6941" w:rsidRDefault="00DA6941">
      <w:pPr>
        <w:pStyle w:val="ConsPlusNormal"/>
        <w:spacing w:before="220"/>
        <w:ind w:firstLine="540"/>
        <w:jc w:val="both"/>
      </w:pPr>
      <w:r>
        <w:t>1) информационные стенды, содержащие актуальную и исчерпывающую информацию, необходимую для получения муниципальных услуг;</w:t>
      </w:r>
    </w:p>
    <w:p w:rsidR="00DA6941" w:rsidRDefault="00DA6941">
      <w:pPr>
        <w:pStyle w:val="ConsPlusNormal"/>
        <w:spacing w:before="220"/>
        <w:ind w:firstLine="540"/>
        <w:jc w:val="both"/>
      </w:pPr>
      <w:r>
        <w:t>2) 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DA6941" w:rsidRDefault="00DA6941">
      <w:pPr>
        <w:pStyle w:val="ConsPlusNormal"/>
        <w:spacing w:before="220"/>
        <w:ind w:firstLine="540"/>
        <w:jc w:val="both"/>
      </w:pPr>
      <w:r>
        <w:t>3) программно-аппаратный комплекс, обеспечивающий доступ заявителей к информации о муниципальных услугах, предоставляемых в МФЦ;</w:t>
      </w:r>
    </w:p>
    <w:p w:rsidR="00DA6941" w:rsidRDefault="00DA6941">
      <w:pPr>
        <w:pStyle w:val="ConsPlusNormal"/>
        <w:spacing w:before="220"/>
        <w:ind w:firstLine="540"/>
        <w:jc w:val="both"/>
      </w:pPr>
      <w:r>
        <w:t>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DA6941" w:rsidRDefault="00DA6941">
      <w:pPr>
        <w:pStyle w:val="ConsPlusNormal"/>
        <w:spacing w:before="220"/>
        <w:ind w:firstLine="540"/>
        <w:jc w:val="both"/>
      </w:pPr>
      <w:r>
        <w:t>5) стулья, кресельные секции, скамьи (</w:t>
      </w:r>
      <w:proofErr w:type="spellStart"/>
      <w:r>
        <w:t>банкетки</w:t>
      </w:r>
      <w:proofErr w:type="spellEnd"/>
      <w:r>
        <w:t>) и столы (стойки) для оформления документов с размещением на них форм (бланков) документов, необходимых для получения муниципальных услуг;</w:t>
      </w:r>
    </w:p>
    <w:p w:rsidR="00DA6941" w:rsidRDefault="00DA6941">
      <w:pPr>
        <w:pStyle w:val="ConsPlusNormal"/>
        <w:spacing w:before="220"/>
        <w:ind w:firstLine="540"/>
        <w:jc w:val="both"/>
      </w:pPr>
      <w:r>
        <w:t>6) электронную систему управления очередью, предназначенную:</w:t>
      </w:r>
    </w:p>
    <w:p w:rsidR="00DA6941" w:rsidRDefault="00DA6941">
      <w:pPr>
        <w:pStyle w:val="ConsPlusNormal"/>
        <w:spacing w:before="220"/>
        <w:ind w:firstLine="540"/>
        <w:jc w:val="both"/>
      </w:pPr>
      <w:r>
        <w:t>для регистрации заявителя в очереди;</w:t>
      </w:r>
    </w:p>
    <w:p w:rsidR="00DA6941" w:rsidRDefault="00DA6941">
      <w:pPr>
        <w:pStyle w:val="ConsPlusNormal"/>
        <w:spacing w:before="220"/>
        <w:ind w:firstLine="540"/>
        <w:jc w:val="both"/>
      </w:pPr>
      <w:r>
        <w:t>для учета заявителей в очереди, управления отдельными очередями в зависимости от видов услуг;</w:t>
      </w:r>
    </w:p>
    <w:p w:rsidR="00DA6941" w:rsidRDefault="00DA6941">
      <w:pPr>
        <w:pStyle w:val="ConsPlusNormal"/>
        <w:spacing w:before="220"/>
        <w:ind w:firstLine="540"/>
        <w:jc w:val="both"/>
      </w:pPr>
      <w:r>
        <w:t>для отображения статуса очереди;</w:t>
      </w:r>
    </w:p>
    <w:p w:rsidR="00DA6941" w:rsidRDefault="00DA6941">
      <w:pPr>
        <w:pStyle w:val="ConsPlusNormal"/>
        <w:spacing w:before="220"/>
        <w:ind w:firstLine="540"/>
        <w:jc w:val="both"/>
      </w:pPr>
      <w:r>
        <w:t>для автоматического перенаправления заявителя в очередь на обслуживание к следующему специалисту МФЦ;</w:t>
      </w:r>
    </w:p>
    <w:p w:rsidR="00DA6941" w:rsidRDefault="00DA6941">
      <w:pPr>
        <w:pStyle w:val="ConsPlusNormal"/>
        <w:spacing w:before="220"/>
        <w:ind w:firstLine="540"/>
        <w:jc w:val="both"/>
      </w:pPr>
      <w:r>
        <w:t>для формирования отчетов о посещаемости МФЦ, количестве заявителей, очередях, среднем времени ожидания (обслуживания) и о загруженности специалистов.</w:t>
      </w:r>
    </w:p>
    <w:p w:rsidR="00DA6941" w:rsidRDefault="00DA6941">
      <w:pPr>
        <w:pStyle w:val="ConsPlusNormal"/>
        <w:spacing w:before="220"/>
        <w:ind w:firstLine="540"/>
        <w:jc w:val="both"/>
      </w:pPr>
      <w: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МФЦ, осуществляющего прием и выдачу документов.</w:t>
      </w:r>
    </w:p>
    <w:p w:rsidR="00DA6941" w:rsidRDefault="00DA6941">
      <w:pPr>
        <w:pStyle w:val="ConsPlusNormal"/>
        <w:spacing w:before="220"/>
        <w:ind w:firstLine="540"/>
        <w:jc w:val="both"/>
      </w:pPr>
      <w:r>
        <w:t>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DA6941" w:rsidRDefault="00DA6941">
      <w:pPr>
        <w:pStyle w:val="ConsPlusNormal"/>
        <w:spacing w:before="220"/>
        <w:ind w:firstLine="540"/>
        <w:jc w:val="both"/>
      </w:pPr>
      <w:r>
        <w:t>2.13.4. Требования к размещению и оформлению визуальной, текстовой и мультимедийной информации о порядке предоставления услуги в МФЦ.</w:t>
      </w:r>
    </w:p>
    <w:p w:rsidR="00DA6941" w:rsidRDefault="00DA6941">
      <w:pPr>
        <w:pStyle w:val="ConsPlusNormal"/>
        <w:spacing w:before="220"/>
        <w:ind w:firstLine="540"/>
        <w:jc w:val="both"/>
      </w:pPr>
      <w:r>
        <w:t>В МФЦ должны быть размещены:</w:t>
      </w:r>
    </w:p>
    <w:p w:rsidR="00DA6941" w:rsidRDefault="00DA6941">
      <w:pPr>
        <w:pStyle w:val="ConsPlusNormal"/>
        <w:spacing w:before="220"/>
        <w:ind w:firstLine="540"/>
        <w:jc w:val="both"/>
      </w:pPr>
      <w:r>
        <w:t>1) информационное табло;</w:t>
      </w:r>
    </w:p>
    <w:p w:rsidR="00DA6941" w:rsidRDefault="00DA6941">
      <w:pPr>
        <w:pStyle w:val="ConsPlusNormal"/>
        <w:spacing w:before="220"/>
        <w:ind w:firstLine="540"/>
        <w:jc w:val="both"/>
      </w:pPr>
      <w:r>
        <w:lastRenderedPageBreak/>
        <w:t>2) информационные стенды, содержащие информацию о перечне документов, необходимых для предоставления муниципальной услуги;</w:t>
      </w:r>
    </w:p>
    <w:p w:rsidR="00DA6941" w:rsidRDefault="00DA6941">
      <w:pPr>
        <w:pStyle w:val="ConsPlusNormal"/>
        <w:spacing w:before="220"/>
        <w:ind w:firstLine="540"/>
        <w:jc w:val="both"/>
      </w:pPr>
      <w:r>
        <w:t>3) бланки заявлений о предоставлении муниципальной услуги с образцами их заполнения.</w:t>
      </w:r>
    </w:p>
    <w:p w:rsidR="00DA6941" w:rsidRDefault="00DA6941">
      <w:pPr>
        <w:pStyle w:val="ConsPlusTitle"/>
        <w:spacing w:before="220"/>
        <w:ind w:firstLine="540"/>
        <w:jc w:val="both"/>
        <w:outlineLvl w:val="2"/>
      </w:pPr>
      <w:r>
        <w:t>2.14. Показатели доступности и качества муниципальной услуги</w:t>
      </w:r>
    </w:p>
    <w:p w:rsidR="00DA6941" w:rsidRDefault="00DA6941">
      <w:pPr>
        <w:pStyle w:val="ConsPlusNormal"/>
        <w:spacing w:before="220"/>
        <w:ind w:firstLine="540"/>
        <w:jc w:val="both"/>
      </w:pPr>
      <w:r>
        <w:t>2.14.1. Показателем доступности и качества муниципальной услуги является возможность:</w:t>
      </w:r>
    </w:p>
    <w:p w:rsidR="00DA6941" w:rsidRDefault="00DA6941">
      <w:pPr>
        <w:pStyle w:val="ConsPlusNormal"/>
        <w:spacing w:before="220"/>
        <w:ind w:firstLine="540"/>
        <w:jc w:val="both"/>
      </w:pPr>
      <w:r>
        <w:t>1) получать муниципальную услугу своевременно и в соответствии со стандартом предоставления муниципальной услуги;</w:t>
      </w:r>
    </w:p>
    <w:p w:rsidR="00DA6941" w:rsidRDefault="00DA6941">
      <w:pPr>
        <w:pStyle w:val="ConsPlusNormal"/>
        <w:spacing w:before="220"/>
        <w:ind w:firstLine="540"/>
        <w:jc w:val="both"/>
      </w:pPr>
      <w:r>
        <w:t>2) получать полную, актуальную и достоверную информацию о порядке предоставления муниципальной услуги;</w:t>
      </w:r>
    </w:p>
    <w:p w:rsidR="00DA6941" w:rsidRDefault="00DA6941">
      <w:pPr>
        <w:pStyle w:val="ConsPlusNormal"/>
        <w:spacing w:before="220"/>
        <w:ind w:firstLine="540"/>
        <w:jc w:val="both"/>
      </w:pPr>
      <w:r>
        <w:t>3) получать информацию о результате предоставления муниципальной услуги;</w:t>
      </w:r>
    </w:p>
    <w:p w:rsidR="00DA6941" w:rsidRDefault="00DA6941">
      <w:pPr>
        <w:pStyle w:val="ConsPlusNormal"/>
        <w:spacing w:before="220"/>
        <w:ind w:firstLine="540"/>
        <w:jc w:val="both"/>
      </w:pPr>
      <w:r>
        <w:t>4) обращаться в досудебном и (или) судебном порядке в соответствии с законодательством Российской Федерации с жалобой (претензией) на принятое по его запросу решение или на действия (бездействие) сотрудников администрации города Пятигорска и Управления.</w:t>
      </w:r>
    </w:p>
    <w:p w:rsidR="00DA6941" w:rsidRDefault="00DA6941">
      <w:pPr>
        <w:pStyle w:val="ConsPlusNormal"/>
        <w:spacing w:before="220"/>
        <w:ind w:firstLine="540"/>
        <w:jc w:val="both"/>
      </w:pPr>
      <w:r>
        <w:t>2.14.2. Основные требования к качеству предоставления муниципальной услуги:</w:t>
      </w:r>
    </w:p>
    <w:p w:rsidR="00DA6941" w:rsidRDefault="00DA6941">
      <w:pPr>
        <w:pStyle w:val="ConsPlusNormal"/>
        <w:spacing w:before="220"/>
        <w:ind w:firstLine="540"/>
        <w:jc w:val="both"/>
      </w:pPr>
      <w:r>
        <w:t>1) своевременность предоставления муниципальной услуги;</w:t>
      </w:r>
    </w:p>
    <w:p w:rsidR="00DA6941" w:rsidRDefault="00DA6941">
      <w:pPr>
        <w:pStyle w:val="ConsPlusNormal"/>
        <w:spacing w:before="220"/>
        <w:ind w:firstLine="540"/>
        <w:jc w:val="both"/>
      </w:pPr>
      <w:r>
        <w:t>2) достоверность и полнота информирования заявителя о ходе рассмотрения его обращения;</w:t>
      </w:r>
    </w:p>
    <w:p w:rsidR="00DA6941" w:rsidRDefault="00DA6941">
      <w:pPr>
        <w:pStyle w:val="ConsPlusNormal"/>
        <w:spacing w:before="220"/>
        <w:ind w:firstLine="540"/>
        <w:jc w:val="both"/>
      </w:pPr>
      <w:r>
        <w:t>3) удобство и доступность получения заявителем информации о порядке предоставления муниципальной услуги.</w:t>
      </w:r>
    </w:p>
    <w:p w:rsidR="00DA6941" w:rsidRDefault="00DA6941">
      <w:pPr>
        <w:pStyle w:val="ConsPlusNormal"/>
        <w:spacing w:before="220"/>
        <w:ind w:firstLine="540"/>
        <w:jc w:val="both"/>
      </w:pPr>
      <w:r>
        <w:t>2.14.3. Показателями качества предоставления муниципальной услуги являются соблюдение сроков рассмотрения запросов, отсутствие обоснованных жалоб на действия (бездействие) должностных лиц.</w:t>
      </w:r>
    </w:p>
    <w:p w:rsidR="00DA6941" w:rsidRDefault="00DA6941">
      <w:pPr>
        <w:pStyle w:val="ConsPlusNormal"/>
        <w:spacing w:before="220"/>
        <w:ind w:firstLine="540"/>
        <w:jc w:val="both"/>
      </w:pPr>
      <w:r>
        <w:t>2.14.4. При предоставлении муниципальной услуги:</w:t>
      </w:r>
    </w:p>
    <w:p w:rsidR="00DA6941" w:rsidRDefault="00DA6941">
      <w:pPr>
        <w:pStyle w:val="ConsPlusNormal"/>
        <w:spacing w:before="220"/>
        <w:ind w:firstLine="540"/>
        <w:jc w:val="both"/>
      </w:pPr>
      <w:r>
        <w:t>1) при направлении запроса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DA6941" w:rsidRDefault="00DA6941">
      <w:pPr>
        <w:pStyle w:val="ConsPlusNormal"/>
        <w:spacing w:before="220"/>
        <w:ind w:firstLine="540"/>
        <w:jc w:val="both"/>
      </w:pPr>
      <w:r>
        <w:t>2) при личном обращении заявитель осуществляет взаимодействие со специалистом МФЦ и специалистами Управления, осуществляющими предоставление муниципальной услуги.</w:t>
      </w:r>
    </w:p>
    <w:p w:rsidR="00DA6941" w:rsidRDefault="00DA6941">
      <w:pPr>
        <w:pStyle w:val="ConsPlusTitle"/>
        <w:spacing w:before="220"/>
        <w:ind w:firstLine="540"/>
        <w:jc w:val="both"/>
        <w:outlineLvl w:val="2"/>
      </w:pPr>
      <w:r>
        <w:t>2.15. Иные требования, в том числе учитывающие особенности предоставления муниципальной услуги в электронной форме</w:t>
      </w:r>
    </w:p>
    <w:p w:rsidR="00DA6941" w:rsidRDefault="00DA6941">
      <w:pPr>
        <w:pStyle w:val="ConsPlusNormal"/>
        <w:spacing w:before="220"/>
        <w:ind w:firstLine="540"/>
        <w:jc w:val="both"/>
      </w:pPr>
      <w:r>
        <w:t>2.15.1. Особенности предоставления муниципальной услуги в МФЦ.</w:t>
      </w:r>
    </w:p>
    <w:p w:rsidR="00DA6941" w:rsidRDefault="00DA6941">
      <w:pPr>
        <w:pStyle w:val="ConsPlusNormal"/>
        <w:spacing w:before="220"/>
        <w:ind w:firstLine="540"/>
        <w:jc w:val="both"/>
      </w:pPr>
      <w:r>
        <w:t xml:space="preserve">При предоставлении муниципальной услуги через МФЦ заявитель представляет документы, предусмотренные </w:t>
      </w:r>
      <w:hyperlink w:anchor="P122">
        <w:r>
          <w:rPr>
            <w:color w:val="0000FF"/>
          </w:rPr>
          <w:t>пунктом 2.6.1</w:t>
        </w:r>
      </w:hyperlink>
      <w:r>
        <w:t xml:space="preserve"> настоящего Регламента, специалисту МФЦ.</w:t>
      </w:r>
    </w:p>
    <w:p w:rsidR="00DA6941" w:rsidRDefault="00DA6941">
      <w:pPr>
        <w:pStyle w:val="ConsPlusNormal"/>
        <w:spacing w:before="220"/>
        <w:ind w:firstLine="540"/>
        <w:jc w:val="both"/>
      </w:pPr>
      <w:r>
        <w:t>Специалист МФЦ осуществляет электронное взаимодействие с должностным лицом Управления, ответственным за регистрацию документов, с использованием защищенной информационно-телекоммуникационной сети.</w:t>
      </w:r>
    </w:p>
    <w:p w:rsidR="00DA6941" w:rsidRDefault="00DA6941">
      <w:pPr>
        <w:pStyle w:val="ConsPlusNormal"/>
        <w:spacing w:before="220"/>
        <w:ind w:firstLine="540"/>
        <w:jc w:val="both"/>
      </w:pPr>
      <w:r>
        <w:t xml:space="preserve">В случае отсутствия возможности осуществления электронного взаимодействия вышеуказанные документы передаются ответственному должностному лицу Управления с </w:t>
      </w:r>
      <w:r>
        <w:lastRenderedPageBreak/>
        <w:t>помощью курьера.</w:t>
      </w:r>
    </w:p>
    <w:p w:rsidR="00DA6941" w:rsidRDefault="00DA6941">
      <w:pPr>
        <w:pStyle w:val="ConsPlusNormal"/>
        <w:spacing w:before="220"/>
        <w:ind w:firstLine="540"/>
        <w:jc w:val="both"/>
      </w:pPr>
      <w:r>
        <w:t>2.15.2. Особенности предоставления муниципальной услуги в электронной форме.</w:t>
      </w:r>
    </w:p>
    <w:p w:rsidR="00DA6941" w:rsidRDefault="00DA6941">
      <w:pPr>
        <w:pStyle w:val="ConsPlusNormal"/>
        <w:spacing w:before="220"/>
        <w:ind w:firstLine="540"/>
        <w:jc w:val="both"/>
      </w:pPr>
      <w:r>
        <w:t>При предоставлении муниципальной услуги заявителю обеспечивается возможность с использованием сети "Интернет" через региональный портал:</w:t>
      </w:r>
    </w:p>
    <w:p w:rsidR="00DA6941" w:rsidRDefault="00DA6941">
      <w:pPr>
        <w:pStyle w:val="ConsPlusNormal"/>
        <w:spacing w:before="220"/>
        <w:ind w:firstLine="540"/>
        <w:jc w:val="both"/>
      </w:pPr>
      <w:r>
        <w:t>получать информацию о порядке предоставления муниципальной услуги и сведения о ходе предоставления муниципальной услуги;</w:t>
      </w:r>
    </w:p>
    <w:p w:rsidR="00DA6941" w:rsidRDefault="00DA6941">
      <w:pPr>
        <w:pStyle w:val="ConsPlusNormal"/>
        <w:spacing w:before="220"/>
        <w:ind w:firstLine="540"/>
        <w:jc w:val="both"/>
      </w:pPr>
      <w:r>
        <w:t xml:space="preserve">представлять запрос и документы, необходимые для предоставления муниципальной услуги, в порядке, установленном </w:t>
      </w:r>
      <w:hyperlink r:id="rId32">
        <w:r>
          <w:rPr>
            <w:color w:val="0000FF"/>
          </w:rPr>
          <w:t>постановлением</w:t>
        </w:r>
      </w:hyperlink>
      <w:r>
        <w:t xml:space="preserve"> Правительства Российской Федерации от 07 июля 2011 г. N 553 "О порядке оформления и представления запросов и иных документов, необходимых для предоставления государственных и (или) муниципальных услуг, в форме электронных документов".</w:t>
      </w:r>
    </w:p>
    <w:p w:rsidR="00DA6941" w:rsidRDefault="00DA6941">
      <w:pPr>
        <w:pStyle w:val="ConsPlusNormal"/>
        <w:spacing w:before="220"/>
        <w:ind w:firstLine="540"/>
        <w:jc w:val="both"/>
      </w:pPr>
      <w:r>
        <w:t xml:space="preserve">При обращении заявителя, поступившем в электронном виде посредством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3">
        <w:r>
          <w:rPr>
            <w:color w:val="0000FF"/>
          </w:rPr>
          <w:t>законом</w:t>
        </w:r>
      </w:hyperlink>
      <w:r>
        <w:t xml:space="preserve"> "Об электронной подписи".</w:t>
      </w:r>
    </w:p>
    <w:p w:rsidR="00DA6941" w:rsidRDefault="00DA6941">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A6941" w:rsidRDefault="00DA6941">
      <w:pPr>
        <w:pStyle w:val="ConsPlusNormal"/>
        <w:spacing w:before="220"/>
        <w:ind w:firstLine="540"/>
        <w:jc w:val="both"/>
      </w:pPr>
      <w:r>
        <w:t>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запрос и документы, на предмет ее соответствия следующим требованиям:</w:t>
      </w:r>
    </w:p>
    <w:p w:rsidR="00DA6941" w:rsidRDefault="00DA6941">
      <w:pPr>
        <w:pStyle w:val="ConsPlusNormal"/>
        <w:spacing w:before="220"/>
        <w:ind w:firstLine="540"/>
        <w:jc w:val="both"/>
      </w:pPr>
      <w: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A6941" w:rsidRDefault="00DA6941">
      <w:pPr>
        <w:pStyle w:val="ConsPlusNormal"/>
        <w:spacing w:before="220"/>
        <w:ind w:firstLine="540"/>
        <w:jc w:val="both"/>
      </w:pPr>
      <w: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A6941" w:rsidRDefault="00DA6941">
      <w:pPr>
        <w:pStyle w:val="ConsPlusNormal"/>
        <w:spacing w:before="220"/>
        <w:ind w:firstLine="540"/>
        <w:jc w:val="both"/>
      </w:pPr>
      <w: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34">
        <w:r>
          <w:rPr>
            <w:color w:val="0000FF"/>
          </w:rPr>
          <w:t>законом</w:t>
        </w:r>
      </w:hyperlink>
      <w:r>
        <w:t xml:space="preserve"> "Об электронной подписи", и с использованием квалифицированного сертификата лица, подписавшего электронный документ;</w:t>
      </w:r>
    </w:p>
    <w:p w:rsidR="00DA6941" w:rsidRDefault="00DA6941">
      <w:pPr>
        <w:pStyle w:val="ConsPlusNormal"/>
        <w:spacing w:before="220"/>
        <w:ind w:firstLine="540"/>
        <w:jc w:val="both"/>
      </w:pPr>
      <w: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A6941" w:rsidRDefault="00DA6941">
      <w:pPr>
        <w:pStyle w:val="ConsPlusNormal"/>
        <w:spacing w:before="220"/>
        <w:ind w:firstLine="540"/>
        <w:jc w:val="both"/>
      </w:pPr>
      <w:r>
        <w:t xml:space="preserve">Уведомление о принятии запроса, поступившего в Управление в электронном виде </w:t>
      </w:r>
      <w:r>
        <w:lastRenderedPageBreak/>
        <w:t>посредством регионального портала,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посредством единого портала и регионального портала.</w:t>
      </w:r>
    </w:p>
    <w:p w:rsidR="00DA6941" w:rsidRDefault="00DA6941">
      <w:pPr>
        <w:pStyle w:val="ConsPlusNormal"/>
        <w:spacing w:before="220"/>
        <w:ind w:firstLine="540"/>
        <w:jc w:val="both"/>
      </w:pPr>
      <w: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A6941" w:rsidRDefault="00DA6941">
      <w:pPr>
        <w:pStyle w:val="ConsPlusNormal"/>
        <w:spacing w:before="220"/>
        <w:ind w:firstLine="540"/>
        <w:jc w:val="both"/>
      </w:pPr>
      <w:r>
        <w:t>2.15.3. Электронные документы представляются в следующих форматах:</w:t>
      </w:r>
    </w:p>
    <w:p w:rsidR="00DA6941" w:rsidRDefault="00DA6941">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DA6941" w:rsidRDefault="00DA6941">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262">
        <w:r>
          <w:rPr>
            <w:color w:val="0000FF"/>
          </w:rPr>
          <w:t>подпункте "в"</w:t>
        </w:r>
      </w:hyperlink>
      <w:r>
        <w:t xml:space="preserve"> настоящего пункта);</w:t>
      </w:r>
    </w:p>
    <w:p w:rsidR="00DA6941" w:rsidRDefault="00DA6941">
      <w:pPr>
        <w:pStyle w:val="ConsPlusNormal"/>
        <w:spacing w:before="220"/>
        <w:ind w:firstLine="540"/>
        <w:jc w:val="both"/>
      </w:pPr>
      <w:bookmarkStart w:id="8" w:name="P262"/>
      <w:bookmarkEnd w:id="8"/>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DA6941" w:rsidRDefault="00DA6941">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62">
        <w:r>
          <w:rPr>
            <w:color w:val="0000FF"/>
          </w:rPr>
          <w:t>подпункте "в"</w:t>
        </w:r>
      </w:hyperlink>
      <w:r>
        <w:t xml:space="preserve"> настоящего пункта), а также документов с графическим содержанием.</w:t>
      </w:r>
    </w:p>
    <w:p w:rsidR="00DA6941" w:rsidRDefault="00DA6941">
      <w:pPr>
        <w:pStyle w:val="ConsPlusNormal"/>
        <w:spacing w:before="220"/>
        <w:ind w:firstLine="540"/>
        <w:jc w:val="both"/>
      </w:pPr>
      <w:r>
        <w:t xml:space="preserve">2.15.4.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DA6941" w:rsidRDefault="00DA6941">
      <w:pPr>
        <w:pStyle w:val="ConsPlusNormal"/>
        <w:spacing w:before="220"/>
        <w:ind w:firstLine="540"/>
        <w:jc w:val="both"/>
      </w:pPr>
      <w:r>
        <w:t>"черно-белый" (при отсутствии в документе графических изображений и (или) цветного текста);</w:t>
      </w:r>
    </w:p>
    <w:p w:rsidR="00DA6941" w:rsidRDefault="00DA6941">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DA6941" w:rsidRDefault="00DA6941">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DA6941" w:rsidRDefault="00DA6941">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DA6941" w:rsidRDefault="00DA6941">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DA6941" w:rsidRDefault="00DA6941">
      <w:pPr>
        <w:pStyle w:val="ConsPlusNormal"/>
        <w:spacing w:before="220"/>
        <w:ind w:firstLine="540"/>
        <w:jc w:val="both"/>
      </w:pPr>
      <w:r>
        <w:t>2.15.5. Электронные документы должны обеспечивать:</w:t>
      </w:r>
    </w:p>
    <w:p w:rsidR="00DA6941" w:rsidRDefault="00DA6941">
      <w:pPr>
        <w:pStyle w:val="ConsPlusNormal"/>
        <w:spacing w:before="220"/>
        <w:ind w:firstLine="540"/>
        <w:jc w:val="both"/>
      </w:pPr>
      <w:r>
        <w:t>возможность идентифицировать документ и количество листов в документе;</w:t>
      </w:r>
    </w:p>
    <w:p w:rsidR="00DA6941" w:rsidRDefault="00DA6941">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A6941" w:rsidRDefault="00DA6941">
      <w:pPr>
        <w:pStyle w:val="ConsPlusNormal"/>
        <w:spacing w:before="220"/>
        <w:ind w:firstLine="540"/>
        <w:jc w:val="both"/>
      </w:pPr>
      <w:r>
        <w:t>содержать оглавление, соответствующее их смыслу и содержанию;</w:t>
      </w:r>
    </w:p>
    <w:p w:rsidR="00DA6941" w:rsidRDefault="00DA6941">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6941" w:rsidRDefault="00DA6941">
      <w:pPr>
        <w:pStyle w:val="ConsPlusNormal"/>
        <w:spacing w:before="220"/>
        <w:ind w:firstLine="540"/>
        <w:jc w:val="both"/>
      </w:pPr>
      <w:r>
        <w:t xml:space="preserve">2.15.6. 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DA6941" w:rsidRDefault="00DA6941">
      <w:pPr>
        <w:pStyle w:val="ConsPlusNormal"/>
        <w:spacing w:before="220"/>
        <w:ind w:firstLine="540"/>
        <w:jc w:val="both"/>
      </w:pPr>
      <w:r>
        <w:lastRenderedPageBreak/>
        <w:t>2.15.7. Требования к форматам заявлений и иных документов, представляемых в форме электронных документов, необходимых для предоставления услуг в субъектах Российской Федерации посредством регионального портала государственных услуг, могут утверждаться нормативными правовыми актами соответствующего субъекта Российской Федерации.</w:t>
      </w:r>
    </w:p>
    <w:p w:rsidR="00DA6941" w:rsidRDefault="00DA6941">
      <w:pPr>
        <w:pStyle w:val="ConsPlusNormal"/>
        <w:spacing w:before="220"/>
        <w:ind w:firstLine="540"/>
        <w:jc w:val="both"/>
      </w:pPr>
      <w:r>
        <w:t>2.15.8. Предоставление услуги в отношении объектов капитального строительства, сведения о которых составляют государственную тайну, осуществляется в соответствии с федеральным законодательством о защите информации, государственной тайне, а также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DA6941" w:rsidRDefault="00DA6941">
      <w:pPr>
        <w:pStyle w:val="ConsPlusNormal"/>
        <w:spacing w:before="220"/>
        <w:ind w:firstLine="540"/>
        <w:jc w:val="both"/>
      </w:pPr>
      <w:r>
        <w:t xml:space="preserve">Особенности предоставления услуги в отношении объектов капитального строительства, сведения о которых составляют государственную тайну, могут определяться уполномоченным в соответствии со </w:t>
      </w:r>
      <w:hyperlink r:id="rId35">
        <w:r>
          <w:rPr>
            <w:color w:val="0000FF"/>
          </w:rPr>
          <w:t>статьей 57.3</w:t>
        </w:r>
      </w:hyperlink>
      <w:r>
        <w:t xml:space="preserve"> Градостроительного кодекса Российской Федерации органом местного самоуправления или в случае, предусмотренном </w:t>
      </w:r>
      <w:hyperlink r:id="rId36">
        <w:r>
          <w:rPr>
            <w:color w:val="0000FF"/>
          </w:rPr>
          <w:t>частью 1.2 статьи 17</w:t>
        </w:r>
      </w:hyperlink>
      <w:r>
        <w:t xml:space="preserve"> Федерального закона от 6 октября 2003 г. N 131-ФЗ "Об общих принципах организации местного самоуправления в Российской Федерации", органом государственной власти субъекта Российской Федерации (далее - уполномоченные органы) с учетом ограничений, установленных законодательством о защите информации, государственной тайне.</w:t>
      </w:r>
    </w:p>
    <w:p w:rsidR="00DA6941" w:rsidRDefault="00DA6941">
      <w:pPr>
        <w:pStyle w:val="ConsPlusNormal"/>
        <w:jc w:val="both"/>
      </w:pPr>
    </w:p>
    <w:p w:rsidR="00DA6941" w:rsidRDefault="00DA6941">
      <w:pPr>
        <w:pStyle w:val="ConsPlusTitle"/>
        <w:jc w:val="center"/>
        <w:outlineLvl w:val="1"/>
      </w:pPr>
      <w:r>
        <w:t>3. Состав, последовательность и сроки выполнения</w:t>
      </w:r>
    </w:p>
    <w:p w:rsidR="00DA6941" w:rsidRDefault="00DA6941">
      <w:pPr>
        <w:pStyle w:val="ConsPlusTitle"/>
        <w:jc w:val="center"/>
      </w:pPr>
      <w:r>
        <w:t>административных процедур (действий), требования к порядку</w:t>
      </w:r>
    </w:p>
    <w:p w:rsidR="00DA6941" w:rsidRDefault="00DA6941">
      <w:pPr>
        <w:pStyle w:val="ConsPlusTitle"/>
        <w:jc w:val="center"/>
      </w:pPr>
      <w:r>
        <w:t>их выполнения, в том числе особенности выполнения</w:t>
      </w:r>
    </w:p>
    <w:p w:rsidR="00DA6941" w:rsidRDefault="00DA6941">
      <w:pPr>
        <w:pStyle w:val="ConsPlusTitle"/>
        <w:jc w:val="center"/>
      </w:pPr>
      <w:r>
        <w:t>административных процедур (действий) в электронной форме,</w:t>
      </w:r>
    </w:p>
    <w:p w:rsidR="00DA6941" w:rsidRDefault="00DA6941">
      <w:pPr>
        <w:pStyle w:val="ConsPlusTitle"/>
        <w:jc w:val="center"/>
      </w:pPr>
      <w:r>
        <w:t>а также особенности выполнения административных процедур</w:t>
      </w:r>
    </w:p>
    <w:p w:rsidR="00DA6941" w:rsidRDefault="00DA6941">
      <w:pPr>
        <w:pStyle w:val="ConsPlusTitle"/>
        <w:jc w:val="center"/>
      </w:pPr>
      <w:r>
        <w:t>(действий) в Управлении</w:t>
      </w:r>
    </w:p>
    <w:p w:rsidR="00DA6941" w:rsidRDefault="00DA6941">
      <w:pPr>
        <w:pStyle w:val="ConsPlusNormal"/>
        <w:jc w:val="both"/>
      </w:pPr>
    </w:p>
    <w:p w:rsidR="00DA6941" w:rsidRDefault="00DA6941">
      <w:pPr>
        <w:pStyle w:val="ConsPlusTitle"/>
        <w:ind w:firstLine="540"/>
        <w:jc w:val="both"/>
        <w:outlineLvl w:val="2"/>
      </w:pPr>
      <w:r>
        <w:t>3.1. Перечень административных процедур</w:t>
      </w:r>
    </w:p>
    <w:p w:rsidR="00DA6941" w:rsidRDefault="00DA6941">
      <w:pPr>
        <w:pStyle w:val="ConsPlusNormal"/>
        <w:spacing w:before="220"/>
        <w:ind w:firstLine="540"/>
        <w:jc w:val="both"/>
      </w:pPr>
      <w:r>
        <w:t>3.1. При предоставлении муниципальной услуги осуществляются следующие административные процедуры:</w:t>
      </w:r>
    </w:p>
    <w:p w:rsidR="00DA6941" w:rsidRDefault="00DA6941">
      <w:pPr>
        <w:pStyle w:val="ConsPlusNormal"/>
        <w:spacing w:before="220"/>
        <w:ind w:firstLine="540"/>
        <w:jc w:val="both"/>
      </w:pPr>
      <w:r>
        <w:t>1) прием и регистрация заявления и документов о выдаче градостроительного плана земельного участка;</w:t>
      </w:r>
    </w:p>
    <w:p w:rsidR="00DA6941" w:rsidRDefault="00DA6941">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6941" w:rsidRDefault="00DA6941">
      <w:pPr>
        <w:pStyle w:val="ConsPlusNormal"/>
        <w:spacing w:before="220"/>
        <w:ind w:firstLine="540"/>
        <w:jc w:val="both"/>
      </w:pPr>
      <w:r>
        <w:t>3) рассмотрение заявления о предоставлении муниципальной услуги и пакета документов;</w:t>
      </w:r>
    </w:p>
    <w:p w:rsidR="00DA6941" w:rsidRDefault="00DA6941">
      <w:pPr>
        <w:pStyle w:val="ConsPlusNormal"/>
        <w:spacing w:before="220"/>
        <w:ind w:firstLine="540"/>
        <w:jc w:val="both"/>
      </w:pPr>
      <w:r>
        <w:t>4) согласование результата предоставления муниципальной услуги;</w:t>
      </w:r>
    </w:p>
    <w:p w:rsidR="00DA6941" w:rsidRDefault="00DA6941">
      <w:pPr>
        <w:pStyle w:val="ConsPlusNormal"/>
        <w:spacing w:before="220"/>
        <w:ind w:firstLine="540"/>
        <w:jc w:val="both"/>
      </w:pPr>
      <w:r>
        <w:t>5) выдача результата предоставления муниципальной услуги;</w:t>
      </w:r>
    </w:p>
    <w:p w:rsidR="00DA6941" w:rsidRDefault="00DA6941">
      <w:pPr>
        <w:pStyle w:val="ConsPlusNormal"/>
        <w:spacing w:before="220"/>
        <w:ind w:firstLine="540"/>
        <w:jc w:val="both"/>
      </w:pPr>
      <w:r>
        <w:t>6) исправление допущенных опечаток и ошибок в постановлении администрации города Пятигорска о выдаче градостроительного плана земельного участка, исправление технических ошибок в градостроительном плане земельного участка.</w:t>
      </w:r>
    </w:p>
    <w:p w:rsidR="00DA6941" w:rsidRDefault="00DA6941">
      <w:pPr>
        <w:pStyle w:val="ConsPlusTitle"/>
        <w:spacing w:before="220"/>
        <w:ind w:firstLine="540"/>
        <w:jc w:val="both"/>
        <w:outlineLvl w:val="2"/>
      </w:pPr>
      <w:r>
        <w:t>3.2. Содержание административных процедур</w:t>
      </w:r>
    </w:p>
    <w:p w:rsidR="00DA6941" w:rsidRDefault="00DA6941">
      <w:pPr>
        <w:pStyle w:val="ConsPlusNormal"/>
        <w:spacing w:before="220"/>
        <w:ind w:firstLine="540"/>
        <w:jc w:val="both"/>
      </w:pPr>
      <w:r>
        <w:t>3.2.1. Прием и регистрация заявления о выдаче градостроительного плана земельного участка.</w:t>
      </w:r>
    </w:p>
    <w:p w:rsidR="00DA6941" w:rsidRDefault="00DA6941">
      <w:pPr>
        <w:pStyle w:val="ConsPlusNormal"/>
        <w:spacing w:before="220"/>
        <w:ind w:firstLine="540"/>
        <w:jc w:val="both"/>
      </w:pPr>
      <w:r>
        <w:t xml:space="preserve">3.2.1.1. Основанием для начала предоставления муниципальной услуги является поступившее в Управление, либо через МФЦ, либо посредством почтовой связи или по электронной </w:t>
      </w:r>
      <w:r>
        <w:lastRenderedPageBreak/>
        <w:t xml:space="preserve">почте,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w:t>
      </w:r>
      <w:hyperlink w:anchor="P570">
        <w:r>
          <w:rPr>
            <w:color w:val="0000FF"/>
          </w:rPr>
          <w:t>заявление</w:t>
        </w:r>
      </w:hyperlink>
      <w:r>
        <w:t xml:space="preserve"> о выдаче градостроительного плана земельного участка (далее - ГПЗУ) по форме согласно приложению 3 настоящего Регламента.</w:t>
      </w:r>
    </w:p>
    <w:p w:rsidR="00DA6941" w:rsidRDefault="00DA6941">
      <w:pPr>
        <w:pStyle w:val="ConsPlusNormal"/>
        <w:spacing w:before="220"/>
        <w:ind w:firstLine="540"/>
        <w:jc w:val="both"/>
      </w:pPr>
      <w:r>
        <w:t>3.2.1.2. Специалист Управления или специалист МФЦ, осуществляющий прием документов, представленных для получения муниципальной услуги, выполняет следующие действия:</w:t>
      </w:r>
    </w:p>
    <w:p w:rsidR="00DA6941" w:rsidRDefault="00DA6941">
      <w:pPr>
        <w:pStyle w:val="ConsPlusNormal"/>
        <w:spacing w:before="220"/>
        <w:ind w:firstLine="540"/>
        <w:jc w:val="both"/>
      </w:pPr>
      <w:r>
        <w:t>1) устанавливает личность Заявителя и проводит проверку полномочий лица, подписавшего заявление;</w:t>
      </w:r>
    </w:p>
    <w:p w:rsidR="00DA6941" w:rsidRDefault="00DA6941">
      <w:pPr>
        <w:pStyle w:val="ConsPlusNormal"/>
        <w:spacing w:before="220"/>
        <w:ind w:firstLine="540"/>
        <w:jc w:val="both"/>
      </w:pPr>
      <w:r>
        <w:t>2) определяет предмет обращения;</w:t>
      </w:r>
    </w:p>
    <w:p w:rsidR="00DA6941" w:rsidRDefault="00DA6941">
      <w:pPr>
        <w:pStyle w:val="ConsPlusNormal"/>
        <w:spacing w:before="220"/>
        <w:ind w:firstLine="540"/>
        <w:jc w:val="both"/>
      </w:pPr>
      <w:r>
        <w:t xml:space="preserve">3) проводит проверку комплектности документов и их соответствие требованиям, установленным </w:t>
      </w:r>
      <w:hyperlink w:anchor="P122">
        <w:r>
          <w:rPr>
            <w:color w:val="0000FF"/>
          </w:rPr>
          <w:t>п. 2.6.1</w:t>
        </w:r>
      </w:hyperlink>
      <w:r>
        <w:t xml:space="preserve"> настоящего Регламента;</w:t>
      </w:r>
    </w:p>
    <w:p w:rsidR="00DA6941" w:rsidRDefault="00DA6941">
      <w:pPr>
        <w:pStyle w:val="ConsPlusNormal"/>
        <w:spacing w:before="220"/>
        <w:ind w:firstLine="540"/>
        <w:jc w:val="both"/>
      </w:pPr>
      <w:r>
        <w:t xml:space="preserve">4) проверяет представленные документы на наличие оснований для отказа в их приеме, указанных в </w:t>
      </w:r>
      <w:hyperlink w:anchor="P157">
        <w:r>
          <w:rPr>
            <w:color w:val="0000FF"/>
          </w:rPr>
          <w:t>п. 2.8.1</w:t>
        </w:r>
      </w:hyperlink>
      <w:r>
        <w:t xml:space="preserve"> настоящего Регламента.</w:t>
      </w:r>
    </w:p>
    <w:p w:rsidR="00DA6941" w:rsidRDefault="00DA6941">
      <w:pPr>
        <w:pStyle w:val="ConsPlusNormal"/>
        <w:spacing w:before="220"/>
        <w:ind w:firstLine="540"/>
        <w:jc w:val="both"/>
      </w:pPr>
      <w:r>
        <w:t xml:space="preserve">В случае установления обстоятельств, указанных в </w:t>
      </w:r>
      <w:hyperlink w:anchor="P157">
        <w:r>
          <w:rPr>
            <w:color w:val="0000FF"/>
          </w:rPr>
          <w:t>подпункте 2.8.1</w:t>
        </w:r>
      </w:hyperlink>
      <w:r>
        <w:t xml:space="preserve"> Регламента, при проверке документов, представленных заявителем при личном приеме либо поступивших посредством почтовой связи, специалист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w:t>
      </w:r>
    </w:p>
    <w:p w:rsidR="00DA6941" w:rsidRDefault="00DA6941">
      <w:pPr>
        <w:pStyle w:val="ConsPlusNormal"/>
        <w:spacing w:before="220"/>
        <w:ind w:firstLine="540"/>
        <w:jc w:val="both"/>
      </w:pPr>
      <w:r>
        <w:t>В случае отсутствия оснований для отказа в приеме заявления о выдаче ГПЗУ и документов, представленных заявителем при личном обращении, специалист Управления или МФЦ, осуществляющий прием документов, ставит отметку о приеме заявления и документов, в том числе на экземпляре заявителя.</w:t>
      </w:r>
    </w:p>
    <w:p w:rsidR="00DA6941" w:rsidRDefault="00DA6941">
      <w:pPr>
        <w:pStyle w:val="ConsPlusNormal"/>
        <w:spacing w:before="220"/>
        <w:ind w:firstLine="540"/>
        <w:jc w:val="both"/>
      </w:pPr>
      <w:r>
        <w:t>В день регистрации заявления о выдаче ГПЗУ и приложенных к нему документов специалист Управления, ответственный за прием и регистрацию заявлений о предоставлении муниципальных услуг, передает поступившие документы начальнику Управления архитектуры и градостроительства администрации города Пятигорска либо заместителю начальника Управления архитектуры и градостроительства администрации города Пятигорска (далее - начальник Управления либо заместитель начальника Управления).</w:t>
      </w:r>
    </w:p>
    <w:p w:rsidR="00DA6941" w:rsidRDefault="00DA6941">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документы специалисту Управления, ответственному за прием и регистрацию заявления с последующей передачей документов специалисту отдела планировки и застройки Управления, ответственному за предоставление муниципальной услуги.</w:t>
      </w:r>
    </w:p>
    <w:p w:rsidR="00DA6941" w:rsidRDefault="00DA6941">
      <w:pPr>
        <w:pStyle w:val="ConsPlusNormal"/>
        <w:spacing w:before="220"/>
        <w:ind w:firstLine="540"/>
        <w:jc w:val="both"/>
      </w:pPr>
      <w:r>
        <w:t xml:space="preserve">3.2.1.3. При поступлении заявления о предоставлении муниципальной услуги в электронном виде в автоматическом режиме осуществляется форматно-логическая проверка заявления и наличие документов, указанных в </w:t>
      </w:r>
      <w:hyperlink w:anchor="P122">
        <w:r>
          <w:rPr>
            <w:color w:val="0000FF"/>
          </w:rPr>
          <w:t>пункте 2.6.1</w:t>
        </w:r>
      </w:hyperlink>
      <w:r>
        <w:t xml:space="preserve"> настоящего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37">
        <w:r>
          <w:rPr>
            <w:color w:val="0000FF"/>
          </w:rPr>
          <w:t>закона</w:t>
        </w:r>
      </w:hyperlink>
      <w:r>
        <w:t xml:space="preserve"> от 6 апреля 2011 года N 63-ФЗ "Об электронной подписи".</w:t>
      </w:r>
    </w:p>
    <w:p w:rsidR="00DA6941" w:rsidRDefault="00DA6941">
      <w:pPr>
        <w:pStyle w:val="ConsPlusNormal"/>
        <w:spacing w:before="220"/>
        <w:ind w:firstLine="540"/>
        <w:jc w:val="both"/>
      </w:pPr>
      <w:r>
        <w:t xml:space="preserve">При отсутствии обстоятельств, указанных в </w:t>
      </w:r>
      <w:hyperlink w:anchor="P157">
        <w:r>
          <w:rPr>
            <w:color w:val="0000FF"/>
          </w:rPr>
          <w:t>пунктах 2.8.1</w:t>
        </w:r>
      </w:hyperlink>
      <w:r>
        <w:t xml:space="preserve"> и </w:t>
      </w:r>
      <w:hyperlink w:anchor="P161">
        <w:r>
          <w:rPr>
            <w:color w:val="0000FF"/>
          </w:rPr>
          <w:t>2.8.2</w:t>
        </w:r>
      </w:hyperlink>
      <w:r>
        <w:t xml:space="preserve"> Регламента, специалист Управления, ответственный за прием и регистрацию заявления, или МФЦ регистрирует запрос в СЭДД в течение 1 рабочего дня с момента поступления.</w:t>
      </w:r>
    </w:p>
    <w:p w:rsidR="00DA6941" w:rsidRDefault="00DA6941">
      <w:pPr>
        <w:pStyle w:val="ConsPlusNormal"/>
        <w:spacing w:before="220"/>
        <w:ind w:firstLine="540"/>
        <w:jc w:val="both"/>
      </w:pPr>
      <w:r>
        <w:lastRenderedPageBreak/>
        <w:t>После принятия запроса специалист Управления, ответственный за прием и регистрацию заявлений, обновляет статус запроса в личном кабинете на региональном портале до статуса "Принято".</w:t>
      </w:r>
    </w:p>
    <w:p w:rsidR="00DA6941" w:rsidRDefault="00DA6941">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DA6941" w:rsidRDefault="00DA6941">
      <w:pPr>
        <w:pStyle w:val="ConsPlusNormal"/>
        <w:spacing w:before="220"/>
        <w:ind w:firstLine="540"/>
        <w:jc w:val="both"/>
      </w:pPr>
      <w:r>
        <w:t>В день регистрации заявления о выдаче ГПЗУ и приложенных к нему документов, поступивших в электронном виде, специалист Управления, ответственный за прием и регистрацию заявлений, распечатывает заявление о предоставлении муниципальной услуги с приложенными документами, и передает их начальнику Управления либо заместителю начальника Управления.</w:t>
      </w:r>
    </w:p>
    <w:p w:rsidR="00DA6941" w:rsidRDefault="00DA6941">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в электронном виде документы специалисту Управления, ответственному за прием и регистрацию заявлений, для последующей передачи документов специалисту отдела планировки и застройки Управления, ответственному за предоставление муниципальной услуги.</w:t>
      </w:r>
    </w:p>
    <w:p w:rsidR="00DA6941" w:rsidRDefault="00DA6941">
      <w:pPr>
        <w:pStyle w:val="ConsPlusNormal"/>
        <w:spacing w:before="220"/>
        <w:ind w:firstLine="540"/>
        <w:jc w:val="both"/>
      </w:pPr>
      <w:r>
        <w:t xml:space="preserve">3.2.1.4.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157">
        <w:r>
          <w:rPr>
            <w:color w:val="0000FF"/>
          </w:rPr>
          <w:t>пунктах 2.8.1</w:t>
        </w:r>
      </w:hyperlink>
      <w:r>
        <w:t xml:space="preserve"> и </w:t>
      </w:r>
      <w:hyperlink w:anchor="P161">
        <w:r>
          <w:rPr>
            <w:color w:val="0000FF"/>
          </w:rPr>
          <w:t>2.8.2</w:t>
        </w:r>
      </w:hyperlink>
      <w:r>
        <w:t>.</w:t>
      </w:r>
    </w:p>
    <w:p w:rsidR="00DA6941" w:rsidRDefault="00DA6941">
      <w:pPr>
        <w:pStyle w:val="ConsPlusNormal"/>
        <w:spacing w:before="220"/>
        <w:ind w:firstLine="540"/>
        <w:jc w:val="both"/>
      </w:pPr>
      <w:r>
        <w:t>3.2.1.5. Результатом настоящей административной процедуры является регистрация поступившего запроса о выдаче разрешения в СЭДД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об отказе в приеме запроса с прилагаемыми документами и их возврат Заявителю.</w:t>
      </w:r>
    </w:p>
    <w:p w:rsidR="00DA6941" w:rsidRDefault="00DA6941">
      <w:pPr>
        <w:pStyle w:val="ConsPlusNormal"/>
        <w:spacing w:before="220"/>
        <w:ind w:firstLine="540"/>
        <w:jc w:val="both"/>
      </w:pPr>
      <w:r>
        <w:t>3.2.1.6. Максимальный срок выполнения административной процедуры - 1 рабочий день.</w:t>
      </w:r>
    </w:p>
    <w:p w:rsidR="00DA6941" w:rsidRDefault="00DA6941">
      <w:pPr>
        <w:pStyle w:val="ConsPlusNormal"/>
        <w:spacing w:before="220"/>
        <w:ind w:firstLine="540"/>
        <w:jc w:val="both"/>
      </w:pPr>
      <w:r>
        <w:t>3.2.1.7. В случае обращения Заявителя в МФЦ запрос и прилагаемые к нему документы в течение одного рабочего дня со дня регистрации передаются ответственному специалисту Управления для выполнения последующих административных процедур в рамках предоставления муниципальной услуги.</w:t>
      </w:r>
    </w:p>
    <w:p w:rsidR="00DA6941" w:rsidRDefault="00DA6941">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DA6941" w:rsidRDefault="00DA6941">
      <w:pPr>
        <w:pStyle w:val="ConsPlusNormal"/>
        <w:spacing w:before="220"/>
        <w:ind w:firstLine="540"/>
        <w:jc w:val="both"/>
      </w:pPr>
      <w:r>
        <w:t>3.2.2.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6941" w:rsidRDefault="00DA6941">
      <w:pPr>
        <w:pStyle w:val="ConsPlusNormal"/>
        <w:spacing w:before="220"/>
        <w:ind w:firstLine="540"/>
        <w:jc w:val="both"/>
      </w:pPr>
      <w:r>
        <w:t xml:space="preserve">3.2.2.1. Основанием для начала административной процедуры является непредставление заявителем документов, указанных в </w:t>
      </w:r>
      <w:hyperlink w:anchor="P136">
        <w:r>
          <w:rPr>
            <w:color w:val="0000FF"/>
          </w:rPr>
          <w:t>подпункте 2.7.1</w:t>
        </w:r>
      </w:hyperlink>
      <w:r>
        <w:t xml:space="preserve"> настоящего Регламента.</w:t>
      </w:r>
    </w:p>
    <w:p w:rsidR="00DA6941" w:rsidRDefault="00DA6941">
      <w:pPr>
        <w:pStyle w:val="ConsPlusNormal"/>
        <w:spacing w:before="220"/>
        <w:ind w:firstLine="540"/>
        <w:jc w:val="both"/>
      </w:pPr>
      <w:r>
        <w:t xml:space="preserve">3.2.2.2. В целях получения документов, необходимых для предоставления муниципальной услуги, указанных в </w:t>
      </w:r>
      <w:hyperlink w:anchor="P136">
        <w:r>
          <w:rPr>
            <w:color w:val="0000FF"/>
          </w:rPr>
          <w:t>пунктах 2.7.1</w:t>
        </w:r>
      </w:hyperlink>
      <w:r>
        <w:t xml:space="preserve"> настоящего Регламента, специалистом отдела планировки и застройки Управления 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DA6941" w:rsidRDefault="00DA6941">
      <w:pPr>
        <w:pStyle w:val="ConsPlusNormal"/>
        <w:spacing w:before="220"/>
        <w:ind w:firstLine="540"/>
        <w:jc w:val="both"/>
      </w:pPr>
      <w:r>
        <w:t>3.2.2.3. Межведомственные запросы направляются в срок не позднее трех рабочих дней со дня получения заявления о выдаче ГПЗУ и приложенных к нему документов.</w:t>
      </w:r>
    </w:p>
    <w:p w:rsidR="00DA6941" w:rsidRDefault="00DA6941">
      <w:pPr>
        <w:pStyle w:val="ConsPlusNormal"/>
        <w:spacing w:before="220"/>
        <w:ind w:firstLine="540"/>
        <w:jc w:val="both"/>
      </w:pPr>
      <w:r>
        <w:t xml:space="preserve">Направление межведомственных запросов в организации, осуществляющие эксплуатацию сетей инженерно-технического обеспечения (за исключением сетей электроснабжения), запросов о предоставлении информации, предусмотренной </w:t>
      </w:r>
      <w:hyperlink r:id="rId38">
        <w:r>
          <w:rPr>
            <w:color w:val="0000FF"/>
          </w:rPr>
          <w:t>пунктом 15 части 3 статьи 57.3</w:t>
        </w:r>
      </w:hyperlink>
      <w:r>
        <w:t xml:space="preserve"> </w:t>
      </w:r>
      <w:proofErr w:type="spellStart"/>
      <w:r>
        <w:t>ГрК</w:t>
      </w:r>
      <w:proofErr w:type="spellEnd"/>
      <w:r>
        <w:t xml:space="preserve"> РФ, осуществляется в течение 2 рабочих дней с даты получения заявления о выдаче ГПЗУ в Управлении.</w:t>
      </w:r>
    </w:p>
    <w:p w:rsidR="00DA6941" w:rsidRDefault="00DA6941">
      <w:pPr>
        <w:pStyle w:val="ConsPlusNormal"/>
        <w:spacing w:before="220"/>
        <w:ind w:firstLine="540"/>
        <w:jc w:val="both"/>
      </w:pPr>
      <w:r>
        <w:lastRenderedPageBreak/>
        <w:t>3.2.2.4. Межведомственные запросы формируются и направляются в форме электронного документа по каналам СМЭВ межведомственных запросов в форме электронного документа, подписанного усиленной квалифицированной электронной подписью, по каналам СМЭВ.</w:t>
      </w:r>
    </w:p>
    <w:p w:rsidR="00DA6941" w:rsidRDefault="00DA6941">
      <w:pPr>
        <w:pStyle w:val="ConsPlusNormal"/>
        <w:spacing w:before="22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DA6941" w:rsidRDefault="00DA6941">
      <w:pPr>
        <w:pStyle w:val="ConsPlusNormal"/>
        <w:spacing w:before="220"/>
        <w:ind w:firstLine="540"/>
        <w:jc w:val="both"/>
      </w:pPr>
      <w:r>
        <w:t>Межведомственные запросы подписываются первым заместителем главы администрации города Пятигорска.</w:t>
      </w:r>
    </w:p>
    <w:p w:rsidR="00DA6941" w:rsidRDefault="00DA6941">
      <w:pPr>
        <w:pStyle w:val="ConsPlusNormal"/>
        <w:spacing w:before="220"/>
        <w:ind w:firstLine="540"/>
        <w:jc w:val="both"/>
      </w:pPr>
      <w:r>
        <w:t>3.2.2.5. Максимальный срок выполнения данной административной процедуры составляет 3 рабочих дня.</w:t>
      </w:r>
    </w:p>
    <w:p w:rsidR="00DA6941" w:rsidRDefault="00DA6941">
      <w:pPr>
        <w:pStyle w:val="ConsPlusNormal"/>
        <w:spacing w:before="220"/>
        <w:ind w:firstLine="540"/>
        <w:jc w:val="both"/>
      </w:pPr>
      <w:r>
        <w:t xml:space="preserve">3.2.2.6. Критерием принятия решения является непредставление заявителем документов, предусмотренных </w:t>
      </w:r>
      <w:hyperlink w:anchor="P136">
        <w:r>
          <w:rPr>
            <w:color w:val="0000FF"/>
          </w:rPr>
          <w:t>пунктом 2.7.1</w:t>
        </w:r>
      </w:hyperlink>
      <w:r>
        <w:t xml:space="preserve"> настоящего Регламента.</w:t>
      </w:r>
    </w:p>
    <w:p w:rsidR="00DA6941" w:rsidRDefault="00DA6941">
      <w:pPr>
        <w:pStyle w:val="ConsPlusNormal"/>
        <w:spacing w:before="220"/>
        <w:ind w:firstLine="540"/>
        <w:jc w:val="both"/>
      </w:pPr>
      <w:r>
        <w:t>3.2.2.7.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A6941" w:rsidRDefault="00DA6941">
      <w:pPr>
        <w:pStyle w:val="ConsPlusNormal"/>
        <w:spacing w:before="220"/>
        <w:ind w:firstLine="540"/>
        <w:jc w:val="both"/>
      </w:pPr>
      <w:r>
        <w:t>3.2.3. Рассмотрение заявления о предоставлении муниципальной услуги и представленных документов.</w:t>
      </w:r>
    </w:p>
    <w:p w:rsidR="00DA6941" w:rsidRDefault="00DA6941">
      <w:pPr>
        <w:pStyle w:val="ConsPlusNormal"/>
        <w:spacing w:before="220"/>
        <w:ind w:firstLine="540"/>
        <w:jc w:val="both"/>
      </w:pPr>
      <w:r>
        <w:t>3.2.3.1. Основанием для начала данной административной процедуры является поступление информации и ответов на запросы, направленные в порядке межведомственного взаимодействия.</w:t>
      </w:r>
    </w:p>
    <w:p w:rsidR="00DA6941" w:rsidRDefault="00DA6941">
      <w:pPr>
        <w:pStyle w:val="ConsPlusNormal"/>
        <w:spacing w:before="220"/>
        <w:ind w:firstLine="540"/>
        <w:jc w:val="both"/>
      </w:pPr>
      <w:r>
        <w:t>3.2.3.2. При поступлении в Управление ответов на межведомственные запросы Специалист Управления,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 отдела планировки и застройки Управления.</w:t>
      </w:r>
    </w:p>
    <w:p w:rsidR="00DA6941" w:rsidRDefault="00DA6941">
      <w:pPr>
        <w:pStyle w:val="ConsPlusNormal"/>
        <w:spacing w:before="220"/>
        <w:ind w:firstLine="540"/>
        <w:jc w:val="both"/>
      </w:pPr>
      <w:r>
        <w:t xml:space="preserve">3.2.3.3. Ответственный за предоставление муниципальной услуги специалист после получения ответов на направленные межведомственные запросы проверяет представленные Заявителем документы и ответы на запросы на наличие оснований для отказа в предоставлении муниципальной услуги, определенных </w:t>
      </w:r>
      <w:hyperlink w:anchor="P167">
        <w:r>
          <w:rPr>
            <w:color w:val="0000FF"/>
          </w:rPr>
          <w:t>пунктом 2.9.2</w:t>
        </w:r>
      </w:hyperlink>
      <w:r>
        <w:t xml:space="preserve"> настоящего Регламента.</w:t>
      </w:r>
    </w:p>
    <w:p w:rsidR="00DA6941" w:rsidRDefault="00DA6941">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167">
        <w:r>
          <w:rPr>
            <w:color w:val="0000FF"/>
          </w:rPr>
          <w:t>пунктом 2.9.2</w:t>
        </w:r>
      </w:hyperlink>
      <w:r>
        <w:t xml:space="preserve"> настоящего Регламента, исполнитель отдела планировки и застройки Управления, ответственный за предоставление муниципальной услуги, обеспечивает подготовку проекта постановления администрации города Пятигорска о выдаче ГПЗУ и проекта ГПЗУ.</w:t>
      </w:r>
    </w:p>
    <w:p w:rsidR="00DA6941" w:rsidRDefault="00DA6941">
      <w:pPr>
        <w:pStyle w:val="ConsPlusNormal"/>
        <w:spacing w:before="220"/>
        <w:ind w:firstLine="540"/>
        <w:jc w:val="both"/>
      </w:pPr>
      <w:r>
        <w:t xml:space="preserve">В случае выявления оснований для отказа в предоставлении муниципальной услуги, предусмотренных </w:t>
      </w:r>
      <w:hyperlink w:anchor="P167">
        <w:r>
          <w:rPr>
            <w:color w:val="0000FF"/>
          </w:rPr>
          <w:t>пунктом 2.9.2</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проекта письма об отказе в предоставлении муниципальной услуги с указанием причин отказа.</w:t>
      </w:r>
    </w:p>
    <w:p w:rsidR="00DA6941" w:rsidRDefault="00DA6941">
      <w:pPr>
        <w:pStyle w:val="ConsPlusNormal"/>
        <w:spacing w:before="220"/>
        <w:ind w:firstLine="540"/>
        <w:jc w:val="both"/>
      </w:pPr>
      <w:r>
        <w:t>3.2.3.4. Максимальный срок рассмотрения заявления о предоставлении муниципальной услуги составляет 5 рабочих дней.</w:t>
      </w:r>
    </w:p>
    <w:p w:rsidR="00DA6941" w:rsidRDefault="00DA6941">
      <w:pPr>
        <w:pStyle w:val="ConsPlusNormal"/>
        <w:spacing w:before="220"/>
        <w:ind w:firstLine="540"/>
        <w:jc w:val="both"/>
      </w:pPr>
      <w:r>
        <w:lastRenderedPageBreak/>
        <w:t xml:space="preserve">3.2.3.5. Критерием принятия решения по рассмотрению заявления о выдаче градостроительного плана земельного участка является наличие или отсутствие оснований, предусмотренных </w:t>
      </w:r>
      <w:hyperlink w:anchor="P167">
        <w:r>
          <w:rPr>
            <w:color w:val="0000FF"/>
          </w:rPr>
          <w:t>подпунктом 2.9.2</w:t>
        </w:r>
      </w:hyperlink>
      <w:r>
        <w:t xml:space="preserve"> настоящего Регламента.</w:t>
      </w:r>
    </w:p>
    <w:p w:rsidR="00DA6941" w:rsidRDefault="00DA6941">
      <w:pPr>
        <w:pStyle w:val="ConsPlusNormal"/>
        <w:spacing w:before="220"/>
        <w:ind w:firstLine="540"/>
        <w:jc w:val="both"/>
      </w:pPr>
      <w:r>
        <w:t>3.2.3.6. Результатом настоящей административной процедуры является рассмотрение заявления о выдаче результата предоставления муниципальной услуги либо мотивированный отказ (письмо об отказе) в предоставлении муниципальной услуги и регистрация в базе данных решения по соответствующему заявлению.</w:t>
      </w:r>
    </w:p>
    <w:p w:rsidR="00DA6941" w:rsidRDefault="00DA6941">
      <w:pPr>
        <w:pStyle w:val="ConsPlusNormal"/>
        <w:spacing w:before="220"/>
        <w:ind w:firstLine="540"/>
        <w:jc w:val="both"/>
      </w:pPr>
      <w:r>
        <w:t>3.2.4. Согласование результата предоставления муниципальной услуги.</w:t>
      </w:r>
    </w:p>
    <w:p w:rsidR="00DA6941" w:rsidRDefault="00DA6941">
      <w:pPr>
        <w:pStyle w:val="ConsPlusNormal"/>
        <w:spacing w:before="220"/>
        <w:ind w:firstLine="540"/>
        <w:jc w:val="both"/>
      </w:pPr>
      <w:r>
        <w:t>3.2.4.1. Основанием для начала процедуры по подготовке проекта постановления администрации города Пятигорска о выдаче градостроительного плана земельного участка и проекта градостроительного плана земельного участка либо подготовки мотивированного отказа (в форме письма) в предоставлении муниципальной услуги, является наличие проектов постановления и градостроительного плана земельного участка либо мотивированного отказа.</w:t>
      </w:r>
    </w:p>
    <w:p w:rsidR="00DA6941" w:rsidRDefault="00DA6941">
      <w:pPr>
        <w:pStyle w:val="ConsPlusNormal"/>
        <w:spacing w:before="220"/>
        <w:ind w:firstLine="540"/>
        <w:jc w:val="both"/>
      </w:pPr>
      <w:r>
        <w:t>3.2.4.2. Специалист отдела планировки и застройки Управления, ответственный за предоставление муниципальной услуги, направляет подготовленный проект постановления администрации города Пятигорска о выдаче градостроительного плана земельного участка и проект градостроительного плана земельного участка либо проект письма с отказом в предоставлении муниципальной услуги с указанием причин отказа на согласование заведующему отделом планировки и застройки Управления.</w:t>
      </w:r>
    </w:p>
    <w:p w:rsidR="00DA6941" w:rsidRDefault="00DA6941">
      <w:pPr>
        <w:pStyle w:val="ConsPlusNormal"/>
        <w:spacing w:before="220"/>
        <w:ind w:firstLine="540"/>
        <w:jc w:val="both"/>
      </w:pPr>
      <w:r>
        <w:t xml:space="preserve">3.2.4.3. Заведующий отделом планировки и застройки Управления рассматривает, согласовывает и направляет проект постановления администрации города Пятигорска о выдаче градостроительного плана земельного участка и проект градостроительного плана земельного участка либо проект письма с отказом в предоставлении муниципальной услуги с указанием причин отказа начальнику </w:t>
      </w:r>
      <w:proofErr w:type="gramStart"/>
      <w:r>
        <w:t>Управления</w:t>
      </w:r>
      <w:proofErr w:type="gramEnd"/>
      <w:r>
        <w:t xml:space="preserve"> либо заместителю начальника Управления.</w:t>
      </w:r>
    </w:p>
    <w:p w:rsidR="00DA6941" w:rsidRDefault="00DA6941">
      <w:pPr>
        <w:pStyle w:val="ConsPlusNormal"/>
        <w:spacing w:before="220"/>
        <w:ind w:firstLine="540"/>
        <w:jc w:val="both"/>
      </w:pPr>
      <w:r>
        <w:t>3.2.4.4. Начальник Управления либо заместитель начальника Управления рассматривает, согласовывает и направляет проект постановления администрации города Пятигорска о выдаче градостроительного плана земельного участка и проект градостроительного плана земельного участка либо проект письма об отказе в предоставлении муниципальной услуги с указанием причин отказа на согласование в администрацию города Пятигорска.</w:t>
      </w:r>
    </w:p>
    <w:p w:rsidR="00DA6941" w:rsidRDefault="00DA6941">
      <w:pPr>
        <w:pStyle w:val="ConsPlusNormal"/>
        <w:spacing w:before="220"/>
        <w:ind w:firstLine="540"/>
        <w:jc w:val="both"/>
      </w:pPr>
      <w:r>
        <w:t>3.2.4.5. Проект постановления администрации города Пятигорска о выдаче градостроительного плана земельного участка подписывается Главой города Пятигорска.</w:t>
      </w:r>
    </w:p>
    <w:p w:rsidR="00DA6941" w:rsidRDefault="00DA6941">
      <w:pPr>
        <w:pStyle w:val="ConsPlusNormal"/>
        <w:spacing w:before="220"/>
        <w:ind w:firstLine="540"/>
        <w:jc w:val="both"/>
      </w:pPr>
      <w:r>
        <w:t>Проект мотивированного отказа (в форме письма) об отказе в предоставлении муниципальной услуги подписывается первым заместителем главы администрации города Пятигорска.</w:t>
      </w:r>
    </w:p>
    <w:p w:rsidR="00DA6941" w:rsidRDefault="00DA6941">
      <w:pPr>
        <w:pStyle w:val="ConsPlusNormal"/>
        <w:spacing w:before="220"/>
        <w:ind w:firstLine="540"/>
        <w:jc w:val="both"/>
      </w:pPr>
      <w:r>
        <w:t>Проект градостроительного плана земельного участка подписывается начальником Управления либо заместителем начальника Управления.</w:t>
      </w:r>
    </w:p>
    <w:p w:rsidR="00DA6941" w:rsidRDefault="00DA6941">
      <w:pPr>
        <w:pStyle w:val="ConsPlusNormal"/>
        <w:spacing w:before="220"/>
        <w:ind w:firstLine="540"/>
        <w:jc w:val="both"/>
      </w:pPr>
      <w:r>
        <w:t>3.2.4.6. Проект постановления администрации города Пятигорска и проект градостроительного плана земельного участка после их подписания направляются в общий отдел администрации города Пятигорска для регистрации в установленном порядке.</w:t>
      </w:r>
    </w:p>
    <w:p w:rsidR="00DA6941" w:rsidRDefault="00DA6941">
      <w:pPr>
        <w:pStyle w:val="ConsPlusNormal"/>
        <w:spacing w:before="220"/>
        <w:ind w:firstLine="540"/>
        <w:jc w:val="both"/>
      </w:pPr>
      <w:r>
        <w:t>Регистрация письма об отказе в предоставлении муниципальной услуги с указанием причин отказа после подписания первым заместителем главы администрации города Пятигорска обеспечивается специалистом Управления, ответственным за прием и регистрацию поступивших заявлений и документов.</w:t>
      </w:r>
    </w:p>
    <w:p w:rsidR="00DA6941" w:rsidRDefault="00DA6941">
      <w:pPr>
        <w:pStyle w:val="ConsPlusNormal"/>
        <w:spacing w:before="220"/>
        <w:ind w:firstLine="540"/>
        <w:jc w:val="both"/>
      </w:pPr>
      <w:r>
        <w:t xml:space="preserve">3.2.4.7. Максимальный срок выполнения данного административного действия составляет 3 </w:t>
      </w:r>
      <w:r>
        <w:lastRenderedPageBreak/>
        <w:t>рабочих дня.</w:t>
      </w:r>
    </w:p>
    <w:p w:rsidR="00DA6941" w:rsidRDefault="00DA6941">
      <w:pPr>
        <w:pStyle w:val="ConsPlusNormal"/>
        <w:spacing w:before="220"/>
        <w:ind w:firstLine="540"/>
        <w:jc w:val="both"/>
      </w:pPr>
      <w:r>
        <w:t>3.2.4.8. Критерием принятия решения является отсутствие либо наличие оснований для отказа в предоставлении муниципальной услуги, предусмотренных настоящим Регламентом.</w:t>
      </w:r>
    </w:p>
    <w:p w:rsidR="00DA6941" w:rsidRDefault="00DA6941">
      <w:pPr>
        <w:pStyle w:val="ConsPlusNormal"/>
        <w:spacing w:before="220"/>
        <w:ind w:firstLine="540"/>
        <w:jc w:val="both"/>
      </w:pPr>
      <w:r>
        <w:t>3.2.4.9. Результатом данной административной процедуры является подписание постановления о выдаче градостроительного плана земельного участка, градостроительного плана земельного участка либо мотивированного отказа (в форме письма) в предоставлении муниципальной услуги.</w:t>
      </w:r>
    </w:p>
    <w:p w:rsidR="00DA6941" w:rsidRDefault="00DA6941">
      <w:pPr>
        <w:pStyle w:val="ConsPlusNormal"/>
        <w:spacing w:before="220"/>
        <w:ind w:firstLine="540"/>
        <w:jc w:val="both"/>
      </w:pPr>
      <w:r>
        <w:t>3.2.5. Выдача результата предоставления муниципальной услуги.</w:t>
      </w:r>
    </w:p>
    <w:p w:rsidR="00DA6941" w:rsidRDefault="00DA6941">
      <w:pPr>
        <w:pStyle w:val="ConsPlusNormal"/>
        <w:spacing w:before="220"/>
        <w:ind w:firstLine="540"/>
        <w:jc w:val="both"/>
      </w:pPr>
      <w:r>
        <w:t>3.2.5.1. Основанием для начала данного административного действия является поступление подписанного и зарегистрированного в установленном порядке постановления о выдаче градостроительного плана земельного участка и градостроительного плана земельного участка либо мотивированного отказа (в форме письма) в предоставлении муниципальной услуги.</w:t>
      </w:r>
    </w:p>
    <w:p w:rsidR="00DA6941" w:rsidRDefault="00DA6941">
      <w:pPr>
        <w:pStyle w:val="ConsPlusNormal"/>
        <w:spacing w:before="220"/>
        <w:ind w:firstLine="540"/>
        <w:jc w:val="both"/>
      </w:pPr>
      <w:r>
        <w:t>3.2.5.2. Градостроительный план земельного участка оформляется в 3 экземплярах, 2 из которых выдаются заявителю (его уполномоченному представителю), 1 экземпляр хранится в отделе информационного обеспечения градостроительной деятельности Управления.</w:t>
      </w:r>
    </w:p>
    <w:p w:rsidR="00DA6941" w:rsidRDefault="00DA6941">
      <w:pPr>
        <w:pStyle w:val="ConsPlusNormal"/>
        <w:spacing w:before="220"/>
        <w:ind w:firstLine="540"/>
        <w:jc w:val="both"/>
      </w:pPr>
      <w:r>
        <w:t>3.2.5.3. Специалист отдела планировки и застройки Управления, ответственный за предоставление муниципальной услуги, регистрирует в журнале регистрации градостроительный план земельного участка в установленном порядке.</w:t>
      </w:r>
    </w:p>
    <w:p w:rsidR="00DA6941" w:rsidRDefault="00DA6941">
      <w:pPr>
        <w:pStyle w:val="ConsPlusNormal"/>
        <w:spacing w:before="220"/>
        <w:ind w:firstLine="540"/>
        <w:jc w:val="both"/>
      </w:pPr>
      <w:r>
        <w:t>3.2.5.4. Выдача либо направление заявителю постановления о выдаче градостроительного плана земельного участка, градостроительного плана земельного участка либо мотивированного отказа (в форме письма) в предоставлении муниципальной услуги, способом, указанным в заявлении, осуществляется специалистом отдела планировки и застройки Управления, ответственным за предоставление муниципальной услуги.</w:t>
      </w:r>
    </w:p>
    <w:p w:rsidR="00DA6941" w:rsidRDefault="00DA6941">
      <w:pPr>
        <w:pStyle w:val="ConsPlusNormal"/>
        <w:spacing w:before="220"/>
        <w:ind w:firstLine="540"/>
        <w:jc w:val="both"/>
      </w:pPr>
      <w:r>
        <w:t>3.2.5.5. Выдача результата предоставления муниципальной услуги заявителю осуществляется одним из следующих способов (по собственному выбору):</w:t>
      </w:r>
    </w:p>
    <w:p w:rsidR="00DA6941" w:rsidRDefault="00DA6941">
      <w:pPr>
        <w:pStyle w:val="ConsPlusNormal"/>
        <w:spacing w:before="220"/>
        <w:ind w:firstLine="540"/>
        <w:jc w:val="both"/>
      </w:pPr>
      <w:r>
        <w:t>1) непосредственно в Управлении;</w:t>
      </w:r>
    </w:p>
    <w:p w:rsidR="00DA6941" w:rsidRDefault="00DA6941">
      <w:pPr>
        <w:pStyle w:val="ConsPlusNormal"/>
        <w:spacing w:before="220"/>
        <w:ind w:firstLine="540"/>
        <w:jc w:val="both"/>
      </w:pPr>
      <w:r>
        <w:t>2) посредством почтовой связи по адресу, указанному в заявлении;</w:t>
      </w:r>
    </w:p>
    <w:p w:rsidR="00DA6941" w:rsidRDefault="00DA6941">
      <w:pPr>
        <w:pStyle w:val="ConsPlusNormal"/>
        <w:spacing w:before="220"/>
        <w:ind w:firstLine="540"/>
        <w:jc w:val="both"/>
      </w:pPr>
      <w:r>
        <w:t>3) через МФЦ в соответствии со способом, определенным соглашением о взаимодействии с МФЦ;</w:t>
      </w:r>
    </w:p>
    <w:p w:rsidR="00DA6941" w:rsidRDefault="00DA6941">
      <w:pPr>
        <w:pStyle w:val="ConsPlusNormal"/>
        <w:spacing w:before="220"/>
        <w:ind w:firstLine="540"/>
        <w:jc w:val="both"/>
      </w:pPr>
      <w:r>
        <w:t>4) в форме электронного документа, подписанного электронной подписью на адрес электронной почты, указанной в заявлении;</w:t>
      </w:r>
    </w:p>
    <w:p w:rsidR="00DA6941" w:rsidRDefault="00DA6941">
      <w:pPr>
        <w:pStyle w:val="ConsPlusNormal"/>
        <w:spacing w:before="220"/>
        <w:ind w:firstLine="540"/>
        <w:jc w:val="both"/>
      </w:pPr>
      <w:r>
        <w:t>5) через личный кабинет Заявителя на единый портал государственных и муниципальных услуг или региональных порталов государственных и муниципальных услуг (при технической возможности).</w:t>
      </w:r>
    </w:p>
    <w:p w:rsidR="00DA6941" w:rsidRDefault="00DA6941">
      <w:pPr>
        <w:pStyle w:val="ConsPlusNormal"/>
        <w:spacing w:before="220"/>
        <w:ind w:firstLine="540"/>
        <w:jc w:val="both"/>
      </w:pPr>
      <w:r>
        <w:t>3.2.5.6. Максимальный срок выполнения данного административного действия составляет 2 рабочих дня.</w:t>
      </w:r>
    </w:p>
    <w:p w:rsidR="00DA6941" w:rsidRDefault="00DA6941">
      <w:pPr>
        <w:pStyle w:val="ConsPlusNormal"/>
        <w:spacing w:before="220"/>
        <w:ind w:firstLine="540"/>
        <w:jc w:val="both"/>
      </w:pPr>
      <w:r>
        <w:t>3.2.5.7. Критерием принятия решения данной административной процедуры является выдача результата предоставления муниципальной услуги.</w:t>
      </w:r>
    </w:p>
    <w:p w:rsidR="00DA6941" w:rsidRDefault="00DA6941">
      <w:pPr>
        <w:pStyle w:val="ConsPlusNormal"/>
        <w:spacing w:before="220"/>
        <w:ind w:firstLine="540"/>
        <w:jc w:val="both"/>
      </w:pPr>
      <w:r>
        <w:t>3.2.5.8. 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DA6941" w:rsidRDefault="00DA6941">
      <w:pPr>
        <w:pStyle w:val="ConsPlusNormal"/>
        <w:spacing w:before="220"/>
        <w:ind w:firstLine="540"/>
        <w:jc w:val="both"/>
      </w:pPr>
      <w:r>
        <w:lastRenderedPageBreak/>
        <w:t>3.2.5.9. После подписания результата предоставления муниципальной услуги специалист отдела планировки и застройки Управления, ответственный за предоставление муниципальной услуги, передает по одному экземпляру постановления администрации города Пятигорска о выдаче градостроительного плана земельного участка, градостроительный план земельного участка, документы, представленные заявителем, полученные путем межведомственного взаимодействия на бумажных носителях,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города-курорта Пятигорска.</w:t>
      </w:r>
    </w:p>
    <w:p w:rsidR="00DA6941" w:rsidRDefault="00DA6941">
      <w:pPr>
        <w:pStyle w:val="ConsPlusNormal"/>
        <w:spacing w:before="220"/>
        <w:ind w:firstLine="540"/>
        <w:jc w:val="both"/>
      </w:pPr>
      <w:r>
        <w:t>3.2.6. Исправление допущенных опечаток и ошибок в постановлении администрации города Пятигорска о выдаче градостроительного плана земельного участка, исправление технических ошибок в градостроительном плане земельного участка.</w:t>
      </w:r>
    </w:p>
    <w:p w:rsidR="00DA6941" w:rsidRDefault="00DA6941">
      <w:pPr>
        <w:pStyle w:val="ConsPlusNormal"/>
        <w:spacing w:before="220"/>
        <w:ind w:firstLine="540"/>
        <w:jc w:val="both"/>
      </w:pPr>
      <w:r>
        <w:t>3.2.6.1. Заявитель при обнаружении опечаток и ошибок в документах, выданных в результате предоставления муниципальной услуги по выдаче градостроительного плана земельного участка, обращается в администрацию города Пятигорска (лично, по почте, электронной почте) с заявлением о необходимости исправления опечаток и ошибок, которое содержит их описание и способ направления результата рассмотрения заявления.</w:t>
      </w:r>
    </w:p>
    <w:p w:rsidR="00DA6941" w:rsidRDefault="00DA6941">
      <w:pPr>
        <w:pStyle w:val="ConsPlusNormal"/>
        <w:spacing w:before="220"/>
        <w:ind w:firstLine="540"/>
        <w:jc w:val="both"/>
      </w:pPr>
      <w:hyperlink w:anchor="P653">
        <w:r>
          <w:rPr>
            <w:color w:val="0000FF"/>
          </w:rPr>
          <w:t>Заявление</w:t>
        </w:r>
      </w:hyperlink>
      <w:r>
        <w:t xml:space="preserve"> представляется Заявителем в Управление по форме, согласно приложению 4 к настоящему Регламенту.</w:t>
      </w:r>
    </w:p>
    <w:p w:rsidR="00DA6941" w:rsidRDefault="00DA6941">
      <w:pPr>
        <w:pStyle w:val="ConsPlusNormal"/>
        <w:spacing w:before="220"/>
        <w:ind w:firstLine="540"/>
        <w:jc w:val="both"/>
      </w:pPr>
      <w:r>
        <w:t>3.2.6.2.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DA6941" w:rsidRDefault="00DA6941">
      <w:pPr>
        <w:pStyle w:val="ConsPlusNormal"/>
        <w:spacing w:before="220"/>
        <w:ind w:firstLine="540"/>
        <w:jc w:val="both"/>
      </w:pPr>
      <w:r>
        <w:t>3.2.6.3. 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 либо заместителю начальника Управления.</w:t>
      </w:r>
    </w:p>
    <w:p w:rsidR="00DA6941" w:rsidRDefault="00DA6941">
      <w:pPr>
        <w:pStyle w:val="ConsPlusNormal"/>
        <w:spacing w:before="220"/>
        <w:ind w:firstLine="540"/>
        <w:jc w:val="both"/>
      </w:pPr>
      <w:r>
        <w:t>3.2.6.4. Начальник Управления либо заместитель начальника Управления в течение 1 рабочего дня после поступления ему зарегистрированного заявления и документов определяет исполнителя и передает его специалисту Управления, ответственному за прием и регистрацию.</w:t>
      </w:r>
    </w:p>
    <w:p w:rsidR="00DA6941" w:rsidRDefault="00DA6941">
      <w:pPr>
        <w:pStyle w:val="ConsPlusNormal"/>
        <w:spacing w:before="220"/>
        <w:ind w:firstLine="540"/>
        <w:jc w:val="both"/>
      </w:pPr>
      <w:r>
        <w:t>3.2.6.5. Специалист Управления, ответственный за прием и регистрацию, в день получения обращения и документов от начальника Управления либо заместителя начальника Управления передает ответственному исполнителю отдела планировки и застройки Управления.</w:t>
      </w:r>
    </w:p>
    <w:p w:rsidR="00DA6941" w:rsidRDefault="00DA6941">
      <w:pPr>
        <w:pStyle w:val="ConsPlusNormal"/>
        <w:spacing w:before="220"/>
        <w:ind w:firstLine="540"/>
        <w:jc w:val="both"/>
      </w:pPr>
      <w:r>
        <w:t>Ответственный исполнитель отдела планировки и застройки Управления осуществляет проверку документов, выданных в результате предоставления муниципальной услуги, на предмет наличия опечаток и ошибок.</w:t>
      </w:r>
    </w:p>
    <w:p w:rsidR="00DA6941" w:rsidRDefault="00DA6941">
      <w:pPr>
        <w:pStyle w:val="ConsPlusNormal"/>
        <w:spacing w:before="220"/>
        <w:ind w:firstLine="540"/>
        <w:jc w:val="both"/>
      </w:pPr>
      <w:r>
        <w:t>При выявлении опечаток и ошибок в документах, выданных в результате предоставления муниципальной услуги, специалист отдела планировки и застройки Управления обеспечивает устранение опечаток и ошибок, путем подготовки проекта постановления о внесении изменений в постановление администрации города Пятигорска о выдаче градостроительного плана земельного участка.</w:t>
      </w:r>
    </w:p>
    <w:p w:rsidR="00DA6941" w:rsidRDefault="00DA6941">
      <w:pPr>
        <w:pStyle w:val="ConsPlusNormal"/>
        <w:spacing w:before="220"/>
        <w:ind w:firstLine="540"/>
        <w:jc w:val="both"/>
      </w:pPr>
      <w:r>
        <w:t>3.2.6.6. При отсутствии опечаток и ошибок в документах, выданных в результате предоставления муниципальной услуги, специалист Управления обеспечивает подготовку мотивированного ответа (письмо об отказе) Заявителю.</w:t>
      </w:r>
    </w:p>
    <w:p w:rsidR="00DA6941" w:rsidRDefault="00DA6941">
      <w:pPr>
        <w:pStyle w:val="ConsPlusNormal"/>
        <w:spacing w:before="220"/>
        <w:ind w:firstLine="540"/>
        <w:jc w:val="both"/>
      </w:pPr>
      <w:r>
        <w:t>Подписанный первым заместителем главы администрации города Пятигорска мотивированный ответ (письмо об отказе) направляется ответственным исполнителем Заявителю способом, указанным в запросе, по указанному почтовому и (или) электронному адресу.</w:t>
      </w:r>
    </w:p>
    <w:p w:rsidR="00DA6941" w:rsidRDefault="00DA6941">
      <w:pPr>
        <w:pStyle w:val="ConsPlusNormal"/>
        <w:spacing w:before="220"/>
        <w:ind w:firstLine="540"/>
        <w:jc w:val="both"/>
      </w:pPr>
      <w:r>
        <w:lastRenderedPageBreak/>
        <w:t>3.2.6.7.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DA6941" w:rsidRDefault="00DA6941">
      <w:pPr>
        <w:pStyle w:val="ConsPlusNormal"/>
        <w:spacing w:before="220"/>
        <w:ind w:firstLine="540"/>
        <w:jc w:val="both"/>
      </w:pPr>
      <w:r>
        <w:t>3.2.6.8. Максимальный срок выполнения административной процедуры - 10 рабочих дней.</w:t>
      </w:r>
    </w:p>
    <w:p w:rsidR="00DA6941" w:rsidRDefault="00DA6941">
      <w:pPr>
        <w:pStyle w:val="ConsPlusNormal"/>
        <w:jc w:val="both"/>
      </w:pPr>
    </w:p>
    <w:p w:rsidR="00DA6941" w:rsidRDefault="00DA6941">
      <w:pPr>
        <w:pStyle w:val="ConsPlusTitle"/>
        <w:jc w:val="center"/>
        <w:outlineLvl w:val="1"/>
      </w:pPr>
      <w:r>
        <w:t>4. Формы контроля за исполнением</w:t>
      </w:r>
    </w:p>
    <w:p w:rsidR="00DA6941" w:rsidRDefault="00DA6941">
      <w:pPr>
        <w:pStyle w:val="ConsPlusTitle"/>
        <w:jc w:val="center"/>
      </w:pPr>
      <w:r>
        <w:t>административного регламента</w:t>
      </w:r>
    </w:p>
    <w:p w:rsidR="00DA6941" w:rsidRDefault="00DA6941">
      <w:pPr>
        <w:pStyle w:val="ConsPlusNormal"/>
        <w:jc w:val="both"/>
      </w:pPr>
    </w:p>
    <w:p w:rsidR="00DA6941" w:rsidRDefault="00DA6941">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DA6941" w:rsidRDefault="00DA6941">
      <w:pPr>
        <w:pStyle w:val="ConsPlusNormal"/>
        <w:spacing w:before="220"/>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Управления осуществляется начальником Управления и первым заместителем главы города Пятигорска постоянно.</w:t>
      </w:r>
    </w:p>
    <w:p w:rsidR="00DA6941" w:rsidRDefault="00DA6941">
      <w:pPr>
        <w:pStyle w:val="ConsPlusNormal"/>
        <w:spacing w:before="220"/>
        <w:ind w:firstLine="540"/>
        <w:jc w:val="both"/>
      </w:pPr>
      <w: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DA6941" w:rsidRDefault="00DA6941">
      <w:pPr>
        <w:pStyle w:val="ConsPlusNormal"/>
        <w:spacing w:before="220"/>
        <w:ind w:firstLine="540"/>
        <w:jc w:val="both"/>
      </w:pPr>
      <w:r>
        <w:t>4.1.3. Текущий контроль осуществляется путем проверок соблюдения исполнения должностными лицами Управления положений настоящего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DA6941" w:rsidRDefault="00DA6941">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6941" w:rsidRDefault="00DA6941">
      <w:pPr>
        <w:pStyle w:val="ConsPlusNormal"/>
        <w:spacing w:before="220"/>
        <w:ind w:firstLine="540"/>
        <w:jc w:val="both"/>
      </w:pPr>
      <w:r>
        <w:t>4.2.1. Контроль за полнотой и качеством предоставления Управлением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DA6941" w:rsidRDefault="00DA6941">
      <w:pPr>
        <w:pStyle w:val="ConsPlusNormal"/>
        <w:spacing w:before="220"/>
        <w:ind w:firstLine="540"/>
        <w:jc w:val="both"/>
      </w:pPr>
      <w: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DA6941" w:rsidRDefault="00DA6941">
      <w:pPr>
        <w:pStyle w:val="ConsPlusNormal"/>
        <w:spacing w:before="220"/>
        <w:ind w:firstLine="540"/>
        <w:jc w:val="both"/>
      </w:pPr>
      <w: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DA6941" w:rsidRDefault="00DA6941">
      <w:pPr>
        <w:pStyle w:val="ConsPlusNormal"/>
        <w:spacing w:before="220"/>
        <w:ind w:firstLine="540"/>
        <w:jc w:val="both"/>
      </w:pPr>
      <w: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DA6941" w:rsidRDefault="00DA6941">
      <w:pPr>
        <w:pStyle w:val="ConsPlusTitle"/>
        <w:spacing w:before="220"/>
        <w:ind w:firstLine="540"/>
        <w:jc w:val="both"/>
        <w:outlineLvl w:val="2"/>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A6941" w:rsidRDefault="00DA6941">
      <w:pPr>
        <w:pStyle w:val="ConsPlusNormal"/>
        <w:spacing w:before="220"/>
        <w:ind w:firstLine="540"/>
        <w:jc w:val="both"/>
      </w:pPr>
      <w:r>
        <w:lastRenderedPageBreak/>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DA6941" w:rsidRDefault="00DA6941">
      <w:pPr>
        <w:pStyle w:val="ConsPlusTitle"/>
        <w:spacing w:before="22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6941" w:rsidRDefault="00DA6941">
      <w:pPr>
        <w:pStyle w:val="ConsPlusNormal"/>
        <w:spacing w:before="220"/>
        <w:ind w:firstLine="540"/>
        <w:jc w:val="both"/>
      </w:pPr>
      <w:r>
        <w:t>4.4.1. 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Регламента, законов и иных нормативных правовых актов.</w:t>
      </w:r>
    </w:p>
    <w:p w:rsidR="00DA6941" w:rsidRDefault="00DA6941">
      <w:pPr>
        <w:pStyle w:val="ConsPlusNormal"/>
        <w:jc w:val="both"/>
      </w:pPr>
    </w:p>
    <w:p w:rsidR="00DA6941" w:rsidRDefault="00DA6941">
      <w:pPr>
        <w:pStyle w:val="ConsPlusTitle"/>
        <w:jc w:val="center"/>
        <w:outlineLvl w:val="1"/>
      </w:pPr>
      <w:r>
        <w:t>5. Досудебный (внесудебный) порядок обжалования решений</w:t>
      </w:r>
    </w:p>
    <w:p w:rsidR="00DA6941" w:rsidRDefault="00DA6941">
      <w:pPr>
        <w:pStyle w:val="ConsPlusTitle"/>
        <w:jc w:val="center"/>
      </w:pPr>
      <w:r>
        <w:t>и действий (бездействия) органа, предоставляющего</w:t>
      </w:r>
    </w:p>
    <w:p w:rsidR="00DA6941" w:rsidRDefault="00DA6941">
      <w:pPr>
        <w:pStyle w:val="ConsPlusTitle"/>
        <w:jc w:val="center"/>
      </w:pPr>
      <w:r>
        <w:t>муниципальную услугу, многофункционального центра,</w:t>
      </w:r>
    </w:p>
    <w:p w:rsidR="00DA6941" w:rsidRDefault="00DA6941">
      <w:pPr>
        <w:pStyle w:val="ConsPlusTitle"/>
        <w:jc w:val="center"/>
      </w:pPr>
      <w:r>
        <w:t>а также их должностных лиц, сотрудников</w:t>
      </w:r>
    </w:p>
    <w:p w:rsidR="00DA6941" w:rsidRDefault="00DA6941">
      <w:pPr>
        <w:pStyle w:val="ConsPlusNormal"/>
        <w:jc w:val="both"/>
      </w:pPr>
    </w:p>
    <w:p w:rsidR="00DA6941" w:rsidRDefault="00DA6941">
      <w:pPr>
        <w:pStyle w:val="ConsPlusTitle"/>
        <w:ind w:firstLine="540"/>
        <w:jc w:val="both"/>
        <w:outlineLvl w:val="2"/>
      </w:pPr>
      <w: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DA6941" w:rsidRDefault="00DA6941">
      <w:pPr>
        <w:pStyle w:val="ConsPlusNormal"/>
        <w:spacing w:before="220"/>
        <w:ind w:firstLine="540"/>
        <w:jc w:val="both"/>
      </w:pPr>
      <w:r>
        <w:t>5.1.1. Заявитель имеет право на досудебное (внесудебное) обжалование решений и действий (бездействия) должностных лиц, сотрудников принятых (осуществляемых) в ходе предоставления муниципальной услуги.</w:t>
      </w:r>
    </w:p>
    <w:p w:rsidR="00DA6941" w:rsidRDefault="00DA6941">
      <w:pPr>
        <w:pStyle w:val="ConsPlusTitle"/>
        <w:spacing w:before="220"/>
        <w:ind w:firstLine="540"/>
        <w:jc w:val="both"/>
        <w:outlineLvl w:val="2"/>
      </w:pPr>
      <w:r>
        <w:t>5.2. Предмет досудебного (внесудебного) обжалования</w:t>
      </w:r>
    </w:p>
    <w:p w:rsidR="00DA6941" w:rsidRDefault="00DA6941">
      <w:pPr>
        <w:pStyle w:val="ConsPlusNormal"/>
        <w:spacing w:before="220"/>
        <w:ind w:firstLine="540"/>
        <w:jc w:val="both"/>
      </w:pPr>
      <w:r>
        <w:t>5.2.1. Заявитель может обратиться с жалобой, в том числе в следующих случаях:</w:t>
      </w:r>
    </w:p>
    <w:p w:rsidR="00DA6941" w:rsidRDefault="00DA6941">
      <w:pPr>
        <w:pStyle w:val="ConsPlusNormal"/>
        <w:spacing w:before="220"/>
        <w:ind w:firstLine="540"/>
        <w:jc w:val="both"/>
      </w:pPr>
      <w: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DA6941" w:rsidRDefault="00DA6941">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A6941" w:rsidRDefault="00DA694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A6941" w:rsidRDefault="00DA694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DA6941" w:rsidRDefault="00DA6941">
      <w:pPr>
        <w:pStyle w:val="ConsPlusNormal"/>
        <w:spacing w:before="220"/>
        <w:ind w:firstLine="540"/>
        <w:jc w:val="both"/>
      </w:pPr>
      <w:r>
        <w:t xml:space="preserve">5) отказ в предоставлении муниципальной услуги, если основания отказа не предусмотрены </w:t>
      </w:r>
      <w:r>
        <w:lastRenderedPageBreak/>
        <w:t xml:space="preserve">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A6941" w:rsidRDefault="00DA694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DA6941" w:rsidRDefault="00DA6941">
      <w:pPr>
        <w:pStyle w:val="ConsPlusNormal"/>
        <w:spacing w:before="220"/>
        <w:ind w:firstLine="540"/>
        <w:jc w:val="both"/>
      </w:pPr>
      <w: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A6941" w:rsidRDefault="00DA6941">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A6941" w:rsidRDefault="00DA6941">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сотрудника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A6941" w:rsidRDefault="00DA694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4 </w:t>
      </w:r>
      <w:hyperlink w:anchor="P144">
        <w:r>
          <w:rPr>
            <w:color w:val="0000FF"/>
          </w:rPr>
          <w:t>пункта 2.7.2</w:t>
        </w:r>
      </w:hyperlink>
      <w:r>
        <w:t xml:space="preserve"> настоящего Регламента.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A6941" w:rsidRDefault="00DA6941">
      <w:pPr>
        <w:pStyle w:val="ConsPlusTitle"/>
        <w:spacing w:before="220"/>
        <w:ind w:firstLine="540"/>
        <w:jc w:val="both"/>
        <w:outlineLvl w:val="2"/>
      </w:pPr>
      <w:r>
        <w:t>5.3. Основания для начала процедуры досудебного (внесудебного) обжалования</w:t>
      </w:r>
    </w:p>
    <w:p w:rsidR="00DA6941" w:rsidRDefault="00DA6941">
      <w:pPr>
        <w:pStyle w:val="ConsPlusNormal"/>
        <w:spacing w:before="220"/>
        <w:ind w:firstLine="540"/>
        <w:jc w:val="both"/>
      </w:pPr>
      <w:r>
        <w:t>5.3.1. Основанием для начала процедуры досудебного (внесудебного) обжалования является поступление жалобы заявителя.</w:t>
      </w:r>
    </w:p>
    <w:p w:rsidR="00DA6941" w:rsidRDefault="00DA6941">
      <w:pPr>
        <w:pStyle w:val="ConsPlusNormal"/>
        <w:spacing w:before="220"/>
        <w:ind w:firstLine="540"/>
        <w:jc w:val="both"/>
      </w:pPr>
      <w:r>
        <w:t xml:space="preserve">5.3.2. Жалоба подается в письменной форме на бумажном носителе, в электронной форме в </w:t>
      </w:r>
      <w:r>
        <w:lastRenderedPageBreak/>
        <w:t xml:space="preserve">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44">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DA6941" w:rsidRDefault="00DA6941">
      <w:pPr>
        <w:pStyle w:val="ConsPlusNormal"/>
        <w:spacing w:before="220"/>
        <w:ind w:firstLine="540"/>
        <w:jc w:val="both"/>
      </w:pPr>
      <w:r>
        <w:t xml:space="preserve">Жалобы на решения и действия (бездействие) сотрудника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сотрудников организаций, предусмотренных </w:t>
      </w:r>
      <w:hyperlink r:id="rId45">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DA6941" w:rsidRDefault="00DA6941">
      <w:pPr>
        <w:pStyle w:val="ConsPlusNormal"/>
        <w:spacing w:before="220"/>
        <w:ind w:firstLine="540"/>
        <w:jc w:val="both"/>
      </w:pPr>
      <w:r>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6941" w:rsidRDefault="00DA6941">
      <w:pPr>
        <w:pStyle w:val="ConsPlusNormal"/>
        <w:spacing w:before="220"/>
        <w:ind w:firstLine="540"/>
        <w:jc w:val="both"/>
      </w:pPr>
      <w:r>
        <w:t xml:space="preserve">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6">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сотрудников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6941" w:rsidRDefault="00DA6941">
      <w:pPr>
        <w:pStyle w:val="ConsPlusNormal"/>
        <w:spacing w:before="220"/>
        <w:ind w:firstLine="540"/>
        <w:jc w:val="both"/>
      </w:pPr>
      <w:r>
        <w:t>5.3.4. Жалоба должна содержать:</w:t>
      </w:r>
    </w:p>
    <w:p w:rsidR="00DA6941" w:rsidRDefault="00DA6941">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сотрудника, организаций, предусмотренных </w:t>
      </w:r>
      <w:hyperlink r:id="rId47">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сотрудников решения и действия (бездействие) которых обжалуются;</w:t>
      </w:r>
    </w:p>
    <w:p w:rsidR="00DA6941" w:rsidRDefault="00DA694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6941" w:rsidRDefault="00DA6941">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 организаций, предусмотренных </w:t>
      </w:r>
      <w:hyperlink r:id="rId48">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сотрудников;</w:t>
      </w:r>
    </w:p>
    <w:p w:rsidR="00DA6941" w:rsidRDefault="00DA6941">
      <w:pPr>
        <w:pStyle w:val="ConsPlusNormal"/>
        <w:spacing w:before="220"/>
        <w:ind w:firstLine="540"/>
        <w:jc w:val="both"/>
      </w:pPr>
      <w: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 организаций, предусмотренных Федерального </w:t>
      </w:r>
      <w:hyperlink r:id="rId49">
        <w:r>
          <w:rPr>
            <w:color w:val="0000FF"/>
          </w:rPr>
          <w:t>закона</w:t>
        </w:r>
      </w:hyperlink>
      <w:r>
        <w:t xml:space="preserve"> от 27 июля 2010 года N 210-ФЗ "Об организации предоставления государственных и муниципальных услуг", их сотрудников.</w:t>
      </w:r>
    </w:p>
    <w:p w:rsidR="00DA6941" w:rsidRDefault="00DA6941">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DA6941" w:rsidRDefault="00DA6941">
      <w:pPr>
        <w:pStyle w:val="ConsPlusTitle"/>
        <w:spacing w:before="220"/>
        <w:ind w:firstLine="540"/>
        <w:jc w:val="both"/>
        <w:outlineLvl w:val="2"/>
      </w:pPr>
      <w:r>
        <w:t>5.4. Право заявителя на получение информации и документов, необходимых для обоснования и рассмотрения жалобы</w:t>
      </w:r>
    </w:p>
    <w:p w:rsidR="00DA6941" w:rsidRDefault="00DA6941">
      <w:pPr>
        <w:pStyle w:val="ConsPlusNormal"/>
        <w:spacing w:before="220"/>
        <w:ind w:firstLine="540"/>
        <w:jc w:val="both"/>
      </w:pPr>
      <w:r>
        <w:t>5.4.1. Заявитель имеет право на получение информации и документов, необходимых для обоснования и рассмотрения жалобы.</w:t>
      </w:r>
    </w:p>
    <w:p w:rsidR="00DA6941" w:rsidRDefault="00DA6941">
      <w:pPr>
        <w:pStyle w:val="ConsPlusNormal"/>
        <w:spacing w:before="220"/>
        <w:ind w:firstLine="540"/>
        <w:jc w:val="both"/>
      </w:pPr>
      <w:r>
        <w:t>5.4.2. При желании заявителя обжаловать действие (бездействие) должностного лица Управления архитектуры и градостроительства, последний обязан сообщить ему свои фамилию, имя, отчество и должность, и фамилию, имя, отчество и должность лица, которому могут быть обжалованы действия (бездействия).</w:t>
      </w:r>
    </w:p>
    <w:p w:rsidR="00DA6941" w:rsidRDefault="00DA6941">
      <w:pPr>
        <w:pStyle w:val="ConsPlusNormal"/>
        <w:spacing w:before="220"/>
        <w:ind w:firstLine="540"/>
        <w:jc w:val="both"/>
      </w:pPr>
      <w:r>
        <w:t>5.4.3. Информация о порядке подачи и рассмотрения жалобы размещается на информационных стендах в местах предоставления услуги.</w:t>
      </w:r>
    </w:p>
    <w:p w:rsidR="00DA6941" w:rsidRDefault="00DA6941">
      <w:pPr>
        <w:pStyle w:val="ConsPlusTitle"/>
        <w:spacing w:before="220"/>
        <w:ind w:firstLine="540"/>
        <w:jc w:val="both"/>
        <w:outlineLvl w:val="2"/>
      </w:pPr>
      <w:r>
        <w:t>5.5. Органы местного самоуправления и должностные лица, которым может быть направлена жалоба заявителя в досудебном (внесудебном) порядке</w:t>
      </w:r>
    </w:p>
    <w:p w:rsidR="00DA6941" w:rsidRDefault="00DA6941">
      <w:pPr>
        <w:pStyle w:val="ConsPlusNormal"/>
        <w:spacing w:before="220"/>
        <w:ind w:firstLine="540"/>
        <w:jc w:val="both"/>
      </w:pPr>
      <w:r>
        <w:t xml:space="preserve">5.5.1. Жалобы подаются Главе города Пятигорска либо в многофункциональный центр, учредителю многофункционального центра, в организации, предусмотренные </w:t>
      </w:r>
      <w:hyperlink r:id="rId50">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DA6941" w:rsidRDefault="00DA6941">
      <w:pPr>
        <w:pStyle w:val="ConsPlusTitle"/>
        <w:spacing w:before="220"/>
        <w:ind w:firstLine="540"/>
        <w:jc w:val="both"/>
        <w:outlineLvl w:val="2"/>
      </w:pPr>
      <w:r>
        <w:t>5.6. Сроки рассмотрения жалобы</w:t>
      </w:r>
    </w:p>
    <w:p w:rsidR="00DA6941" w:rsidRDefault="00DA6941">
      <w:pPr>
        <w:pStyle w:val="ConsPlusNormal"/>
        <w:spacing w:before="220"/>
        <w:ind w:firstLine="540"/>
        <w:jc w:val="both"/>
      </w:pPr>
      <w:r>
        <w:t xml:space="preserve">5.6.1. Жалоба, поступившая в Управление архитектуры и градостроительства, либо к Главе города Пятигорска, МФЦ, учредителю МФЦ, в организации, предусмотренные </w:t>
      </w:r>
      <w:hyperlink r:id="rId5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архитектуры и градостроительства, должностного лица Управления архитектуры и градостроительства, МФЦ, организаций, предусмотренных </w:t>
      </w:r>
      <w:hyperlink r:id="rId52">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A6941" w:rsidRDefault="00DA6941">
      <w:pPr>
        <w:pStyle w:val="ConsPlusTitle"/>
        <w:spacing w:before="220"/>
        <w:ind w:firstLine="540"/>
        <w:jc w:val="both"/>
        <w:outlineLvl w:val="2"/>
      </w:pPr>
      <w:r>
        <w:t>5.7. Результат досудебного (внесудебного) обжалования применительно к каждой процедуре либо инстанции обжалования</w:t>
      </w:r>
    </w:p>
    <w:p w:rsidR="00DA6941" w:rsidRDefault="00DA6941">
      <w:pPr>
        <w:pStyle w:val="ConsPlusNormal"/>
        <w:spacing w:before="220"/>
        <w:ind w:firstLine="540"/>
        <w:jc w:val="both"/>
      </w:pPr>
      <w:r>
        <w:t>5.7.1. По результатам рассмотрения жалобы принимается одно из следующих решений:</w:t>
      </w:r>
    </w:p>
    <w:p w:rsidR="00DA6941" w:rsidRDefault="00DA694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DA6941" w:rsidRDefault="00DA6941">
      <w:pPr>
        <w:pStyle w:val="ConsPlusNormal"/>
        <w:spacing w:before="220"/>
        <w:ind w:firstLine="540"/>
        <w:jc w:val="both"/>
      </w:pPr>
      <w:r>
        <w:lastRenderedPageBreak/>
        <w:t>2) в удовлетворении жалобы отказывается.</w:t>
      </w:r>
    </w:p>
    <w:p w:rsidR="00DA6941" w:rsidRDefault="00DA6941">
      <w:pPr>
        <w:pStyle w:val="ConsPlusNormal"/>
        <w:spacing w:before="220"/>
        <w:ind w:firstLine="540"/>
        <w:jc w:val="both"/>
      </w:pPr>
      <w:bookmarkStart w:id="9" w:name="P440"/>
      <w:bookmarkEnd w:id="9"/>
      <w:r>
        <w:t>5.7.2.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A6941" w:rsidRDefault="00DA6941">
      <w:pPr>
        <w:pStyle w:val="ConsPlusNormal"/>
        <w:spacing w:before="220"/>
        <w:ind w:firstLine="540"/>
        <w:jc w:val="both"/>
      </w:pPr>
      <w:r>
        <w:t xml:space="preserve">5.7.3. В случае признания жалобы подлежащей удовлетворению в ответе заявителю, указанном в </w:t>
      </w:r>
      <w:hyperlink w:anchor="P440">
        <w:r>
          <w:rPr>
            <w:color w:val="0000FF"/>
          </w:rPr>
          <w:t>пункте 5.7.2</w:t>
        </w:r>
      </w:hyperlink>
      <w: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МУ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6941" w:rsidRDefault="00DA6941">
      <w:pPr>
        <w:pStyle w:val="ConsPlusNormal"/>
        <w:spacing w:before="220"/>
        <w:ind w:firstLine="540"/>
        <w:jc w:val="both"/>
      </w:pPr>
      <w:r>
        <w:t xml:space="preserve">5.7.4. В случае признания жалобы подлежащей удовлетворению в ответе заявителю, указанном в </w:t>
      </w:r>
      <w:hyperlink w:anchor="P440">
        <w:r>
          <w:rPr>
            <w:color w:val="0000FF"/>
          </w:rPr>
          <w:t>пункте 5.7.2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6941" w:rsidRDefault="00DA6941">
      <w:pPr>
        <w:pStyle w:val="ConsPlusNormal"/>
        <w:spacing w:before="220"/>
        <w:ind w:firstLine="540"/>
        <w:jc w:val="both"/>
        <w:outlineLvl w:val="2"/>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наделенные полномочиями по рассмотрению жалоб, незамедлительно направляют имеющиеся материалы в органы прокуратуры.</w:t>
      </w: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r>
        <w:br w:type="page"/>
      </w:r>
    </w:p>
    <w:p w:rsidR="00DA6941" w:rsidRDefault="00DA6941">
      <w:pPr>
        <w:pStyle w:val="ConsPlusNormal"/>
        <w:jc w:val="right"/>
        <w:outlineLvl w:val="1"/>
      </w:pPr>
      <w:r>
        <w:lastRenderedPageBreak/>
        <w:t>Приложение 1</w:t>
      </w:r>
    </w:p>
    <w:p w:rsidR="00DA6941" w:rsidRDefault="00DA6941">
      <w:pPr>
        <w:pStyle w:val="ConsPlusNormal"/>
        <w:jc w:val="right"/>
      </w:pPr>
      <w:r>
        <w:t>к Административному регламенту</w:t>
      </w:r>
    </w:p>
    <w:p w:rsidR="00DA6941" w:rsidRDefault="00DA6941">
      <w:pPr>
        <w:pStyle w:val="ConsPlusNormal"/>
        <w:jc w:val="right"/>
      </w:pPr>
      <w:r>
        <w:t>предоставления муниципальной услуги</w:t>
      </w:r>
    </w:p>
    <w:p w:rsidR="00DA6941" w:rsidRDefault="00DA6941">
      <w:pPr>
        <w:pStyle w:val="ConsPlusNormal"/>
        <w:jc w:val="right"/>
      </w:pPr>
      <w:r>
        <w:t>"Выдача градостроительного</w:t>
      </w:r>
    </w:p>
    <w:p w:rsidR="00DA6941" w:rsidRDefault="00DA6941">
      <w:pPr>
        <w:pStyle w:val="ConsPlusNormal"/>
        <w:jc w:val="right"/>
      </w:pPr>
      <w:r>
        <w:t>плана земельного участка"</w:t>
      </w:r>
    </w:p>
    <w:p w:rsidR="00DA6941" w:rsidRDefault="00DA6941">
      <w:pPr>
        <w:pStyle w:val="ConsPlusNormal"/>
        <w:jc w:val="both"/>
      </w:pPr>
    </w:p>
    <w:p w:rsidR="00DA6941" w:rsidRDefault="00DA6941">
      <w:pPr>
        <w:pStyle w:val="ConsPlusTitle"/>
        <w:jc w:val="center"/>
      </w:pPr>
      <w:bookmarkStart w:id="10" w:name="P455"/>
      <w:bookmarkEnd w:id="10"/>
      <w:r>
        <w:t>РЕЖИМ</w:t>
      </w:r>
    </w:p>
    <w:p w:rsidR="00DA6941" w:rsidRDefault="00DA6941">
      <w:pPr>
        <w:pStyle w:val="ConsPlusTitle"/>
        <w:jc w:val="center"/>
      </w:pPr>
      <w:r>
        <w:t>РАБОТЫ И АДРЕСА ТЕРРИТОРИАЛЬНЫХ ОБОСОБЛЕННЫХ СТРУКТУРНЫХ</w:t>
      </w:r>
    </w:p>
    <w:p w:rsidR="00DA6941" w:rsidRDefault="00DA6941">
      <w:pPr>
        <w:pStyle w:val="ConsPlusTitle"/>
        <w:jc w:val="center"/>
      </w:pPr>
      <w:r>
        <w:t>ПОДРАЗДЕЛЕНИЙ (ДАЛЕЕ - ТОСП) МФЦ Г. ПЯТИГОРСКА</w:t>
      </w:r>
    </w:p>
    <w:p w:rsidR="00DA6941" w:rsidRDefault="00DA69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2"/>
        <w:gridCol w:w="3288"/>
        <w:gridCol w:w="2977"/>
      </w:tblGrid>
      <w:tr w:rsidR="00DA6941">
        <w:tc>
          <w:tcPr>
            <w:tcW w:w="2802" w:type="dxa"/>
          </w:tcPr>
          <w:p w:rsidR="00DA6941" w:rsidRDefault="00DA6941">
            <w:pPr>
              <w:pStyle w:val="ConsPlusNormal"/>
              <w:jc w:val="center"/>
            </w:pPr>
            <w:r>
              <w:t>Наименование офиса</w:t>
            </w:r>
          </w:p>
        </w:tc>
        <w:tc>
          <w:tcPr>
            <w:tcW w:w="3288" w:type="dxa"/>
          </w:tcPr>
          <w:p w:rsidR="00DA6941" w:rsidRDefault="00DA6941">
            <w:pPr>
              <w:pStyle w:val="ConsPlusNormal"/>
              <w:jc w:val="center"/>
            </w:pPr>
            <w:r>
              <w:t>Адрес офиса; телефон для справок</w:t>
            </w:r>
          </w:p>
        </w:tc>
        <w:tc>
          <w:tcPr>
            <w:tcW w:w="2977" w:type="dxa"/>
          </w:tcPr>
          <w:p w:rsidR="00DA6941" w:rsidRDefault="00DA6941">
            <w:pPr>
              <w:pStyle w:val="ConsPlusNormal"/>
              <w:jc w:val="center"/>
            </w:pPr>
            <w:r>
              <w:t>Режим работы</w:t>
            </w:r>
          </w:p>
        </w:tc>
      </w:tr>
      <w:tr w:rsidR="00DA6941">
        <w:tc>
          <w:tcPr>
            <w:tcW w:w="2802" w:type="dxa"/>
          </w:tcPr>
          <w:p w:rsidR="00DA6941" w:rsidRDefault="00DA6941">
            <w:pPr>
              <w:pStyle w:val="ConsPlusNormal"/>
            </w:pPr>
            <w:r>
              <w:t>Центральный офис г. Пятигорск, ул. Коллективная</w:t>
            </w:r>
          </w:p>
        </w:tc>
        <w:tc>
          <w:tcPr>
            <w:tcW w:w="3288" w:type="dxa"/>
          </w:tcPr>
          <w:p w:rsidR="00DA6941" w:rsidRDefault="00DA6941">
            <w:pPr>
              <w:pStyle w:val="ConsPlusNormal"/>
              <w:jc w:val="center"/>
            </w:pPr>
            <w:r>
              <w:t>Ставропольский край, г. Пятигорск, ул. Коллективная, д. 3</w:t>
            </w:r>
          </w:p>
          <w:p w:rsidR="00DA6941" w:rsidRDefault="00DA6941">
            <w:pPr>
              <w:pStyle w:val="ConsPlusNormal"/>
              <w:jc w:val="center"/>
            </w:pPr>
            <w:r>
              <w:t>8(8793) 97-50-56 и 97-50-51</w:t>
            </w:r>
          </w:p>
        </w:tc>
        <w:tc>
          <w:tcPr>
            <w:tcW w:w="2977" w:type="dxa"/>
          </w:tcPr>
          <w:p w:rsidR="00DA6941" w:rsidRDefault="00DA6941">
            <w:pPr>
              <w:pStyle w:val="ConsPlusNormal"/>
              <w:jc w:val="center"/>
            </w:pPr>
            <w:r>
              <w:t>Понедельник, вторник, четверг, пятница - с 8:00 до 18:00;</w:t>
            </w:r>
          </w:p>
          <w:p w:rsidR="00DA6941" w:rsidRDefault="00DA6941">
            <w:pPr>
              <w:pStyle w:val="ConsPlusNormal"/>
              <w:jc w:val="center"/>
            </w:pPr>
            <w:r>
              <w:t>среда - с 8:00 до 20:00;</w:t>
            </w:r>
          </w:p>
          <w:p w:rsidR="00DA6941" w:rsidRDefault="00DA6941">
            <w:pPr>
              <w:pStyle w:val="ConsPlusNormal"/>
              <w:jc w:val="center"/>
            </w:pPr>
            <w:r>
              <w:t>суббота - с 9:00 до 13:00</w:t>
            </w:r>
          </w:p>
        </w:tc>
      </w:tr>
      <w:tr w:rsidR="00DA6941">
        <w:tc>
          <w:tcPr>
            <w:tcW w:w="2802" w:type="dxa"/>
          </w:tcPr>
          <w:p w:rsidR="00DA6941" w:rsidRDefault="00DA6941">
            <w:pPr>
              <w:pStyle w:val="ConsPlusNormal"/>
            </w:pPr>
            <w:r>
              <w:t>ТОСП N 5 г. Пятигорск, ст. Константиновская</w:t>
            </w:r>
          </w:p>
        </w:tc>
        <w:tc>
          <w:tcPr>
            <w:tcW w:w="3288" w:type="dxa"/>
          </w:tcPr>
          <w:p w:rsidR="00DA6941" w:rsidRDefault="00DA6941">
            <w:pPr>
              <w:pStyle w:val="ConsPlusNormal"/>
              <w:jc w:val="center"/>
            </w:pPr>
            <w:r>
              <w:t>Ставропольский край, г. Пятигорск, ст. Константиновская, ул. Октябрьская, д. 108</w:t>
            </w:r>
          </w:p>
          <w:p w:rsidR="00DA6941" w:rsidRDefault="00DA6941">
            <w:pPr>
              <w:pStyle w:val="ConsPlusNormal"/>
              <w:jc w:val="center"/>
            </w:pPr>
            <w:r>
              <w:t>8(8793) 97-50-56 и 97-50-51</w:t>
            </w:r>
          </w:p>
        </w:tc>
        <w:tc>
          <w:tcPr>
            <w:tcW w:w="2977" w:type="dxa"/>
          </w:tcPr>
          <w:p w:rsidR="00DA6941" w:rsidRDefault="00DA6941">
            <w:pPr>
              <w:pStyle w:val="ConsPlusNormal"/>
              <w:jc w:val="center"/>
            </w:pPr>
            <w:r>
              <w:t>Понедельник, вторник, четверг, пятница - с 9:00 до 18:00;</w:t>
            </w:r>
          </w:p>
          <w:p w:rsidR="00DA6941" w:rsidRDefault="00DA6941">
            <w:pPr>
              <w:pStyle w:val="ConsPlusNormal"/>
              <w:jc w:val="center"/>
            </w:pPr>
            <w:r>
              <w:t>перерыв с 13:00 до 14:00</w:t>
            </w:r>
          </w:p>
        </w:tc>
      </w:tr>
      <w:tr w:rsidR="00DA6941">
        <w:tc>
          <w:tcPr>
            <w:tcW w:w="2802" w:type="dxa"/>
          </w:tcPr>
          <w:p w:rsidR="00DA6941" w:rsidRDefault="00DA6941">
            <w:pPr>
              <w:pStyle w:val="ConsPlusNormal"/>
            </w:pPr>
            <w:r>
              <w:t>ТОСП N 8 г. Пятигорск, ул. Московская</w:t>
            </w:r>
          </w:p>
        </w:tc>
        <w:tc>
          <w:tcPr>
            <w:tcW w:w="3288" w:type="dxa"/>
          </w:tcPr>
          <w:p w:rsidR="00DA6941" w:rsidRDefault="00DA6941">
            <w:pPr>
              <w:pStyle w:val="ConsPlusNormal"/>
              <w:jc w:val="center"/>
            </w:pPr>
            <w:r>
              <w:t>Ставропольский край, г. Пятигорск, ул. Московская, д. 72, корп. 2</w:t>
            </w:r>
          </w:p>
          <w:p w:rsidR="00DA6941" w:rsidRDefault="00DA6941">
            <w:pPr>
              <w:pStyle w:val="ConsPlusNormal"/>
              <w:jc w:val="center"/>
            </w:pPr>
            <w:r>
              <w:t>8(8793) 32-25-07</w:t>
            </w:r>
          </w:p>
        </w:tc>
        <w:tc>
          <w:tcPr>
            <w:tcW w:w="2977" w:type="dxa"/>
          </w:tcPr>
          <w:p w:rsidR="00DA6941" w:rsidRDefault="00DA6941">
            <w:pPr>
              <w:pStyle w:val="ConsPlusNormal"/>
              <w:jc w:val="center"/>
            </w:pPr>
            <w:r>
              <w:t>Понедельник, вторник, четверг, пятница - с 9:00 до 18:00;</w:t>
            </w:r>
          </w:p>
          <w:p w:rsidR="00DA6941" w:rsidRDefault="00DA6941">
            <w:pPr>
              <w:pStyle w:val="ConsPlusNormal"/>
              <w:jc w:val="center"/>
            </w:pPr>
            <w:r>
              <w:t>без перерыва;</w:t>
            </w:r>
          </w:p>
          <w:p w:rsidR="00DA6941" w:rsidRDefault="00DA6941">
            <w:pPr>
              <w:pStyle w:val="ConsPlusNormal"/>
              <w:jc w:val="center"/>
            </w:pPr>
            <w:r>
              <w:t>выходной: суббота, воскресенье</w:t>
            </w:r>
          </w:p>
        </w:tc>
      </w:tr>
      <w:tr w:rsidR="00DA6941">
        <w:tc>
          <w:tcPr>
            <w:tcW w:w="2802" w:type="dxa"/>
          </w:tcPr>
          <w:p w:rsidR="00DA6941" w:rsidRDefault="00DA6941">
            <w:pPr>
              <w:pStyle w:val="ConsPlusNormal"/>
            </w:pPr>
            <w:r>
              <w:t>ТОСП N 9 г. Пятигорск, пос. Горячеводский</w:t>
            </w:r>
          </w:p>
        </w:tc>
        <w:tc>
          <w:tcPr>
            <w:tcW w:w="3288" w:type="dxa"/>
          </w:tcPr>
          <w:p w:rsidR="00DA6941" w:rsidRDefault="00DA6941">
            <w:pPr>
              <w:pStyle w:val="ConsPlusNormal"/>
              <w:jc w:val="center"/>
            </w:pPr>
            <w:r>
              <w:t>Ставропольский край, г. Пятигорск, пос. Горячеводский, ул. Ленина, д. 34</w:t>
            </w:r>
          </w:p>
          <w:p w:rsidR="00DA6941" w:rsidRDefault="00DA6941">
            <w:pPr>
              <w:pStyle w:val="ConsPlusNormal"/>
              <w:jc w:val="center"/>
            </w:pPr>
            <w:r>
              <w:t>8(8793) 31-30-25</w:t>
            </w:r>
          </w:p>
        </w:tc>
        <w:tc>
          <w:tcPr>
            <w:tcW w:w="2977" w:type="dxa"/>
          </w:tcPr>
          <w:p w:rsidR="00DA6941" w:rsidRDefault="00DA6941">
            <w:pPr>
              <w:pStyle w:val="ConsPlusNormal"/>
              <w:jc w:val="center"/>
            </w:pPr>
            <w:r>
              <w:t>Понедельник, вторник, четверг, пятница - с 9:00 до 18:00;</w:t>
            </w:r>
          </w:p>
          <w:p w:rsidR="00DA6941" w:rsidRDefault="00DA6941">
            <w:pPr>
              <w:pStyle w:val="ConsPlusNormal"/>
              <w:jc w:val="center"/>
            </w:pPr>
            <w:r>
              <w:t>без перерыва;</w:t>
            </w:r>
          </w:p>
          <w:p w:rsidR="00DA6941" w:rsidRDefault="00DA6941">
            <w:pPr>
              <w:pStyle w:val="ConsPlusNormal"/>
              <w:jc w:val="center"/>
            </w:pPr>
            <w:r>
              <w:t>выходной: суббота, воскресенье</w:t>
            </w:r>
          </w:p>
        </w:tc>
      </w:tr>
      <w:tr w:rsidR="00DA6941">
        <w:tc>
          <w:tcPr>
            <w:tcW w:w="2802" w:type="dxa"/>
          </w:tcPr>
          <w:p w:rsidR="00DA6941" w:rsidRDefault="00DA6941">
            <w:pPr>
              <w:pStyle w:val="ConsPlusNormal"/>
            </w:pPr>
            <w:r>
              <w:t>ТОСП N 10 г. Пятигорск, ул. Сельская, д. 40</w:t>
            </w:r>
          </w:p>
        </w:tc>
        <w:tc>
          <w:tcPr>
            <w:tcW w:w="3288" w:type="dxa"/>
          </w:tcPr>
          <w:p w:rsidR="00DA6941" w:rsidRDefault="00DA6941">
            <w:pPr>
              <w:pStyle w:val="ConsPlusNormal"/>
              <w:jc w:val="center"/>
            </w:pPr>
            <w:r>
              <w:t>Ставропольский край, г. Пятигорск, ул. Сельская, д. 40</w:t>
            </w:r>
          </w:p>
          <w:p w:rsidR="00DA6941" w:rsidRDefault="00DA6941">
            <w:pPr>
              <w:pStyle w:val="ConsPlusNormal"/>
              <w:jc w:val="center"/>
            </w:pPr>
            <w:r>
              <w:t>8(8793) 31-78-90</w:t>
            </w:r>
          </w:p>
        </w:tc>
        <w:tc>
          <w:tcPr>
            <w:tcW w:w="2977" w:type="dxa"/>
          </w:tcPr>
          <w:p w:rsidR="00DA6941" w:rsidRDefault="00DA6941">
            <w:pPr>
              <w:pStyle w:val="ConsPlusNormal"/>
              <w:jc w:val="center"/>
            </w:pPr>
            <w:r>
              <w:t>Понедельник, вторник, четверг, пятница - с 9:00 до 18:00;</w:t>
            </w:r>
          </w:p>
          <w:p w:rsidR="00DA6941" w:rsidRDefault="00DA6941">
            <w:pPr>
              <w:pStyle w:val="ConsPlusNormal"/>
              <w:jc w:val="center"/>
            </w:pPr>
            <w:r>
              <w:t>без перерыва;</w:t>
            </w:r>
          </w:p>
          <w:p w:rsidR="00DA6941" w:rsidRDefault="00DA6941">
            <w:pPr>
              <w:pStyle w:val="ConsPlusNormal"/>
              <w:jc w:val="center"/>
            </w:pPr>
            <w:r>
              <w:t>выходной: суббота, воскресенье</w:t>
            </w:r>
          </w:p>
        </w:tc>
      </w:tr>
    </w:tbl>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right"/>
        <w:outlineLvl w:val="1"/>
      </w:pPr>
      <w:r>
        <w:lastRenderedPageBreak/>
        <w:t>Приложение 2</w:t>
      </w:r>
    </w:p>
    <w:p w:rsidR="00DA6941" w:rsidRDefault="00DA6941">
      <w:pPr>
        <w:pStyle w:val="ConsPlusNormal"/>
        <w:jc w:val="right"/>
      </w:pPr>
      <w:r>
        <w:t>к Административному регламенту</w:t>
      </w:r>
    </w:p>
    <w:p w:rsidR="00DA6941" w:rsidRDefault="00DA6941">
      <w:pPr>
        <w:pStyle w:val="ConsPlusNormal"/>
        <w:jc w:val="right"/>
      </w:pPr>
      <w:r>
        <w:t>предоставления муниципальной услуги</w:t>
      </w:r>
    </w:p>
    <w:p w:rsidR="00DA6941" w:rsidRDefault="00DA6941">
      <w:pPr>
        <w:pStyle w:val="ConsPlusNormal"/>
        <w:jc w:val="right"/>
      </w:pPr>
      <w:r>
        <w:t>"Выдача градостроительного</w:t>
      </w:r>
    </w:p>
    <w:p w:rsidR="00DA6941" w:rsidRDefault="00DA6941">
      <w:pPr>
        <w:pStyle w:val="ConsPlusNormal"/>
        <w:jc w:val="right"/>
      </w:pPr>
      <w:r>
        <w:t>плана земельного участка"</w:t>
      </w:r>
    </w:p>
    <w:p w:rsidR="00DA6941" w:rsidRDefault="00DA6941">
      <w:pPr>
        <w:pStyle w:val="ConsPlusNormal"/>
        <w:jc w:val="both"/>
      </w:pPr>
    </w:p>
    <w:p w:rsidR="00DA6941" w:rsidRDefault="00DA6941">
      <w:pPr>
        <w:pStyle w:val="ConsPlusTitle"/>
        <w:jc w:val="center"/>
      </w:pPr>
      <w:bookmarkStart w:id="11" w:name="P502"/>
      <w:bookmarkEnd w:id="11"/>
      <w:r>
        <w:t>БЛОК-СХЕМА</w:t>
      </w:r>
    </w:p>
    <w:p w:rsidR="00DA6941" w:rsidRDefault="00DA6941">
      <w:pPr>
        <w:pStyle w:val="ConsPlusTitle"/>
        <w:jc w:val="center"/>
      </w:pPr>
      <w:r>
        <w:t>ПРЕДОСТАВЛЕНИЯ МУНИЦИПАЛЬНОЙ УСЛУГИ "ВЫДАЧА</w:t>
      </w:r>
    </w:p>
    <w:p w:rsidR="00DA6941" w:rsidRDefault="00DA6941">
      <w:pPr>
        <w:pStyle w:val="ConsPlusTitle"/>
        <w:jc w:val="center"/>
      </w:pPr>
      <w:r>
        <w:t>ГРАДОСТРОИТЕЛЬНОГО ПЛАНА ЗЕМЕЛЬНОГО УЧАСТКА"</w:t>
      </w:r>
    </w:p>
    <w:p w:rsidR="00DA6941" w:rsidRDefault="00DA69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61"/>
        <w:gridCol w:w="454"/>
        <w:gridCol w:w="1417"/>
        <w:gridCol w:w="1417"/>
      </w:tblGrid>
      <w:tr w:rsidR="00DA6941">
        <w:tc>
          <w:tcPr>
            <w:tcW w:w="5953" w:type="dxa"/>
            <w:gridSpan w:val="5"/>
            <w:tcBorders>
              <w:left w:val="single" w:sz="4" w:space="0" w:color="auto"/>
              <w:right w:val="single" w:sz="4" w:space="0" w:color="auto"/>
            </w:tcBorders>
          </w:tcPr>
          <w:p w:rsidR="00DA6941" w:rsidRDefault="00DA6941">
            <w:pPr>
              <w:pStyle w:val="ConsPlusNormal"/>
              <w:jc w:val="center"/>
            </w:pPr>
            <w:r>
              <w:t>Прием и регистрация заявления и приложенных документов, проверка предоставленных документов</w:t>
            </w:r>
          </w:p>
        </w:tc>
      </w:tr>
      <w:tr w:rsidR="00DA6941">
        <w:tblPrEx>
          <w:tblBorders>
            <w:left w:val="none" w:sz="0" w:space="0" w:color="auto"/>
            <w:right w:val="none" w:sz="0" w:space="0" w:color="auto"/>
          </w:tblBorders>
        </w:tblPrEx>
        <w:tc>
          <w:tcPr>
            <w:tcW w:w="2665" w:type="dxa"/>
            <w:gridSpan w:val="2"/>
            <w:tcBorders>
              <w:left w:val="nil"/>
              <w:right w:val="nil"/>
            </w:tcBorders>
          </w:tcPr>
          <w:p w:rsidR="00DA6941" w:rsidRDefault="00DA6941">
            <w:pPr>
              <w:pStyle w:val="ConsPlusNormal"/>
            </w:pPr>
          </w:p>
        </w:tc>
        <w:tc>
          <w:tcPr>
            <w:tcW w:w="454" w:type="dxa"/>
            <w:tcBorders>
              <w:left w:val="nil"/>
              <w:right w:val="nil"/>
            </w:tcBorders>
          </w:tcPr>
          <w:p w:rsidR="00DA6941" w:rsidRDefault="00DA6941">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834" w:type="dxa"/>
            <w:gridSpan w:val="2"/>
            <w:tcBorders>
              <w:left w:val="nil"/>
              <w:right w:val="nil"/>
            </w:tcBorders>
          </w:tcPr>
          <w:p w:rsidR="00DA6941" w:rsidRDefault="00DA6941">
            <w:pPr>
              <w:pStyle w:val="ConsPlusNormal"/>
            </w:pPr>
          </w:p>
        </w:tc>
      </w:tr>
      <w:tr w:rsidR="00DA6941">
        <w:tc>
          <w:tcPr>
            <w:tcW w:w="5953" w:type="dxa"/>
            <w:gridSpan w:val="5"/>
            <w:tcBorders>
              <w:left w:val="single" w:sz="4" w:space="0" w:color="auto"/>
              <w:right w:val="single" w:sz="4" w:space="0" w:color="auto"/>
            </w:tcBorders>
          </w:tcPr>
          <w:p w:rsidR="00DA6941" w:rsidRDefault="00DA6941">
            <w:pPr>
              <w:pStyle w:val="ConsPlusNormal"/>
              <w:jc w:val="center"/>
            </w:pPr>
            <w:r>
              <w:t>Направление межведомственных запросов</w:t>
            </w:r>
          </w:p>
        </w:tc>
      </w:tr>
      <w:tr w:rsidR="00DA6941">
        <w:tblPrEx>
          <w:tblBorders>
            <w:left w:val="none" w:sz="0" w:space="0" w:color="auto"/>
            <w:right w:val="none" w:sz="0" w:space="0" w:color="auto"/>
          </w:tblBorders>
        </w:tblPrEx>
        <w:tc>
          <w:tcPr>
            <w:tcW w:w="2665" w:type="dxa"/>
            <w:gridSpan w:val="2"/>
            <w:tcBorders>
              <w:left w:val="nil"/>
              <w:right w:val="nil"/>
            </w:tcBorders>
          </w:tcPr>
          <w:p w:rsidR="00DA6941" w:rsidRDefault="00DA6941">
            <w:pPr>
              <w:pStyle w:val="ConsPlusNormal"/>
            </w:pPr>
          </w:p>
        </w:tc>
        <w:tc>
          <w:tcPr>
            <w:tcW w:w="454" w:type="dxa"/>
            <w:tcBorders>
              <w:left w:val="nil"/>
              <w:right w:val="nil"/>
            </w:tcBorders>
          </w:tcPr>
          <w:p w:rsidR="00DA6941" w:rsidRDefault="00DA6941">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834" w:type="dxa"/>
            <w:gridSpan w:val="2"/>
            <w:tcBorders>
              <w:left w:val="nil"/>
              <w:right w:val="nil"/>
            </w:tcBorders>
          </w:tcPr>
          <w:p w:rsidR="00DA6941" w:rsidRDefault="00DA6941">
            <w:pPr>
              <w:pStyle w:val="ConsPlusNormal"/>
            </w:pPr>
          </w:p>
        </w:tc>
      </w:tr>
      <w:tr w:rsidR="00DA6941">
        <w:tc>
          <w:tcPr>
            <w:tcW w:w="5953" w:type="dxa"/>
            <w:gridSpan w:val="5"/>
            <w:tcBorders>
              <w:left w:val="single" w:sz="4" w:space="0" w:color="auto"/>
              <w:right w:val="single" w:sz="4" w:space="0" w:color="auto"/>
            </w:tcBorders>
          </w:tcPr>
          <w:p w:rsidR="00DA6941" w:rsidRDefault="00DA6941">
            <w:pPr>
              <w:pStyle w:val="ConsPlusNormal"/>
              <w:jc w:val="center"/>
            </w:pPr>
            <w:r>
              <w:t>Рассмотрение заявления о предоставлении муниципальной услуги и пакета документов</w:t>
            </w:r>
          </w:p>
        </w:tc>
      </w:tr>
      <w:tr w:rsidR="00DA6941">
        <w:tblPrEx>
          <w:tblBorders>
            <w:left w:val="none" w:sz="0" w:space="0" w:color="auto"/>
            <w:right w:val="none" w:sz="0" w:space="0" w:color="auto"/>
          </w:tblBorders>
        </w:tblPrEx>
        <w:tc>
          <w:tcPr>
            <w:tcW w:w="1304" w:type="dxa"/>
            <w:tcBorders>
              <w:left w:val="nil"/>
              <w:bottom w:val="nil"/>
              <w:right w:val="nil"/>
            </w:tcBorders>
          </w:tcPr>
          <w:p w:rsidR="00DA6941" w:rsidRDefault="00DA6941">
            <w:pPr>
              <w:pStyle w:val="ConsPlusNormal"/>
            </w:pPr>
          </w:p>
        </w:tc>
        <w:tc>
          <w:tcPr>
            <w:tcW w:w="1361" w:type="dxa"/>
            <w:tcBorders>
              <w:left w:val="nil"/>
              <w:right w:val="nil"/>
            </w:tcBorders>
          </w:tcPr>
          <w:p w:rsidR="00DA6941" w:rsidRDefault="00DA6941">
            <w:pPr>
              <w:pStyle w:val="ConsPlusNormal"/>
            </w:pPr>
          </w:p>
        </w:tc>
        <w:tc>
          <w:tcPr>
            <w:tcW w:w="454" w:type="dxa"/>
            <w:tcBorders>
              <w:left w:val="nil"/>
              <w:right w:val="nil"/>
            </w:tcBorders>
          </w:tcPr>
          <w:p w:rsidR="00DA6941" w:rsidRDefault="00DA6941">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417" w:type="dxa"/>
            <w:tcBorders>
              <w:left w:val="nil"/>
              <w:right w:val="nil"/>
            </w:tcBorders>
          </w:tcPr>
          <w:p w:rsidR="00DA6941" w:rsidRDefault="00DA6941">
            <w:pPr>
              <w:pStyle w:val="ConsPlusNormal"/>
            </w:pPr>
          </w:p>
        </w:tc>
        <w:tc>
          <w:tcPr>
            <w:tcW w:w="1417" w:type="dxa"/>
            <w:tcBorders>
              <w:left w:val="nil"/>
              <w:bottom w:val="nil"/>
              <w:right w:val="nil"/>
            </w:tcBorders>
          </w:tcPr>
          <w:p w:rsidR="00DA6941" w:rsidRDefault="00DA6941">
            <w:pPr>
              <w:pStyle w:val="ConsPlusNormal"/>
            </w:pPr>
          </w:p>
        </w:tc>
      </w:tr>
      <w:tr w:rsidR="00DA6941">
        <w:tblPrEx>
          <w:tblBorders>
            <w:left w:val="none" w:sz="0" w:space="0" w:color="auto"/>
            <w:right w:val="none" w:sz="0" w:space="0" w:color="auto"/>
            <w:insideH w:val="nil"/>
          </w:tblBorders>
        </w:tblPrEx>
        <w:tc>
          <w:tcPr>
            <w:tcW w:w="1304" w:type="dxa"/>
            <w:tcBorders>
              <w:top w:val="nil"/>
              <w:left w:val="nil"/>
              <w:bottom w:val="nil"/>
              <w:right w:val="single" w:sz="4" w:space="0" w:color="auto"/>
            </w:tcBorders>
          </w:tcPr>
          <w:p w:rsidR="00DA6941" w:rsidRDefault="00DA6941">
            <w:pPr>
              <w:pStyle w:val="ConsPlusNormal"/>
            </w:pPr>
          </w:p>
        </w:tc>
        <w:tc>
          <w:tcPr>
            <w:tcW w:w="1361" w:type="dxa"/>
            <w:tcBorders>
              <w:left w:val="single" w:sz="4" w:space="0" w:color="auto"/>
              <w:bottom w:val="nil"/>
              <w:right w:val="nil"/>
            </w:tcBorders>
          </w:tcPr>
          <w:p w:rsidR="00DA6941" w:rsidRDefault="00DA6941">
            <w:pPr>
              <w:pStyle w:val="ConsPlusNormal"/>
            </w:pPr>
          </w:p>
        </w:tc>
        <w:tc>
          <w:tcPr>
            <w:tcW w:w="454" w:type="dxa"/>
            <w:tcBorders>
              <w:left w:val="nil"/>
              <w:bottom w:val="nil"/>
              <w:right w:val="nil"/>
            </w:tcBorders>
          </w:tcPr>
          <w:p w:rsidR="00DA6941" w:rsidRDefault="00DA6941">
            <w:pPr>
              <w:pStyle w:val="ConsPlusNormal"/>
            </w:pPr>
          </w:p>
        </w:tc>
        <w:tc>
          <w:tcPr>
            <w:tcW w:w="1417" w:type="dxa"/>
            <w:tcBorders>
              <w:left w:val="nil"/>
              <w:bottom w:val="nil"/>
              <w:right w:val="single" w:sz="4" w:space="0" w:color="auto"/>
            </w:tcBorders>
          </w:tcPr>
          <w:p w:rsidR="00DA6941" w:rsidRDefault="00DA6941">
            <w:pPr>
              <w:pStyle w:val="ConsPlusNormal"/>
            </w:pPr>
          </w:p>
        </w:tc>
        <w:tc>
          <w:tcPr>
            <w:tcW w:w="1417" w:type="dxa"/>
            <w:tcBorders>
              <w:top w:val="nil"/>
              <w:left w:val="single" w:sz="4" w:space="0" w:color="auto"/>
              <w:bottom w:val="nil"/>
              <w:right w:val="nil"/>
            </w:tcBorders>
          </w:tcPr>
          <w:p w:rsidR="00DA6941" w:rsidRDefault="00DA6941">
            <w:pPr>
              <w:pStyle w:val="ConsPlusNormal"/>
            </w:pPr>
          </w:p>
        </w:tc>
      </w:tr>
      <w:tr w:rsidR="00DA6941">
        <w:tblPrEx>
          <w:tblBorders>
            <w:left w:val="none" w:sz="0" w:space="0" w:color="auto"/>
            <w:right w:val="none" w:sz="0" w:space="0" w:color="auto"/>
            <w:insideH w:val="nil"/>
          </w:tblBorders>
        </w:tblPrEx>
        <w:tc>
          <w:tcPr>
            <w:tcW w:w="2665" w:type="dxa"/>
            <w:gridSpan w:val="2"/>
            <w:tcBorders>
              <w:top w:val="nil"/>
              <w:left w:val="nil"/>
              <w:right w:val="nil"/>
            </w:tcBorders>
          </w:tcPr>
          <w:p w:rsidR="00DA6941" w:rsidRDefault="00DA6941">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4" w:type="dxa"/>
            <w:tcBorders>
              <w:top w:val="nil"/>
              <w:left w:val="nil"/>
              <w:bottom w:val="nil"/>
              <w:right w:val="nil"/>
            </w:tcBorders>
          </w:tcPr>
          <w:p w:rsidR="00DA6941" w:rsidRDefault="00DA6941">
            <w:pPr>
              <w:pStyle w:val="ConsPlusNormal"/>
            </w:pPr>
          </w:p>
        </w:tc>
        <w:tc>
          <w:tcPr>
            <w:tcW w:w="2834" w:type="dxa"/>
            <w:gridSpan w:val="2"/>
            <w:tcBorders>
              <w:top w:val="nil"/>
              <w:left w:val="nil"/>
              <w:right w:val="nil"/>
            </w:tcBorders>
          </w:tcPr>
          <w:p w:rsidR="00DA6941" w:rsidRDefault="00DA6941">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A6941">
        <w:tblPrEx>
          <w:tblBorders>
            <w:insideV w:val="single" w:sz="4" w:space="0" w:color="auto"/>
          </w:tblBorders>
        </w:tblPrEx>
        <w:tc>
          <w:tcPr>
            <w:tcW w:w="2665" w:type="dxa"/>
            <w:gridSpan w:val="2"/>
          </w:tcPr>
          <w:p w:rsidR="00DA6941" w:rsidRDefault="00DA6941">
            <w:pPr>
              <w:pStyle w:val="ConsPlusNormal"/>
              <w:jc w:val="center"/>
            </w:pPr>
            <w:r>
              <w:t>Подготовка и подписание проекта постановления администрации города Пятигорска о выдаче градостроительного плана земельного участка и градостроительного плана земельного участка</w:t>
            </w:r>
          </w:p>
        </w:tc>
        <w:tc>
          <w:tcPr>
            <w:tcW w:w="454" w:type="dxa"/>
            <w:tcBorders>
              <w:top w:val="nil"/>
              <w:bottom w:val="nil"/>
            </w:tcBorders>
          </w:tcPr>
          <w:p w:rsidR="00DA6941" w:rsidRDefault="00DA6941">
            <w:pPr>
              <w:pStyle w:val="ConsPlusNormal"/>
            </w:pPr>
          </w:p>
        </w:tc>
        <w:tc>
          <w:tcPr>
            <w:tcW w:w="2834" w:type="dxa"/>
            <w:gridSpan w:val="2"/>
          </w:tcPr>
          <w:p w:rsidR="00DA6941" w:rsidRDefault="00DA6941">
            <w:pPr>
              <w:pStyle w:val="ConsPlusNormal"/>
              <w:jc w:val="center"/>
            </w:pPr>
            <w:r>
              <w:t>Подготовка и подписание проекта мотивированного отказа (в форме письма) в предоставлении муниципальной услуги</w:t>
            </w:r>
          </w:p>
        </w:tc>
      </w:tr>
      <w:tr w:rsidR="00DA6941">
        <w:tblPrEx>
          <w:tblBorders>
            <w:left w:val="none" w:sz="0" w:space="0" w:color="auto"/>
            <w:right w:val="none" w:sz="0" w:space="0" w:color="auto"/>
          </w:tblBorders>
        </w:tblPrEx>
        <w:tc>
          <w:tcPr>
            <w:tcW w:w="2665" w:type="dxa"/>
            <w:gridSpan w:val="2"/>
            <w:tcBorders>
              <w:left w:val="nil"/>
              <w:right w:val="nil"/>
            </w:tcBorders>
          </w:tcPr>
          <w:p w:rsidR="00DA6941" w:rsidRDefault="00DA6941">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4" w:type="dxa"/>
            <w:tcBorders>
              <w:top w:val="nil"/>
              <w:left w:val="nil"/>
              <w:bottom w:val="nil"/>
              <w:right w:val="nil"/>
            </w:tcBorders>
          </w:tcPr>
          <w:p w:rsidR="00DA6941" w:rsidRDefault="00DA6941">
            <w:pPr>
              <w:pStyle w:val="ConsPlusNormal"/>
            </w:pPr>
          </w:p>
        </w:tc>
        <w:tc>
          <w:tcPr>
            <w:tcW w:w="2834" w:type="dxa"/>
            <w:gridSpan w:val="2"/>
            <w:tcBorders>
              <w:left w:val="nil"/>
              <w:right w:val="nil"/>
            </w:tcBorders>
          </w:tcPr>
          <w:p w:rsidR="00DA6941" w:rsidRDefault="00DA6941">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A6941">
        <w:tblPrEx>
          <w:tblBorders>
            <w:insideV w:val="single" w:sz="4" w:space="0" w:color="auto"/>
          </w:tblBorders>
        </w:tblPrEx>
        <w:tc>
          <w:tcPr>
            <w:tcW w:w="2665" w:type="dxa"/>
            <w:gridSpan w:val="2"/>
          </w:tcPr>
          <w:p w:rsidR="00DA6941" w:rsidRDefault="00DA6941">
            <w:pPr>
              <w:pStyle w:val="ConsPlusNormal"/>
              <w:jc w:val="center"/>
            </w:pPr>
            <w:r>
              <w:t>Выдача заявителю постановления администрации города Пятигорска о выдаче градостроительного плана земельного участка и градостроительного плана земельного участка, зарегистрированного в установленном порядке</w:t>
            </w:r>
          </w:p>
        </w:tc>
        <w:tc>
          <w:tcPr>
            <w:tcW w:w="454" w:type="dxa"/>
            <w:tcBorders>
              <w:top w:val="nil"/>
              <w:bottom w:val="nil"/>
            </w:tcBorders>
          </w:tcPr>
          <w:p w:rsidR="00DA6941" w:rsidRDefault="00DA6941">
            <w:pPr>
              <w:pStyle w:val="ConsPlusNormal"/>
            </w:pPr>
          </w:p>
        </w:tc>
        <w:tc>
          <w:tcPr>
            <w:tcW w:w="2834" w:type="dxa"/>
            <w:gridSpan w:val="2"/>
          </w:tcPr>
          <w:p w:rsidR="00DA6941" w:rsidRDefault="00DA6941">
            <w:pPr>
              <w:pStyle w:val="ConsPlusNormal"/>
              <w:jc w:val="center"/>
            </w:pPr>
            <w:r>
              <w:t>Выдача заявителю мотивированного отказа (в форме письма) в предоставлении муниципальной услуги</w:t>
            </w:r>
          </w:p>
        </w:tc>
      </w:tr>
    </w:tbl>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right"/>
        <w:outlineLvl w:val="1"/>
      </w:pPr>
      <w:r>
        <w:lastRenderedPageBreak/>
        <w:t>Приложение 3</w:t>
      </w:r>
    </w:p>
    <w:p w:rsidR="00DA6941" w:rsidRDefault="00DA6941">
      <w:pPr>
        <w:pStyle w:val="ConsPlusNormal"/>
        <w:jc w:val="right"/>
      </w:pPr>
      <w:r>
        <w:t>к Административному регламенту</w:t>
      </w:r>
    </w:p>
    <w:p w:rsidR="00DA6941" w:rsidRDefault="00DA6941">
      <w:pPr>
        <w:pStyle w:val="ConsPlusNormal"/>
        <w:jc w:val="right"/>
      </w:pPr>
      <w:r>
        <w:t>предоставления муниципальной услуги</w:t>
      </w:r>
    </w:p>
    <w:p w:rsidR="00DA6941" w:rsidRDefault="00DA6941">
      <w:pPr>
        <w:pStyle w:val="ConsPlusNormal"/>
        <w:jc w:val="right"/>
      </w:pPr>
      <w:r>
        <w:t>"Выдача градостроительного плана</w:t>
      </w:r>
    </w:p>
    <w:p w:rsidR="00DA6941" w:rsidRDefault="00DA6941">
      <w:pPr>
        <w:pStyle w:val="ConsPlusNormal"/>
        <w:jc w:val="right"/>
      </w:pPr>
      <w:r>
        <w:t>земельного участка"</w:t>
      </w:r>
    </w:p>
    <w:p w:rsidR="00DA6941" w:rsidRDefault="00DA6941">
      <w:pPr>
        <w:pStyle w:val="ConsPlusNormal"/>
        <w:jc w:val="both"/>
      </w:pPr>
    </w:p>
    <w:p w:rsidR="00DA6941" w:rsidRDefault="00DA6941">
      <w:pPr>
        <w:pStyle w:val="ConsPlusNonformat"/>
        <w:jc w:val="both"/>
      </w:pPr>
      <w:r>
        <w:t xml:space="preserve">                                   ФОРМА</w:t>
      </w:r>
    </w:p>
    <w:p w:rsidR="00DA6941" w:rsidRDefault="00DA6941">
      <w:pPr>
        <w:pStyle w:val="ConsPlusNonformat"/>
        <w:jc w:val="both"/>
      </w:pPr>
      <w:r>
        <w:t xml:space="preserve">              заявления о предоставлении муниципальной услуги</w:t>
      </w:r>
    </w:p>
    <w:p w:rsidR="00DA6941" w:rsidRDefault="00DA6941">
      <w:pPr>
        <w:pStyle w:val="ConsPlusNonformat"/>
        <w:jc w:val="both"/>
      </w:pPr>
    </w:p>
    <w:p w:rsidR="00DA6941" w:rsidRDefault="00DA6941">
      <w:pPr>
        <w:pStyle w:val="ConsPlusNonformat"/>
        <w:jc w:val="both"/>
      </w:pPr>
      <w:r>
        <w:t xml:space="preserve">                                          В администрацию города Пятигорска</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для физических лиц -</w:t>
      </w:r>
    </w:p>
    <w:p w:rsidR="00DA6941" w:rsidRDefault="00DA6941">
      <w:pPr>
        <w:pStyle w:val="ConsPlusNonformat"/>
        <w:jc w:val="both"/>
      </w:pPr>
      <w:r>
        <w:t xml:space="preserve">                                            фамилия, имя, отчество,</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для юридических лиц -</w:t>
      </w:r>
    </w:p>
    <w:p w:rsidR="00DA6941" w:rsidRDefault="00DA6941">
      <w:pPr>
        <w:pStyle w:val="ConsPlusNonformat"/>
        <w:jc w:val="both"/>
      </w:pPr>
      <w:r>
        <w:t xml:space="preserve">                                              полное наименование</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Адрес заявителя: ________________________</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местонахождение юридического лица</w:t>
      </w:r>
    </w:p>
    <w:p w:rsidR="00DA6941" w:rsidRDefault="00DA6941">
      <w:pPr>
        <w:pStyle w:val="ConsPlusNonformat"/>
        <w:jc w:val="both"/>
      </w:pPr>
      <w:r>
        <w:t xml:space="preserve">                                              Представитель по доверенности</w:t>
      </w:r>
    </w:p>
    <w:p w:rsidR="00DA6941" w:rsidRDefault="00DA6941">
      <w:pPr>
        <w:pStyle w:val="ConsPlusNonformat"/>
        <w:jc w:val="both"/>
      </w:pPr>
      <w:r>
        <w:t xml:space="preserve">                                  от "__" __________ 20___ г. N ___________</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Ф.И.О.</w:t>
      </w:r>
    </w:p>
    <w:p w:rsidR="00DA6941" w:rsidRDefault="00DA6941">
      <w:pPr>
        <w:pStyle w:val="ConsPlusNonformat"/>
        <w:jc w:val="both"/>
      </w:pPr>
      <w:r>
        <w:t xml:space="preserve">                                  Телефон заявителя: ______________________</w:t>
      </w:r>
    </w:p>
    <w:p w:rsidR="00DA6941" w:rsidRDefault="00DA6941">
      <w:pPr>
        <w:pStyle w:val="ConsPlusNonformat"/>
        <w:jc w:val="both"/>
      </w:pPr>
      <w:r>
        <w:t xml:space="preserve">                                  e-</w:t>
      </w:r>
      <w:proofErr w:type="spellStart"/>
      <w:r>
        <w:t>mail</w:t>
      </w:r>
      <w:proofErr w:type="spellEnd"/>
      <w:r>
        <w:t xml:space="preserve">             ______________________</w:t>
      </w:r>
    </w:p>
    <w:p w:rsidR="00DA6941" w:rsidRDefault="00DA6941">
      <w:pPr>
        <w:pStyle w:val="ConsPlusNonformat"/>
        <w:jc w:val="both"/>
      </w:pPr>
    </w:p>
    <w:p w:rsidR="00DA6941" w:rsidRDefault="00DA6941">
      <w:pPr>
        <w:pStyle w:val="ConsPlusNonformat"/>
        <w:jc w:val="both"/>
      </w:pPr>
      <w:bookmarkStart w:id="12" w:name="P570"/>
      <w:bookmarkEnd w:id="12"/>
      <w:r>
        <w:t xml:space="preserve">                                 Заявление</w:t>
      </w:r>
    </w:p>
    <w:p w:rsidR="00DA6941" w:rsidRDefault="00DA6941">
      <w:pPr>
        <w:pStyle w:val="ConsPlusNonformat"/>
        <w:jc w:val="both"/>
      </w:pPr>
    </w:p>
    <w:p w:rsidR="00DA6941" w:rsidRDefault="00DA6941">
      <w:pPr>
        <w:pStyle w:val="ConsPlusNonformat"/>
        <w:jc w:val="both"/>
      </w:pPr>
      <w:r>
        <w:t xml:space="preserve">    Прошу подготовить и выдать градостроительный план земельного участка.</w:t>
      </w:r>
    </w:p>
    <w:p w:rsidR="00DA6941" w:rsidRDefault="00DA6941">
      <w:pPr>
        <w:pStyle w:val="ConsPlusNonformat"/>
        <w:jc w:val="both"/>
      </w:pPr>
      <w:r>
        <w:t xml:space="preserve">    Сведения о земельном участке:</w:t>
      </w:r>
    </w:p>
    <w:p w:rsidR="00DA6941" w:rsidRDefault="00DA6941">
      <w:pPr>
        <w:pStyle w:val="ConsPlusNonformat"/>
        <w:jc w:val="both"/>
      </w:pPr>
      <w:r>
        <w:t xml:space="preserve">    кадастровый номер (при наличии): _____________________________________;</w:t>
      </w:r>
    </w:p>
    <w:p w:rsidR="00DA6941" w:rsidRDefault="00DA6941">
      <w:pPr>
        <w:pStyle w:val="ConsPlusNonformat"/>
        <w:jc w:val="both"/>
      </w:pPr>
      <w:r>
        <w:t xml:space="preserve">    адрес (местоположение): _______________________________________________</w:t>
      </w:r>
    </w:p>
    <w:p w:rsidR="00DA6941" w:rsidRDefault="00DA6941">
      <w:pPr>
        <w:pStyle w:val="ConsPlusNonformat"/>
        <w:jc w:val="both"/>
      </w:pPr>
      <w:r>
        <w:t xml:space="preserve">    ______________________________________________________________________;</w:t>
      </w:r>
    </w:p>
    <w:p w:rsidR="00DA6941" w:rsidRDefault="00DA6941">
      <w:pPr>
        <w:pStyle w:val="ConsPlusNonformat"/>
        <w:jc w:val="both"/>
      </w:pPr>
      <w:r>
        <w:t xml:space="preserve">    </w:t>
      </w:r>
      <w:proofErr w:type="gramStart"/>
      <w:r>
        <w:t>сведения  об</w:t>
      </w:r>
      <w:proofErr w:type="gramEnd"/>
      <w:r>
        <w:t xml:space="preserve">  утвержденном проекте межевания территории (при наличии) и</w:t>
      </w:r>
    </w:p>
    <w:p w:rsidR="00DA6941" w:rsidRDefault="00DA6941">
      <w:pPr>
        <w:pStyle w:val="ConsPlusNonformat"/>
        <w:jc w:val="both"/>
      </w:pPr>
      <w:r>
        <w:t>(</w:t>
      </w:r>
      <w:proofErr w:type="gramStart"/>
      <w:r>
        <w:t>или)  схемы</w:t>
      </w:r>
      <w:proofErr w:type="gramEnd"/>
      <w:r>
        <w:t xml:space="preserve">  расположения  земельного  участка  или  земельных участков на</w:t>
      </w:r>
    </w:p>
    <w:p w:rsidR="00DA6941" w:rsidRDefault="00DA6941">
      <w:pPr>
        <w:pStyle w:val="ConsPlusNonformat"/>
        <w:jc w:val="both"/>
      </w:pPr>
      <w:r>
        <w:t xml:space="preserve">кадастровом плане территории (в случаях, предусмотренных </w:t>
      </w:r>
      <w:hyperlink r:id="rId54">
        <w:proofErr w:type="gramStart"/>
        <w:r>
          <w:rPr>
            <w:color w:val="0000FF"/>
          </w:rPr>
          <w:t>частью  1.1</w:t>
        </w:r>
        <w:proofErr w:type="gramEnd"/>
        <w:r>
          <w:rPr>
            <w:color w:val="0000FF"/>
          </w:rPr>
          <w:t xml:space="preserve"> статьи</w:t>
        </w:r>
      </w:hyperlink>
    </w:p>
    <w:p w:rsidR="00DA6941" w:rsidRDefault="00DA6941">
      <w:pPr>
        <w:pStyle w:val="ConsPlusNonformat"/>
        <w:jc w:val="both"/>
      </w:pPr>
      <w:r>
        <w:t xml:space="preserve">57.3 Градостроительного кодекса Российской Федерации) </w:t>
      </w:r>
      <w:hyperlink w:anchor="P619">
        <w:r>
          <w:rPr>
            <w:color w:val="0000FF"/>
          </w:rPr>
          <w:t>&lt;*</w:t>
        </w:r>
        <w:proofErr w:type="gramStart"/>
        <w:r>
          <w:rPr>
            <w:color w:val="0000FF"/>
          </w:rPr>
          <w:t>&gt;</w:t>
        </w:r>
      </w:hyperlink>
      <w:r>
        <w:t xml:space="preserve">  _</w:t>
      </w:r>
      <w:proofErr w:type="gramEnd"/>
      <w:r>
        <w:t>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 xml:space="preserve">    цель использования земельного участка 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 xml:space="preserve">    сведения о заявителе (правообладателе земельного участка либо ином лице</w:t>
      </w:r>
    </w:p>
    <w:p w:rsidR="00DA6941" w:rsidRDefault="00DA6941">
      <w:pPr>
        <w:pStyle w:val="ConsPlusNonformat"/>
        <w:jc w:val="both"/>
      </w:pPr>
      <w:proofErr w:type="gramStart"/>
      <w:r>
        <w:t>в  случаях</w:t>
      </w:r>
      <w:proofErr w:type="gramEnd"/>
      <w:r>
        <w:t xml:space="preserve">,  предусмотренных  </w:t>
      </w:r>
      <w:hyperlink r:id="rId55">
        <w:r>
          <w:rPr>
            <w:color w:val="0000FF"/>
          </w:rPr>
          <w:t>частью  1.1   статьи  57.3</w:t>
        </w:r>
      </w:hyperlink>
      <w:r>
        <w:t xml:space="preserve"> Градостроительного</w:t>
      </w:r>
    </w:p>
    <w:p w:rsidR="00DA6941" w:rsidRDefault="00DA6941">
      <w:pPr>
        <w:pStyle w:val="ConsPlusNonformat"/>
        <w:jc w:val="both"/>
      </w:pPr>
      <w:r>
        <w:t>кодекса Российской Федерации (при наличии) 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p>
    <w:p w:rsidR="00DA6941" w:rsidRDefault="00DA6941">
      <w:pPr>
        <w:pStyle w:val="ConsPlusNonformat"/>
        <w:jc w:val="both"/>
      </w:pPr>
      <w:r>
        <w:t xml:space="preserve">    Приложение:</w:t>
      </w:r>
    </w:p>
    <w:p w:rsidR="00DA6941" w:rsidRDefault="00DA6941">
      <w:pPr>
        <w:pStyle w:val="ConsPlusNonformat"/>
        <w:jc w:val="both"/>
      </w:pPr>
      <w:r>
        <w:t xml:space="preserve">    1)</w:t>
      </w:r>
    </w:p>
    <w:p w:rsidR="00DA6941" w:rsidRDefault="00DA6941">
      <w:pPr>
        <w:pStyle w:val="ConsPlusNonformat"/>
        <w:jc w:val="both"/>
      </w:pPr>
      <w:r>
        <w:t xml:space="preserve">    2)</w:t>
      </w:r>
    </w:p>
    <w:p w:rsidR="00DA6941" w:rsidRDefault="00DA6941">
      <w:pPr>
        <w:pStyle w:val="ConsPlusNonformat"/>
        <w:jc w:val="both"/>
      </w:pPr>
      <w:r>
        <w:t xml:space="preserve">    3)</w:t>
      </w:r>
    </w:p>
    <w:p w:rsidR="00DA6941" w:rsidRDefault="00DA6941">
      <w:pPr>
        <w:pStyle w:val="ConsPlusNonformat"/>
        <w:jc w:val="both"/>
      </w:pPr>
      <w:r>
        <w:t xml:space="preserve">    4)</w:t>
      </w:r>
    </w:p>
    <w:p w:rsidR="00DA6941" w:rsidRDefault="00DA6941">
      <w:pPr>
        <w:pStyle w:val="ConsPlusNonformat"/>
        <w:jc w:val="both"/>
      </w:pPr>
      <w:r>
        <w:t xml:space="preserve">    5)</w:t>
      </w:r>
    </w:p>
    <w:p w:rsidR="00DA6941" w:rsidRDefault="00DA6941">
      <w:pPr>
        <w:pStyle w:val="ConsPlusNonformat"/>
        <w:jc w:val="both"/>
      </w:pPr>
      <w:r>
        <w:t xml:space="preserve">    6)</w:t>
      </w:r>
    </w:p>
    <w:p w:rsidR="00DA6941" w:rsidRDefault="00DA6941">
      <w:pPr>
        <w:pStyle w:val="ConsPlusNonformat"/>
        <w:jc w:val="both"/>
      </w:pPr>
      <w:r>
        <w:t xml:space="preserve">    Мною   выбирается   следующий   способ   выдачи   </w:t>
      </w:r>
      <w:proofErr w:type="gramStart"/>
      <w:r>
        <w:t>конечного  результата</w:t>
      </w:r>
      <w:proofErr w:type="gramEnd"/>
    </w:p>
    <w:p w:rsidR="00DA6941" w:rsidRDefault="00DA6941">
      <w:pPr>
        <w:pStyle w:val="ConsPlusNonformat"/>
        <w:jc w:val="both"/>
      </w:pPr>
      <w:r>
        <w:t>предоставления муниципальной услуги:</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по почте по указанному адресу;</w:t>
      </w:r>
    </w:p>
    <w:p w:rsidR="00DA6941" w:rsidRDefault="00DA6941">
      <w:pPr>
        <w:pStyle w:val="ConsPlusNonformat"/>
        <w:jc w:val="both"/>
      </w:pPr>
      <w:r>
        <w:lastRenderedPageBreak/>
        <w:t xml:space="preserve">    └──┘</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лично  в органе, предоставляющем муниципальную услугу  (Управление</w:t>
      </w:r>
    </w:p>
    <w:p w:rsidR="00DA6941" w:rsidRDefault="00DA6941">
      <w:pPr>
        <w:pStyle w:val="ConsPlusNonformat"/>
        <w:jc w:val="both"/>
      </w:pPr>
      <w:r>
        <w:t xml:space="preserve">    └──┘ архитектуры и градостроительства администрации города Пятигорска);</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в МФЦ;</w:t>
      </w:r>
    </w:p>
    <w:p w:rsidR="00DA6941" w:rsidRDefault="00DA6941">
      <w:pPr>
        <w:pStyle w:val="ConsPlusNonformat"/>
        <w:jc w:val="both"/>
      </w:pPr>
      <w:r>
        <w:t xml:space="preserve">    └──┘</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в   форме   электронного   документа   по   электронному   адресу:</w:t>
      </w:r>
    </w:p>
    <w:p w:rsidR="00DA6941" w:rsidRDefault="00DA6941">
      <w:pPr>
        <w:pStyle w:val="ConsPlusNonformat"/>
        <w:jc w:val="both"/>
      </w:pPr>
      <w:r>
        <w:t xml:space="preserve">    └──┘ _______________</w:t>
      </w:r>
    </w:p>
    <w:p w:rsidR="00DA6941" w:rsidRDefault="00DA6941">
      <w:pPr>
        <w:pStyle w:val="ConsPlusNonformat"/>
        <w:jc w:val="both"/>
      </w:pPr>
    </w:p>
    <w:p w:rsidR="00DA6941" w:rsidRDefault="00DA6941">
      <w:pPr>
        <w:pStyle w:val="ConsPlusNonformat"/>
        <w:jc w:val="both"/>
      </w:pPr>
      <w:r>
        <w:t xml:space="preserve">    "____" ___________ 20___ г. __________________________ ________________</w:t>
      </w:r>
    </w:p>
    <w:p w:rsidR="00DA6941" w:rsidRDefault="00DA6941">
      <w:pPr>
        <w:pStyle w:val="ConsPlusNonformat"/>
        <w:jc w:val="both"/>
      </w:pPr>
      <w:r>
        <w:t xml:space="preserve">              (</w:t>
      </w:r>
      <w:proofErr w:type="gramStart"/>
      <w:r>
        <w:t xml:space="preserve">дата)   </w:t>
      </w:r>
      <w:proofErr w:type="gramEnd"/>
      <w:r>
        <w:t xml:space="preserve">            (должность, Ф.И.О.)       (подпись)</w:t>
      </w:r>
    </w:p>
    <w:p w:rsidR="00DA6941" w:rsidRDefault="00DA6941">
      <w:pPr>
        <w:pStyle w:val="ConsPlusNormal"/>
        <w:ind w:firstLine="540"/>
        <w:jc w:val="both"/>
      </w:pPr>
      <w:r>
        <w:t>--------------------------------</w:t>
      </w:r>
    </w:p>
    <w:p w:rsidR="00DA6941" w:rsidRDefault="00DA6941">
      <w:pPr>
        <w:pStyle w:val="ConsPlusNormal"/>
        <w:spacing w:before="220"/>
        <w:ind w:firstLine="540"/>
        <w:jc w:val="both"/>
      </w:pPr>
      <w:bookmarkStart w:id="13" w:name="P619"/>
      <w:bookmarkEnd w:id="13"/>
      <w:r>
        <w:t>&lt;*&gt;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A6941" w:rsidRDefault="00DA6941">
      <w:pPr>
        <w:pStyle w:val="ConsPlusNormal"/>
        <w:jc w:val="both"/>
      </w:pPr>
    </w:p>
    <w:p w:rsidR="00DA6941" w:rsidRDefault="00DA6941">
      <w:pPr>
        <w:pStyle w:val="ConsPlusNormal"/>
        <w:ind w:firstLine="540"/>
        <w:jc w:val="both"/>
      </w:pPr>
      <w:r>
        <w:t>Своей подписью подтверждаю согласие на обработку персональных данных для целей, предусмотренных Административным регламентом.</w:t>
      </w: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p>
    <w:p w:rsidR="00DA6941" w:rsidRDefault="00DA6941">
      <w:pPr>
        <w:pStyle w:val="ConsPlusNormal"/>
        <w:jc w:val="both"/>
      </w:pPr>
      <w:r>
        <w:br w:type="page"/>
      </w:r>
    </w:p>
    <w:p w:rsidR="00DA6941" w:rsidRDefault="00DA6941">
      <w:pPr>
        <w:pStyle w:val="ConsPlusNormal"/>
        <w:jc w:val="right"/>
        <w:outlineLvl w:val="1"/>
      </w:pPr>
      <w:r>
        <w:lastRenderedPageBreak/>
        <w:t>Приложение 4</w:t>
      </w:r>
    </w:p>
    <w:p w:rsidR="00DA6941" w:rsidRDefault="00DA6941">
      <w:pPr>
        <w:pStyle w:val="ConsPlusNormal"/>
        <w:jc w:val="right"/>
      </w:pPr>
      <w:r>
        <w:t>к Административному регламенту</w:t>
      </w:r>
    </w:p>
    <w:p w:rsidR="00DA6941" w:rsidRDefault="00DA6941">
      <w:pPr>
        <w:pStyle w:val="ConsPlusNormal"/>
        <w:jc w:val="right"/>
      </w:pPr>
      <w:r>
        <w:t>предоставления муниципальной услуги</w:t>
      </w:r>
    </w:p>
    <w:p w:rsidR="00DA6941" w:rsidRDefault="00DA6941">
      <w:pPr>
        <w:pStyle w:val="ConsPlusNormal"/>
        <w:jc w:val="right"/>
      </w:pPr>
      <w:r>
        <w:t>"Выдача градостроительного</w:t>
      </w:r>
    </w:p>
    <w:p w:rsidR="00DA6941" w:rsidRDefault="00DA6941">
      <w:pPr>
        <w:pStyle w:val="ConsPlusNormal"/>
        <w:jc w:val="right"/>
      </w:pPr>
      <w:r>
        <w:t>плана земельного участка"</w:t>
      </w:r>
    </w:p>
    <w:p w:rsidR="00DA6941" w:rsidRDefault="00DA6941">
      <w:pPr>
        <w:pStyle w:val="ConsPlusNormal"/>
        <w:jc w:val="both"/>
      </w:pPr>
    </w:p>
    <w:p w:rsidR="00DA6941" w:rsidRDefault="00DA6941">
      <w:pPr>
        <w:pStyle w:val="ConsPlusNonformat"/>
        <w:jc w:val="both"/>
      </w:pPr>
      <w:r>
        <w:t xml:space="preserve">                                   ФОРМА</w:t>
      </w:r>
    </w:p>
    <w:p w:rsidR="00DA6941" w:rsidRDefault="00DA6941">
      <w:pPr>
        <w:pStyle w:val="ConsPlusNonformat"/>
        <w:jc w:val="both"/>
      </w:pPr>
      <w:r>
        <w:t xml:space="preserve">              заявления о предоставлении муниципальной услуги</w:t>
      </w:r>
    </w:p>
    <w:p w:rsidR="00DA6941" w:rsidRDefault="00DA6941">
      <w:pPr>
        <w:pStyle w:val="ConsPlusNonformat"/>
        <w:jc w:val="both"/>
      </w:pPr>
    </w:p>
    <w:p w:rsidR="00DA6941" w:rsidRDefault="00DA6941">
      <w:pPr>
        <w:pStyle w:val="ConsPlusNonformat"/>
        <w:jc w:val="both"/>
      </w:pPr>
      <w:r>
        <w:t xml:space="preserve">                                          В администрацию города Пятигорска</w:t>
      </w:r>
    </w:p>
    <w:p w:rsidR="00DA6941" w:rsidRDefault="00DA6941">
      <w:pPr>
        <w:pStyle w:val="ConsPlusNonformat"/>
        <w:jc w:val="both"/>
      </w:pPr>
      <w:r>
        <w:t xml:space="preserve">                                  от ______________________________________</w:t>
      </w:r>
    </w:p>
    <w:p w:rsidR="00DA6941" w:rsidRDefault="00DA6941">
      <w:pPr>
        <w:pStyle w:val="ConsPlusNonformat"/>
        <w:jc w:val="both"/>
      </w:pPr>
      <w:r>
        <w:t xml:space="preserve">                                               для физических лиц -</w:t>
      </w:r>
    </w:p>
    <w:p w:rsidR="00DA6941" w:rsidRDefault="00DA6941">
      <w:pPr>
        <w:pStyle w:val="ConsPlusNonformat"/>
        <w:jc w:val="both"/>
      </w:pPr>
      <w:r>
        <w:t xml:space="preserve">                                              фамилия, имя, отчество,</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для юридических лиц -</w:t>
      </w:r>
    </w:p>
    <w:p w:rsidR="00DA6941" w:rsidRDefault="00DA6941">
      <w:pPr>
        <w:pStyle w:val="ConsPlusNonformat"/>
        <w:jc w:val="both"/>
      </w:pPr>
      <w:r>
        <w:t xml:space="preserve">                                              полное наименование</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Адрес заявителя: ________________________</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местонахождение юридического лица</w:t>
      </w:r>
    </w:p>
    <w:p w:rsidR="00DA6941" w:rsidRDefault="00DA6941">
      <w:pPr>
        <w:pStyle w:val="ConsPlusNonformat"/>
        <w:jc w:val="both"/>
      </w:pPr>
      <w:r>
        <w:t xml:space="preserve">                                              Представитель по доверенности</w:t>
      </w:r>
    </w:p>
    <w:p w:rsidR="00DA6941" w:rsidRDefault="00DA6941">
      <w:pPr>
        <w:pStyle w:val="ConsPlusNonformat"/>
        <w:jc w:val="both"/>
      </w:pPr>
      <w:r>
        <w:t xml:space="preserve">                                  от "__" ___________ 20___ г. N __________</w:t>
      </w:r>
    </w:p>
    <w:p w:rsidR="00DA6941" w:rsidRDefault="00DA6941">
      <w:pPr>
        <w:pStyle w:val="ConsPlusNonformat"/>
        <w:jc w:val="both"/>
      </w:pPr>
      <w:r>
        <w:t xml:space="preserve">                                  _________________________________________</w:t>
      </w:r>
    </w:p>
    <w:p w:rsidR="00DA6941" w:rsidRDefault="00DA6941">
      <w:pPr>
        <w:pStyle w:val="ConsPlusNonformat"/>
        <w:jc w:val="both"/>
      </w:pPr>
      <w:r>
        <w:t xml:space="preserve">                                                  Ф.И.О.</w:t>
      </w:r>
    </w:p>
    <w:p w:rsidR="00DA6941" w:rsidRDefault="00DA6941">
      <w:pPr>
        <w:pStyle w:val="ConsPlusNonformat"/>
        <w:jc w:val="both"/>
      </w:pPr>
      <w:r>
        <w:t xml:space="preserve">                                  Телефон заявителя: ______________________</w:t>
      </w:r>
    </w:p>
    <w:p w:rsidR="00DA6941" w:rsidRDefault="00DA6941">
      <w:pPr>
        <w:pStyle w:val="ConsPlusNonformat"/>
        <w:jc w:val="both"/>
      </w:pPr>
    </w:p>
    <w:p w:rsidR="00DA6941" w:rsidRDefault="00DA6941">
      <w:pPr>
        <w:pStyle w:val="ConsPlusNonformat"/>
        <w:jc w:val="both"/>
      </w:pPr>
      <w:bookmarkStart w:id="14" w:name="P653"/>
      <w:bookmarkEnd w:id="14"/>
      <w:r>
        <w:t xml:space="preserve">                                 Заявление</w:t>
      </w:r>
    </w:p>
    <w:p w:rsidR="00DA6941" w:rsidRDefault="00DA6941">
      <w:pPr>
        <w:pStyle w:val="ConsPlusNonformat"/>
        <w:jc w:val="both"/>
      </w:pPr>
      <w:r>
        <w:t xml:space="preserve">                      об исправлении опечаток и ошибок</w:t>
      </w:r>
    </w:p>
    <w:p w:rsidR="00DA6941" w:rsidRDefault="00DA6941">
      <w:pPr>
        <w:pStyle w:val="ConsPlusNonformat"/>
        <w:jc w:val="both"/>
      </w:pPr>
    </w:p>
    <w:p w:rsidR="00DA6941" w:rsidRDefault="00DA6941">
      <w:pPr>
        <w:pStyle w:val="ConsPlusNonformat"/>
        <w:jc w:val="both"/>
      </w:pPr>
      <w:r>
        <w:t xml:space="preserve">    </w:t>
      </w:r>
      <w:proofErr w:type="gramStart"/>
      <w:r>
        <w:t>Сообщаю  об</w:t>
      </w:r>
      <w:proofErr w:type="gramEnd"/>
      <w:r>
        <w:t xml:space="preserve">  опечатке или ошибке, допущенной при оказании муниципальной</w:t>
      </w:r>
    </w:p>
    <w:p w:rsidR="00DA6941" w:rsidRDefault="00DA6941">
      <w:pPr>
        <w:pStyle w:val="ConsPlusNonformat"/>
        <w:jc w:val="both"/>
      </w:pPr>
      <w:r>
        <w:t>услуги ____________________________________________________________________</w:t>
      </w:r>
    </w:p>
    <w:p w:rsidR="00DA6941" w:rsidRDefault="00DA6941">
      <w:pPr>
        <w:pStyle w:val="ConsPlusNonformat"/>
        <w:jc w:val="both"/>
      </w:pPr>
      <w:r>
        <w:t xml:space="preserve">    _______________________________________________________________________</w:t>
      </w:r>
    </w:p>
    <w:p w:rsidR="00DA6941" w:rsidRDefault="00DA6941">
      <w:pPr>
        <w:pStyle w:val="ConsPlusNonformat"/>
        <w:jc w:val="both"/>
      </w:pPr>
      <w:r>
        <w:t xml:space="preserve">                     (наименование муниципальной услуги)</w:t>
      </w:r>
    </w:p>
    <w:p w:rsidR="00DA6941" w:rsidRDefault="00DA6941">
      <w:pPr>
        <w:pStyle w:val="ConsPlusNonformat"/>
        <w:jc w:val="both"/>
      </w:pPr>
      <w:r>
        <w:t xml:space="preserve">    Записано: _____________________________________________________________</w:t>
      </w:r>
    </w:p>
    <w:p w:rsidR="00DA6941" w:rsidRDefault="00DA6941">
      <w:pPr>
        <w:pStyle w:val="ConsPlusNonformat"/>
        <w:jc w:val="both"/>
      </w:pPr>
      <w:r>
        <w:t xml:space="preserve">    _______________________________________________________________________</w:t>
      </w:r>
    </w:p>
    <w:p w:rsidR="00DA6941" w:rsidRDefault="00DA6941">
      <w:pPr>
        <w:pStyle w:val="ConsPlusNonformat"/>
        <w:jc w:val="both"/>
      </w:pPr>
      <w:r>
        <w:t xml:space="preserve">    Правильные сведения: __________________________________________________</w:t>
      </w:r>
    </w:p>
    <w:p w:rsidR="00DA6941" w:rsidRDefault="00DA6941">
      <w:pPr>
        <w:pStyle w:val="ConsPlusNonformat"/>
        <w:jc w:val="both"/>
      </w:pPr>
      <w:r>
        <w:t xml:space="preserve">    _______________________________________________________________________</w:t>
      </w:r>
    </w:p>
    <w:p w:rsidR="00DA6941" w:rsidRDefault="00DA6941">
      <w:pPr>
        <w:pStyle w:val="ConsPlusNonformat"/>
        <w:jc w:val="both"/>
      </w:pPr>
      <w:r>
        <w:t xml:space="preserve">    Прошу исправить допущенную опечатку или ошибку и внести соответствующие</w:t>
      </w:r>
    </w:p>
    <w:p w:rsidR="00DA6941" w:rsidRDefault="00DA6941">
      <w:pPr>
        <w:pStyle w:val="ConsPlusNonformat"/>
        <w:jc w:val="both"/>
      </w:pPr>
      <w:r>
        <w:t>изменения в документ, являющийся результатом муниципальной услуги.</w:t>
      </w:r>
    </w:p>
    <w:p w:rsidR="00DA6941" w:rsidRDefault="00DA6941">
      <w:pPr>
        <w:pStyle w:val="ConsPlusNonformat"/>
        <w:jc w:val="both"/>
      </w:pPr>
      <w:r>
        <w:t xml:space="preserve">    Прилагаю следующие документы:</w:t>
      </w:r>
    </w:p>
    <w:p w:rsidR="00DA6941" w:rsidRDefault="00DA6941">
      <w:pPr>
        <w:pStyle w:val="ConsPlusNonformat"/>
        <w:jc w:val="both"/>
      </w:pPr>
      <w:r>
        <w:t xml:space="preserve">    _______________________________________________________________________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___________________________________________________________________________</w:t>
      </w:r>
    </w:p>
    <w:p w:rsidR="00DA6941" w:rsidRDefault="00DA6941">
      <w:pPr>
        <w:pStyle w:val="ConsPlusNonformat"/>
        <w:jc w:val="both"/>
      </w:pPr>
      <w:r>
        <w:t xml:space="preserve">    Мною   выбирается   следующий   способ   выдачи   </w:t>
      </w:r>
      <w:proofErr w:type="gramStart"/>
      <w:r>
        <w:t>конечного  результата</w:t>
      </w:r>
      <w:proofErr w:type="gramEnd"/>
    </w:p>
    <w:p w:rsidR="00DA6941" w:rsidRDefault="00DA6941">
      <w:pPr>
        <w:pStyle w:val="ConsPlusNonformat"/>
        <w:jc w:val="both"/>
      </w:pPr>
      <w:r>
        <w:t>предоставления муниципальной услуги:</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по почте по указанному адресу;</w:t>
      </w:r>
    </w:p>
    <w:p w:rsidR="00DA6941" w:rsidRDefault="00DA6941">
      <w:pPr>
        <w:pStyle w:val="ConsPlusNonformat"/>
        <w:jc w:val="both"/>
      </w:pPr>
      <w:r>
        <w:t xml:space="preserve">    └──┘</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лично  в органе, предоставляющем муниципальную услугу  (Управление</w:t>
      </w:r>
    </w:p>
    <w:p w:rsidR="00DA6941" w:rsidRDefault="00DA6941">
      <w:pPr>
        <w:pStyle w:val="ConsPlusNonformat"/>
        <w:jc w:val="both"/>
      </w:pPr>
      <w:r>
        <w:t xml:space="preserve">    └──┘ архитектуры и градостроительства администрации города Пятигорска);</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в МФЦ;</w:t>
      </w:r>
    </w:p>
    <w:p w:rsidR="00DA6941" w:rsidRDefault="00DA6941">
      <w:pPr>
        <w:pStyle w:val="ConsPlusNonformat"/>
        <w:jc w:val="both"/>
      </w:pPr>
      <w:r>
        <w:t xml:space="preserve">    └──┘</w:t>
      </w:r>
    </w:p>
    <w:p w:rsidR="00DA6941" w:rsidRDefault="00DA6941">
      <w:pPr>
        <w:pStyle w:val="ConsPlusNonformat"/>
        <w:jc w:val="both"/>
      </w:pPr>
      <w:r>
        <w:t xml:space="preserve">    ┌──┐</w:t>
      </w:r>
    </w:p>
    <w:p w:rsidR="00DA6941" w:rsidRDefault="00DA6941">
      <w:pPr>
        <w:pStyle w:val="ConsPlusNonformat"/>
        <w:jc w:val="both"/>
      </w:pPr>
      <w:r>
        <w:t xml:space="preserve">    </w:t>
      </w:r>
      <w:proofErr w:type="gramStart"/>
      <w:r>
        <w:t>│  │</w:t>
      </w:r>
      <w:proofErr w:type="gramEnd"/>
      <w:r>
        <w:t xml:space="preserve"> в форме электронного документа.</w:t>
      </w:r>
    </w:p>
    <w:p w:rsidR="00DA6941" w:rsidRDefault="00DA6941">
      <w:pPr>
        <w:pStyle w:val="ConsPlusNonformat"/>
        <w:jc w:val="both"/>
      </w:pPr>
      <w:r>
        <w:t xml:space="preserve">    └──┘</w:t>
      </w:r>
    </w:p>
    <w:p w:rsidR="00DA6941" w:rsidRDefault="00DA6941">
      <w:pPr>
        <w:pStyle w:val="ConsPlusNonformat"/>
        <w:jc w:val="both"/>
      </w:pPr>
      <w:r>
        <w:t xml:space="preserve">    Заявитель(ли) (заказчик (застройщик) __________________________________</w:t>
      </w:r>
    </w:p>
    <w:p w:rsidR="00DA6941" w:rsidRDefault="00DA6941">
      <w:pPr>
        <w:pStyle w:val="ConsPlusNonformat"/>
        <w:jc w:val="both"/>
      </w:pPr>
      <w:r>
        <w:t xml:space="preserve">                                          (должность, Ф.И.О.)   (подпись)</w:t>
      </w:r>
    </w:p>
    <w:p w:rsidR="00DA6941" w:rsidRDefault="00DA6941">
      <w:pPr>
        <w:pStyle w:val="ConsPlusNonformat"/>
        <w:jc w:val="both"/>
      </w:pPr>
      <w:r>
        <w:t xml:space="preserve">    "__" _____________ 20__ г.                                         М.П.</w:t>
      </w:r>
    </w:p>
    <w:p w:rsidR="00DA6941" w:rsidRDefault="00DA6941">
      <w:pPr>
        <w:pStyle w:val="ConsPlusNonformat"/>
        <w:jc w:val="both"/>
      </w:pPr>
    </w:p>
    <w:p w:rsidR="00DA6941" w:rsidRDefault="00DA6941">
      <w:pPr>
        <w:pStyle w:val="ConsPlusNonformat"/>
        <w:jc w:val="both"/>
      </w:pPr>
      <w:r>
        <w:t xml:space="preserve">    </w:t>
      </w:r>
      <w:proofErr w:type="gramStart"/>
      <w:r>
        <w:t>Своей  подписью</w:t>
      </w:r>
      <w:proofErr w:type="gramEnd"/>
      <w:r>
        <w:t xml:space="preserve">  подтверждаю  согласие на обработку персональных данных</w:t>
      </w:r>
    </w:p>
    <w:p w:rsidR="00886EA5" w:rsidRDefault="00DA6941" w:rsidP="00DA6941">
      <w:pPr>
        <w:pStyle w:val="ConsPlusNonformat"/>
        <w:jc w:val="both"/>
      </w:pPr>
      <w:r>
        <w:t>для целей, предусмотренных Административным регламентом.</w:t>
      </w:r>
      <w:bookmarkStart w:id="15" w:name="_GoBack"/>
      <w:bookmarkEnd w:id="15"/>
    </w:p>
    <w:sectPr w:rsidR="00886EA5" w:rsidSect="00C87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41"/>
    <w:rsid w:val="00886EA5"/>
    <w:rsid w:val="00DA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43C59-2511-4AA9-87D4-2D74E8F8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9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69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69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69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69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69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69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DA69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175404&amp;dst=100024" TargetMode="External"/><Relationship Id="rId18" Type="http://schemas.openxmlformats.org/officeDocument/2006/relationships/hyperlink" Target="https://login.consultant.ru/link/?req=doc&amp;base=LAW&amp;n=494996" TargetMode="External"/><Relationship Id="rId26" Type="http://schemas.openxmlformats.org/officeDocument/2006/relationships/hyperlink" Target="https://login.consultant.ru/link/?req=doc&amp;base=LAW&amp;n=494996&amp;dst=43"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LAW&amp;n=476787" TargetMode="External"/><Relationship Id="rId34" Type="http://schemas.openxmlformats.org/officeDocument/2006/relationships/hyperlink" Target="https://login.consultant.ru/link/?req=doc&amp;base=LAW&amp;n=494998" TargetMode="External"/><Relationship Id="rId42" Type="http://schemas.openxmlformats.org/officeDocument/2006/relationships/hyperlink" Target="https://login.consultant.ru/link/?req=doc&amp;base=LAW&amp;n=494996&amp;dst=100354" TargetMode="External"/><Relationship Id="rId47" Type="http://schemas.openxmlformats.org/officeDocument/2006/relationships/hyperlink" Target="https://login.consultant.ru/link/?req=doc&amp;base=LAW&amp;n=494996&amp;dst=100352"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926&amp;dst=3192" TargetMode="External"/><Relationship Id="rId7" Type="http://schemas.openxmlformats.org/officeDocument/2006/relationships/hyperlink" Target="https://login.consultant.ru/link/?req=doc&amp;base=LAW&amp;n=494996&amp;dst=100094" TargetMode="Externa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LAW&amp;n=494998" TargetMode="External"/><Relationship Id="rId25" Type="http://schemas.openxmlformats.org/officeDocument/2006/relationships/hyperlink" Target="https://login.consultant.ru/link/?req=doc&amp;base=RLAW077&amp;n=175404" TargetMode="External"/><Relationship Id="rId33" Type="http://schemas.openxmlformats.org/officeDocument/2006/relationships/hyperlink" Target="https://login.consultant.ru/link/?req=doc&amp;base=LAW&amp;n=494998" TargetMode="External"/><Relationship Id="rId38" Type="http://schemas.openxmlformats.org/officeDocument/2006/relationships/hyperlink" Target="https://login.consultant.ru/link/?req=doc&amp;base=LAW&amp;n=494926&amp;dst=3687" TargetMode="External"/><Relationship Id="rId46" Type="http://schemas.openxmlformats.org/officeDocument/2006/relationships/hyperlink" Target="https://login.consultant.ru/link/?req=doc&amp;base=LAW&amp;n=494996&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81376" TargetMode="External"/><Relationship Id="rId20" Type="http://schemas.openxmlformats.org/officeDocument/2006/relationships/hyperlink" Target="https://login.consultant.ru/link/?req=doc&amp;base=LAW&amp;n=480999" TargetMode="External"/><Relationship Id="rId29" Type="http://schemas.openxmlformats.org/officeDocument/2006/relationships/hyperlink" Target="https://login.consultant.ru/link/?req=doc&amp;base=LAW&amp;n=494926" TargetMode="External"/><Relationship Id="rId41" Type="http://schemas.openxmlformats.org/officeDocument/2006/relationships/hyperlink" Target="https://login.consultant.ru/link/?req=doc&amp;base=LAW&amp;n=494996&amp;dst=100354" TargetMode="External"/><Relationship Id="rId54" Type="http://schemas.openxmlformats.org/officeDocument/2006/relationships/hyperlink" Target="https://login.consultant.ru/link/?req=doc&amp;base=LAW&amp;n=494926&amp;dst=3192" TargetMode="External"/><Relationship Id="rId1" Type="http://schemas.openxmlformats.org/officeDocument/2006/relationships/styles" Target="styles.xml"/><Relationship Id="rId6" Type="http://schemas.openxmlformats.org/officeDocument/2006/relationships/hyperlink" Target="https://login.consultant.ru/link/?req=doc&amp;base=LAW&amp;n=494926&amp;dst=1909" TargetMode="External"/><Relationship Id="rId11" Type="http://schemas.openxmlformats.org/officeDocument/2006/relationships/hyperlink" Target="https://login.consultant.ru/link/?req=doc&amp;base=LAW&amp;n=494926&amp;dst=3192" TargetMode="External"/><Relationship Id="rId24" Type="http://schemas.openxmlformats.org/officeDocument/2006/relationships/hyperlink" Target="https://login.consultant.ru/link/?req=doc&amp;base=RLAW077&amp;n=221891" TargetMode="External"/><Relationship Id="rId32" Type="http://schemas.openxmlformats.org/officeDocument/2006/relationships/hyperlink" Target="https://login.consultant.ru/link/?req=doc&amp;base=LAW&amp;n=116468" TargetMode="External"/><Relationship Id="rId37" Type="http://schemas.openxmlformats.org/officeDocument/2006/relationships/hyperlink" Target="https://login.consultant.ru/link/?req=doc&amp;base=LAW&amp;n=494998"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94996&amp;dst=100352" TargetMode="External"/><Relationship Id="rId53" Type="http://schemas.openxmlformats.org/officeDocument/2006/relationships/image" Target="media/image1.wmf"/><Relationship Id="rId5" Type="http://schemas.openxmlformats.org/officeDocument/2006/relationships/hyperlink" Target="https://login.consultant.ru/link/?req=doc&amp;base=LAW&amp;n=480999&amp;dst=892" TargetMode="External"/><Relationship Id="rId15" Type="http://schemas.openxmlformats.org/officeDocument/2006/relationships/hyperlink" Target="https://login.consultant.ru/link/?req=doc&amp;base=LAW&amp;n=483070" TargetMode="External"/><Relationship Id="rId23" Type="http://schemas.openxmlformats.org/officeDocument/2006/relationships/hyperlink" Target="https://login.consultant.ru/link/?req=doc&amp;base=RLAW077&amp;n=230907" TargetMode="External"/><Relationship Id="rId28" Type="http://schemas.openxmlformats.org/officeDocument/2006/relationships/hyperlink" Target="https://login.consultant.ru/link/?req=doc&amp;base=LAW&amp;n=494996&amp;dst=359" TargetMode="External"/><Relationship Id="rId36" Type="http://schemas.openxmlformats.org/officeDocument/2006/relationships/hyperlink" Target="https://login.consultant.ru/link/?req=doc&amp;base=LAW&amp;n=480999&amp;dst=690" TargetMode="External"/><Relationship Id="rId49" Type="http://schemas.openxmlformats.org/officeDocument/2006/relationships/hyperlink" Target="https://login.consultant.ru/link/?req=doc&amp;base=LAW&amp;n=494996" TargetMode="External"/><Relationship Id="rId57" Type="http://schemas.openxmlformats.org/officeDocument/2006/relationships/theme" Target="theme/theme1.xml"/><Relationship Id="rId10" Type="http://schemas.openxmlformats.org/officeDocument/2006/relationships/hyperlink" Target="https://login.consultant.ru/link/?req=doc&amp;base=RLAW077&amp;n=159806"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71020" TargetMode="External"/><Relationship Id="rId44" Type="http://schemas.openxmlformats.org/officeDocument/2006/relationships/hyperlink" Target="https://login.consultant.ru/link/?req=doc&amp;base=LAW&amp;n=494996&amp;dst=100352" TargetMode="External"/><Relationship Id="rId52" Type="http://schemas.openxmlformats.org/officeDocument/2006/relationships/hyperlink" Target="https://login.consultant.ru/link/?req=doc&amp;base=LAW&amp;n=494996&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159872" TargetMode="External"/><Relationship Id="rId14" Type="http://schemas.openxmlformats.org/officeDocument/2006/relationships/hyperlink" Target="https://login.consultant.ru/link/?req=doc&amp;base=LAW&amp;n=494926" TargetMode="External"/><Relationship Id="rId22" Type="http://schemas.openxmlformats.org/officeDocument/2006/relationships/hyperlink" Target="https://login.consultant.ru/link/?req=doc&amp;base=LAW&amp;n=462683" TargetMode="External"/><Relationship Id="rId27" Type="http://schemas.openxmlformats.org/officeDocument/2006/relationships/hyperlink" Target="https://login.consultant.ru/link/?req=doc&amp;base=LAW&amp;n=494996&amp;dst=339" TargetMode="External"/><Relationship Id="rId30" Type="http://schemas.openxmlformats.org/officeDocument/2006/relationships/hyperlink" Target="https://login.consultant.ru/link/?req=doc&amp;base=LAW&amp;n=487790" TargetMode="External"/><Relationship Id="rId35" Type="http://schemas.openxmlformats.org/officeDocument/2006/relationships/hyperlink" Target="https://login.consultant.ru/link/?req=doc&amp;base=LAW&amp;n=494926&amp;dst=1909"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fontTable" Target="fontTable.xml"/><Relationship Id="rId8" Type="http://schemas.openxmlformats.org/officeDocument/2006/relationships/hyperlink" Target="https://login.consultant.ru/link/?req=doc&amp;base=RLAW077&amp;n=230907&amp;dst=101989" TargetMode="External"/><Relationship Id="rId51" Type="http://schemas.openxmlformats.org/officeDocument/2006/relationships/hyperlink" Target="https://login.consultant.ru/link/?req=doc&amp;base=LAW&amp;n=494996&amp;dst=10035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14935</Words>
  <Characters>85134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2025-02-27T10:58:00Z</dcterms:created>
  <dcterms:modified xsi:type="dcterms:W3CDTF">2025-02-27T11:01:00Z</dcterms:modified>
</cp:coreProperties>
</file>