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E" w:rsidRDefault="005415D8" w:rsidP="00214251">
      <w:pPr>
        <w:ind w:left="284"/>
        <w:rPr>
          <w:rFonts w:ascii="Times New Roman" w:hAnsi="Times New Roman" w:cs="Times New Roman"/>
          <w:sz w:val="28"/>
          <w:szCs w:val="28"/>
        </w:rPr>
      </w:pPr>
      <w:r w:rsidRPr="005415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6889" cy="1200150"/>
            <wp:effectExtent l="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b="27027"/>
                    <a:stretch/>
                  </pic:blipFill>
                  <pic:spPr bwMode="auto">
                    <a:xfrm>
                      <a:off x="0" y="0"/>
                      <a:ext cx="5257800" cy="120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46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9"/>
        <w:gridCol w:w="4327"/>
        <w:gridCol w:w="562"/>
        <w:gridCol w:w="1808"/>
      </w:tblGrid>
      <w:tr w:rsidR="00FD3D24" w:rsidTr="00BE0328">
        <w:tc>
          <w:tcPr>
            <w:tcW w:w="1236" w:type="pct"/>
            <w:tcBorders>
              <w:bottom w:val="single" w:sz="4" w:space="0" w:color="auto"/>
            </w:tcBorders>
          </w:tcPr>
          <w:p w:rsidR="00FD3D24" w:rsidRPr="002870BD" w:rsidRDefault="00FD3D24" w:rsidP="001F551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pct"/>
          </w:tcPr>
          <w:p w:rsidR="00FD3D24" w:rsidRDefault="00FD3D24" w:rsidP="001F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0BD">
              <w:rPr>
                <w:rFonts w:ascii="Times New Roman" w:hAnsi="Times New Roman" w:cs="Times New Roman"/>
                <w:sz w:val="20"/>
                <w:szCs w:val="28"/>
              </w:rPr>
              <w:t>г. Пятигорск</w:t>
            </w:r>
          </w:p>
        </w:tc>
        <w:tc>
          <w:tcPr>
            <w:tcW w:w="316" w:type="pct"/>
          </w:tcPr>
          <w:p w:rsidR="00FD3D24" w:rsidRDefault="00FD3D24" w:rsidP="00FD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870BD">
              <w:rPr>
                <w:rFonts w:ascii="Times New Roman" w:hAnsi="Times New Roman" w:cs="Times New Roman"/>
                <w:sz w:val="10"/>
                <w:szCs w:val="28"/>
              </w:rPr>
              <w:t>.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FD3D24" w:rsidRDefault="00FD3D24" w:rsidP="00FD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107" w:rsidRDefault="00FA4107" w:rsidP="00FD3D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3BF3" w:rsidRPr="004F710A" w:rsidRDefault="00943BF3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10A">
        <w:rPr>
          <w:rFonts w:ascii="Times New Roman" w:hAnsi="Times New Roman" w:cs="Times New Roman"/>
          <w:sz w:val="28"/>
          <w:szCs w:val="28"/>
        </w:rPr>
        <w:t xml:space="preserve">О внесение изменений в </w:t>
      </w:r>
      <w:hyperlink w:anchor="P35">
        <w:r w:rsidRPr="004F71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4F710A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дополнительной меры социальной поддержки отдельных категорий граждан, заключивших контракт с 01.03.2025 по 30.06.2025 с Министерством обороны Российской Федерации сроком не менее года для выполнения задач в зоне специальной военной операции от города-курорта Пятигорска, утвержденный постановлением администрации города Пятигорска от 18.03.2025 № 946</w:t>
      </w: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4F71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п. 5 ст. 1</w:t>
        </w:r>
      </w:hyperlink>
      <w:r w:rsidRPr="004F710A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года    № 76-ФЗ «О статусе военнослужащих», Федеральным </w:t>
      </w:r>
      <w:hyperlink r:id="rId8">
        <w:r w:rsidRPr="004F71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F710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>
        <w:r w:rsidRPr="004F71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4F71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в целях реализации </w:t>
      </w:r>
      <w:hyperlink r:id="rId10">
        <w:r w:rsidRPr="004F71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решения</w:t>
        </w:r>
      </w:hyperlink>
      <w:r w:rsidRPr="004F710A">
        <w:rPr>
          <w:rFonts w:ascii="Times New Roman" w:hAnsi="Times New Roman" w:cs="Times New Roman"/>
          <w:sz w:val="28"/>
          <w:szCs w:val="28"/>
        </w:rPr>
        <w:t xml:space="preserve"> Думы города Пятигорска от 10 марта 2025 г. № 10-60 РД «О дополнительной мере социальной поддержки отдельных</w:t>
      </w:r>
      <w:proofErr w:type="gramEnd"/>
      <w:r w:rsidRPr="004F710A">
        <w:rPr>
          <w:rFonts w:ascii="Times New Roman" w:hAnsi="Times New Roman" w:cs="Times New Roman"/>
          <w:sz w:val="28"/>
          <w:szCs w:val="28"/>
        </w:rPr>
        <w:t xml:space="preserve"> категорий граждан, заключивших контра</w:t>
      </w:r>
      <w:proofErr w:type="gramStart"/>
      <w:r w:rsidRPr="004F710A">
        <w:rPr>
          <w:rFonts w:ascii="Times New Roman" w:hAnsi="Times New Roman" w:cs="Times New Roman"/>
          <w:sz w:val="28"/>
          <w:szCs w:val="28"/>
        </w:rPr>
        <w:t>кт с 01</w:t>
      </w:r>
      <w:proofErr w:type="gramEnd"/>
      <w:r w:rsidRPr="004F710A">
        <w:rPr>
          <w:rFonts w:ascii="Times New Roman" w:hAnsi="Times New Roman" w:cs="Times New Roman"/>
          <w:sz w:val="28"/>
          <w:szCs w:val="28"/>
        </w:rPr>
        <w:t>.03.2025 по 30.06.2025 с Министерством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операции»,-</w:t>
      </w: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823" w:rsidRDefault="00922823" w:rsidP="00922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8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0A" w:rsidRPr="009228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92282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F710A" w:rsidRPr="00922823">
        <w:rPr>
          <w:rFonts w:ascii="Times New Roman" w:hAnsi="Times New Roman" w:cs="Times New Roman"/>
          <w:sz w:val="28"/>
          <w:szCs w:val="28"/>
        </w:rPr>
        <w:t xml:space="preserve">изменения в </w:t>
      </w:r>
      <w:hyperlink w:anchor="P35">
        <w:r w:rsidR="004F710A" w:rsidRPr="009228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4F710A" w:rsidRPr="00922823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дополнительной меры социальной поддержки отдельных категорий граждан, заключивших контракт с 01.03.2025 по 30.06.2025 с Министерством обороны Российской Федерации сроком не менее года для выполнения задач в зоне специальной военной операции от города-курорта Пятигорска, утвержденный постановлением администрации города Пятигорска от 18.03.2025 № 946</w:t>
      </w:r>
      <w:r w:rsidRPr="00922823">
        <w:rPr>
          <w:rFonts w:ascii="Times New Roman" w:hAnsi="Times New Roman" w:cs="Times New Roman"/>
          <w:sz w:val="28"/>
          <w:szCs w:val="28"/>
        </w:rPr>
        <w:t>:</w:t>
      </w:r>
    </w:p>
    <w:p w:rsidR="00922823" w:rsidRPr="00922823" w:rsidRDefault="00922823" w:rsidP="00922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823">
        <w:rPr>
          <w:rFonts w:ascii="Times New Roman" w:hAnsi="Times New Roman" w:cs="Times New Roman"/>
          <w:sz w:val="28"/>
          <w:szCs w:val="28"/>
        </w:rPr>
        <w:t xml:space="preserve">1.1. В п. 7 словосочетание «указанной в </w:t>
      </w:r>
      <w:hyperlink r:id="rId11" w:history="1">
        <w:r w:rsidRPr="009228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922823">
        <w:rPr>
          <w:rFonts w:ascii="Times New Roman" w:hAnsi="Times New Roman" w:cs="Times New Roman"/>
          <w:sz w:val="28"/>
          <w:szCs w:val="28"/>
        </w:rPr>
        <w:t>» заменить словосочетанием «указанной в пункте 6»;</w:t>
      </w:r>
    </w:p>
    <w:p w:rsidR="004F710A" w:rsidRPr="00922823" w:rsidRDefault="00922823" w:rsidP="00922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8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823">
        <w:rPr>
          <w:rFonts w:ascii="Times New Roman" w:hAnsi="Times New Roman" w:cs="Times New Roman"/>
          <w:sz w:val="28"/>
          <w:szCs w:val="28"/>
        </w:rPr>
        <w:t>. И</w:t>
      </w:r>
      <w:r w:rsidR="004F710A" w:rsidRPr="00922823">
        <w:rPr>
          <w:rFonts w:ascii="Times New Roman" w:hAnsi="Times New Roman" w:cs="Times New Roman"/>
          <w:sz w:val="28"/>
          <w:szCs w:val="28"/>
        </w:rPr>
        <w:t>зложи</w:t>
      </w:r>
      <w:r w:rsidRPr="00922823">
        <w:rPr>
          <w:rFonts w:ascii="Times New Roman" w:hAnsi="Times New Roman" w:cs="Times New Roman"/>
          <w:sz w:val="28"/>
          <w:szCs w:val="28"/>
        </w:rPr>
        <w:t>ть</w:t>
      </w:r>
      <w:r w:rsidR="004F710A" w:rsidRPr="00922823">
        <w:rPr>
          <w:rFonts w:ascii="Times New Roman" w:hAnsi="Times New Roman" w:cs="Times New Roman"/>
          <w:sz w:val="28"/>
          <w:szCs w:val="28"/>
        </w:rPr>
        <w:t xml:space="preserve"> п. 14 в следующей редакции:</w:t>
      </w: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ab/>
        <w:t xml:space="preserve">«14. Выплата дополнительной меры социальной поддержки осуществляется Управлением путем ее перечисления на банковский счет </w:t>
      </w:r>
      <w:r w:rsidRPr="004F710A">
        <w:rPr>
          <w:rFonts w:ascii="Times New Roman" w:hAnsi="Times New Roman" w:cs="Times New Roman"/>
          <w:sz w:val="28"/>
          <w:szCs w:val="28"/>
        </w:rPr>
        <w:lastRenderedPageBreak/>
        <w:t>гражданина, призванного на военную службу, открытый в российской кредитной организации, в течение 30 рабочих дней со дня доведения в установленном порядке предельных объемов финансирования на лицевой счет Управления».</w:t>
      </w: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7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71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 Д.Ю.Ворошилов</w:t>
      </w:r>
    </w:p>
    <w:p w:rsidR="004F710A" w:rsidRDefault="004F7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4F710A" w:rsidSect="00FD3D24">
          <w:pgSz w:w="11906" w:h="16838"/>
          <w:pgMar w:top="709" w:right="567" w:bottom="1134" w:left="1985" w:header="709" w:footer="709" w:gutter="0"/>
          <w:cols w:space="708"/>
          <w:docGrid w:linePitch="360"/>
        </w:sect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 начальник Правового управления администрации города Пятигорска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Данное постановление является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Pr="004F710A">
        <w:rPr>
          <w:rFonts w:ascii="Times New Roman" w:hAnsi="Times New Roman" w:cs="Times New Roman"/>
          <w:sz w:val="28"/>
          <w:szCs w:val="28"/>
        </w:rPr>
        <w:tab/>
      </w:r>
      <w:r w:rsidRPr="004F710A">
        <w:rPr>
          <w:rFonts w:ascii="Times New Roman" w:hAnsi="Times New Roman" w:cs="Times New Roman"/>
          <w:sz w:val="28"/>
          <w:szCs w:val="28"/>
        </w:rPr>
        <w:tab/>
      </w:r>
      <w:r w:rsidRPr="004F710A">
        <w:rPr>
          <w:rFonts w:ascii="Times New Roman" w:hAnsi="Times New Roman" w:cs="Times New Roman"/>
          <w:sz w:val="28"/>
          <w:szCs w:val="28"/>
        </w:rPr>
        <w:tab/>
      </w:r>
      <w:r w:rsidRPr="004F710A">
        <w:rPr>
          <w:rFonts w:ascii="Times New Roman" w:hAnsi="Times New Roman" w:cs="Times New Roman"/>
          <w:sz w:val="28"/>
          <w:szCs w:val="28"/>
        </w:rPr>
        <w:tab/>
      </w:r>
      <w:r w:rsidRPr="004F710A">
        <w:rPr>
          <w:rFonts w:ascii="Times New Roman" w:hAnsi="Times New Roman" w:cs="Times New Roman"/>
          <w:sz w:val="28"/>
          <w:szCs w:val="28"/>
        </w:rPr>
        <w:tab/>
        <w:t xml:space="preserve">           М.А.Келлер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70B6" w:rsidRPr="004F710A" w:rsidRDefault="00B770B6" w:rsidP="00B770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770B6" w:rsidRDefault="00B770B6" w:rsidP="00B770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В.В.Карпова</w:t>
      </w:r>
    </w:p>
    <w:p w:rsidR="00B770B6" w:rsidRDefault="00B770B6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70B6" w:rsidRDefault="00B770B6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70B6" w:rsidRPr="004F710A" w:rsidRDefault="00B770B6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10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F710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начальник</w:t>
      </w:r>
      <w:r w:rsidR="00C0279C">
        <w:rPr>
          <w:rFonts w:ascii="Times New Roman" w:hAnsi="Times New Roman" w:cs="Times New Roman"/>
          <w:sz w:val="28"/>
          <w:szCs w:val="28"/>
        </w:rPr>
        <w:t>а</w:t>
      </w:r>
      <w:r w:rsidRPr="004F710A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«Финансовое управление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Пятигорска»                                                </w:t>
      </w:r>
      <w:proofErr w:type="spellStart"/>
      <w:r w:rsidR="00C0279C">
        <w:rPr>
          <w:rFonts w:ascii="Times New Roman" w:hAnsi="Times New Roman" w:cs="Times New Roman"/>
          <w:sz w:val="28"/>
          <w:szCs w:val="28"/>
        </w:rPr>
        <w:t>О.В.Топалова</w:t>
      </w:r>
      <w:proofErr w:type="spellEnd"/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делами администрации города Пятигорск                                    А.А.Малыгина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67DA" w:rsidRPr="004F710A" w:rsidRDefault="008067D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710A" w:rsidRPr="004F710A" w:rsidRDefault="008067D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710A" w:rsidRPr="004F710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710A" w:rsidRPr="004F710A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«Управление социальной поддержки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 xml:space="preserve">населения администрации города Пятигорска»                            </w:t>
      </w:r>
      <w:r w:rsidR="008067DA">
        <w:rPr>
          <w:rFonts w:ascii="Times New Roman" w:hAnsi="Times New Roman" w:cs="Times New Roman"/>
          <w:sz w:val="28"/>
          <w:szCs w:val="28"/>
        </w:rPr>
        <w:t xml:space="preserve">   </w:t>
      </w:r>
      <w:r w:rsidRPr="004F710A">
        <w:rPr>
          <w:rFonts w:ascii="Times New Roman" w:hAnsi="Times New Roman" w:cs="Times New Roman"/>
          <w:sz w:val="28"/>
          <w:szCs w:val="28"/>
        </w:rPr>
        <w:t xml:space="preserve"> </w:t>
      </w:r>
      <w:r w:rsidR="008067DA">
        <w:rPr>
          <w:rFonts w:ascii="Times New Roman" w:hAnsi="Times New Roman" w:cs="Times New Roman"/>
          <w:sz w:val="28"/>
          <w:szCs w:val="28"/>
        </w:rPr>
        <w:t>Е.С.Князева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Заведующий отделом автоматизации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710A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4F710A">
        <w:rPr>
          <w:rFonts w:ascii="Times New Roman" w:hAnsi="Times New Roman" w:cs="Times New Roman"/>
          <w:sz w:val="28"/>
          <w:szCs w:val="28"/>
        </w:rPr>
        <w:tab/>
      </w:r>
      <w:r w:rsidRPr="004F710A">
        <w:rPr>
          <w:rFonts w:ascii="Times New Roman" w:hAnsi="Times New Roman" w:cs="Times New Roman"/>
          <w:sz w:val="28"/>
          <w:szCs w:val="28"/>
        </w:rPr>
        <w:tab/>
      </w:r>
      <w:r w:rsidRPr="004F710A">
        <w:rPr>
          <w:rFonts w:ascii="Times New Roman" w:hAnsi="Times New Roman" w:cs="Times New Roman"/>
          <w:sz w:val="28"/>
          <w:szCs w:val="28"/>
        </w:rPr>
        <w:tab/>
      </w:r>
      <w:r w:rsidRPr="004F710A">
        <w:rPr>
          <w:rFonts w:ascii="Times New Roman" w:hAnsi="Times New Roman" w:cs="Times New Roman"/>
          <w:sz w:val="28"/>
          <w:szCs w:val="28"/>
        </w:rPr>
        <w:tab/>
      </w:r>
      <w:r w:rsidRPr="004F710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4F710A">
        <w:rPr>
          <w:rFonts w:ascii="Times New Roman" w:hAnsi="Times New Roman" w:cs="Times New Roman"/>
          <w:sz w:val="28"/>
          <w:szCs w:val="28"/>
        </w:rPr>
        <w:t>М.В.Воронкин</w:t>
      </w:r>
      <w:proofErr w:type="spellEnd"/>
    </w:p>
    <w:p w:rsidR="004F710A" w:rsidRPr="004F710A" w:rsidRDefault="004F710A" w:rsidP="004F71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710A" w:rsidRPr="005415D8" w:rsidRDefault="004F710A" w:rsidP="004F7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710A" w:rsidRPr="005415D8" w:rsidSect="004F710A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C0105"/>
    <w:multiLevelType w:val="hybridMultilevel"/>
    <w:tmpl w:val="2748693A"/>
    <w:lvl w:ilvl="0" w:tplc="F1C6E12E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4F710A"/>
    <w:rsid w:val="00014AF7"/>
    <w:rsid w:val="00050FBD"/>
    <w:rsid w:val="000A623D"/>
    <w:rsid w:val="000B5B63"/>
    <w:rsid w:val="000E0818"/>
    <w:rsid w:val="000E4DFC"/>
    <w:rsid w:val="00172D88"/>
    <w:rsid w:val="001B6038"/>
    <w:rsid w:val="00204BD2"/>
    <w:rsid w:val="00214251"/>
    <w:rsid w:val="002B150D"/>
    <w:rsid w:val="00331B3E"/>
    <w:rsid w:val="003A62E4"/>
    <w:rsid w:val="004F710A"/>
    <w:rsid w:val="0050478B"/>
    <w:rsid w:val="005415D8"/>
    <w:rsid w:val="00573CBE"/>
    <w:rsid w:val="00637580"/>
    <w:rsid w:val="006417F7"/>
    <w:rsid w:val="0070259E"/>
    <w:rsid w:val="007504DB"/>
    <w:rsid w:val="00771343"/>
    <w:rsid w:val="008067DA"/>
    <w:rsid w:val="008233AA"/>
    <w:rsid w:val="00832ABD"/>
    <w:rsid w:val="00922823"/>
    <w:rsid w:val="00943BF3"/>
    <w:rsid w:val="00956009"/>
    <w:rsid w:val="00B177BE"/>
    <w:rsid w:val="00B770B6"/>
    <w:rsid w:val="00BE0328"/>
    <w:rsid w:val="00BE4090"/>
    <w:rsid w:val="00C0279C"/>
    <w:rsid w:val="00D53D7D"/>
    <w:rsid w:val="00D56435"/>
    <w:rsid w:val="00E65DB0"/>
    <w:rsid w:val="00E93811"/>
    <w:rsid w:val="00F04C05"/>
    <w:rsid w:val="00F534B7"/>
    <w:rsid w:val="00FA4107"/>
    <w:rsid w:val="00FD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F710A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4F710A"/>
    <w:pPr>
      <w:spacing w:after="0" w:line="240" w:lineRule="auto"/>
    </w:pPr>
    <w:rPr>
      <w:rFonts w:eastAsiaTheme="minorHAnsi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4F710A"/>
    <w:rPr>
      <w:rFonts w:eastAsiaTheme="minorHAnsi"/>
      <w:sz w:val="28"/>
      <w:szCs w:val="20"/>
      <w:lang w:eastAsia="en-US"/>
    </w:rPr>
  </w:style>
  <w:style w:type="paragraph" w:styleId="a9">
    <w:name w:val="List Paragraph"/>
    <w:basedOn w:val="a"/>
    <w:uiPriority w:val="34"/>
    <w:qFormat/>
    <w:rsid w:val="00922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10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08&amp;dst=5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login.consultant.ru/link/?req=doc&amp;base=RLAW077&amp;n=236693&amp;dst=10001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077&amp;n=236250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30907&amp;dst=10007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8.110\&#1086;&#1073;&#1084;&#1077;&#1085;\&#1064;&#1072;&#1073;&#1083;&#1086;&#1085;&#1099;%20&#1073;&#1083;&#1072;&#1085;&#1082;&#1086;&#1074;%20&#1087;&#1086;&#1089;&#1090;&#1072;&#1085;&#1086;&#1074;&#1083;&#1077;&#1085;&#1080;&#1103;%20&#1080;%20&#1088;&#1072;&#1089;&#1087;&#1086;&#1088;&#1103;&#1078;&#1077;&#1085;&#1080;&#1103;%20&#1072;&#1076;&#1084;&#1080;&#1085;&#1080;&#1089;&#1090;&#1088;&#1072;&#1094;&#1080;&#1080;%20&#1075;&#1086;&#1088;&#1086;&#1076;&#1072;%20&#1055;&#1103;&#1090;&#1080;&#1075;&#1086;&#1088;&#1089;&#1082;&#1072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2025-04-14T06:49:00Z</cp:lastPrinted>
  <dcterms:created xsi:type="dcterms:W3CDTF">2025-04-07T12:46:00Z</dcterms:created>
  <dcterms:modified xsi:type="dcterms:W3CDTF">2025-04-14T06:49:00Z</dcterms:modified>
</cp:coreProperties>
</file>