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2B" w:rsidRPr="0018530D" w:rsidRDefault="00F5162B" w:rsidP="00BD339E">
      <w:pPr>
        <w:rPr>
          <w:rFonts w:ascii="Times New Roman" w:hAnsi="Times New Roman" w:cs="Times New Roman"/>
          <w:color w:val="000000"/>
          <w:sz w:val="28"/>
          <w:szCs w:val="28"/>
        </w:rPr>
      </w:pPr>
      <w:bookmarkStart w:id="0" w:name="sub_1000"/>
    </w:p>
    <w:p w:rsidR="00F5162B" w:rsidRPr="0018530D" w:rsidRDefault="00F5162B" w:rsidP="00BD339E">
      <w:pPr>
        <w:rPr>
          <w:rFonts w:ascii="Times New Roman" w:hAnsi="Times New Roman" w:cs="Times New Roman"/>
          <w:color w:val="000000"/>
          <w:sz w:val="28"/>
          <w:szCs w:val="28"/>
        </w:rPr>
      </w:pPr>
    </w:p>
    <w:p w:rsidR="00F5162B" w:rsidRPr="0018530D" w:rsidRDefault="00F5162B" w:rsidP="00BD339E">
      <w:pPr>
        <w:rPr>
          <w:rFonts w:ascii="Times New Roman" w:hAnsi="Times New Roman" w:cs="Times New Roman"/>
          <w:color w:val="000000"/>
          <w:sz w:val="28"/>
          <w:szCs w:val="28"/>
        </w:rPr>
      </w:pPr>
    </w:p>
    <w:p w:rsidR="00F5162B" w:rsidRPr="0018530D" w:rsidRDefault="00F5162B" w:rsidP="00BD339E">
      <w:pPr>
        <w:rPr>
          <w:rFonts w:ascii="Times New Roman" w:hAnsi="Times New Roman" w:cs="Times New Roman"/>
          <w:color w:val="000000"/>
          <w:sz w:val="28"/>
          <w:szCs w:val="28"/>
        </w:rPr>
      </w:pPr>
    </w:p>
    <w:p w:rsidR="00F5162B" w:rsidRPr="0018530D" w:rsidRDefault="00F5162B" w:rsidP="00BD339E">
      <w:pPr>
        <w:rPr>
          <w:rFonts w:ascii="Times New Roman" w:hAnsi="Times New Roman" w:cs="Times New Roman"/>
          <w:color w:val="000000"/>
          <w:sz w:val="28"/>
          <w:szCs w:val="28"/>
        </w:rPr>
      </w:pPr>
      <w:bookmarkStart w:id="1" w:name="_GoBack"/>
    </w:p>
    <w:bookmarkEnd w:id="1"/>
    <w:p w:rsidR="00F5162B" w:rsidRPr="0018530D" w:rsidRDefault="00F5162B" w:rsidP="00637806">
      <w:pPr>
        <w:spacing w:before="240" w:line="240" w:lineRule="exact"/>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Об утверждении Административного регламента предоставления муниципальным учреждением </w:t>
      </w:r>
      <w:r w:rsidR="008765D7" w:rsidRPr="0018530D">
        <w:rPr>
          <w:rFonts w:ascii="Times New Roman" w:hAnsi="Times New Roman" w:cs="Times New Roman"/>
          <w:color w:val="000000"/>
          <w:sz w:val="28"/>
          <w:szCs w:val="28"/>
        </w:rPr>
        <w:t>«</w:t>
      </w:r>
      <w:r w:rsidRPr="0018530D">
        <w:rPr>
          <w:rFonts w:ascii="Times New Roman" w:hAnsi="Times New Roman" w:cs="Times New Roman"/>
          <w:color w:val="000000"/>
          <w:sz w:val="28"/>
          <w:szCs w:val="28"/>
        </w:rPr>
        <w:t>Управление культуры и молодежной политики администрации города Пятигорска</w:t>
      </w:r>
      <w:r w:rsidR="008765D7" w:rsidRPr="0018530D">
        <w:rPr>
          <w:rFonts w:ascii="Times New Roman" w:hAnsi="Times New Roman" w:cs="Times New Roman"/>
          <w:color w:val="000000"/>
          <w:sz w:val="28"/>
          <w:szCs w:val="28"/>
        </w:rPr>
        <w:t>»</w:t>
      </w:r>
      <w:r w:rsidRPr="0018530D">
        <w:rPr>
          <w:rFonts w:ascii="Times New Roman" w:hAnsi="Times New Roman" w:cs="Times New Roman"/>
          <w:color w:val="000000"/>
          <w:sz w:val="28"/>
          <w:szCs w:val="28"/>
        </w:rPr>
        <w:t xml:space="preserve"> муниципальной услуги </w:t>
      </w:r>
      <w:r w:rsidR="008765D7" w:rsidRPr="0018530D">
        <w:rPr>
          <w:rFonts w:ascii="Times New Roman" w:hAnsi="Times New Roman" w:cs="Times New Roman"/>
          <w:color w:val="000000"/>
          <w:sz w:val="28"/>
          <w:szCs w:val="28"/>
        </w:rPr>
        <w:t>«</w:t>
      </w:r>
      <w:r w:rsidRPr="0018530D">
        <w:rPr>
          <w:rFonts w:ascii="Times New Roman" w:hAnsi="Times New Roman" w:cs="Times New Roman"/>
          <w:color w:val="000000"/>
          <w:sz w:val="28"/>
          <w:szCs w:val="28"/>
        </w:rPr>
        <w:t xml:space="preserve">Выдача разрешения на ввод в эксплуатацию объекта культурного наследия местного (муниципального) значения, </w:t>
      </w:r>
      <w:r w:rsidR="00A90E18" w:rsidRPr="0018530D">
        <w:rPr>
          <w:rFonts w:ascii="Times New Roman" w:hAnsi="Times New Roman" w:cs="Times New Roman"/>
          <w:color w:val="000000"/>
          <w:sz w:val="28"/>
          <w:szCs w:val="28"/>
        </w:rPr>
        <w:t>расположенного</w:t>
      </w:r>
      <w:r w:rsidRPr="0018530D">
        <w:rPr>
          <w:rFonts w:ascii="Times New Roman" w:hAnsi="Times New Roman" w:cs="Times New Roman"/>
          <w:color w:val="000000"/>
          <w:sz w:val="28"/>
          <w:szCs w:val="28"/>
        </w:rPr>
        <w:t xml:space="preserve"> на территории муниципального образования города-курорта Пятигорска, </w:t>
      </w:r>
      <w:r w:rsidR="005138A3" w:rsidRPr="0018530D">
        <w:rPr>
          <w:rFonts w:ascii="Times New Roman" w:hAnsi="Times New Roman" w:cs="Times New Roman"/>
          <w:color w:val="000000"/>
          <w:sz w:val="28"/>
          <w:szCs w:val="28"/>
        </w:rPr>
        <w:t>в случае проведения</w:t>
      </w:r>
      <w:r w:rsidR="002326D0" w:rsidRPr="0018530D">
        <w:rPr>
          <w:rFonts w:ascii="Times New Roman" w:hAnsi="Times New Roman" w:cs="Times New Roman"/>
          <w:color w:val="000000"/>
          <w:sz w:val="28"/>
          <w:szCs w:val="28"/>
        </w:rPr>
        <w:t xml:space="preserve"> работ по </w:t>
      </w:r>
      <w:r w:rsidR="005138A3" w:rsidRPr="0018530D">
        <w:rPr>
          <w:rFonts w:ascii="Times New Roman" w:hAnsi="Times New Roman" w:cs="Times New Roman"/>
          <w:color w:val="000000"/>
          <w:sz w:val="28"/>
          <w:szCs w:val="28"/>
        </w:rPr>
        <w:t xml:space="preserve">его </w:t>
      </w:r>
      <w:r w:rsidR="002326D0" w:rsidRPr="0018530D">
        <w:rPr>
          <w:rFonts w:ascii="Times New Roman" w:hAnsi="Times New Roman" w:cs="Times New Roman"/>
          <w:color w:val="000000"/>
          <w:sz w:val="28"/>
          <w:szCs w:val="28"/>
        </w:rPr>
        <w:t>сохранению</w:t>
      </w:r>
      <w:r w:rsidR="005138A3" w:rsidRPr="0018530D">
        <w:rPr>
          <w:rFonts w:ascii="Times New Roman" w:hAnsi="Times New Roman" w:cs="Times New Roman"/>
          <w:color w:val="000000"/>
          <w:sz w:val="28"/>
          <w:szCs w:val="28"/>
        </w:rPr>
        <w:t>,</w:t>
      </w:r>
      <w:r w:rsidR="002326D0" w:rsidRPr="0018530D">
        <w:rPr>
          <w:rFonts w:ascii="Times New Roman" w:hAnsi="Times New Roman" w:cs="Times New Roman"/>
          <w:color w:val="000000"/>
          <w:sz w:val="28"/>
          <w:szCs w:val="28"/>
        </w:rPr>
        <w:t xml:space="preserve"> </w:t>
      </w:r>
      <w:r w:rsidR="005138A3" w:rsidRPr="0018530D">
        <w:rPr>
          <w:rFonts w:ascii="Times New Roman" w:hAnsi="Times New Roman" w:cs="Times New Roman"/>
          <w:color w:val="000000"/>
          <w:sz w:val="28"/>
          <w:szCs w:val="28"/>
        </w:rPr>
        <w:t>затрагивающих</w:t>
      </w:r>
      <w:r w:rsidRPr="0018530D">
        <w:rPr>
          <w:rFonts w:ascii="Times New Roman" w:hAnsi="Times New Roman" w:cs="Times New Roman"/>
          <w:color w:val="000000"/>
          <w:sz w:val="28"/>
          <w:szCs w:val="28"/>
        </w:rPr>
        <w:t xml:space="preserve"> конструктивные и другие характеристики надежности и безопасности данного объекта культурного наследия</w:t>
      </w:r>
      <w:r w:rsidR="008765D7" w:rsidRPr="0018530D">
        <w:rPr>
          <w:rFonts w:ascii="Times New Roman" w:hAnsi="Times New Roman" w:cs="Times New Roman"/>
          <w:color w:val="000000"/>
          <w:sz w:val="28"/>
          <w:szCs w:val="28"/>
        </w:rPr>
        <w:t>»</w:t>
      </w:r>
    </w:p>
    <w:p w:rsidR="000160F2" w:rsidRPr="0018530D" w:rsidRDefault="000160F2" w:rsidP="00637806">
      <w:pPr>
        <w:spacing w:before="240" w:line="240" w:lineRule="exact"/>
        <w:rPr>
          <w:rFonts w:ascii="Times New Roman" w:hAnsi="Times New Roman" w:cs="Times New Roman"/>
          <w:color w:val="000000"/>
          <w:sz w:val="28"/>
          <w:szCs w:val="28"/>
        </w:rPr>
      </w:pPr>
    </w:p>
    <w:p w:rsidR="00F5162B" w:rsidRPr="0018530D" w:rsidRDefault="00953750" w:rsidP="00425DAA">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В соответствии с Федеральным законом</w:t>
      </w:r>
      <w:r w:rsidR="00425DAA" w:rsidRPr="0018530D">
        <w:rPr>
          <w:rFonts w:ascii="Times New Roman" w:hAnsi="Times New Roman" w:cs="Times New Roman"/>
          <w:color w:val="000000"/>
          <w:sz w:val="28"/>
          <w:szCs w:val="28"/>
        </w:rPr>
        <w:t xml:space="preserve"> от </w:t>
      </w:r>
      <w:r w:rsidR="00F5162B" w:rsidRPr="0018530D">
        <w:rPr>
          <w:rFonts w:ascii="Times New Roman" w:hAnsi="Times New Roman" w:cs="Times New Roman"/>
          <w:color w:val="000000"/>
          <w:sz w:val="28"/>
          <w:szCs w:val="28"/>
        </w:rPr>
        <w:t xml:space="preserve">6 октября 2003 года № 131-ФЗ </w:t>
      </w:r>
      <w:r w:rsidR="008765D7" w:rsidRPr="0018530D">
        <w:rPr>
          <w:rFonts w:ascii="Times New Roman" w:hAnsi="Times New Roman" w:cs="Times New Roman"/>
          <w:color w:val="000000"/>
          <w:sz w:val="28"/>
          <w:szCs w:val="28"/>
        </w:rPr>
        <w:t>«</w:t>
      </w:r>
      <w:r w:rsidR="00F5162B" w:rsidRPr="0018530D">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008765D7" w:rsidRPr="0018530D">
        <w:rPr>
          <w:rFonts w:ascii="Times New Roman" w:hAnsi="Times New Roman" w:cs="Times New Roman"/>
          <w:color w:val="000000"/>
          <w:sz w:val="28"/>
          <w:szCs w:val="28"/>
        </w:rPr>
        <w:t>»</w:t>
      </w:r>
      <w:r w:rsidR="00F5162B" w:rsidRPr="0018530D">
        <w:rPr>
          <w:rFonts w:ascii="Times New Roman" w:hAnsi="Times New Roman" w:cs="Times New Roman"/>
          <w:color w:val="000000"/>
          <w:sz w:val="28"/>
          <w:szCs w:val="28"/>
        </w:rPr>
        <w:t xml:space="preserve">, </w:t>
      </w:r>
      <w:r w:rsidRPr="0018530D">
        <w:rPr>
          <w:rFonts w:ascii="Times New Roman"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Федеральным законом от 25 июля 2002 года № 73-ФЗ «Об объектах культурного наследия (памятниках истории и культуры) народов Российской Федерации», постановлением администрации города Пятигорска от 08</w:t>
      </w:r>
      <w:r w:rsidR="00425DAA" w:rsidRPr="0018530D">
        <w:rPr>
          <w:rFonts w:ascii="Times New Roman" w:hAnsi="Times New Roman" w:cs="Times New Roman"/>
          <w:color w:val="000000"/>
          <w:sz w:val="28"/>
          <w:szCs w:val="28"/>
        </w:rPr>
        <w:t>.02.2012</w:t>
      </w:r>
      <w:r w:rsidRPr="0018530D">
        <w:rPr>
          <w:rFonts w:ascii="Times New Roman" w:hAnsi="Times New Roman" w:cs="Times New Roman"/>
          <w:color w:val="000000"/>
          <w:sz w:val="28"/>
          <w:szCs w:val="28"/>
        </w:rPr>
        <w:t xml:space="preserve"> № 403 «О порядке разработки и утверждения административных регламентов предоставления муниципальных услуг», решением Думы города Пят</w:t>
      </w:r>
      <w:r w:rsidR="00425DAA" w:rsidRPr="0018530D">
        <w:rPr>
          <w:rFonts w:ascii="Times New Roman" w:hAnsi="Times New Roman" w:cs="Times New Roman"/>
          <w:color w:val="000000"/>
          <w:sz w:val="28"/>
          <w:szCs w:val="28"/>
        </w:rPr>
        <w:t>игорска от 27 сентября 2022 г.</w:t>
      </w:r>
      <w:r w:rsidRPr="0018530D">
        <w:rPr>
          <w:rFonts w:ascii="Times New Roman" w:hAnsi="Times New Roman" w:cs="Times New Roman"/>
          <w:color w:val="000000"/>
          <w:sz w:val="28"/>
          <w:szCs w:val="28"/>
        </w:rPr>
        <w:t xml:space="preserve"> № 54-17 ГД «Об утверждении Положения о муниципальном учреждении «Управление культуры и молодежной политики администрации города Пятигорска», Уставом муниципального образования города-курорта Пятигорска, -</w:t>
      </w:r>
    </w:p>
    <w:p w:rsidR="00F5162B" w:rsidRPr="0018530D" w:rsidRDefault="00F5162B"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ПОСТАНОВЛЯЮ: </w:t>
      </w:r>
    </w:p>
    <w:p w:rsidR="00953750" w:rsidRPr="0018530D" w:rsidRDefault="00F5162B"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1. Утвердить прилагаемый </w:t>
      </w:r>
      <w:r w:rsidR="00953750" w:rsidRPr="0018530D">
        <w:rPr>
          <w:rFonts w:ascii="Times New Roman" w:hAnsi="Times New Roman" w:cs="Times New Roman"/>
          <w:color w:val="000000"/>
          <w:sz w:val="28"/>
          <w:szCs w:val="28"/>
        </w:rPr>
        <w:t>Административный регламент предоставления муниципальным учреждением «Управление культуры и молодежной политики администрации города Пятигорска» муниципальной услуги «</w:t>
      </w:r>
      <w:r w:rsidR="005138A3" w:rsidRPr="0018530D">
        <w:rPr>
          <w:rFonts w:ascii="Times New Roman" w:hAnsi="Times New Roman" w:cs="Times New Roman"/>
          <w:color w:val="000000"/>
          <w:sz w:val="28"/>
          <w:szCs w:val="28"/>
        </w:rPr>
        <w:t>Выдача разрешения на ввод в эксплуатацию объекта культурного наследия местного (муниципального) значения, расположенного на территории муниципального образования города-курорта Пятигорска, в случае проведения работ по его сохранению, затрагивающих конструктивные и другие характеристики надежности и безопасности данного объекта культурного наследия</w:t>
      </w:r>
      <w:r w:rsidR="00953750" w:rsidRPr="0018530D">
        <w:rPr>
          <w:rFonts w:ascii="Times New Roman" w:hAnsi="Times New Roman" w:cs="Times New Roman"/>
          <w:color w:val="000000"/>
          <w:sz w:val="28"/>
          <w:szCs w:val="28"/>
        </w:rPr>
        <w:t>».</w:t>
      </w:r>
    </w:p>
    <w:p w:rsidR="00F5162B" w:rsidRPr="0018530D" w:rsidRDefault="00F5162B"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2. Контроль за выполнением настоящего постановления возложить на первого заместителя главы администрации города Пятигорска Марченко С.А.</w:t>
      </w:r>
    </w:p>
    <w:p w:rsidR="00425DAA" w:rsidRPr="0018530D" w:rsidRDefault="00F5162B" w:rsidP="00425DAA">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3. Настоящее постановление вступает в силу со дня его официального опубликования.</w:t>
      </w:r>
    </w:p>
    <w:p w:rsidR="00F5162B" w:rsidRPr="0018530D" w:rsidRDefault="00953750" w:rsidP="00425DAA">
      <w:pPr>
        <w:spacing w:before="240"/>
        <w:ind w:firstLine="0"/>
        <w:rPr>
          <w:rFonts w:ascii="Times New Roman" w:hAnsi="Times New Roman" w:cs="Times New Roman"/>
          <w:color w:val="000000"/>
          <w:sz w:val="28"/>
          <w:szCs w:val="28"/>
        </w:rPr>
      </w:pPr>
      <w:r w:rsidRPr="0018530D">
        <w:rPr>
          <w:rFonts w:ascii="Times New Roman" w:hAnsi="Times New Roman" w:cs="Times New Roman"/>
          <w:color w:val="000000"/>
          <w:sz w:val="28"/>
          <w:szCs w:val="28"/>
        </w:rPr>
        <w:t>Глава города Пятигорска</w:t>
      </w:r>
      <w:r w:rsidRPr="0018530D">
        <w:rPr>
          <w:rFonts w:ascii="Times New Roman" w:hAnsi="Times New Roman" w:cs="Times New Roman"/>
          <w:color w:val="000000"/>
          <w:sz w:val="28"/>
          <w:szCs w:val="28"/>
        </w:rPr>
        <w:tab/>
      </w:r>
      <w:r w:rsidRPr="0018530D">
        <w:rPr>
          <w:rFonts w:ascii="Times New Roman" w:hAnsi="Times New Roman" w:cs="Times New Roman"/>
          <w:color w:val="000000"/>
          <w:sz w:val="28"/>
          <w:szCs w:val="28"/>
        </w:rPr>
        <w:tab/>
      </w:r>
      <w:r w:rsidRPr="0018530D">
        <w:rPr>
          <w:rFonts w:ascii="Times New Roman" w:hAnsi="Times New Roman" w:cs="Times New Roman"/>
          <w:color w:val="000000"/>
          <w:sz w:val="28"/>
          <w:szCs w:val="28"/>
        </w:rPr>
        <w:tab/>
      </w:r>
      <w:r w:rsidRPr="0018530D">
        <w:rPr>
          <w:rFonts w:ascii="Times New Roman" w:hAnsi="Times New Roman" w:cs="Times New Roman"/>
          <w:color w:val="000000"/>
          <w:sz w:val="28"/>
          <w:szCs w:val="28"/>
        </w:rPr>
        <w:tab/>
      </w:r>
      <w:r w:rsidRPr="0018530D">
        <w:rPr>
          <w:rFonts w:ascii="Times New Roman" w:hAnsi="Times New Roman" w:cs="Times New Roman"/>
          <w:color w:val="000000"/>
          <w:sz w:val="28"/>
          <w:szCs w:val="28"/>
        </w:rPr>
        <w:tab/>
      </w:r>
      <w:r w:rsidRPr="0018530D">
        <w:rPr>
          <w:rFonts w:ascii="Times New Roman" w:hAnsi="Times New Roman" w:cs="Times New Roman"/>
          <w:color w:val="000000"/>
          <w:sz w:val="28"/>
          <w:szCs w:val="28"/>
        </w:rPr>
        <w:tab/>
      </w:r>
      <w:r w:rsidR="00425DAA" w:rsidRPr="0018530D">
        <w:rPr>
          <w:rFonts w:ascii="Times New Roman" w:hAnsi="Times New Roman" w:cs="Times New Roman"/>
          <w:color w:val="000000"/>
          <w:sz w:val="28"/>
          <w:szCs w:val="28"/>
        </w:rPr>
        <w:t xml:space="preserve">     </w:t>
      </w:r>
      <w:r w:rsidRPr="0018530D">
        <w:rPr>
          <w:rFonts w:ascii="Times New Roman" w:hAnsi="Times New Roman" w:cs="Times New Roman"/>
          <w:color w:val="000000"/>
          <w:sz w:val="28"/>
          <w:szCs w:val="28"/>
        </w:rPr>
        <w:t>Д.Ю.Ворошилов</w:t>
      </w:r>
    </w:p>
    <w:p w:rsidR="0018530D" w:rsidRPr="0018530D" w:rsidRDefault="0018530D" w:rsidP="00BD339E">
      <w:pPr>
        <w:ind w:left="5670" w:firstLine="0"/>
        <w:jc w:val="center"/>
        <w:rPr>
          <w:rStyle w:val="a3"/>
          <w:rFonts w:ascii="Times New Roman" w:hAnsi="Times New Roman" w:cs="Times New Roman"/>
          <w:b w:val="0"/>
          <w:bCs/>
          <w:color w:val="000000"/>
          <w:sz w:val="28"/>
          <w:szCs w:val="28"/>
        </w:rPr>
        <w:sectPr w:rsidR="0018530D" w:rsidRPr="0018530D" w:rsidSect="0018530D">
          <w:footerReference w:type="default" r:id="rId8"/>
          <w:footerReference w:type="first" r:id="rId9"/>
          <w:pgSz w:w="11900" w:h="16800"/>
          <w:pgMar w:top="709" w:right="560" w:bottom="567" w:left="1560" w:header="720" w:footer="0" w:gutter="0"/>
          <w:cols w:space="720"/>
          <w:noEndnote/>
          <w:docGrid w:linePitch="326"/>
        </w:sectPr>
      </w:pPr>
    </w:p>
    <w:p w:rsidR="00F5162B" w:rsidRPr="0018530D" w:rsidRDefault="00F45D90" w:rsidP="00BD339E">
      <w:pPr>
        <w:ind w:left="5670" w:firstLine="0"/>
        <w:jc w:val="center"/>
        <w:rPr>
          <w:rStyle w:val="a3"/>
          <w:rFonts w:ascii="Times New Roman" w:hAnsi="Times New Roman" w:cs="Times New Roman"/>
          <w:b w:val="0"/>
          <w:bCs/>
          <w:color w:val="000000"/>
          <w:sz w:val="28"/>
          <w:szCs w:val="28"/>
        </w:rPr>
      </w:pPr>
      <w:r w:rsidRPr="0018530D">
        <w:rPr>
          <w:rStyle w:val="a3"/>
          <w:rFonts w:ascii="Times New Roman" w:hAnsi="Times New Roman" w:cs="Times New Roman"/>
          <w:b w:val="0"/>
          <w:bCs/>
          <w:color w:val="000000"/>
          <w:sz w:val="28"/>
          <w:szCs w:val="28"/>
        </w:rPr>
        <w:lastRenderedPageBreak/>
        <w:t>УТВЕРЖДЕН</w:t>
      </w:r>
    </w:p>
    <w:p w:rsidR="00F5162B" w:rsidRPr="0018530D" w:rsidRDefault="00F45D90" w:rsidP="00BD339E">
      <w:pPr>
        <w:ind w:left="5670" w:firstLine="0"/>
        <w:jc w:val="center"/>
        <w:rPr>
          <w:rStyle w:val="a3"/>
          <w:rFonts w:ascii="Times New Roman" w:hAnsi="Times New Roman" w:cs="Times New Roman"/>
          <w:b w:val="0"/>
          <w:bCs/>
          <w:color w:val="000000"/>
          <w:sz w:val="28"/>
          <w:szCs w:val="28"/>
        </w:rPr>
      </w:pPr>
      <w:r w:rsidRPr="0018530D">
        <w:rPr>
          <w:rStyle w:val="a3"/>
          <w:rFonts w:ascii="Times New Roman" w:hAnsi="Times New Roman" w:cs="Times New Roman"/>
          <w:b w:val="0"/>
          <w:bCs/>
          <w:color w:val="000000"/>
          <w:sz w:val="28"/>
          <w:szCs w:val="28"/>
        </w:rPr>
        <w:t>постановлением</w:t>
      </w:r>
      <w:r w:rsidR="00F5162B" w:rsidRPr="0018530D">
        <w:rPr>
          <w:rStyle w:val="a3"/>
          <w:rFonts w:ascii="Times New Roman" w:hAnsi="Times New Roman" w:cs="Times New Roman"/>
          <w:b w:val="0"/>
          <w:bCs/>
          <w:color w:val="000000"/>
          <w:sz w:val="28"/>
          <w:szCs w:val="28"/>
        </w:rPr>
        <w:t xml:space="preserve"> администрации</w:t>
      </w:r>
    </w:p>
    <w:p w:rsidR="00F5162B" w:rsidRPr="0018530D" w:rsidRDefault="00F5162B" w:rsidP="00BD339E">
      <w:pPr>
        <w:ind w:left="5670" w:firstLine="0"/>
        <w:jc w:val="center"/>
        <w:rPr>
          <w:rStyle w:val="a3"/>
          <w:rFonts w:ascii="Times New Roman" w:hAnsi="Times New Roman" w:cs="Times New Roman"/>
          <w:b w:val="0"/>
          <w:bCs/>
          <w:color w:val="000000"/>
          <w:sz w:val="28"/>
          <w:szCs w:val="28"/>
        </w:rPr>
      </w:pPr>
      <w:r w:rsidRPr="0018530D">
        <w:rPr>
          <w:rStyle w:val="a3"/>
          <w:rFonts w:ascii="Times New Roman" w:hAnsi="Times New Roman" w:cs="Times New Roman"/>
          <w:b w:val="0"/>
          <w:bCs/>
          <w:color w:val="000000"/>
          <w:sz w:val="28"/>
          <w:szCs w:val="28"/>
        </w:rPr>
        <w:t>города Пятигорска</w:t>
      </w:r>
    </w:p>
    <w:p w:rsidR="00F5162B" w:rsidRPr="0018530D" w:rsidRDefault="00F5162B" w:rsidP="00BD339E">
      <w:pPr>
        <w:ind w:left="5670" w:firstLine="0"/>
        <w:jc w:val="center"/>
        <w:rPr>
          <w:rStyle w:val="a3"/>
          <w:rFonts w:ascii="Times New Roman" w:hAnsi="Times New Roman" w:cs="Times New Roman"/>
          <w:b w:val="0"/>
          <w:bCs/>
          <w:color w:val="000000"/>
          <w:sz w:val="28"/>
          <w:szCs w:val="28"/>
        </w:rPr>
      </w:pPr>
      <w:r w:rsidRPr="0018530D">
        <w:rPr>
          <w:rStyle w:val="a3"/>
          <w:rFonts w:ascii="Times New Roman" w:hAnsi="Times New Roman" w:cs="Times New Roman"/>
          <w:b w:val="0"/>
          <w:bCs/>
          <w:color w:val="000000"/>
          <w:sz w:val="28"/>
          <w:szCs w:val="28"/>
        </w:rPr>
        <w:t>от___________№ ____________</w:t>
      </w:r>
    </w:p>
    <w:p w:rsidR="00F5162B" w:rsidRPr="0018530D" w:rsidRDefault="00F5162B" w:rsidP="00637806">
      <w:pPr>
        <w:spacing w:before="240"/>
        <w:ind w:firstLine="698"/>
        <w:jc w:val="right"/>
        <w:rPr>
          <w:rStyle w:val="a3"/>
          <w:rFonts w:ascii="Times New Roman" w:hAnsi="Times New Roman" w:cs="Times New Roman"/>
          <w:b w:val="0"/>
          <w:bCs/>
          <w:color w:val="000000"/>
          <w:sz w:val="28"/>
          <w:szCs w:val="28"/>
        </w:rPr>
      </w:pPr>
    </w:p>
    <w:bookmarkEnd w:id="0"/>
    <w:p w:rsidR="00F42D22" w:rsidRPr="0018530D" w:rsidRDefault="00615DD8" w:rsidP="00637806">
      <w:pPr>
        <w:pStyle w:val="1"/>
        <w:spacing w:before="240"/>
        <w:rPr>
          <w:rFonts w:ascii="Times New Roman" w:hAnsi="Times New Roman" w:cs="Times New Roman"/>
          <w:b w:val="0"/>
          <w:color w:val="000000"/>
          <w:sz w:val="28"/>
          <w:szCs w:val="28"/>
        </w:rPr>
      </w:pPr>
      <w:r w:rsidRPr="0018530D">
        <w:rPr>
          <w:rFonts w:ascii="Times New Roman" w:hAnsi="Times New Roman" w:cs="Times New Roman"/>
          <w:b w:val="0"/>
          <w:color w:val="000000"/>
          <w:sz w:val="28"/>
          <w:szCs w:val="28"/>
        </w:rPr>
        <w:t>АДМИНИСТРАТИВНЫЙ РЕГЛАМЕНТ</w:t>
      </w:r>
      <w:r w:rsidRPr="0018530D">
        <w:rPr>
          <w:rFonts w:ascii="Times New Roman" w:hAnsi="Times New Roman" w:cs="Times New Roman"/>
          <w:b w:val="0"/>
          <w:color w:val="000000"/>
          <w:sz w:val="28"/>
          <w:szCs w:val="28"/>
        </w:rPr>
        <w:br/>
        <w:t>предоставления муниципальным учреждением «Управление культуры и молодежной политики администрации города Пятигорска» муниципальной услуги «Выдача разрешения на ввод в эксплуатацию объекта культурного наследия местного (муниципального) значения, расположенного на территории муниципального образования города-курорта Пятигорска, в случае проведения работ по его сохранению, затрагивающих конструктивные и другие характеристики надежности и безопасности данного объекта культурного наследия»</w:t>
      </w:r>
    </w:p>
    <w:p w:rsidR="00F42D22" w:rsidRPr="0018530D" w:rsidRDefault="00F42D22" w:rsidP="00637806">
      <w:pPr>
        <w:pStyle w:val="1"/>
        <w:numPr>
          <w:ilvl w:val="0"/>
          <w:numId w:val="2"/>
        </w:numPr>
        <w:spacing w:before="240"/>
        <w:rPr>
          <w:rFonts w:ascii="Times New Roman" w:hAnsi="Times New Roman" w:cs="Times New Roman"/>
          <w:b w:val="0"/>
          <w:color w:val="000000"/>
          <w:sz w:val="28"/>
          <w:szCs w:val="28"/>
        </w:rPr>
      </w:pPr>
      <w:bookmarkStart w:id="2" w:name="sub_100"/>
      <w:r w:rsidRPr="0018530D">
        <w:rPr>
          <w:rFonts w:ascii="Times New Roman" w:hAnsi="Times New Roman" w:cs="Times New Roman"/>
          <w:b w:val="0"/>
          <w:color w:val="000000"/>
          <w:sz w:val="28"/>
          <w:szCs w:val="28"/>
        </w:rPr>
        <w:t xml:space="preserve"> Общие положения</w:t>
      </w:r>
    </w:p>
    <w:bookmarkEnd w:id="2"/>
    <w:p w:rsidR="00F42D22" w:rsidRPr="0018530D" w:rsidRDefault="00F42D22" w:rsidP="00637806">
      <w:pPr>
        <w:pStyle w:val="1"/>
        <w:numPr>
          <w:ilvl w:val="1"/>
          <w:numId w:val="2"/>
        </w:numPr>
        <w:spacing w:before="240" w:after="0"/>
        <w:ind w:left="0" w:firstLine="709"/>
        <w:jc w:val="left"/>
        <w:rPr>
          <w:rFonts w:ascii="Times New Roman" w:hAnsi="Times New Roman" w:cs="Times New Roman"/>
          <w:b w:val="0"/>
          <w:color w:val="000000"/>
          <w:sz w:val="28"/>
          <w:szCs w:val="28"/>
        </w:rPr>
      </w:pPr>
      <w:r w:rsidRPr="0018530D">
        <w:rPr>
          <w:rFonts w:ascii="Times New Roman" w:hAnsi="Times New Roman" w:cs="Times New Roman"/>
          <w:b w:val="0"/>
          <w:color w:val="000000"/>
          <w:sz w:val="28"/>
          <w:szCs w:val="28"/>
        </w:rPr>
        <w:t>Предмет регулирования</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Административный регламент предоставления </w:t>
      </w:r>
      <w:r w:rsidR="00A90E18" w:rsidRPr="0018530D">
        <w:rPr>
          <w:rFonts w:ascii="Times New Roman" w:hAnsi="Times New Roman" w:cs="Times New Roman"/>
          <w:color w:val="000000"/>
          <w:sz w:val="28"/>
          <w:szCs w:val="28"/>
        </w:rPr>
        <w:t xml:space="preserve">муниципальным учреждением </w:t>
      </w:r>
      <w:r w:rsidR="008765D7" w:rsidRPr="0018530D">
        <w:rPr>
          <w:rFonts w:ascii="Times New Roman" w:hAnsi="Times New Roman" w:cs="Times New Roman"/>
          <w:color w:val="000000"/>
          <w:sz w:val="28"/>
          <w:szCs w:val="28"/>
        </w:rPr>
        <w:t>«</w:t>
      </w:r>
      <w:r w:rsidR="00A90E18" w:rsidRPr="0018530D">
        <w:rPr>
          <w:rFonts w:ascii="Times New Roman" w:hAnsi="Times New Roman" w:cs="Times New Roman"/>
          <w:color w:val="000000"/>
          <w:sz w:val="28"/>
          <w:szCs w:val="28"/>
        </w:rPr>
        <w:t>Управление культуры и молодежной политики администрации города Пятигорска</w:t>
      </w:r>
      <w:r w:rsidR="008765D7" w:rsidRPr="0018530D">
        <w:rPr>
          <w:rFonts w:ascii="Times New Roman" w:hAnsi="Times New Roman" w:cs="Times New Roman"/>
          <w:color w:val="000000"/>
          <w:sz w:val="28"/>
          <w:szCs w:val="28"/>
        </w:rPr>
        <w:t>»</w:t>
      </w:r>
      <w:r w:rsidR="00A90E18" w:rsidRPr="0018530D">
        <w:rPr>
          <w:rFonts w:ascii="Times New Roman" w:hAnsi="Times New Roman" w:cs="Times New Roman"/>
          <w:color w:val="000000"/>
          <w:sz w:val="28"/>
          <w:szCs w:val="28"/>
        </w:rPr>
        <w:t xml:space="preserve"> </w:t>
      </w:r>
      <w:r w:rsidRPr="0018530D">
        <w:rPr>
          <w:rFonts w:ascii="Times New Roman" w:hAnsi="Times New Roman" w:cs="Times New Roman"/>
          <w:color w:val="000000"/>
          <w:sz w:val="28"/>
          <w:szCs w:val="28"/>
        </w:rPr>
        <w:t xml:space="preserve">муниципальной услуги по </w:t>
      </w:r>
      <w:r w:rsidR="005138A3" w:rsidRPr="0018530D">
        <w:rPr>
          <w:rFonts w:ascii="Times New Roman" w:hAnsi="Times New Roman" w:cs="Times New Roman"/>
          <w:color w:val="000000"/>
          <w:sz w:val="28"/>
          <w:szCs w:val="28"/>
        </w:rPr>
        <w:t>выдаче разрешения на ввод в эксплуатацию объекта культурного наследия местного (муниципального) значения, расположенного на территории муниципального образования города-курорта Пятигорска, в случае проведения работ по его сохранению, затрагивающих конструктивные и другие характеристики надежности и безопасности данного объекта культурного наследия</w:t>
      </w:r>
      <w:r w:rsidR="00A90E18" w:rsidRPr="0018530D">
        <w:rPr>
          <w:rFonts w:ascii="Times New Roman" w:hAnsi="Times New Roman" w:cs="Times New Roman"/>
          <w:color w:val="000000"/>
          <w:sz w:val="28"/>
          <w:szCs w:val="28"/>
        </w:rPr>
        <w:t xml:space="preserve"> (далее –</w:t>
      </w:r>
      <w:r w:rsidR="005138A3" w:rsidRPr="0018530D">
        <w:rPr>
          <w:rFonts w:ascii="Times New Roman" w:hAnsi="Times New Roman" w:cs="Times New Roman"/>
          <w:color w:val="000000"/>
          <w:sz w:val="28"/>
          <w:szCs w:val="28"/>
        </w:rPr>
        <w:t xml:space="preserve"> А</w:t>
      </w:r>
      <w:r w:rsidRPr="0018530D">
        <w:rPr>
          <w:rFonts w:ascii="Times New Roman" w:hAnsi="Times New Roman" w:cs="Times New Roman"/>
          <w:color w:val="000000"/>
          <w:sz w:val="28"/>
          <w:szCs w:val="28"/>
        </w:rPr>
        <w:t>дминистративный регламент), устанавливает сроки и последовательность административных процедур и действий при предоставлении муниципальной услуги.</w:t>
      </w:r>
    </w:p>
    <w:p w:rsidR="00F42D22" w:rsidRPr="0018530D" w:rsidRDefault="00F42D22" w:rsidP="00637806">
      <w:pPr>
        <w:pStyle w:val="1"/>
        <w:numPr>
          <w:ilvl w:val="1"/>
          <w:numId w:val="2"/>
        </w:numPr>
        <w:spacing w:before="240" w:after="0"/>
        <w:ind w:left="0" w:firstLine="709"/>
        <w:jc w:val="left"/>
        <w:rPr>
          <w:rFonts w:ascii="Times New Roman" w:hAnsi="Times New Roman" w:cs="Times New Roman"/>
          <w:b w:val="0"/>
          <w:color w:val="000000"/>
          <w:sz w:val="28"/>
          <w:szCs w:val="28"/>
        </w:rPr>
      </w:pPr>
      <w:r w:rsidRPr="0018530D">
        <w:rPr>
          <w:rFonts w:ascii="Times New Roman" w:hAnsi="Times New Roman" w:cs="Times New Roman"/>
          <w:b w:val="0"/>
          <w:color w:val="000000"/>
          <w:sz w:val="28"/>
          <w:szCs w:val="28"/>
        </w:rPr>
        <w:t xml:space="preserve">Круг </w:t>
      </w:r>
      <w:r w:rsidR="00615DD8" w:rsidRPr="0018530D">
        <w:rPr>
          <w:rFonts w:ascii="Times New Roman" w:hAnsi="Times New Roman" w:cs="Times New Roman"/>
          <w:b w:val="0"/>
          <w:color w:val="000000"/>
          <w:sz w:val="28"/>
          <w:szCs w:val="28"/>
        </w:rPr>
        <w:t>заявителей</w:t>
      </w:r>
    </w:p>
    <w:p w:rsidR="00F42D22" w:rsidRPr="0018530D" w:rsidRDefault="00F42D22" w:rsidP="00637806">
      <w:pPr>
        <w:spacing w:before="240"/>
        <w:rPr>
          <w:rFonts w:ascii="Times New Roman" w:hAnsi="Times New Roman" w:cs="Times New Roman"/>
          <w:color w:val="000000"/>
          <w:sz w:val="28"/>
          <w:szCs w:val="28"/>
        </w:rPr>
      </w:pPr>
      <w:bookmarkStart w:id="3" w:name="sub_102"/>
      <w:r w:rsidRPr="0018530D">
        <w:rPr>
          <w:rFonts w:ascii="Times New Roman" w:hAnsi="Times New Roman" w:cs="Times New Roman"/>
          <w:color w:val="000000"/>
          <w:sz w:val="28"/>
          <w:szCs w:val="28"/>
        </w:rPr>
        <w:t>Заявителями, которым предоставляется муниципальная услуга, являются физические либо юридические лица, индивидуальные предприниматели, получившие разрешение на строительство при проведении работ по сохранению объекта культурного наследия местного (муниципального) значения (за исключением отдельных объектов культурного наследия, перечень которых устанавливается Правит</w:t>
      </w:r>
      <w:r w:rsidR="00A90E18" w:rsidRPr="0018530D">
        <w:rPr>
          <w:rFonts w:ascii="Times New Roman" w:hAnsi="Times New Roman" w:cs="Times New Roman"/>
          <w:color w:val="000000"/>
          <w:sz w:val="28"/>
          <w:szCs w:val="28"/>
        </w:rPr>
        <w:t>ельством Российской Федерации), если при проведении</w:t>
      </w:r>
      <w:r w:rsidRPr="0018530D">
        <w:rPr>
          <w:rFonts w:ascii="Times New Roman" w:hAnsi="Times New Roman" w:cs="Times New Roman"/>
          <w:color w:val="000000"/>
          <w:sz w:val="28"/>
          <w:szCs w:val="28"/>
        </w:rPr>
        <w:t xml:space="preserve"> </w:t>
      </w:r>
      <w:r w:rsidR="006F144D" w:rsidRPr="0018530D">
        <w:rPr>
          <w:rFonts w:ascii="Times New Roman" w:hAnsi="Times New Roman" w:cs="Times New Roman"/>
          <w:color w:val="000000"/>
          <w:sz w:val="28"/>
          <w:szCs w:val="28"/>
        </w:rPr>
        <w:t xml:space="preserve">указанных </w:t>
      </w:r>
      <w:r w:rsidRPr="0018530D">
        <w:rPr>
          <w:rFonts w:ascii="Times New Roman" w:hAnsi="Times New Roman" w:cs="Times New Roman"/>
          <w:color w:val="000000"/>
          <w:sz w:val="28"/>
          <w:szCs w:val="28"/>
        </w:rPr>
        <w:t>работ затрагиваются конструктивные и другие характеристики надежности и безо</w:t>
      </w:r>
      <w:r w:rsidR="00A90E18" w:rsidRPr="0018530D">
        <w:rPr>
          <w:rFonts w:ascii="Times New Roman" w:hAnsi="Times New Roman" w:cs="Times New Roman"/>
          <w:color w:val="000000"/>
          <w:sz w:val="28"/>
          <w:szCs w:val="28"/>
        </w:rPr>
        <w:t>пасности такого объекта (далее –</w:t>
      </w:r>
      <w:r w:rsidRPr="0018530D">
        <w:rPr>
          <w:rFonts w:ascii="Times New Roman" w:hAnsi="Times New Roman" w:cs="Times New Roman"/>
          <w:color w:val="000000"/>
          <w:sz w:val="28"/>
          <w:szCs w:val="28"/>
        </w:rPr>
        <w:t xml:space="preserve"> заявители, застройщики).</w:t>
      </w:r>
    </w:p>
    <w:p w:rsidR="00F42D22" w:rsidRPr="0018530D" w:rsidRDefault="00F42D22" w:rsidP="00637806">
      <w:pPr>
        <w:spacing w:before="240"/>
        <w:rPr>
          <w:rFonts w:ascii="Times New Roman" w:hAnsi="Times New Roman" w:cs="Times New Roman"/>
          <w:color w:val="000000"/>
          <w:sz w:val="28"/>
          <w:szCs w:val="28"/>
        </w:rPr>
      </w:pPr>
      <w:bookmarkStart w:id="4" w:name="sub_103"/>
      <w:bookmarkEnd w:id="3"/>
      <w:r w:rsidRPr="0018530D">
        <w:rPr>
          <w:rFonts w:ascii="Times New Roman" w:hAnsi="Times New Roman" w:cs="Times New Roman"/>
          <w:color w:val="000000"/>
          <w:sz w:val="28"/>
          <w:szCs w:val="28"/>
        </w:rPr>
        <w:t xml:space="preserve">1.3. Порядок информирования о правилах предоставления </w:t>
      </w:r>
      <w:r w:rsidR="005138A3" w:rsidRPr="0018530D">
        <w:rPr>
          <w:rFonts w:ascii="Times New Roman" w:hAnsi="Times New Roman" w:cs="Times New Roman"/>
          <w:color w:val="000000"/>
          <w:sz w:val="28"/>
          <w:szCs w:val="28"/>
        </w:rPr>
        <w:t>муниципальной услуги</w:t>
      </w:r>
    </w:p>
    <w:p w:rsidR="005138A3" w:rsidRPr="0018530D" w:rsidRDefault="005138A3" w:rsidP="00637806">
      <w:pPr>
        <w:spacing w:before="240"/>
        <w:ind w:firstLine="540"/>
        <w:rPr>
          <w:rFonts w:ascii="Times New Roman" w:hAnsi="Times New Roman" w:cs="Times New Roman"/>
          <w:color w:val="000000"/>
          <w:sz w:val="28"/>
          <w:szCs w:val="28"/>
        </w:rPr>
      </w:pPr>
      <w:bookmarkStart w:id="5" w:name="sub_200"/>
      <w:bookmarkEnd w:id="4"/>
      <w:r w:rsidRPr="0018530D">
        <w:rPr>
          <w:rFonts w:ascii="Times New Roman" w:hAnsi="Times New Roman" w:cs="Times New Roman"/>
          <w:color w:val="000000"/>
          <w:sz w:val="28"/>
          <w:szCs w:val="28"/>
        </w:rPr>
        <w:t>1.3.1. Информация об органе, предоставляющем муниципальную услугу, и организации, оказывающей консультирование по пред</w:t>
      </w:r>
      <w:r w:rsidR="00615DD8" w:rsidRPr="0018530D">
        <w:rPr>
          <w:rFonts w:ascii="Times New Roman" w:hAnsi="Times New Roman" w:cs="Times New Roman"/>
          <w:color w:val="000000"/>
          <w:sz w:val="28"/>
          <w:szCs w:val="28"/>
        </w:rPr>
        <w:t xml:space="preserve">оставлению </w:t>
      </w:r>
      <w:r w:rsidR="00615DD8" w:rsidRPr="0018530D">
        <w:rPr>
          <w:rFonts w:ascii="Times New Roman" w:hAnsi="Times New Roman" w:cs="Times New Roman"/>
          <w:color w:val="000000"/>
          <w:sz w:val="28"/>
          <w:szCs w:val="28"/>
        </w:rPr>
        <w:lastRenderedPageBreak/>
        <w:t>муниципальной услуги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Органом, предоставляющим муниципальную услугу, является муниципальное учреждение «Управление культуры и молодежной политики администрации города Пятигорска» (далее – управление).</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Место нахождения управления: 357500, г. Пятигорск, ул. Козлова, д. 1.</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Почтовый адрес: 357500, г. Пятигорск, ул. Козлова, д. 1.</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График работы:</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понедельник – четверг: с 9.00 до 18.00 (перерыв на обед с 13.00 до 14.00);</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пятница: с 9.00 до 17.00 (перерыв на обед с 13.00 до 14.00);</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суббота, воскресенье – выходные дни.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Телефон для справок: (8793) 33-28-24.</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Официальный сайт управления в информационно-телекоммуникационной сети «Интернет»: https://kultura5gor.ru/.</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Адрес электронной почты управления: </w:t>
      </w:r>
      <w:r w:rsidRPr="0018530D">
        <w:rPr>
          <w:rFonts w:ascii="Times New Roman" w:hAnsi="Times New Roman" w:cs="Times New Roman"/>
          <w:color w:val="000000"/>
          <w:sz w:val="28"/>
          <w:szCs w:val="28"/>
          <w:lang w:val="en-US"/>
        </w:rPr>
        <w:t>kultura</w:t>
      </w:r>
      <w:r w:rsidRPr="0018530D">
        <w:rPr>
          <w:rFonts w:ascii="Times New Roman" w:hAnsi="Times New Roman" w:cs="Times New Roman"/>
          <w:color w:val="000000"/>
          <w:sz w:val="28"/>
          <w:szCs w:val="28"/>
        </w:rPr>
        <w:t>79@</w:t>
      </w:r>
      <w:r w:rsidRPr="0018530D">
        <w:rPr>
          <w:rFonts w:ascii="Times New Roman" w:hAnsi="Times New Roman" w:cs="Times New Roman"/>
          <w:color w:val="000000"/>
          <w:sz w:val="28"/>
          <w:szCs w:val="28"/>
          <w:lang w:val="en-US"/>
        </w:rPr>
        <w:t>mail</w:t>
      </w:r>
      <w:r w:rsidRPr="0018530D">
        <w:rPr>
          <w:rFonts w:ascii="Times New Roman" w:hAnsi="Times New Roman" w:cs="Times New Roman"/>
          <w:color w:val="000000"/>
          <w:sz w:val="28"/>
          <w:szCs w:val="28"/>
        </w:rPr>
        <w:t>.ru.</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1.3.2. Информация об организации, оказывающей консультирование по пред</w:t>
      </w:r>
      <w:r w:rsidR="00615DD8" w:rsidRPr="0018530D">
        <w:rPr>
          <w:rFonts w:ascii="Times New Roman" w:hAnsi="Times New Roman" w:cs="Times New Roman"/>
          <w:color w:val="000000"/>
          <w:sz w:val="28"/>
          <w:szCs w:val="28"/>
        </w:rPr>
        <w:t>оставлению муниципальной услуги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Консультирование по предоставлению муниципальной услуги оказывает непосредственно управление.</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Место нахождения управления: 357500, г. Пятигорск, ул. Козлова, д. 1.</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Почтовый адрес: 357500, г. Пятигорск, ул. Козлова, д. 1.</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График работы:</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понедельник – четверг: с 9.00 до 18.00 (перерыв на обед с 13.00 до 14.00);</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пятница: с 9.00 до 17.00 (перерыв на обед с 13.00 до 14.00);</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суббота, воскресенье – выходные дни.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Телефон для справок: (8793) 33-28-24.</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Официальный сайт управления в информационно-телекоммуникационной сети «Интернет»: </w:t>
      </w:r>
      <w:hyperlink r:id="rId10" w:history="1">
        <w:r w:rsidRPr="0018530D">
          <w:rPr>
            <w:rFonts w:ascii="Times New Roman" w:hAnsi="Times New Roman" w:cs="Times New Roman"/>
            <w:color w:val="000000"/>
            <w:sz w:val="28"/>
            <w:szCs w:val="28"/>
          </w:rPr>
          <w:t>https://kultura5gor.ru</w:t>
        </w:r>
      </w:hyperlink>
      <w:r w:rsidRPr="0018530D">
        <w:rPr>
          <w:rFonts w:ascii="Times New Roman" w:hAnsi="Times New Roman" w:cs="Times New Roman"/>
          <w:color w:val="000000"/>
          <w:sz w:val="28"/>
          <w:szCs w:val="28"/>
        </w:rPr>
        <w:t>/.</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Адрес электронной почты управления: </w:t>
      </w:r>
      <w:hyperlink r:id="rId11" w:history="1">
        <w:r w:rsidRPr="0018530D">
          <w:rPr>
            <w:rFonts w:ascii="Times New Roman" w:hAnsi="Times New Roman" w:cs="Times New Roman"/>
            <w:color w:val="000000"/>
            <w:sz w:val="28"/>
            <w:szCs w:val="28"/>
          </w:rPr>
          <w:t>kultura79@mail.ru</w:t>
        </w:r>
      </w:hyperlink>
      <w:r w:rsidRPr="0018530D">
        <w:rPr>
          <w:rFonts w:ascii="Times New Roman" w:hAnsi="Times New Roman" w:cs="Times New Roman"/>
          <w:color w:val="000000"/>
          <w:sz w:val="28"/>
          <w:szCs w:val="28"/>
        </w:rPr>
        <w:t>.</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1.3.3. Информация о месте нахождения и графике работы управления, а также о порядке предоставления муниципальной услуги и перечне документов, </w:t>
      </w:r>
      <w:r w:rsidRPr="0018530D">
        <w:rPr>
          <w:rFonts w:ascii="Times New Roman" w:hAnsi="Times New Roman" w:cs="Times New Roman"/>
          <w:color w:val="000000"/>
          <w:sz w:val="28"/>
          <w:szCs w:val="28"/>
        </w:rPr>
        <w:lastRenderedPageBreak/>
        <w:t>необходимых для ее получения, размещается:</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 информационно-телекоммуникационной сети «Интернет» на официальном сайте управления в сети Интернет https://kultura5gor.ru/, в федеральной муниципальной информационной системе «Единый портал государственных и муниципальных услуг (функций)» (</w:t>
      </w:r>
      <w:hyperlink r:id="rId12" w:history="1">
        <w:r w:rsidRPr="0018530D">
          <w:rPr>
            <w:rFonts w:ascii="Times New Roman" w:hAnsi="Times New Roman" w:cs="Times New Roman"/>
            <w:color w:val="000000"/>
            <w:sz w:val="28"/>
            <w:szCs w:val="28"/>
          </w:rPr>
          <w:t>www.gosuslugi.ru</w:t>
        </w:r>
      </w:hyperlink>
      <w:r w:rsidRPr="0018530D">
        <w:rPr>
          <w:rFonts w:ascii="Times New Roman" w:hAnsi="Times New Roman" w:cs="Times New Roman"/>
          <w:color w:val="000000"/>
          <w:sz w:val="28"/>
          <w:szCs w:val="28"/>
        </w:rPr>
        <w:t>) (далее – Единый портал) и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3" w:history="1">
        <w:r w:rsidRPr="0018530D">
          <w:rPr>
            <w:rFonts w:ascii="Times New Roman" w:hAnsi="Times New Roman" w:cs="Times New Roman"/>
            <w:color w:val="000000"/>
            <w:sz w:val="28"/>
            <w:szCs w:val="28"/>
          </w:rPr>
          <w:t>www.26gosuslugi.ru</w:t>
        </w:r>
      </w:hyperlink>
      <w:r w:rsidRPr="0018530D">
        <w:rPr>
          <w:rFonts w:ascii="Times New Roman" w:hAnsi="Times New Roman" w:cs="Times New Roman"/>
          <w:color w:val="000000"/>
          <w:sz w:val="28"/>
          <w:szCs w:val="28"/>
        </w:rPr>
        <w:t>) (далее – Региональный портал);</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на информационных стендах управления.</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1.3.4. Информирование о порядке предоставления муниципальной услуги (далее – информирование) осуществляется:</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1) путем предоставления консультаций должностными лицами управления при личном обращении заявителя или его представителя, а также посредством почтовой и телефонной связи, электронной почты;</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 посредством размещения информации на официальном сайте управления в информационно-телекоммуникационной сети «Интернет» https://kultura5gor.ru/;</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3) во время проведения конференций, семинаров, совещаний и круглых столов;</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4) на Едином портале и Региональном портале;</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5) на стендах в местах предоставления муниципальной услуги;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6) по телефонам (8793) 33-28-24, 33-36-91.</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Информирование осуществляется бесплатно.</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1.3.5. Основными требованиями к информированию </w:t>
      </w:r>
      <w:r w:rsidR="0018530D" w:rsidRPr="0018530D">
        <w:rPr>
          <w:rFonts w:ascii="Times New Roman" w:hAnsi="Times New Roman" w:cs="Times New Roman"/>
          <w:color w:val="000000"/>
          <w:sz w:val="28"/>
          <w:szCs w:val="28"/>
        </w:rPr>
        <w:t>з</w:t>
      </w:r>
      <w:r w:rsidR="00615DD8" w:rsidRPr="0018530D">
        <w:rPr>
          <w:rFonts w:ascii="Times New Roman" w:hAnsi="Times New Roman" w:cs="Times New Roman"/>
          <w:color w:val="000000"/>
          <w:sz w:val="28"/>
          <w:szCs w:val="28"/>
        </w:rPr>
        <w:t>аявителей</w:t>
      </w:r>
      <w:r w:rsidRPr="0018530D">
        <w:rPr>
          <w:rFonts w:ascii="Times New Roman" w:hAnsi="Times New Roman" w:cs="Times New Roman"/>
          <w:color w:val="000000"/>
          <w:sz w:val="28"/>
          <w:szCs w:val="28"/>
        </w:rPr>
        <w:t xml:space="preserve"> являются:</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достоверность предоставляемой информации;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четкость изложения информации;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полнота предоставления информации;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удобство и доступность получения информации;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оперативность предоставления информации.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Информирование осуществляется в виде:</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индивидуального информирования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lastRenderedPageBreak/>
        <w:t xml:space="preserve">публичного информирования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Информирование проводится в форме:</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устного информирования;</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письменного информирования.</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Обращение, поступившее в управление в письменной форме или в форме электронного документа, рассматривается в порядке и сроки, которые установлены Федеральным </w:t>
      </w:r>
      <w:hyperlink r:id="rId14" w:history="1">
        <w:r w:rsidRPr="0018530D">
          <w:rPr>
            <w:rFonts w:ascii="Times New Roman" w:hAnsi="Times New Roman" w:cs="Times New Roman"/>
            <w:color w:val="000000"/>
            <w:sz w:val="28"/>
            <w:szCs w:val="28"/>
          </w:rPr>
          <w:t>законом</w:t>
        </w:r>
      </w:hyperlink>
      <w:r w:rsidR="00425DAA" w:rsidRPr="0018530D">
        <w:rPr>
          <w:rFonts w:ascii="Times New Roman" w:hAnsi="Times New Roman" w:cs="Times New Roman"/>
          <w:color w:val="000000"/>
          <w:sz w:val="28"/>
          <w:szCs w:val="28"/>
        </w:rPr>
        <w:t xml:space="preserve"> от </w:t>
      </w:r>
      <w:r w:rsidRPr="0018530D">
        <w:rPr>
          <w:rFonts w:ascii="Times New Roman" w:hAnsi="Times New Roman" w:cs="Times New Roman"/>
          <w:color w:val="000000"/>
          <w:sz w:val="28"/>
          <w:szCs w:val="28"/>
        </w:rPr>
        <w:t>2 мая 2006 года № 59-ФЗ «О порядке рассмотрения обращений граждан Российской Федерации».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При индивидуальном устном информировании лично время ожидания заявителя не должно превышать 15 минут.</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На индивидуальное устное информирование лично каждого заявителя должностное лицо управления, осуществляющее информирование, выделяет не более 10 минут.</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При индивидуальном устном информировании по телефону ответ на телефонный звонок должностное лицо управления, осуществляющее информирование,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10 минут.</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При устном обращении заявителя должностное лицо управления, осуществляющее информирование, дает ответ на поставленные вопросы самостоятельно.</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При невозможности должностного лица управления,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уполномоченное на дачу соответствующих разъяснений, либо сообщить телефонный номер, по которому можно получить интересующую заявителя информацию.</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Должностное лицо управления, осуществляющее информирование, должно:</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корректно и внимательно относиться к заявителям;</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lastRenderedPageBreak/>
        <w:t xml:space="preserve">Должностное лицо управления, осуществляющее информирование, не вправе осуществлять информирование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Индивидуальное письменное информирование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 xml:space="preserve">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При индивидуальном письменном информировании ответы на письменные обращения </w:t>
      </w:r>
      <w:r w:rsidR="0018530D" w:rsidRPr="0018530D">
        <w:rPr>
          <w:rFonts w:ascii="Times New Roman" w:hAnsi="Times New Roman" w:cs="Times New Roman"/>
          <w:color w:val="000000"/>
          <w:sz w:val="28"/>
          <w:szCs w:val="28"/>
        </w:rPr>
        <w:t>з</w:t>
      </w:r>
      <w:r w:rsidR="00615DD8" w:rsidRPr="0018530D">
        <w:rPr>
          <w:rFonts w:ascii="Times New Roman" w:hAnsi="Times New Roman" w:cs="Times New Roman"/>
          <w:color w:val="000000"/>
          <w:sz w:val="28"/>
          <w:szCs w:val="28"/>
        </w:rPr>
        <w:t>аявителей</w:t>
      </w:r>
      <w:r w:rsidRPr="0018530D">
        <w:rPr>
          <w:rFonts w:ascii="Times New Roman" w:hAnsi="Times New Roman" w:cs="Times New Roman"/>
          <w:color w:val="000000"/>
          <w:sz w:val="28"/>
          <w:szCs w:val="28"/>
        </w:rPr>
        <w:t xml:space="preserve"> даются в простой, четкой и понятной форме в письменном виде и должны содержать:</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ответы на поставленные вопросы;</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должность, фамилию и инициалы должностного лица, подписавшего ответ;</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фамилию и инициалы исполнителя;</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наименование структурного подразделения-исполнителя;</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номер телефона исполнителя.</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1.3.6. Публичное информирование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 xml:space="preserve"> проводится посредством привлечения печатных средств массовой информации, а также путем размещения информационных материалов на официальном сайте управления в сети Интернет https://kultura5gor.ru в информационно-телекоммуникационной сети «Интернет», на Едином портале, Региональном портале и информационных стендах, размещаемых в управлении.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1.3.7. На информационных стендах, размещаемых в управлении в местах предоставления муниципальной услуги, размещаются и поддерживаются в актуальном состоянии следующие информационные материалы:</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исчерпывающая информация о порядке предоставления муниципальной услуги в виде </w:t>
      </w:r>
      <w:hyperlink r:id="rId15" w:history="1">
        <w:r w:rsidRPr="0018530D">
          <w:rPr>
            <w:rFonts w:ascii="Times New Roman" w:hAnsi="Times New Roman" w:cs="Times New Roman"/>
            <w:color w:val="000000"/>
            <w:sz w:val="28"/>
            <w:szCs w:val="28"/>
          </w:rPr>
          <w:t>блок-схемы</w:t>
        </w:r>
      </w:hyperlink>
      <w:r w:rsidRPr="0018530D">
        <w:rPr>
          <w:rFonts w:ascii="Times New Roman" w:hAnsi="Times New Roman" w:cs="Times New Roman"/>
          <w:color w:val="000000"/>
          <w:sz w:val="28"/>
          <w:szCs w:val="28"/>
        </w:rPr>
        <w:t xml:space="preserve"> предоставления муниципальной услуги (далее – блок-</w:t>
      </w:r>
      <w:r w:rsidR="0018530D" w:rsidRPr="0018530D">
        <w:rPr>
          <w:rFonts w:ascii="Times New Roman" w:hAnsi="Times New Roman" w:cs="Times New Roman"/>
          <w:color w:val="000000"/>
          <w:sz w:val="28"/>
          <w:szCs w:val="28"/>
        </w:rPr>
        <w:t>схема), которая представлена в приложении 1</w:t>
      </w:r>
      <w:r w:rsidRPr="0018530D">
        <w:rPr>
          <w:rFonts w:ascii="Times New Roman" w:hAnsi="Times New Roman" w:cs="Times New Roman"/>
          <w:color w:val="000000"/>
          <w:sz w:val="28"/>
          <w:szCs w:val="28"/>
        </w:rPr>
        <w:t xml:space="preserve"> к настоящему Административному регламенту;</w:t>
      </w:r>
    </w:p>
    <w:p w:rsidR="005138A3" w:rsidRPr="0018530D" w:rsidRDefault="00425DAA"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извлечения из настоящего А</w:t>
      </w:r>
      <w:r w:rsidR="005138A3" w:rsidRPr="0018530D">
        <w:rPr>
          <w:rFonts w:ascii="Times New Roman" w:hAnsi="Times New Roman" w:cs="Times New Roman"/>
          <w:color w:val="000000"/>
          <w:sz w:val="28"/>
          <w:szCs w:val="28"/>
        </w:rPr>
        <w:t>дминистративного регламента (полная версия на официальном сайте управления в сети Интернет https://kultura5gor.ru в информационно-телекоммуникационной сети «Интернет»;</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номера кабинетов, в которых предоставляется муниципальная услуга, фамилии, имена, отчества и должности соответствующих должностных лиц управления;</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перечень документов, направляемых заявителем в управление, и требования </w:t>
      </w:r>
      <w:r w:rsidRPr="0018530D">
        <w:rPr>
          <w:rFonts w:ascii="Times New Roman" w:hAnsi="Times New Roman" w:cs="Times New Roman"/>
          <w:color w:val="000000"/>
          <w:sz w:val="28"/>
          <w:szCs w:val="28"/>
        </w:rPr>
        <w:lastRenderedPageBreak/>
        <w:t>к этим документам;</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формы документов для заполнения, образцы заполнения документов;</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перечень оснований для отказа в предоставлении муниципальной услуги;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порядок обжалования решения или действия (бездействия) должностных лиц управления, предоставляющих муниципальную услугу.</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1.3.8. В информационно-телекоммуникационной сети «Интернет» размещаются следующие информационные материалы:</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1) на официальном сайте управления https://kultura5gor.ru:</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полное наименование и полный почтовый адрес управления, место нахождения и график работы управления;</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справочные телефоны, по которым можно получить информацию о порядке предоставления муниципальной услуги;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адреса электронной почты управления и его структурных подразделений;</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текст настоящего Административного регламента с блок-схемой, отображающей алгоритм прохождения административных процедур;</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полная версия информационных материалов, содержащихся на информационных стендах, размещаемых в управлении в местах предоставления муниципальной услуги;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 на Едином портале, Региональном портале и в государственной информационной системе Ставропольского края «Региональный реестр государственных услуг» (далее – Региональный реестр):</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полное наименование, полный почтовый адрес место нахождения и график работы управления;</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справочные телефоны, по которым можно получить информацию по порядку предоставления муниципальной услуги;</w:t>
      </w:r>
    </w:p>
    <w:p w:rsidR="005138A3" w:rsidRPr="0018530D" w:rsidRDefault="005138A3"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адрес официального сайта и адрес электронной почты управления;</w:t>
      </w:r>
    </w:p>
    <w:p w:rsidR="005138A3" w:rsidRPr="0018530D" w:rsidRDefault="00666C13" w:rsidP="00637806">
      <w:pPr>
        <w:spacing w:before="240"/>
        <w:ind w:firstLine="540"/>
        <w:rPr>
          <w:rFonts w:ascii="Times New Roman" w:hAnsi="Times New Roman" w:cs="Times New Roman"/>
          <w:color w:val="000000"/>
          <w:sz w:val="28"/>
          <w:szCs w:val="28"/>
        </w:rPr>
      </w:pPr>
      <w:r>
        <w:rPr>
          <w:rFonts w:ascii="Times New Roman" w:hAnsi="Times New Roman" w:cs="Times New Roman"/>
          <w:color w:val="000000"/>
          <w:sz w:val="28"/>
          <w:szCs w:val="28"/>
        </w:rPr>
        <w:t>порядок получения информации з</w:t>
      </w:r>
      <w:r w:rsidR="005138A3" w:rsidRPr="0018530D">
        <w:rPr>
          <w:rFonts w:ascii="Times New Roman" w:hAnsi="Times New Roman" w:cs="Times New Roman"/>
          <w:color w:val="000000"/>
          <w:sz w:val="28"/>
          <w:szCs w:val="28"/>
        </w:rPr>
        <w:t>аявителем по вопросам предоставления муниципальной услуги, сведений о результатах предоставления муниципальной услуги.</w:t>
      </w:r>
    </w:p>
    <w:p w:rsidR="00F42D22" w:rsidRPr="0018530D" w:rsidRDefault="006F144D" w:rsidP="00637806">
      <w:pPr>
        <w:pStyle w:val="1"/>
        <w:spacing w:before="240"/>
        <w:rPr>
          <w:rFonts w:ascii="Times New Roman" w:hAnsi="Times New Roman" w:cs="Times New Roman"/>
          <w:b w:val="0"/>
          <w:color w:val="000000"/>
          <w:sz w:val="28"/>
          <w:szCs w:val="28"/>
        </w:rPr>
      </w:pPr>
      <w:r w:rsidRPr="0018530D">
        <w:rPr>
          <w:rFonts w:ascii="Times New Roman" w:hAnsi="Times New Roman" w:cs="Times New Roman"/>
          <w:b w:val="0"/>
          <w:color w:val="000000"/>
          <w:sz w:val="28"/>
          <w:szCs w:val="28"/>
          <w:lang w:val="en-US"/>
        </w:rPr>
        <w:t>II</w:t>
      </w:r>
      <w:r w:rsidRPr="0018530D">
        <w:rPr>
          <w:rFonts w:ascii="Times New Roman" w:hAnsi="Times New Roman" w:cs="Times New Roman"/>
          <w:b w:val="0"/>
          <w:color w:val="000000"/>
          <w:sz w:val="28"/>
          <w:szCs w:val="28"/>
        </w:rPr>
        <w:t>.</w:t>
      </w:r>
      <w:r w:rsidR="00F42D22" w:rsidRPr="0018530D">
        <w:rPr>
          <w:rFonts w:ascii="Times New Roman" w:hAnsi="Times New Roman" w:cs="Times New Roman"/>
          <w:b w:val="0"/>
          <w:color w:val="000000"/>
          <w:sz w:val="28"/>
          <w:szCs w:val="28"/>
        </w:rPr>
        <w:t xml:space="preserve"> Стандарт предоставления государственной услуги</w:t>
      </w:r>
    </w:p>
    <w:p w:rsidR="00F42D22" w:rsidRPr="0018530D" w:rsidRDefault="00F42D22" w:rsidP="00637806">
      <w:pPr>
        <w:pStyle w:val="1"/>
        <w:spacing w:before="240"/>
        <w:ind w:firstLine="709"/>
        <w:jc w:val="left"/>
        <w:rPr>
          <w:rFonts w:ascii="Times New Roman" w:hAnsi="Times New Roman" w:cs="Times New Roman"/>
          <w:b w:val="0"/>
          <w:color w:val="000000"/>
          <w:sz w:val="28"/>
          <w:szCs w:val="28"/>
        </w:rPr>
      </w:pPr>
      <w:bookmarkStart w:id="6" w:name="sub_201"/>
      <w:bookmarkEnd w:id="5"/>
      <w:r w:rsidRPr="0018530D">
        <w:rPr>
          <w:rFonts w:ascii="Times New Roman" w:hAnsi="Times New Roman" w:cs="Times New Roman"/>
          <w:b w:val="0"/>
          <w:color w:val="000000"/>
          <w:sz w:val="28"/>
          <w:szCs w:val="28"/>
        </w:rPr>
        <w:t>2.1. Наименование муниципальной услуги</w:t>
      </w:r>
    </w:p>
    <w:bookmarkEnd w:id="6"/>
    <w:p w:rsidR="00F42D22" w:rsidRPr="0018530D" w:rsidRDefault="00425DAA"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2.1.1. </w:t>
      </w:r>
      <w:r w:rsidR="005138A3" w:rsidRPr="0018530D">
        <w:rPr>
          <w:rFonts w:ascii="Times New Roman" w:hAnsi="Times New Roman" w:cs="Times New Roman"/>
          <w:color w:val="000000"/>
          <w:sz w:val="28"/>
          <w:szCs w:val="28"/>
        </w:rPr>
        <w:t xml:space="preserve">Наименование муниципальной услуги – муниципальная услуга по </w:t>
      </w:r>
      <w:r w:rsidR="005138A3" w:rsidRPr="0018530D">
        <w:rPr>
          <w:rFonts w:ascii="Times New Roman" w:hAnsi="Times New Roman" w:cs="Times New Roman"/>
          <w:color w:val="000000"/>
          <w:sz w:val="28"/>
          <w:szCs w:val="28"/>
        </w:rPr>
        <w:lastRenderedPageBreak/>
        <w:t>выдаче разрешения на ввод в эксплуатацию объекта культурного наследия местного (муниципального) значения, расположенного на территории муниципального образования города-курорта Пятигорска, в случае проведения работ по его сохранению, затрагивающих конструктивные и другие характеристики надежности и безопасности данного объекта культурного наследия.</w:t>
      </w:r>
    </w:p>
    <w:p w:rsidR="00637806" w:rsidRPr="0018530D" w:rsidRDefault="00637806" w:rsidP="00637806">
      <w:pPr>
        <w:spacing w:before="240"/>
        <w:ind w:firstLine="540"/>
        <w:rPr>
          <w:rFonts w:ascii="Times New Roman" w:hAnsi="Times New Roman" w:cs="Times New Roman"/>
          <w:bCs/>
          <w:color w:val="000000"/>
          <w:sz w:val="28"/>
          <w:szCs w:val="28"/>
        </w:rPr>
      </w:pPr>
      <w:bookmarkStart w:id="7" w:name="sub_203"/>
      <w:r w:rsidRPr="0018530D">
        <w:rPr>
          <w:rFonts w:ascii="Times New Roman" w:hAnsi="Times New Roman" w:cs="Times New Roman"/>
          <w:bCs/>
          <w:color w:val="000000"/>
          <w:sz w:val="28"/>
          <w:szCs w:val="28"/>
        </w:rPr>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637806" w:rsidRPr="0018530D" w:rsidRDefault="00637806"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2.2.1. Муниципальная услуга предоставляется непосредственно муниципальным учреждением «Управление культуры и молодежной политики администрации города Пятигорска» (далее – управление).</w:t>
      </w:r>
    </w:p>
    <w:p w:rsidR="00637806" w:rsidRPr="0018530D" w:rsidRDefault="00637806"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2.2.2. Управление при предоставлении муниципальной услуги не осуществляет взаимодействие с иными организациями, участвующими в предоставлении муниципальной услуги, обращение в которые необходимо для предоставления муниципальной услуги.</w:t>
      </w:r>
    </w:p>
    <w:p w:rsidR="00637806" w:rsidRPr="0018530D" w:rsidRDefault="00637806"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2.2.3. Для реализации муниципальной услуги управление вправе осуществлять в установленном порядке взаимодействие с иными органами государственной власти Ставропольского края, органами местного самоуправления и общественными организациями.</w:t>
      </w:r>
    </w:p>
    <w:p w:rsidR="00637806" w:rsidRPr="0018530D" w:rsidRDefault="00637806" w:rsidP="00637806">
      <w:pPr>
        <w:spacing w:before="24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В соответствии с </w:t>
      </w:r>
      <w:hyperlink r:id="rId16" w:history="1">
        <w:r w:rsidRPr="0018530D">
          <w:rPr>
            <w:rFonts w:ascii="Times New Roman" w:hAnsi="Times New Roman" w:cs="Times New Roman"/>
            <w:color w:val="000000"/>
            <w:sz w:val="28"/>
            <w:szCs w:val="28"/>
          </w:rPr>
          <w:t>пунктом 3 части 1 статьи 7</w:t>
        </w:r>
      </w:hyperlink>
      <w:r w:rsidRPr="0018530D">
        <w:rPr>
          <w:rFonts w:ascii="Times New Roman" w:hAnsi="Times New Roman" w:cs="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7" w:history="1">
        <w:r w:rsidRPr="0018530D">
          <w:rPr>
            <w:rFonts w:ascii="Times New Roman" w:hAnsi="Times New Roman" w:cs="Times New Roman"/>
            <w:color w:val="000000"/>
            <w:sz w:val="28"/>
            <w:szCs w:val="28"/>
          </w:rPr>
          <w:t>перечень</w:t>
        </w:r>
      </w:hyperlink>
      <w:r w:rsidRPr="0018530D">
        <w:rPr>
          <w:rFonts w:ascii="Times New Roman" w:hAnsi="Times New Roman" w:cs="Times New Roman"/>
          <w:color w:val="000000"/>
          <w:sz w:val="28"/>
          <w:szCs w:val="28"/>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Решением Думы города-курорта Пятигорска Ставропольск</w:t>
      </w:r>
      <w:r w:rsidR="004343E7" w:rsidRPr="0018530D">
        <w:rPr>
          <w:rFonts w:ascii="Times New Roman" w:hAnsi="Times New Roman" w:cs="Times New Roman"/>
          <w:color w:val="000000"/>
          <w:sz w:val="28"/>
          <w:szCs w:val="28"/>
        </w:rPr>
        <w:t>ого края от 22 февраля 2012 г.</w:t>
      </w:r>
      <w:r w:rsidRPr="0018530D">
        <w:rPr>
          <w:rFonts w:ascii="Times New Roman" w:hAnsi="Times New Roman" w:cs="Times New Roman"/>
          <w:color w:val="000000"/>
          <w:sz w:val="28"/>
          <w:szCs w:val="28"/>
        </w:rPr>
        <w:t xml:space="preserve"> № 7-14 РД «Об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w:t>
      </w:r>
    </w:p>
    <w:p w:rsidR="00F42D22" w:rsidRPr="0018530D" w:rsidRDefault="00F42D22" w:rsidP="00637806">
      <w:pPr>
        <w:pStyle w:val="1"/>
        <w:spacing w:before="240"/>
        <w:ind w:firstLine="709"/>
        <w:jc w:val="left"/>
        <w:rPr>
          <w:rFonts w:ascii="Times New Roman" w:hAnsi="Times New Roman" w:cs="Times New Roman"/>
          <w:b w:val="0"/>
          <w:color w:val="000000"/>
          <w:sz w:val="28"/>
          <w:szCs w:val="28"/>
        </w:rPr>
      </w:pPr>
      <w:r w:rsidRPr="0018530D">
        <w:rPr>
          <w:rFonts w:ascii="Times New Roman" w:hAnsi="Times New Roman" w:cs="Times New Roman"/>
          <w:b w:val="0"/>
          <w:color w:val="000000"/>
          <w:sz w:val="28"/>
          <w:szCs w:val="28"/>
        </w:rPr>
        <w:lastRenderedPageBreak/>
        <w:t>2.3. Результат предоставления муниципальной услуги</w:t>
      </w:r>
    </w:p>
    <w:bookmarkEnd w:id="7"/>
    <w:p w:rsidR="00F42D22" w:rsidRPr="0018530D" w:rsidRDefault="00637806"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2.3.1. </w:t>
      </w:r>
      <w:r w:rsidR="004343E7" w:rsidRPr="0018530D">
        <w:rPr>
          <w:rFonts w:ascii="Times New Roman" w:hAnsi="Times New Roman" w:cs="Times New Roman"/>
          <w:color w:val="000000"/>
          <w:sz w:val="28"/>
          <w:szCs w:val="28"/>
        </w:rPr>
        <w:t>Результатом</w:t>
      </w:r>
      <w:r w:rsidR="00F42D22" w:rsidRPr="0018530D">
        <w:rPr>
          <w:rFonts w:ascii="Times New Roman" w:hAnsi="Times New Roman" w:cs="Times New Roman"/>
          <w:color w:val="000000"/>
          <w:sz w:val="28"/>
          <w:szCs w:val="28"/>
        </w:rPr>
        <w:t xml:space="preserve"> предостав</w:t>
      </w:r>
      <w:r w:rsidR="004343E7" w:rsidRPr="0018530D">
        <w:rPr>
          <w:rFonts w:ascii="Times New Roman" w:hAnsi="Times New Roman" w:cs="Times New Roman"/>
          <w:color w:val="000000"/>
          <w:sz w:val="28"/>
          <w:szCs w:val="28"/>
        </w:rPr>
        <w:t>ления муниципальной услуги являе</w:t>
      </w:r>
      <w:r w:rsidR="00F42D22" w:rsidRPr="0018530D">
        <w:rPr>
          <w:rFonts w:ascii="Times New Roman" w:hAnsi="Times New Roman" w:cs="Times New Roman"/>
          <w:color w:val="000000"/>
          <w:sz w:val="28"/>
          <w:szCs w:val="28"/>
        </w:rPr>
        <w:t>тся:</w:t>
      </w:r>
    </w:p>
    <w:p w:rsidR="00F42D22" w:rsidRPr="0018530D" w:rsidRDefault="004343E7" w:rsidP="00637806">
      <w:pPr>
        <w:spacing w:before="240"/>
        <w:rPr>
          <w:rFonts w:ascii="Times New Roman" w:hAnsi="Times New Roman" w:cs="Times New Roman"/>
          <w:color w:val="000000"/>
          <w:sz w:val="28"/>
          <w:szCs w:val="28"/>
        </w:rPr>
      </w:pPr>
      <w:bookmarkStart w:id="8" w:name="sub_231"/>
      <w:r w:rsidRPr="0018530D">
        <w:rPr>
          <w:rFonts w:ascii="Times New Roman" w:hAnsi="Times New Roman" w:cs="Times New Roman"/>
          <w:color w:val="000000"/>
          <w:sz w:val="28"/>
          <w:szCs w:val="28"/>
        </w:rPr>
        <w:t>в</w:t>
      </w:r>
      <w:r w:rsidR="00637806" w:rsidRPr="0018530D">
        <w:rPr>
          <w:rFonts w:ascii="Times New Roman" w:hAnsi="Times New Roman" w:cs="Times New Roman"/>
          <w:color w:val="000000"/>
          <w:sz w:val="28"/>
          <w:szCs w:val="28"/>
        </w:rPr>
        <w:t>ыдача разрешения на ввод в эксплуатацию объекта культурного наследия местного (муниципального) значения, расположенного на территории муниципального образования города-курорта Пятигорска, в случае проведения работ по его сохранению, затрагивающих конструктивные и другие характеристики надежности и безопасности данно</w:t>
      </w:r>
      <w:r w:rsidRPr="0018530D">
        <w:rPr>
          <w:rFonts w:ascii="Times New Roman" w:hAnsi="Times New Roman" w:cs="Times New Roman"/>
          <w:color w:val="000000"/>
          <w:sz w:val="28"/>
          <w:szCs w:val="28"/>
        </w:rPr>
        <w:t>го объекта культурного наследия</w:t>
      </w:r>
      <w:r w:rsidR="00637806" w:rsidRPr="0018530D">
        <w:rPr>
          <w:rFonts w:ascii="Times New Roman" w:hAnsi="Times New Roman" w:cs="Times New Roman"/>
          <w:color w:val="000000"/>
          <w:sz w:val="28"/>
          <w:szCs w:val="28"/>
        </w:rPr>
        <w:t xml:space="preserve"> </w:t>
      </w:r>
      <w:r w:rsidR="008765D7" w:rsidRPr="0018530D">
        <w:rPr>
          <w:rFonts w:ascii="Times New Roman" w:hAnsi="Times New Roman" w:cs="Times New Roman"/>
          <w:color w:val="000000"/>
          <w:sz w:val="28"/>
          <w:szCs w:val="28"/>
        </w:rPr>
        <w:t>(далее –</w:t>
      </w:r>
      <w:r w:rsidR="00F42D22" w:rsidRPr="0018530D">
        <w:rPr>
          <w:rFonts w:ascii="Times New Roman" w:hAnsi="Times New Roman" w:cs="Times New Roman"/>
          <w:color w:val="000000"/>
          <w:sz w:val="28"/>
          <w:szCs w:val="28"/>
        </w:rPr>
        <w:t xml:space="preserve"> выдача разрешения на ввод объекта в эксплуатацию);</w:t>
      </w:r>
    </w:p>
    <w:p w:rsidR="00F42D22" w:rsidRPr="0018530D" w:rsidRDefault="004343E7" w:rsidP="00637806">
      <w:pPr>
        <w:spacing w:before="240"/>
        <w:rPr>
          <w:rFonts w:ascii="Times New Roman" w:hAnsi="Times New Roman" w:cs="Times New Roman"/>
          <w:color w:val="000000"/>
          <w:sz w:val="28"/>
          <w:szCs w:val="28"/>
        </w:rPr>
      </w:pPr>
      <w:bookmarkStart w:id="9" w:name="sub_232"/>
      <w:bookmarkEnd w:id="8"/>
      <w:r w:rsidRPr="0018530D">
        <w:rPr>
          <w:rFonts w:ascii="Times New Roman" w:hAnsi="Times New Roman" w:cs="Times New Roman"/>
          <w:color w:val="000000"/>
          <w:sz w:val="28"/>
          <w:szCs w:val="28"/>
        </w:rPr>
        <w:t>о</w:t>
      </w:r>
      <w:r w:rsidR="00637806" w:rsidRPr="0018530D">
        <w:rPr>
          <w:rFonts w:ascii="Times New Roman" w:hAnsi="Times New Roman" w:cs="Times New Roman"/>
          <w:color w:val="000000"/>
          <w:sz w:val="28"/>
          <w:szCs w:val="28"/>
        </w:rPr>
        <w:t>тказ в</w:t>
      </w:r>
      <w:r w:rsidR="00F42D22" w:rsidRPr="0018530D">
        <w:rPr>
          <w:rFonts w:ascii="Times New Roman" w:hAnsi="Times New Roman" w:cs="Times New Roman"/>
          <w:color w:val="000000"/>
          <w:sz w:val="28"/>
          <w:szCs w:val="28"/>
        </w:rPr>
        <w:t xml:space="preserve"> </w:t>
      </w:r>
      <w:r w:rsidR="00637806" w:rsidRPr="0018530D">
        <w:rPr>
          <w:rFonts w:ascii="Times New Roman" w:hAnsi="Times New Roman" w:cs="Times New Roman"/>
          <w:color w:val="000000"/>
          <w:sz w:val="28"/>
          <w:szCs w:val="28"/>
        </w:rPr>
        <w:t xml:space="preserve">выдаче разрешения на ввод в эксплуатацию объекта культурного наследия местного (муниципального) значения, расположенного на территории муниципального образования города-курорта Пятигорска, в случае проведения работ по его сохранению, затрагивающих конструктивные и другие характеристики надежности и безопасности данного объекта культурного наследия </w:t>
      </w:r>
      <w:r w:rsidR="008765D7" w:rsidRPr="0018530D">
        <w:rPr>
          <w:rFonts w:ascii="Times New Roman" w:hAnsi="Times New Roman" w:cs="Times New Roman"/>
          <w:color w:val="000000"/>
          <w:sz w:val="28"/>
          <w:szCs w:val="28"/>
        </w:rPr>
        <w:t>(далее –</w:t>
      </w:r>
      <w:r w:rsidR="00F42D22" w:rsidRPr="0018530D">
        <w:rPr>
          <w:rFonts w:ascii="Times New Roman" w:hAnsi="Times New Roman" w:cs="Times New Roman"/>
          <w:color w:val="000000"/>
          <w:sz w:val="28"/>
          <w:szCs w:val="28"/>
        </w:rPr>
        <w:t xml:space="preserve"> отказ в выдаче разрешения на ввод объекта в эксплуатацию).</w:t>
      </w:r>
    </w:p>
    <w:bookmarkEnd w:id="9"/>
    <w:p w:rsidR="00637806" w:rsidRPr="0018530D" w:rsidRDefault="00637806" w:rsidP="00637806">
      <w:pPr>
        <w:spacing w:before="240"/>
        <w:rPr>
          <w:rFonts w:ascii="Times New Roman" w:hAnsi="Times New Roman" w:cs="Times New Roman"/>
          <w:bCs/>
          <w:color w:val="000000"/>
          <w:sz w:val="28"/>
          <w:szCs w:val="28"/>
        </w:rPr>
      </w:pPr>
      <w:r w:rsidRPr="0018530D">
        <w:rPr>
          <w:rFonts w:ascii="Times New Roman" w:hAnsi="Times New Roman" w:cs="Times New Roman"/>
          <w:bCs/>
          <w:color w:val="000000"/>
          <w:sz w:val="28"/>
          <w:szCs w:val="28"/>
        </w:rPr>
        <w:t>2.4. Сроки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муниципальными правовыми актами города-курорта Пятигорска, сроки выдачи (направления) документов, являющихся результатом предоставления муниципальной услуги</w:t>
      </w:r>
    </w:p>
    <w:p w:rsidR="00F42D22" w:rsidRPr="0018530D" w:rsidRDefault="00637806"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2.4.1. Общий срок предоставления муниципальной услуги составляет не более 5 рабочих дней со дня получения управлением заявления о выдаче разрешения на ввод объекта в эксплуатацию.</w:t>
      </w:r>
    </w:p>
    <w:p w:rsidR="00637806" w:rsidRPr="0018530D" w:rsidRDefault="00637806" w:rsidP="00637806">
      <w:pPr>
        <w:tabs>
          <w:tab w:val="left" w:pos="1134"/>
        </w:tabs>
        <w:spacing w:before="240"/>
        <w:ind w:firstLine="709"/>
        <w:rPr>
          <w:rFonts w:ascii="Times New Roman" w:hAnsi="Times New Roman" w:cs="Times New Roman"/>
          <w:bCs/>
          <w:color w:val="000000"/>
          <w:sz w:val="28"/>
          <w:szCs w:val="28"/>
        </w:rPr>
      </w:pPr>
      <w:r w:rsidRPr="0018530D">
        <w:rPr>
          <w:rFonts w:ascii="Times New Roman" w:hAnsi="Times New Roman" w:cs="Times New Roman"/>
          <w:bCs/>
          <w:color w:val="000000"/>
          <w:sz w:val="28"/>
          <w:szCs w:val="28"/>
        </w:rPr>
        <w:t>2.5. Перечень нормативных правовых актов Российской Федерации, нормативных правовых актов Ставропольского края, муниципальных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637806" w:rsidRPr="0018530D" w:rsidRDefault="00637806" w:rsidP="00637806">
      <w:pPr>
        <w:tabs>
          <w:tab w:val="left" w:pos="1134"/>
        </w:tabs>
        <w:spacing w:before="240"/>
        <w:ind w:firstLine="709"/>
        <w:rPr>
          <w:rFonts w:ascii="Times New Roman" w:hAnsi="Times New Roman" w:cs="Times New Roman"/>
          <w:bCs/>
          <w:color w:val="000000"/>
          <w:sz w:val="28"/>
          <w:szCs w:val="28"/>
        </w:rPr>
      </w:pPr>
      <w:r w:rsidRPr="0018530D">
        <w:rPr>
          <w:rFonts w:ascii="Times New Roman" w:hAnsi="Times New Roman" w:cs="Times New Roman"/>
          <w:bCs/>
          <w:color w:val="000000"/>
          <w:sz w:val="28"/>
          <w:szCs w:val="28"/>
        </w:rPr>
        <w:t>2.5.1. Предоставление муниципальной услуги осуществляется в соответствии с:</w:t>
      </w:r>
    </w:p>
    <w:p w:rsidR="00F42D22" w:rsidRPr="0018530D" w:rsidRDefault="00F42D22" w:rsidP="004D3E31">
      <w:pPr>
        <w:tabs>
          <w:tab w:val="left" w:pos="1134"/>
        </w:tabs>
        <w:spacing w:before="240"/>
        <w:ind w:firstLine="709"/>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 </w:t>
      </w:r>
      <w:hyperlink r:id="rId18" w:history="1">
        <w:r w:rsidRPr="0018530D">
          <w:rPr>
            <w:rStyle w:val="a4"/>
            <w:rFonts w:ascii="Times New Roman" w:hAnsi="Times New Roman" w:cs="Times New Roman"/>
            <w:color w:val="000000"/>
            <w:sz w:val="28"/>
            <w:szCs w:val="28"/>
          </w:rPr>
          <w:t>Конституци</w:t>
        </w:r>
      </w:hyperlink>
      <w:r w:rsidR="00637806" w:rsidRPr="0018530D">
        <w:rPr>
          <w:rFonts w:ascii="Times New Roman" w:hAnsi="Times New Roman" w:cs="Times New Roman"/>
          <w:color w:val="000000"/>
          <w:sz w:val="28"/>
          <w:szCs w:val="28"/>
        </w:rPr>
        <w:t>ей</w:t>
      </w:r>
      <w:r w:rsidRPr="0018530D">
        <w:rPr>
          <w:rFonts w:ascii="Times New Roman" w:hAnsi="Times New Roman" w:cs="Times New Roman"/>
          <w:color w:val="000000"/>
          <w:sz w:val="28"/>
          <w:szCs w:val="28"/>
        </w:rPr>
        <w:t xml:space="preserve"> Российской Федерации</w:t>
      </w:r>
      <w:r w:rsidR="004D3E31" w:rsidRPr="0018530D">
        <w:rPr>
          <w:rFonts w:ascii="Times New Roman" w:hAnsi="Times New Roman" w:cs="Times New Roman"/>
          <w:color w:val="000000"/>
          <w:sz w:val="28"/>
          <w:szCs w:val="28"/>
        </w:rPr>
        <w:t xml:space="preserve"> (Указ Президента Российской Федерации от 05.10.2022 № 710 «Об опубликовании текста Конституции Российской Федерации с изменениями)</w:t>
      </w:r>
      <w:r w:rsidRPr="0018530D">
        <w:rPr>
          <w:rFonts w:ascii="Times New Roman" w:hAnsi="Times New Roman" w:cs="Times New Roman"/>
          <w:color w:val="000000"/>
          <w:sz w:val="28"/>
          <w:szCs w:val="28"/>
        </w:rPr>
        <w:t>;</w:t>
      </w:r>
    </w:p>
    <w:p w:rsidR="00F42D22" w:rsidRPr="0018530D" w:rsidRDefault="00F42D22" w:rsidP="00FD51CE">
      <w:pPr>
        <w:tabs>
          <w:tab w:val="left" w:pos="1134"/>
        </w:tabs>
        <w:spacing w:before="240"/>
        <w:ind w:firstLine="709"/>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 </w:t>
      </w:r>
      <w:hyperlink r:id="rId19" w:history="1">
        <w:r w:rsidR="00637806" w:rsidRPr="0018530D">
          <w:rPr>
            <w:rStyle w:val="a4"/>
            <w:rFonts w:ascii="Times New Roman" w:hAnsi="Times New Roman" w:cs="Times New Roman"/>
            <w:color w:val="000000"/>
            <w:sz w:val="28"/>
            <w:szCs w:val="28"/>
          </w:rPr>
          <w:t>Градостроительным</w:t>
        </w:r>
        <w:r w:rsidRPr="0018530D">
          <w:rPr>
            <w:rStyle w:val="a4"/>
            <w:rFonts w:ascii="Times New Roman" w:hAnsi="Times New Roman" w:cs="Times New Roman"/>
            <w:color w:val="000000"/>
            <w:sz w:val="28"/>
            <w:szCs w:val="28"/>
          </w:rPr>
          <w:t xml:space="preserve"> кодекс</w:t>
        </w:r>
      </w:hyperlink>
      <w:r w:rsidR="00637806" w:rsidRPr="0018530D">
        <w:rPr>
          <w:rFonts w:ascii="Times New Roman" w:hAnsi="Times New Roman" w:cs="Times New Roman"/>
          <w:color w:val="000000"/>
          <w:sz w:val="28"/>
          <w:szCs w:val="28"/>
        </w:rPr>
        <w:t>ом</w:t>
      </w:r>
      <w:r w:rsidRPr="0018530D">
        <w:rPr>
          <w:rFonts w:ascii="Times New Roman" w:hAnsi="Times New Roman" w:cs="Times New Roman"/>
          <w:color w:val="000000"/>
          <w:sz w:val="28"/>
          <w:szCs w:val="28"/>
        </w:rPr>
        <w:t xml:space="preserve"> Российской Федерации</w:t>
      </w:r>
      <w:r w:rsidR="00FD51CE" w:rsidRPr="0018530D">
        <w:rPr>
          <w:color w:val="000000"/>
        </w:rPr>
        <w:t xml:space="preserve"> </w:t>
      </w:r>
      <w:r w:rsidR="00FD51CE" w:rsidRPr="0018530D">
        <w:rPr>
          <w:rFonts w:ascii="Times New Roman" w:hAnsi="Times New Roman" w:cs="Times New Roman"/>
          <w:color w:val="000000"/>
          <w:sz w:val="28"/>
          <w:szCs w:val="28"/>
        </w:rPr>
        <w:t>(«Собрание законодательства РФ» от 03</w:t>
      </w:r>
      <w:r w:rsidR="00666C13">
        <w:rPr>
          <w:rFonts w:ascii="Times New Roman" w:hAnsi="Times New Roman" w:cs="Times New Roman"/>
          <w:color w:val="000000"/>
          <w:sz w:val="28"/>
          <w:szCs w:val="28"/>
        </w:rPr>
        <w:t>.01.2005 № 1 (часть 1), ст. 16)</w:t>
      </w:r>
      <w:r w:rsidRPr="0018530D">
        <w:rPr>
          <w:rFonts w:ascii="Times New Roman" w:hAnsi="Times New Roman" w:cs="Times New Roman"/>
          <w:color w:val="000000"/>
          <w:sz w:val="28"/>
          <w:szCs w:val="28"/>
        </w:rPr>
        <w:t>;</w:t>
      </w:r>
    </w:p>
    <w:p w:rsidR="00F42D22" w:rsidRPr="0018530D" w:rsidRDefault="00F42D22" w:rsidP="00FD51CE">
      <w:pPr>
        <w:tabs>
          <w:tab w:val="left" w:pos="1134"/>
        </w:tabs>
        <w:spacing w:before="240"/>
        <w:ind w:firstLine="709"/>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 </w:t>
      </w:r>
      <w:hyperlink r:id="rId20" w:history="1">
        <w:r w:rsidR="00201E2C" w:rsidRPr="0018530D">
          <w:rPr>
            <w:rStyle w:val="a4"/>
            <w:rFonts w:ascii="Times New Roman" w:hAnsi="Times New Roman" w:cs="Times New Roman"/>
            <w:color w:val="000000"/>
            <w:sz w:val="28"/>
            <w:szCs w:val="28"/>
          </w:rPr>
          <w:t>Земельным</w:t>
        </w:r>
        <w:r w:rsidRPr="0018530D">
          <w:rPr>
            <w:rStyle w:val="a4"/>
            <w:rFonts w:ascii="Times New Roman" w:hAnsi="Times New Roman" w:cs="Times New Roman"/>
            <w:color w:val="000000"/>
            <w:sz w:val="28"/>
            <w:szCs w:val="28"/>
          </w:rPr>
          <w:t xml:space="preserve"> кодекс</w:t>
        </w:r>
      </w:hyperlink>
      <w:r w:rsidR="00201E2C" w:rsidRPr="0018530D">
        <w:rPr>
          <w:rFonts w:ascii="Times New Roman" w:hAnsi="Times New Roman" w:cs="Times New Roman"/>
          <w:color w:val="000000"/>
          <w:sz w:val="28"/>
          <w:szCs w:val="28"/>
        </w:rPr>
        <w:t>ом</w:t>
      </w:r>
      <w:r w:rsidRPr="0018530D">
        <w:rPr>
          <w:rFonts w:ascii="Times New Roman" w:hAnsi="Times New Roman" w:cs="Times New Roman"/>
          <w:color w:val="000000"/>
          <w:sz w:val="28"/>
          <w:szCs w:val="28"/>
        </w:rPr>
        <w:t xml:space="preserve"> Российской Федерации</w:t>
      </w:r>
      <w:r w:rsidR="00FD51CE" w:rsidRPr="0018530D">
        <w:rPr>
          <w:color w:val="000000"/>
        </w:rPr>
        <w:t xml:space="preserve"> </w:t>
      </w:r>
      <w:r w:rsidR="00FD51CE" w:rsidRPr="0018530D">
        <w:rPr>
          <w:rFonts w:ascii="Times New Roman" w:hAnsi="Times New Roman" w:cs="Times New Roman"/>
          <w:color w:val="000000"/>
          <w:sz w:val="28"/>
          <w:szCs w:val="28"/>
        </w:rPr>
        <w:t>(Собрание законодательства Российской Федерации, 29.10.2001, № 44, ст. 4147)</w:t>
      </w:r>
      <w:r w:rsidRPr="0018530D">
        <w:rPr>
          <w:rFonts w:ascii="Times New Roman" w:hAnsi="Times New Roman" w:cs="Times New Roman"/>
          <w:color w:val="000000"/>
          <w:sz w:val="28"/>
          <w:szCs w:val="28"/>
        </w:rPr>
        <w:t>;</w:t>
      </w:r>
    </w:p>
    <w:p w:rsidR="00F42D22" w:rsidRPr="0018530D" w:rsidRDefault="00F42D22" w:rsidP="00637806">
      <w:pPr>
        <w:tabs>
          <w:tab w:val="left" w:pos="1134"/>
        </w:tabs>
        <w:spacing w:before="240"/>
        <w:ind w:firstLine="709"/>
        <w:rPr>
          <w:rFonts w:ascii="Times New Roman" w:hAnsi="Times New Roman" w:cs="Times New Roman"/>
          <w:color w:val="000000"/>
          <w:sz w:val="28"/>
          <w:szCs w:val="28"/>
        </w:rPr>
      </w:pPr>
      <w:r w:rsidRPr="0018530D">
        <w:rPr>
          <w:rFonts w:ascii="Times New Roman" w:hAnsi="Times New Roman" w:cs="Times New Roman"/>
          <w:color w:val="000000"/>
          <w:sz w:val="28"/>
          <w:szCs w:val="28"/>
        </w:rPr>
        <w:lastRenderedPageBreak/>
        <w:t xml:space="preserve">- </w:t>
      </w:r>
      <w:hyperlink r:id="rId21" w:history="1">
        <w:r w:rsidR="00201E2C" w:rsidRPr="0018530D">
          <w:rPr>
            <w:rStyle w:val="a4"/>
            <w:rFonts w:ascii="Times New Roman" w:hAnsi="Times New Roman" w:cs="Times New Roman"/>
            <w:color w:val="000000"/>
            <w:sz w:val="28"/>
            <w:szCs w:val="28"/>
          </w:rPr>
          <w:t>Федеральным</w:t>
        </w:r>
        <w:r w:rsidRPr="0018530D">
          <w:rPr>
            <w:rStyle w:val="a4"/>
            <w:rFonts w:ascii="Times New Roman" w:hAnsi="Times New Roman" w:cs="Times New Roman"/>
            <w:color w:val="000000"/>
            <w:sz w:val="28"/>
            <w:szCs w:val="28"/>
          </w:rPr>
          <w:t xml:space="preserve"> закон</w:t>
        </w:r>
      </w:hyperlink>
      <w:r w:rsidR="00201E2C" w:rsidRPr="0018530D">
        <w:rPr>
          <w:rFonts w:ascii="Times New Roman" w:hAnsi="Times New Roman" w:cs="Times New Roman"/>
          <w:color w:val="000000"/>
          <w:sz w:val="28"/>
          <w:szCs w:val="28"/>
        </w:rPr>
        <w:t>ом</w:t>
      </w:r>
      <w:r w:rsidRPr="0018530D">
        <w:rPr>
          <w:rFonts w:ascii="Times New Roman" w:hAnsi="Times New Roman" w:cs="Times New Roman"/>
          <w:color w:val="000000"/>
          <w:sz w:val="28"/>
          <w:szCs w:val="28"/>
        </w:rPr>
        <w:t xml:space="preserve"> от 06.10.2003 </w:t>
      </w:r>
      <w:r w:rsidR="008765D7" w:rsidRPr="0018530D">
        <w:rPr>
          <w:rFonts w:ascii="Times New Roman" w:hAnsi="Times New Roman" w:cs="Times New Roman"/>
          <w:color w:val="000000"/>
          <w:sz w:val="28"/>
          <w:szCs w:val="28"/>
        </w:rPr>
        <w:t xml:space="preserve">№ </w:t>
      </w:r>
      <w:r w:rsidRPr="0018530D">
        <w:rPr>
          <w:rFonts w:ascii="Times New Roman" w:hAnsi="Times New Roman" w:cs="Times New Roman"/>
          <w:color w:val="000000"/>
          <w:sz w:val="28"/>
          <w:szCs w:val="28"/>
        </w:rPr>
        <w:t xml:space="preserve">131-ФЗ </w:t>
      </w:r>
      <w:r w:rsidR="008765D7" w:rsidRPr="0018530D">
        <w:rPr>
          <w:rFonts w:ascii="Times New Roman" w:hAnsi="Times New Roman" w:cs="Times New Roman"/>
          <w:color w:val="000000"/>
          <w:sz w:val="28"/>
          <w:szCs w:val="28"/>
        </w:rPr>
        <w:t>«</w:t>
      </w:r>
      <w:r w:rsidRPr="0018530D">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008765D7" w:rsidRPr="0018530D">
        <w:rPr>
          <w:rFonts w:ascii="Times New Roman" w:hAnsi="Times New Roman" w:cs="Times New Roman"/>
          <w:color w:val="000000"/>
          <w:sz w:val="28"/>
          <w:szCs w:val="28"/>
        </w:rPr>
        <w:t>»</w:t>
      </w:r>
      <w:r w:rsidR="004D3E31" w:rsidRPr="0018530D">
        <w:rPr>
          <w:rFonts w:ascii="Times New Roman" w:hAnsi="Times New Roman" w:cs="Times New Roman"/>
          <w:color w:val="000000"/>
          <w:sz w:val="28"/>
          <w:szCs w:val="28"/>
        </w:rPr>
        <w:t xml:space="preserve"> («Собрание законодательства Р</w:t>
      </w:r>
      <w:r w:rsidR="00C64001">
        <w:rPr>
          <w:rFonts w:ascii="Times New Roman" w:hAnsi="Times New Roman" w:cs="Times New Roman"/>
          <w:color w:val="000000"/>
          <w:sz w:val="28"/>
          <w:szCs w:val="28"/>
        </w:rPr>
        <w:t xml:space="preserve">оссийской </w:t>
      </w:r>
      <w:r w:rsidR="004D3E31" w:rsidRPr="0018530D">
        <w:rPr>
          <w:rFonts w:ascii="Times New Roman" w:hAnsi="Times New Roman" w:cs="Times New Roman"/>
          <w:color w:val="000000"/>
          <w:sz w:val="28"/>
          <w:szCs w:val="28"/>
        </w:rPr>
        <w:t>Ф</w:t>
      </w:r>
      <w:r w:rsidR="00C64001">
        <w:rPr>
          <w:rFonts w:ascii="Times New Roman" w:hAnsi="Times New Roman" w:cs="Times New Roman"/>
          <w:color w:val="000000"/>
          <w:sz w:val="28"/>
          <w:szCs w:val="28"/>
        </w:rPr>
        <w:t>едерации</w:t>
      </w:r>
      <w:r w:rsidR="004D3E31" w:rsidRPr="0018530D">
        <w:rPr>
          <w:rFonts w:ascii="Times New Roman" w:hAnsi="Times New Roman" w:cs="Times New Roman"/>
          <w:color w:val="000000"/>
          <w:sz w:val="28"/>
          <w:szCs w:val="28"/>
        </w:rPr>
        <w:t>» от 06.10.2003 г., № 40, статья 3822)</w:t>
      </w:r>
      <w:r w:rsidRPr="0018530D">
        <w:rPr>
          <w:rFonts w:ascii="Times New Roman" w:hAnsi="Times New Roman" w:cs="Times New Roman"/>
          <w:color w:val="000000"/>
          <w:sz w:val="28"/>
          <w:szCs w:val="28"/>
        </w:rPr>
        <w:t>;</w:t>
      </w:r>
    </w:p>
    <w:p w:rsidR="00F42D22" w:rsidRPr="0018530D" w:rsidRDefault="00F42D22" w:rsidP="00637806">
      <w:pPr>
        <w:tabs>
          <w:tab w:val="left" w:pos="1134"/>
        </w:tabs>
        <w:spacing w:before="240"/>
        <w:ind w:firstLine="709"/>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 </w:t>
      </w:r>
      <w:hyperlink r:id="rId22" w:history="1">
        <w:r w:rsidR="00201E2C" w:rsidRPr="0018530D">
          <w:rPr>
            <w:rStyle w:val="a4"/>
            <w:rFonts w:ascii="Times New Roman" w:hAnsi="Times New Roman" w:cs="Times New Roman"/>
            <w:color w:val="000000"/>
            <w:sz w:val="28"/>
            <w:szCs w:val="28"/>
          </w:rPr>
          <w:t>Федеральным</w:t>
        </w:r>
        <w:r w:rsidRPr="0018530D">
          <w:rPr>
            <w:rStyle w:val="a4"/>
            <w:rFonts w:ascii="Times New Roman" w:hAnsi="Times New Roman" w:cs="Times New Roman"/>
            <w:color w:val="000000"/>
            <w:sz w:val="28"/>
            <w:szCs w:val="28"/>
          </w:rPr>
          <w:t xml:space="preserve"> закон</w:t>
        </w:r>
      </w:hyperlink>
      <w:r w:rsidR="00201E2C" w:rsidRPr="0018530D">
        <w:rPr>
          <w:rFonts w:ascii="Times New Roman" w:hAnsi="Times New Roman" w:cs="Times New Roman"/>
          <w:color w:val="000000"/>
          <w:sz w:val="28"/>
          <w:szCs w:val="28"/>
        </w:rPr>
        <w:t>ом</w:t>
      </w:r>
      <w:r w:rsidRPr="0018530D">
        <w:rPr>
          <w:rFonts w:ascii="Times New Roman" w:hAnsi="Times New Roman" w:cs="Times New Roman"/>
          <w:color w:val="000000"/>
          <w:sz w:val="28"/>
          <w:szCs w:val="28"/>
        </w:rPr>
        <w:t xml:space="preserve"> от 09.02.2009 </w:t>
      </w:r>
      <w:r w:rsidR="008765D7" w:rsidRPr="0018530D">
        <w:rPr>
          <w:rFonts w:ascii="Times New Roman" w:hAnsi="Times New Roman" w:cs="Times New Roman"/>
          <w:color w:val="000000"/>
          <w:sz w:val="28"/>
          <w:szCs w:val="28"/>
        </w:rPr>
        <w:t xml:space="preserve">№ </w:t>
      </w:r>
      <w:r w:rsidRPr="0018530D">
        <w:rPr>
          <w:rFonts w:ascii="Times New Roman" w:hAnsi="Times New Roman" w:cs="Times New Roman"/>
          <w:color w:val="000000"/>
          <w:sz w:val="28"/>
          <w:szCs w:val="28"/>
        </w:rPr>
        <w:t xml:space="preserve">8-ФЗ </w:t>
      </w:r>
      <w:r w:rsidR="008765D7" w:rsidRPr="0018530D">
        <w:rPr>
          <w:rFonts w:ascii="Times New Roman" w:hAnsi="Times New Roman" w:cs="Times New Roman"/>
          <w:color w:val="000000"/>
          <w:sz w:val="28"/>
          <w:szCs w:val="28"/>
        </w:rPr>
        <w:t>«</w:t>
      </w:r>
      <w:r w:rsidRPr="0018530D">
        <w:rPr>
          <w:rFonts w:ascii="Times New Roman" w:hAnsi="Times New Roman" w:cs="Times New Roman"/>
          <w:color w:val="000000"/>
          <w:sz w:val="28"/>
          <w:szCs w:val="28"/>
        </w:rPr>
        <w:t>Об обеспечении доступа к информации о деятельности государственных органов и органов местного самоуправления</w:t>
      </w:r>
      <w:r w:rsidR="008765D7" w:rsidRPr="0018530D">
        <w:rPr>
          <w:rFonts w:ascii="Times New Roman" w:hAnsi="Times New Roman" w:cs="Times New Roman"/>
          <w:color w:val="000000"/>
          <w:sz w:val="28"/>
          <w:szCs w:val="28"/>
        </w:rPr>
        <w:t>»</w:t>
      </w:r>
      <w:r w:rsidR="00666C13">
        <w:rPr>
          <w:rFonts w:ascii="Times New Roman" w:hAnsi="Times New Roman" w:cs="Times New Roman"/>
          <w:color w:val="000000"/>
          <w:sz w:val="28"/>
          <w:szCs w:val="28"/>
        </w:rPr>
        <w:t xml:space="preserve"> («Парламентская газета» от 13 февраля 2009 г.</w:t>
      </w:r>
      <w:r w:rsidR="00C64001">
        <w:rPr>
          <w:rFonts w:ascii="Times New Roman" w:hAnsi="Times New Roman" w:cs="Times New Roman"/>
          <w:color w:val="000000"/>
          <w:sz w:val="28"/>
          <w:szCs w:val="28"/>
        </w:rPr>
        <w:t>,</w:t>
      </w:r>
      <w:r w:rsidR="00666C13">
        <w:rPr>
          <w:rFonts w:ascii="Times New Roman" w:hAnsi="Times New Roman" w:cs="Times New Roman"/>
          <w:color w:val="000000"/>
          <w:sz w:val="28"/>
          <w:szCs w:val="28"/>
        </w:rPr>
        <w:t xml:space="preserve"> № 8, «Российская газета» от 13 февраля 2009 г.</w:t>
      </w:r>
      <w:r w:rsidR="00C64001">
        <w:rPr>
          <w:rFonts w:ascii="Times New Roman" w:hAnsi="Times New Roman" w:cs="Times New Roman"/>
          <w:color w:val="000000"/>
          <w:sz w:val="28"/>
          <w:szCs w:val="28"/>
        </w:rPr>
        <w:t>,</w:t>
      </w:r>
      <w:r w:rsidR="00666C13">
        <w:rPr>
          <w:rFonts w:ascii="Times New Roman" w:hAnsi="Times New Roman" w:cs="Times New Roman"/>
          <w:color w:val="000000"/>
          <w:sz w:val="28"/>
          <w:szCs w:val="28"/>
        </w:rPr>
        <w:t xml:space="preserve"> № 25, «Собрание</w:t>
      </w:r>
      <w:r w:rsidR="00666C13" w:rsidRPr="00666C13">
        <w:rPr>
          <w:rFonts w:ascii="Times New Roman" w:hAnsi="Times New Roman" w:cs="Times New Roman"/>
          <w:color w:val="000000"/>
          <w:sz w:val="28"/>
          <w:szCs w:val="28"/>
        </w:rPr>
        <w:t xml:space="preserve"> законодательства Российской Ф</w:t>
      </w:r>
      <w:r w:rsidR="00666C13">
        <w:rPr>
          <w:rFonts w:ascii="Times New Roman" w:hAnsi="Times New Roman" w:cs="Times New Roman"/>
          <w:color w:val="000000"/>
          <w:sz w:val="28"/>
          <w:szCs w:val="28"/>
        </w:rPr>
        <w:t>едерации</w:t>
      </w:r>
      <w:r w:rsidR="00C64001">
        <w:rPr>
          <w:rFonts w:ascii="Times New Roman" w:hAnsi="Times New Roman" w:cs="Times New Roman"/>
          <w:color w:val="000000"/>
          <w:sz w:val="28"/>
          <w:szCs w:val="28"/>
        </w:rPr>
        <w:t>»</w:t>
      </w:r>
      <w:r w:rsidR="00666C13">
        <w:rPr>
          <w:rFonts w:ascii="Times New Roman" w:hAnsi="Times New Roman" w:cs="Times New Roman"/>
          <w:color w:val="000000"/>
          <w:sz w:val="28"/>
          <w:szCs w:val="28"/>
        </w:rPr>
        <w:t xml:space="preserve"> от 16 февраля 2009 г.</w:t>
      </w:r>
      <w:r w:rsidR="00C64001">
        <w:rPr>
          <w:rFonts w:ascii="Times New Roman" w:hAnsi="Times New Roman" w:cs="Times New Roman"/>
          <w:color w:val="000000"/>
          <w:sz w:val="28"/>
          <w:szCs w:val="28"/>
        </w:rPr>
        <w:t xml:space="preserve">, </w:t>
      </w:r>
      <w:r w:rsidR="00666C13">
        <w:rPr>
          <w:rFonts w:ascii="Times New Roman" w:hAnsi="Times New Roman" w:cs="Times New Roman"/>
          <w:color w:val="000000"/>
          <w:sz w:val="28"/>
          <w:szCs w:val="28"/>
        </w:rPr>
        <w:t>№</w:t>
      </w:r>
      <w:r w:rsidR="00666C13" w:rsidRPr="00666C13">
        <w:rPr>
          <w:rFonts w:ascii="Times New Roman" w:hAnsi="Times New Roman" w:cs="Times New Roman"/>
          <w:color w:val="000000"/>
          <w:sz w:val="28"/>
          <w:szCs w:val="28"/>
        </w:rPr>
        <w:t xml:space="preserve"> 7</w:t>
      </w:r>
      <w:r w:rsidR="00C64001">
        <w:rPr>
          <w:rFonts w:ascii="Times New Roman" w:hAnsi="Times New Roman" w:cs="Times New Roman"/>
          <w:color w:val="000000"/>
          <w:sz w:val="28"/>
          <w:szCs w:val="28"/>
        </w:rPr>
        <w:t>,</w:t>
      </w:r>
      <w:r w:rsidR="00666C13" w:rsidRPr="00666C13">
        <w:rPr>
          <w:rFonts w:ascii="Times New Roman" w:hAnsi="Times New Roman" w:cs="Times New Roman"/>
          <w:color w:val="000000"/>
          <w:sz w:val="28"/>
          <w:szCs w:val="28"/>
        </w:rPr>
        <w:t xml:space="preserve"> ст. 776</w:t>
      </w:r>
      <w:r w:rsidR="00666C13">
        <w:rPr>
          <w:rFonts w:ascii="Times New Roman" w:hAnsi="Times New Roman" w:cs="Times New Roman"/>
          <w:color w:val="000000"/>
          <w:sz w:val="28"/>
          <w:szCs w:val="28"/>
        </w:rPr>
        <w:t>)</w:t>
      </w:r>
      <w:r w:rsidRPr="0018530D">
        <w:rPr>
          <w:rFonts w:ascii="Times New Roman" w:hAnsi="Times New Roman" w:cs="Times New Roman"/>
          <w:color w:val="000000"/>
          <w:sz w:val="28"/>
          <w:szCs w:val="28"/>
        </w:rPr>
        <w:t>;</w:t>
      </w:r>
    </w:p>
    <w:p w:rsidR="00F42D22" w:rsidRPr="0018530D" w:rsidRDefault="00F42D22" w:rsidP="00637806">
      <w:pPr>
        <w:tabs>
          <w:tab w:val="left" w:pos="1134"/>
        </w:tabs>
        <w:spacing w:before="240"/>
        <w:ind w:firstLine="709"/>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 </w:t>
      </w:r>
      <w:hyperlink r:id="rId23" w:history="1">
        <w:r w:rsidR="00201E2C" w:rsidRPr="0018530D">
          <w:rPr>
            <w:rStyle w:val="a4"/>
            <w:rFonts w:ascii="Times New Roman" w:hAnsi="Times New Roman" w:cs="Times New Roman"/>
            <w:color w:val="000000"/>
            <w:sz w:val="28"/>
            <w:szCs w:val="28"/>
          </w:rPr>
          <w:t>Федеральным</w:t>
        </w:r>
        <w:r w:rsidRPr="0018530D">
          <w:rPr>
            <w:rStyle w:val="a4"/>
            <w:rFonts w:ascii="Times New Roman" w:hAnsi="Times New Roman" w:cs="Times New Roman"/>
            <w:color w:val="000000"/>
            <w:sz w:val="28"/>
            <w:szCs w:val="28"/>
          </w:rPr>
          <w:t xml:space="preserve"> закон</w:t>
        </w:r>
      </w:hyperlink>
      <w:r w:rsidR="00201E2C" w:rsidRPr="0018530D">
        <w:rPr>
          <w:rFonts w:ascii="Times New Roman" w:hAnsi="Times New Roman" w:cs="Times New Roman"/>
          <w:color w:val="000000"/>
          <w:sz w:val="28"/>
          <w:szCs w:val="28"/>
        </w:rPr>
        <w:t>ом</w:t>
      </w:r>
      <w:r w:rsidRPr="0018530D">
        <w:rPr>
          <w:rFonts w:ascii="Times New Roman" w:hAnsi="Times New Roman" w:cs="Times New Roman"/>
          <w:color w:val="000000"/>
          <w:sz w:val="28"/>
          <w:szCs w:val="28"/>
        </w:rPr>
        <w:t xml:space="preserve"> от 27.07.2010 </w:t>
      </w:r>
      <w:r w:rsidR="008765D7" w:rsidRPr="0018530D">
        <w:rPr>
          <w:rFonts w:ascii="Times New Roman" w:hAnsi="Times New Roman" w:cs="Times New Roman"/>
          <w:color w:val="000000"/>
          <w:sz w:val="28"/>
          <w:szCs w:val="28"/>
        </w:rPr>
        <w:t>№ 2</w:t>
      </w:r>
      <w:r w:rsidRPr="0018530D">
        <w:rPr>
          <w:rFonts w:ascii="Times New Roman" w:hAnsi="Times New Roman" w:cs="Times New Roman"/>
          <w:color w:val="000000"/>
          <w:sz w:val="28"/>
          <w:szCs w:val="28"/>
        </w:rPr>
        <w:t xml:space="preserve">10-ФЗ </w:t>
      </w:r>
      <w:r w:rsidR="008765D7" w:rsidRPr="0018530D">
        <w:rPr>
          <w:rFonts w:ascii="Times New Roman" w:hAnsi="Times New Roman" w:cs="Times New Roman"/>
          <w:color w:val="000000"/>
          <w:sz w:val="28"/>
          <w:szCs w:val="28"/>
        </w:rPr>
        <w:t>«</w:t>
      </w:r>
      <w:r w:rsidRPr="0018530D">
        <w:rPr>
          <w:rFonts w:ascii="Times New Roman" w:hAnsi="Times New Roman" w:cs="Times New Roman"/>
          <w:color w:val="000000"/>
          <w:sz w:val="28"/>
          <w:szCs w:val="28"/>
        </w:rPr>
        <w:t>Об организации предоставления государственных и муниципальных услуг</w:t>
      </w:r>
      <w:r w:rsidR="008765D7" w:rsidRPr="0018530D">
        <w:rPr>
          <w:rFonts w:ascii="Times New Roman" w:hAnsi="Times New Roman" w:cs="Times New Roman"/>
          <w:color w:val="000000"/>
          <w:sz w:val="28"/>
          <w:szCs w:val="28"/>
        </w:rPr>
        <w:t>»</w:t>
      </w:r>
      <w:r w:rsidR="004D3E31" w:rsidRPr="0018530D">
        <w:rPr>
          <w:rFonts w:ascii="Times New Roman" w:hAnsi="Times New Roman" w:cs="Times New Roman"/>
          <w:color w:val="000000"/>
          <w:sz w:val="28"/>
          <w:szCs w:val="28"/>
        </w:rPr>
        <w:t xml:space="preserve"> («Росс</w:t>
      </w:r>
      <w:r w:rsidR="00C64001">
        <w:rPr>
          <w:rFonts w:ascii="Times New Roman" w:hAnsi="Times New Roman" w:cs="Times New Roman"/>
          <w:color w:val="000000"/>
          <w:sz w:val="28"/>
          <w:szCs w:val="28"/>
        </w:rPr>
        <w:t>ийская газета» от 30.07.2010 г.</w:t>
      </w:r>
      <w:r w:rsidR="004D3E31" w:rsidRPr="0018530D">
        <w:rPr>
          <w:rFonts w:ascii="Times New Roman" w:hAnsi="Times New Roman" w:cs="Times New Roman"/>
          <w:color w:val="000000"/>
          <w:sz w:val="28"/>
          <w:szCs w:val="28"/>
        </w:rPr>
        <w:t xml:space="preserve"> № 168)</w:t>
      </w:r>
      <w:r w:rsidRPr="0018530D">
        <w:rPr>
          <w:rFonts w:ascii="Times New Roman" w:hAnsi="Times New Roman" w:cs="Times New Roman"/>
          <w:color w:val="000000"/>
          <w:sz w:val="28"/>
          <w:szCs w:val="28"/>
        </w:rPr>
        <w:t>;</w:t>
      </w:r>
    </w:p>
    <w:p w:rsidR="00F42D22" w:rsidRPr="0018530D" w:rsidRDefault="00F42D22" w:rsidP="00637806">
      <w:pPr>
        <w:tabs>
          <w:tab w:val="left" w:pos="1134"/>
        </w:tabs>
        <w:spacing w:before="240"/>
        <w:ind w:firstLine="709"/>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 </w:t>
      </w:r>
      <w:hyperlink r:id="rId24" w:history="1">
        <w:r w:rsidR="00201E2C" w:rsidRPr="0018530D">
          <w:rPr>
            <w:rStyle w:val="a4"/>
            <w:rFonts w:ascii="Times New Roman" w:hAnsi="Times New Roman" w:cs="Times New Roman"/>
            <w:color w:val="000000"/>
            <w:sz w:val="28"/>
            <w:szCs w:val="28"/>
          </w:rPr>
          <w:t>Федеральным</w:t>
        </w:r>
        <w:r w:rsidRPr="0018530D">
          <w:rPr>
            <w:rStyle w:val="a4"/>
            <w:rFonts w:ascii="Times New Roman" w:hAnsi="Times New Roman" w:cs="Times New Roman"/>
            <w:color w:val="000000"/>
            <w:sz w:val="28"/>
            <w:szCs w:val="28"/>
          </w:rPr>
          <w:t xml:space="preserve"> закон</w:t>
        </w:r>
      </w:hyperlink>
      <w:r w:rsidR="00201E2C" w:rsidRPr="0018530D">
        <w:rPr>
          <w:rFonts w:ascii="Times New Roman" w:hAnsi="Times New Roman" w:cs="Times New Roman"/>
          <w:color w:val="000000"/>
          <w:sz w:val="28"/>
          <w:szCs w:val="28"/>
        </w:rPr>
        <w:t>ом</w:t>
      </w:r>
      <w:r w:rsidRPr="0018530D">
        <w:rPr>
          <w:rFonts w:ascii="Times New Roman" w:hAnsi="Times New Roman" w:cs="Times New Roman"/>
          <w:color w:val="000000"/>
          <w:sz w:val="28"/>
          <w:szCs w:val="28"/>
        </w:rPr>
        <w:t xml:space="preserve"> от 06.04.2011 </w:t>
      </w:r>
      <w:r w:rsidR="008765D7" w:rsidRPr="0018530D">
        <w:rPr>
          <w:rFonts w:ascii="Times New Roman" w:hAnsi="Times New Roman" w:cs="Times New Roman"/>
          <w:color w:val="000000"/>
          <w:sz w:val="28"/>
          <w:szCs w:val="28"/>
        </w:rPr>
        <w:t xml:space="preserve">№ </w:t>
      </w:r>
      <w:r w:rsidRPr="0018530D">
        <w:rPr>
          <w:rFonts w:ascii="Times New Roman" w:hAnsi="Times New Roman" w:cs="Times New Roman"/>
          <w:color w:val="000000"/>
          <w:sz w:val="28"/>
          <w:szCs w:val="28"/>
        </w:rPr>
        <w:t xml:space="preserve">63-ФЗ </w:t>
      </w:r>
      <w:r w:rsidR="008765D7" w:rsidRPr="0018530D">
        <w:rPr>
          <w:rFonts w:ascii="Times New Roman" w:hAnsi="Times New Roman" w:cs="Times New Roman"/>
          <w:color w:val="000000"/>
          <w:sz w:val="28"/>
          <w:szCs w:val="28"/>
        </w:rPr>
        <w:t>«</w:t>
      </w:r>
      <w:r w:rsidRPr="0018530D">
        <w:rPr>
          <w:rFonts w:ascii="Times New Roman" w:hAnsi="Times New Roman" w:cs="Times New Roman"/>
          <w:color w:val="000000"/>
          <w:sz w:val="28"/>
          <w:szCs w:val="28"/>
        </w:rPr>
        <w:t>Об электронной подписи</w:t>
      </w:r>
      <w:r w:rsidR="008765D7" w:rsidRPr="0018530D">
        <w:rPr>
          <w:rFonts w:ascii="Times New Roman" w:hAnsi="Times New Roman" w:cs="Times New Roman"/>
          <w:color w:val="000000"/>
          <w:sz w:val="28"/>
          <w:szCs w:val="28"/>
        </w:rPr>
        <w:t>»</w:t>
      </w:r>
      <w:r w:rsidR="00C64001">
        <w:rPr>
          <w:rFonts w:ascii="Times New Roman" w:hAnsi="Times New Roman" w:cs="Times New Roman"/>
          <w:color w:val="000000"/>
          <w:sz w:val="28"/>
          <w:szCs w:val="28"/>
        </w:rPr>
        <w:t xml:space="preserve"> («Российская газета»</w:t>
      </w:r>
      <w:r w:rsidR="00C64001" w:rsidRPr="00C64001">
        <w:rPr>
          <w:rFonts w:ascii="Times New Roman" w:hAnsi="Times New Roman" w:cs="Times New Roman"/>
          <w:color w:val="000000"/>
          <w:sz w:val="28"/>
          <w:szCs w:val="28"/>
        </w:rPr>
        <w:t xml:space="preserve"> от 8 апреля 2011 г.</w:t>
      </w:r>
      <w:r w:rsidR="00C64001">
        <w:rPr>
          <w:rFonts w:ascii="Times New Roman" w:hAnsi="Times New Roman" w:cs="Times New Roman"/>
          <w:color w:val="000000"/>
          <w:sz w:val="28"/>
          <w:szCs w:val="28"/>
        </w:rPr>
        <w:t>, № 75, «Собрание</w:t>
      </w:r>
      <w:r w:rsidR="00C64001" w:rsidRPr="00C64001">
        <w:rPr>
          <w:rFonts w:ascii="Times New Roman" w:hAnsi="Times New Roman" w:cs="Times New Roman"/>
          <w:color w:val="000000"/>
          <w:sz w:val="28"/>
          <w:szCs w:val="28"/>
        </w:rPr>
        <w:t xml:space="preserve"> законодательства Российской Федерации</w:t>
      </w:r>
      <w:r w:rsidR="00C64001">
        <w:rPr>
          <w:rFonts w:ascii="Times New Roman" w:hAnsi="Times New Roman" w:cs="Times New Roman"/>
          <w:color w:val="000000"/>
          <w:sz w:val="28"/>
          <w:szCs w:val="28"/>
        </w:rPr>
        <w:t>»</w:t>
      </w:r>
      <w:r w:rsidR="00C64001" w:rsidRPr="00C64001">
        <w:rPr>
          <w:rFonts w:ascii="Times New Roman" w:hAnsi="Times New Roman" w:cs="Times New Roman"/>
          <w:color w:val="000000"/>
          <w:sz w:val="28"/>
          <w:szCs w:val="28"/>
        </w:rPr>
        <w:t xml:space="preserve"> от 11 апреля 2011 г.</w:t>
      </w:r>
      <w:r w:rsidR="00C64001">
        <w:rPr>
          <w:rFonts w:ascii="Times New Roman" w:hAnsi="Times New Roman" w:cs="Times New Roman"/>
          <w:color w:val="000000"/>
          <w:sz w:val="28"/>
          <w:szCs w:val="28"/>
        </w:rPr>
        <w:t>, №</w:t>
      </w:r>
      <w:r w:rsidR="00C64001" w:rsidRPr="00C64001">
        <w:rPr>
          <w:rFonts w:ascii="Times New Roman" w:hAnsi="Times New Roman" w:cs="Times New Roman"/>
          <w:color w:val="000000"/>
          <w:sz w:val="28"/>
          <w:szCs w:val="28"/>
        </w:rPr>
        <w:t xml:space="preserve"> 15</w:t>
      </w:r>
      <w:r w:rsidR="00C64001">
        <w:rPr>
          <w:rFonts w:ascii="Times New Roman" w:hAnsi="Times New Roman" w:cs="Times New Roman"/>
          <w:color w:val="000000"/>
          <w:sz w:val="28"/>
          <w:szCs w:val="28"/>
        </w:rPr>
        <w:t>,</w:t>
      </w:r>
      <w:r w:rsidR="00C64001" w:rsidRPr="00C64001">
        <w:rPr>
          <w:rFonts w:ascii="Times New Roman" w:hAnsi="Times New Roman" w:cs="Times New Roman"/>
          <w:color w:val="000000"/>
          <w:sz w:val="28"/>
          <w:szCs w:val="28"/>
        </w:rPr>
        <w:t xml:space="preserve"> ст. 2036, </w:t>
      </w:r>
      <w:r w:rsidR="00C64001">
        <w:rPr>
          <w:rFonts w:ascii="Times New Roman" w:hAnsi="Times New Roman" w:cs="Times New Roman"/>
          <w:color w:val="000000"/>
          <w:sz w:val="28"/>
          <w:szCs w:val="28"/>
        </w:rPr>
        <w:t>«Парламентская</w:t>
      </w:r>
      <w:r w:rsidR="00C64001" w:rsidRPr="00C64001">
        <w:rPr>
          <w:rFonts w:ascii="Times New Roman" w:hAnsi="Times New Roman" w:cs="Times New Roman"/>
          <w:color w:val="000000"/>
          <w:sz w:val="28"/>
          <w:szCs w:val="28"/>
        </w:rPr>
        <w:t xml:space="preserve"> газет</w:t>
      </w:r>
      <w:r w:rsidR="00C64001">
        <w:rPr>
          <w:rFonts w:ascii="Times New Roman" w:hAnsi="Times New Roman" w:cs="Times New Roman"/>
          <w:color w:val="000000"/>
          <w:sz w:val="28"/>
          <w:szCs w:val="28"/>
        </w:rPr>
        <w:t>а»</w:t>
      </w:r>
      <w:r w:rsidR="00C64001" w:rsidRPr="00C64001">
        <w:rPr>
          <w:rFonts w:ascii="Times New Roman" w:hAnsi="Times New Roman" w:cs="Times New Roman"/>
          <w:color w:val="000000"/>
          <w:sz w:val="28"/>
          <w:szCs w:val="28"/>
        </w:rPr>
        <w:t xml:space="preserve"> от 8 апреля 2011 г.</w:t>
      </w:r>
      <w:r w:rsidR="00C64001">
        <w:rPr>
          <w:rFonts w:ascii="Times New Roman" w:hAnsi="Times New Roman" w:cs="Times New Roman"/>
          <w:color w:val="000000"/>
          <w:sz w:val="28"/>
          <w:szCs w:val="28"/>
        </w:rPr>
        <w:t>, №</w:t>
      </w:r>
      <w:r w:rsidR="00C64001" w:rsidRPr="00C64001">
        <w:rPr>
          <w:rFonts w:ascii="Times New Roman" w:hAnsi="Times New Roman" w:cs="Times New Roman"/>
          <w:color w:val="000000"/>
          <w:sz w:val="28"/>
          <w:szCs w:val="28"/>
        </w:rPr>
        <w:t xml:space="preserve"> 17</w:t>
      </w:r>
      <w:r w:rsidR="00C64001">
        <w:rPr>
          <w:rFonts w:ascii="Times New Roman" w:hAnsi="Times New Roman" w:cs="Times New Roman"/>
          <w:color w:val="000000"/>
          <w:sz w:val="28"/>
          <w:szCs w:val="28"/>
        </w:rPr>
        <w:t>)</w:t>
      </w:r>
      <w:r w:rsidRPr="0018530D">
        <w:rPr>
          <w:rFonts w:ascii="Times New Roman" w:hAnsi="Times New Roman" w:cs="Times New Roman"/>
          <w:color w:val="000000"/>
          <w:sz w:val="28"/>
          <w:szCs w:val="28"/>
        </w:rPr>
        <w:t>;</w:t>
      </w:r>
    </w:p>
    <w:p w:rsidR="00F42D22" w:rsidRPr="0018530D" w:rsidRDefault="00F42D22" w:rsidP="00637806">
      <w:pPr>
        <w:tabs>
          <w:tab w:val="left" w:pos="1134"/>
        </w:tabs>
        <w:spacing w:before="240"/>
        <w:ind w:firstLine="709"/>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 </w:t>
      </w:r>
      <w:hyperlink r:id="rId25" w:history="1">
        <w:r w:rsidR="00201E2C" w:rsidRPr="0018530D">
          <w:rPr>
            <w:rStyle w:val="a4"/>
            <w:rFonts w:ascii="Times New Roman" w:hAnsi="Times New Roman" w:cs="Times New Roman"/>
            <w:color w:val="000000"/>
            <w:sz w:val="28"/>
            <w:szCs w:val="28"/>
          </w:rPr>
          <w:t>Федеральным</w:t>
        </w:r>
        <w:r w:rsidRPr="0018530D">
          <w:rPr>
            <w:rStyle w:val="a4"/>
            <w:rFonts w:ascii="Times New Roman" w:hAnsi="Times New Roman" w:cs="Times New Roman"/>
            <w:color w:val="000000"/>
            <w:sz w:val="28"/>
            <w:szCs w:val="28"/>
          </w:rPr>
          <w:t xml:space="preserve"> закон</w:t>
        </w:r>
      </w:hyperlink>
      <w:r w:rsidR="00201E2C" w:rsidRPr="0018530D">
        <w:rPr>
          <w:rFonts w:ascii="Times New Roman" w:hAnsi="Times New Roman" w:cs="Times New Roman"/>
          <w:color w:val="000000"/>
          <w:sz w:val="28"/>
          <w:szCs w:val="28"/>
        </w:rPr>
        <w:t>ом</w:t>
      </w:r>
      <w:r w:rsidRPr="0018530D">
        <w:rPr>
          <w:rFonts w:ascii="Times New Roman" w:hAnsi="Times New Roman" w:cs="Times New Roman"/>
          <w:color w:val="000000"/>
          <w:sz w:val="28"/>
          <w:szCs w:val="28"/>
        </w:rPr>
        <w:t xml:space="preserve"> от 25.06.2002 </w:t>
      </w:r>
      <w:r w:rsidR="008765D7" w:rsidRPr="0018530D">
        <w:rPr>
          <w:rFonts w:ascii="Times New Roman" w:hAnsi="Times New Roman" w:cs="Times New Roman"/>
          <w:color w:val="000000"/>
          <w:sz w:val="28"/>
          <w:szCs w:val="28"/>
        </w:rPr>
        <w:t xml:space="preserve">№ </w:t>
      </w:r>
      <w:r w:rsidRPr="0018530D">
        <w:rPr>
          <w:rFonts w:ascii="Times New Roman" w:hAnsi="Times New Roman" w:cs="Times New Roman"/>
          <w:color w:val="000000"/>
          <w:sz w:val="28"/>
          <w:szCs w:val="28"/>
        </w:rPr>
        <w:t xml:space="preserve">73-ФЗ </w:t>
      </w:r>
      <w:r w:rsidR="008765D7" w:rsidRPr="0018530D">
        <w:rPr>
          <w:rFonts w:ascii="Times New Roman" w:hAnsi="Times New Roman" w:cs="Times New Roman"/>
          <w:color w:val="000000"/>
          <w:sz w:val="28"/>
          <w:szCs w:val="28"/>
        </w:rPr>
        <w:t>«</w:t>
      </w:r>
      <w:r w:rsidRPr="0018530D">
        <w:rPr>
          <w:rFonts w:ascii="Times New Roman" w:hAnsi="Times New Roman" w:cs="Times New Roman"/>
          <w:color w:val="000000"/>
          <w:sz w:val="28"/>
          <w:szCs w:val="28"/>
        </w:rPr>
        <w:t>Об объектах культурного наследия (памятниках истории и культуры) народов Российской Федерации</w:t>
      </w:r>
      <w:r w:rsidR="008765D7" w:rsidRPr="0018530D">
        <w:rPr>
          <w:rFonts w:ascii="Times New Roman" w:hAnsi="Times New Roman" w:cs="Times New Roman"/>
          <w:color w:val="000000"/>
          <w:sz w:val="28"/>
          <w:szCs w:val="28"/>
        </w:rPr>
        <w:t>»</w:t>
      </w:r>
      <w:r w:rsidR="004D3E31" w:rsidRPr="0018530D">
        <w:rPr>
          <w:color w:val="000000"/>
        </w:rPr>
        <w:t xml:space="preserve"> </w:t>
      </w:r>
      <w:r w:rsidR="004D3E31" w:rsidRPr="0018530D">
        <w:rPr>
          <w:rFonts w:ascii="Times New Roman" w:hAnsi="Times New Roman" w:cs="Times New Roman"/>
          <w:color w:val="000000"/>
          <w:sz w:val="28"/>
          <w:szCs w:val="28"/>
        </w:rPr>
        <w:t>(«Российская газета», № 116-117, 29.06.2002)</w:t>
      </w:r>
      <w:r w:rsidR="00B3152D" w:rsidRPr="0018530D">
        <w:rPr>
          <w:rFonts w:ascii="Times New Roman" w:hAnsi="Times New Roman" w:cs="Times New Roman"/>
          <w:color w:val="000000"/>
          <w:sz w:val="28"/>
          <w:szCs w:val="28"/>
        </w:rPr>
        <w:t>;</w:t>
      </w:r>
    </w:p>
    <w:p w:rsidR="00B3152D" w:rsidRPr="0018530D" w:rsidRDefault="00B3152D" w:rsidP="00637806">
      <w:pPr>
        <w:tabs>
          <w:tab w:val="left" w:pos="1134"/>
        </w:tabs>
        <w:spacing w:before="240"/>
        <w:ind w:firstLine="709"/>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 </w:t>
      </w:r>
      <w:r w:rsidR="004343E7" w:rsidRPr="0018530D">
        <w:rPr>
          <w:rFonts w:ascii="Times New Roman" w:hAnsi="Times New Roman" w:cs="Times New Roman"/>
          <w:color w:val="000000"/>
          <w:sz w:val="28"/>
          <w:szCs w:val="28"/>
        </w:rPr>
        <w:t xml:space="preserve">Федеральным законом от </w:t>
      </w:r>
      <w:r w:rsidRPr="0018530D">
        <w:rPr>
          <w:rFonts w:ascii="Times New Roman" w:hAnsi="Times New Roman" w:cs="Times New Roman"/>
          <w:color w:val="000000"/>
          <w:sz w:val="28"/>
          <w:szCs w:val="28"/>
        </w:rPr>
        <w:t>2 мая 2006 года № 59-ФЗ «О порядке рассмотрения обращений граждан Российской Федерации»</w:t>
      </w:r>
      <w:r w:rsidR="00E73ABD" w:rsidRPr="0018530D">
        <w:rPr>
          <w:color w:val="000000"/>
        </w:rPr>
        <w:t xml:space="preserve"> </w:t>
      </w:r>
      <w:r w:rsidR="00E73ABD" w:rsidRPr="0018530D">
        <w:rPr>
          <w:rFonts w:ascii="Times New Roman" w:hAnsi="Times New Roman" w:cs="Times New Roman"/>
          <w:color w:val="000000"/>
          <w:sz w:val="28"/>
          <w:szCs w:val="28"/>
        </w:rPr>
        <w:t>(Собрание законодательства Российской Федерации, 08.05.2006 № 19, ст. 2060)</w:t>
      </w:r>
      <w:r w:rsidRPr="0018530D">
        <w:rPr>
          <w:rFonts w:ascii="Times New Roman" w:hAnsi="Times New Roman" w:cs="Times New Roman"/>
          <w:color w:val="000000"/>
          <w:sz w:val="28"/>
          <w:szCs w:val="28"/>
        </w:rPr>
        <w:t>;</w:t>
      </w:r>
    </w:p>
    <w:p w:rsidR="00940986" w:rsidRPr="0018530D" w:rsidRDefault="00940986" w:rsidP="00637806">
      <w:pPr>
        <w:tabs>
          <w:tab w:val="left" w:pos="1134"/>
        </w:tabs>
        <w:spacing w:before="240"/>
        <w:ind w:firstLine="709"/>
        <w:rPr>
          <w:rFonts w:ascii="Times New Roman" w:hAnsi="Times New Roman" w:cs="Times New Roman"/>
          <w:color w:val="000000"/>
          <w:sz w:val="28"/>
          <w:szCs w:val="28"/>
        </w:rPr>
      </w:pPr>
      <w:r w:rsidRPr="0018530D">
        <w:rPr>
          <w:rFonts w:ascii="Times New Roman" w:hAnsi="Times New Roman" w:cs="Times New Roman"/>
          <w:color w:val="000000"/>
          <w:sz w:val="28"/>
          <w:szCs w:val="28"/>
        </w:rPr>
        <w:t>- Решением Думы города Пя</w:t>
      </w:r>
      <w:r w:rsidR="00C64001">
        <w:rPr>
          <w:rFonts w:ascii="Times New Roman" w:hAnsi="Times New Roman" w:cs="Times New Roman"/>
          <w:color w:val="000000"/>
          <w:sz w:val="28"/>
          <w:szCs w:val="28"/>
        </w:rPr>
        <w:t>тигорска от 22 февраля 2012 г. № 7-14 РД «</w:t>
      </w:r>
      <w:r w:rsidRPr="0018530D">
        <w:rPr>
          <w:rFonts w:ascii="Times New Roman" w:hAnsi="Times New Roman" w:cs="Times New Roman"/>
          <w:color w:val="000000"/>
          <w:sz w:val="28"/>
          <w:szCs w:val="28"/>
        </w:rPr>
        <w:t>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w:t>
      </w:r>
      <w:r w:rsidRPr="0018530D">
        <w:rPr>
          <w:rFonts w:ascii="Times New Roman" w:hAnsi="Times New Roman" w:cs="Times New Roman"/>
          <w:color w:val="000000"/>
          <w:sz w:val="28"/>
          <w:szCs w:val="28"/>
        </w:rPr>
        <w:br/>
        <w:t>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w:t>
      </w:r>
      <w:r w:rsidR="00C64001">
        <w:rPr>
          <w:rFonts w:ascii="Times New Roman" w:hAnsi="Times New Roman" w:cs="Times New Roman"/>
          <w:color w:val="000000"/>
          <w:sz w:val="28"/>
          <w:szCs w:val="28"/>
        </w:rPr>
        <w:t>доставлении муниципальных услуг»</w:t>
      </w:r>
      <w:r w:rsidRPr="0018530D">
        <w:rPr>
          <w:rFonts w:ascii="Times New Roman" w:hAnsi="Times New Roman" w:cs="Times New Roman"/>
          <w:color w:val="000000"/>
          <w:sz w:val="28"/>
          <w:szCs w:val="28"/>
        </w:rPr>
        <w:t xml:space="preserve"> (Пятигорская правда от 25.02.2012 № 20 (7570);</w:t>
      </w:r>
    </w:p>
    <w:p w:rsidR="004343E7" w:rsidRPr="0018530D" w:rsidRDefault="004343E7" w:rsidP="00BB25E1">
      <w:pPr>
        <w:tabs>
          <w:tab w:val="left" w:pos="1134"/>
        </w:tabs>
        <w:spacing w:before="240"/>
        <w:ind w:firstLine="709"/>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 </w:t>
      </w:r>
      <w:r w:rsidR="00C64001" w:rsidRPr="00C64001">
        <w:rPr>
          <w:rFonts w:ascii="Times New Roman" w:hAnsi="Times New Roman" w:cs="Times New Roman"/>
          <w:color w:val="000000"/>
          <w:sz w:val="28"/>
          <w:szCs w:val="28"/>
        </w:rPr>
        <w:t>Постановлением администрации города Пятигорска от 08.02.2012 № 403 «О порядке разработки и утверждения административных регламентов предоставления муницип</w:t>
      </w:r>
      <w:r w:rsidR="00C64001">
        <w:rPr>
          <w:rFonts w:ascii="Times New Roman" w:hAnsi="Times New Roman" w:cs="Times New Roman"/>
          <w:color w:val="000000"/>
          <w:sz w:val="28"/>
          <w:szCs w:val="28"/>
        </w:rPr>
        <w:t>альных услуг» (не опубликовано).</w:t>
      </w:r>
    </w:p>
    <w:p w:rsidR="00F42D22" w:rsidRPr="0018530D" w:rsidRDefault="00F42D22" w:rsidP="00637806">
      <w:pPr>
        <w:pStyle w:val="1"/>
        <w:spacing w:before="240"/>
        <w:ind w:firstLine="709"/>
        <w:jc w:val="both"/>
        <w:rPr>
          <w:rFonts w:ascii="Times New Roman" w:hAnsi="Times New Roman" w:cs="Times New Roman"/>
          <w:b w:val="0"/>
          <w:color w:val="000000"/>
          <w:sz w:val="28"/>
          <w:szCs w:val="28"/>
        </w:rPr>
      </w:pPr>
      <w:bookmarkStart w:id="10" w:name="sub_206"/>
      <w:r w:rsidRPr="0018530D">
        <w:rPr>
          <w:rFonts w:ascii="Times New Roman" w:hAnsi="Times New Roman" w:cs="Times New Roman"/>
          <w:b w:val="0"/>
          <w:color w:val="000000"/>
          <w:sz w:val="28"/>
          <w:szCs w:val="28"/>
        </w:rPr>
        <w:t>2.6. Исчерпывающий перечень документов, необходимых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bookmarkEnd w:id="10"/>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В целях выдачи разрешения на ввод объекта в эксплуатацию физическое </w:t>
      </w:r>
      <w:r w:rsidRPr="0018530D">
        <w:rPr>
          <w:rFonts w:ascii="Times New Roman" w:hAnsi="Times New Roman" w:cs="Times New Roman"/>
          <w:color w:val="000000"/>
          <w:sz w:val="28"/>
          <w:szCs w:val="28"/>
        </w:rPr>
        <w:lastRenderedPageBreak/>
        <w:t xml:space="preserve">или юридическое лицо, индивидуальный предприниматель, получившие разрешение на строительство при проведении работ по сохранению объекта культурного наследия местного (муниципального) значения, расположенного на территории </w:t>
      </w:r>
      <w:r w:rsidR="00622764" w:rsidRPr="0018530D">
        <w:rPr>
          <w:rFonts w:ascii="Times New Roman" w:hAnsi="Times New Roman" w:cs="Times New Roman"/>
          <w:color w:val="000000"/>
          <w:sz w:val="28"/>
          <w:szCs w:val="28"/>
        </w:rPr>
        <w:t>муниципального образования города-курорта Пятигорска Ставропольского края,</w:t>
      </w:r>
      <w:r w:rsidRPr="0018530D">
        <w:rPr>
          <w:rFonts w:ascii="Times New Roman" w:hAnsi="Times New Roman" w:cs="Times New Roman"/>
          <w:color w:val="000000"/>
          <w:sz w:val="28"/>
          <w:szCs w:val="28"/>
        </w:rPr>
        <w:t xml:space="preserve"> если при проведении указанных работ затрагиваются конструктивные и другие характеристики надежности и безопасности такого объекта, обращается в </w:t>
      </w:r>
      <w:r w:rsidR="00622764" w:rsidRPr="0018530D">
        <w:rPr>
          <w:rFonts w:ascii="Times New Roman" w:hAnsi="Times New Roman" w:cs="Times New Roman"/>
          <w:color w:val="000000"/>
          <w:sz w:val="28"/>
          <w:szCs w:val="28"/>
        </w:rPr>
        <w:t xml:space="preserve">управление </w:t>
      </w:r>
      <w:r w:rsidRPr="0018530D">
        <w:rPr>
          <w:rFonts w:ascii="Times New Roman" w:hAnsi="Times New Roman" w:cs="Times New Roman"/>
          <w:color w:val="000000"/>
          <w:sz w:val="28"/>
          <w:szCs w:val="28"/>
        </w:rPr>
        <w:t xml:space="preserve">лично либо направляет почтовым отправлением по адресу, указанному в </w:t>
      </w:r>
      <w:hyperlink w:anchor="sub_202" w:history="1">
        <w:r w:rsidRPr="0018530D">
          <w:rPr>
            <w:rStyle w:val="a4"/>
            <w:rFonts w:ascii="Times New Roman" w:hAnsi="Times New Roman" w:cs="Times New Roman"/>
            <w:color w:val="000000"/>
            <w:sz w:val="28"/>
            <w:szCs w:val="28"/>
          </w:rPr>
          <w:t>пункте 2.2</w:t>
        </w:r>
      </w:hyperlink>
      <w:r w:rsidR="00B3152D" w:rsidRPr="0018530D">
        <w:rPr>
          <w:rFonts w:ascii="Times New Roman" w:hAnsi="Times New Roman" w:cs="Times New Roman"/>
          <w:color w:val="000000"/>
          <w:sz w:val="28"/>
          <w:szCs w:val="28"/>
        </w:rPr>
        <w:t xml:space="preserve"> А</w:t>
      </w:r>
      <w:r w:rsidRPr="0018530D">
        <w:rPr>
          <w:rFonts w:ascii="Times New Roman" w:hAnsi="Times New Roman" w:cs="Times New Roman"/>
          <w:color w:val="000000"/>
          <w:sz w:val="28"/>
          <w:szCs w:val="28"/>
        </w:rPr>
        <w:t xml:space="preserve">дминистративного регламента, в электронном виде на электронную почту </w:t>
      </w:r>
      <w:r w:rsidR="00622764" w:rsidRPr="0018530D">
        <w:rPr>
          <w:rFonts w:ascii="Times New Roman" w:hAnsi="Times New Roman" w:cs="Times New Roman"/>
          <w:color w:val="000000"/>
          <w:sz w:val="28"/>
          <w:szCs w:val="28"/>
        </w:rPr>
        <w:t>управления</w:t>
      </w:r>
      <w:r w:rsidRPr="0018530D">
        <w:rPr>
          <w:rFonts w:ascii="Times New Roman" w:hAnsi="Times New Roman" w:cs="Times New Roman"/>
          <w:color w:val="000000"/>
          <w:sz w:val="28"/>
          <w:szCs w:val="28"/>
        </w:rPr>
        <w:t xml:space="preserve">, через </w:t>
      </w:r>
      <w:hyperlink r:id="rId26" w:history="1">
        <w:r w:rsidRPr="0018530D">
          <w:rPr>
            <w:rStyle w:val="a4"/>
            <w:rFonts w:ascii="Times New Roman" w:hAnsi="Times New Roman" w:cs="Times New Roman"/>
            <w:color w:val="000000"/>
            <w:sz w:val="28"/>
            <w:szCs w:val="28"/>
          </w:rPr>
          <w:t>Единый портал</w:t>
        </w:r>
      </w:hyperlink>
      <w:r w:rsidRPr="0018530D">
        <w:rPr>
          <w:rFonts w:ascii="Times New Roman" w:hAnsi="Times New Roman" w:cs="Times New Roman"/>
          <w:color w:val="000000"/>
          <w:sz w:val="28"/>
          <w:szCs w:val="28"/>
        </w:rPr>
        <w:t>, через многофункциональный центр предоставления государственных и муниципальных услуг следующие документы, необходимые для предоставления муниципальной услуги:</w:t>
      </w:r>
    </w:p>
    <w:p w:rsidR="00F42D22" w:rsidRPr="0018530D" w:rsidRDefault="00F42D22" w:rsidP="00637806">
      <w:pPr>
        <w:spacing w:before="240"/>
        <w:rPr>
          <w:rFonts w:ascii="Times New Roman" w:hAnsi="Times New Roman" w:cs="Times New Roman"/>
          <w:color w:val="000000"/>
          <w:sz w:val="28"/>
          <w:szCs w:val="28"/>
        </w:rPr>
      </w:pPr>
      <w:bookmarkStart w:id="11" w:name="sub_261"/>
      <w:r w:rsidRPr="0018530D">
        <w:rPr>
          <w:rFonts w:ascii="Times New Roman" w:hAnsi="Times New Roman" w:cs="Times New Roman"/>
          <w:color w:val="000000"/>
          <w:sz w:val="28"/>
          <w:szCs w:val="28"/>
        </w:rPr>
        <w:t xml:space="preserve">2.6.1. заявление о выдаче разрешения на ввод объекта в эксплуатацию, подписанное уполномоченным лицом, оформленное согласно </w:t>
      </w:r>
      <w:r w:rsidR="00747986">
        <w:rPr>
          <w:rFonts w:ascii="Times New Roman" w:hAnsi="Times New Roman" w:cs="Times New Roman"/>
          <w:color w:val="000000"/>
          <w:sz w:val="28"/>
          <w:szCs w:val="28"/>
        </w:rPr>
        <w:t xml:space="preserve">приложению </w:t>
      </w:r>
      <w:hyperlink w:anchor="sub_1100" w:history="1">
        <w:r w:rsidR="00C64001">
          <w:rPr>
            <w:rStyle w:val="a4"/>
            <w:rFonts w:ascii="Times New Roman" w:hAnsi="Times New Roman" w:cs="Times New Roman"/>
            <w:color w:val="000000"/>
            <w:sz w:val="28"/>
            <w:szCs w:val="28"/>
          </w:rPr>
          <w:t>2</w:t>
        </w:r>
      </w:hyperlink>
      <w:r w:rsidR="00B3152D" w:rsidRPr="0018530D">
        <w:rPr>
          <w:rFonts w:ascii="Times New Roman" w:hAnsi="Times New Roman" w:cs="Times New Roman"/>
          <w:color w:val="000000"/>
          <w:sz w:val="28"/>
          <w:szCs w:val="28"/>
        </w:rPr>
        <w:t xml:space="preserve"> к настоящему А</w:t>
      </w:r>
      <w:r w:rsidRPr="0018530D">
        <w:rPr>
          <w:rFonts w:ascii="Times New Roman" w:hAnsi="Times New Roman" w:cs="Times New Roman"/>
          <w:color w:val="000000"/>
          <w:sz w:val="28"/>
          <w:szCs w:val="28"/>
        </w:rPr>
        <w:t>дминистративному регламенту (для юридических лиц заявление оформляется на официальном бланке организации);</w:t>
      </w:r>
    </w:p>
    <w:p w:rsidR="00F42D22" w:rsidRPr="0018530D" w:rsidRDefault="00F42D22" w:rsidP="00637806">
      <w:pPr>
        <w:spacing w:before="240"/>
        <w:rPr>
          <w:rFonts w:ascii="Times New Roman" w:hAnsi="Times New Roman" w:cs="Times New Roman"/>
          <w:color w:val="000000"/>
          <w:sz w:val="28"/>
          <w:szCs w:val="28"/>
        </w:rPr>
      </w:pPr>
      <w:bookmarkStart w:id="12" w:name="sub_262"/>
      <w:bookmarkEnd w:id="11"/>
      <w:r w:rsidRPr="0018530D">
        <w:rPr>
          <w:rFonts w:ascii="Times New Roman" w:hAnsi="Times New Roman" w:cs="Times New Roman"/>
          <w:color w:val="000000"/>
          <w:sz w:val="28"/>
          <w:szCs w:val="28"/>
        </w:rPr>
        <w:t>2.6.2. документ, удостоверяющий личность заявителя;</w:t>
      </w:r>
    </w:p>
    <w:p w:rsidR="00F42D22" w:rsidRPr="0018530D" w:rsidRDefault="00F42D22" w:rsidP="00637806">
      <w:pPr>
        <w:spacing w:before="240"/>
        <w:rPr>
          <w:rFonts w:ascii="Times New Roman" w:hAnsi="Times New Roman" w:cs="Times New Roman"/>
          <w:color w:val="000000"/>
          <w:sz w:val="28"/>
          <w:szCs w:val="28"/>
        </w:rPr>
      </w:pPr>
      <w:bookmarkStart w:id="13" w:name="sub_263"/>
      <w:bookmarkEnd w:id="12"/>
      <w:r w:rsidRPr="0018530D">
        <w:rPr>
          <w:rFonts w:ascii="Times New Roman" w:hAnsi="Times New Roman" w:cs="Times New Roman"/>
          <w:color w:val="000000"/>
          <w:sz w:val="28"/>
          <w:szCs w:val="28"/>
        </w:rPr>
        <w:t>2.6.3. документы, подтверждающие полномочия заявителя действовать от имени застройщика (в случае, если заявитель не является застройщиком);</w:t>
      </w:r>
    </w:p>
    <w:p w:rsidR="00F42D22" w:rsidRPr="0018530D" w:rsidRDefault="00F42D22" w:rsidP="00E73ABD">
      <w:pPr>
        <w:spacing w:before="240"/>
        <w:rPr>
          <w:rFonts w:ascii="Times New Roman" w:hAnsi="Times New Roman" w:cs="Times New Roman"/>
          <w:color w:val="000000"/>
          <w:sz w:val="28"/>
          <w:szCs w:val="28"/>
        </w:rPr>
      </w:pPr>
      <w:bookmarkStart w:id="14" w:name="sub_264"/>
      <w:bookmarkEnd w:id="13"/>
      <w:r w:rsidRPr="0018530D">
        <w:rPr>
          <w:rFonts w:ascii="Times New Roman" w:hAnsi="Times New Roman" w:cs="Times New Roman"/>
          <w:color w:val="000000"/>
          <w:sz w:val="28"/>
          <w:szCs w:val="28"/>
        </w:rPr>
        <w:t>2.6.4.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E73ABD" w:rsidRPr="0018530D">
        <w:rPr>
          <w:rFonts w:ascii="Times New Roman" w:hAnsi="Times New Roman" w:cs="Times New Roman"/>
          <w:color w:val="000000"/>
          <w:sz w:val="28"/>
          <w:szCs w:val="28"/>
        </w:rPr>
        <w:t xml:space="preserve"> </w:t>
      </w:r>
      <w:r w:rsidR="00A106FC" w:rsidRPr="0018530D">
        <w:rPr>
          <w:rFonts w:ascii="Times New Roman" w:hAnsi="Times New Roman" w:cs="Times New Roman"/>
          <w:color w:val="000000"/>
          <w:sz w:val="28"/>
          <w:szCs w:val="28"/>
        </w:rPr>
        <w:t>–</w:t>
      </w:r>
      <w:r w:rsidR="00E73ABD" w:rsidRPr="0018530D">
        <w:rPr>
          <w:rFonts w:ascii="Times New Roman" w:hAnsi="Times New Roman" w:cs="Times New Roman"/>
          <w:color w:val="000000"/>
          <w:sz w:val="28"/>
          <w:szCs w:val="28"/>
        </w:rPr>
        <w:t xml:space="preserve"> при отсутствии в распоряжении</w:t>
      </w:r>
      <w:r w:rsidR="00D84C36" w:rsidRPr="0018530D">
        <w:rPr>
          <w:rFonts w:ascii="Times New Roman" w:hAnsi="Times New Roman" w:cs="Times New Roman"/>
          <w:color w:val="000000"/>
          <w:sz w:val="28"/>
          <w:szCs w:val="28"/>
        </w:rPr>
        <w:t xml:space="preserve"> органа</w:t>
      </w:r>
      <w:r w:rsidR="00E73ABD" w:rsidRPr="0018530D">
        <w:rPr>
          <w:rFonts w:ascii="Times New Roman" w:hAnsi="Times New Roman" w:cs="Times New Roman"/>
          <w:color w:val="000000"/>
          <w:sz w:val="28"/>
          <w:szCs w:val="28"/>
        </w:rPr>
        <w:t xml:space="preserve"> местного самоуправления либо</w:t>
      </w:r>
      <w:r w:rsidR="00A106FC" w:rsidRPr="0018530D">
        <w:rPr>
          <w:rFonts w:ascii="Times New Roman" w:hAnsi="Times New Roman" w:cs="Times New Roman"/>
          <w:color w:val="000000"/>
          <w:sz w:val="28"/>
          <w:szCs w:val="28"/>
        </w:rPr>
        <w:t xml:space="preserve"> </w:t>
      </w:r>
      <w:r w:rsidR="00E73ABD" w:rsidRPr="0018530D">
        <w:rPr>
          <w:rFonts w:ascii="Times New Roman" w:hAnsi="Times New Roman" w:cs="Times New Roman"/>
          <w:color w:val="000000"/>
          <w:sz w:val="28"/>
          <w:szCs w:val="28"/>
        </w:rPr>
        <w:t>подведомственных органам местного самоуправления организациях</w:t>
      </w:r>
      <w:r w:rsidRPr="0018530D">
        <w:rPr>
          <w:rFonts w:ascii="Times New Roman" w:hAnsi="Times New Roman" w:cs="Times New Roman"/>
          <w:color w:val="000000"/>
          <w:sz w:val="28"/>
          <w:szCs w:val="28"/>
        </w:rPr>
        <w:t>;</w:t>
      </w:r>
    </w:p>
    <w:p w:rsidR="00F42D22" w:rsidRPr="0018530D" w:rsidRDefault="00F42D22" w:rsidP="00637806">
      <w:pPr>
        <w:spacing w:before="240"/>
        <w:rPr>
          <w:rFonts w:ascii="Times New Roman" w:hAnsi="Times New Roman" w:cs="Times New Roman"/>
          <w:color w:val="000000"/>
          <w:sz w:val="28"/>
          <w:szCs w:val="28"/>
        </w:rPr>
      </w:pPr>
      <w:bookmarkStart w:id="15" w:name="sub_265"/>
      <w:bookmarkEnd w:id="14"/>
      <w:r w:rsidRPr="0018530D">
        <w:rPr>
          <w:rFonts w:ascii="Times New Roman" w:hAnsi="Times New Roman" w:cs="Times New Roman"/>
          <w:color w:val="000000"/>
          <w:sz w:val="28"/>
          <w:szCs w:val="28"/>
        </w:rPr>
        <w:t>2.6.5.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42D22" w:rsidRPr="0018530D" w:rsidRDefault="00F42D22" w:rsidP="00637806">
      <w:pPr>
        <w:spacing w:before="240"/>
        <w:rPr>
          <w:rFonts w:ascii="Times New Roman" w:hAnsi="Times New Roman" w:cs="Times New Roman"/>
          <w:color w:val="000000"/>
          <w:sz w:val="28"/>
          <w:szCs w:val="28"/>
        </w:rPr>
      </w:pPr>
      <w:bookmarkStart w:id="16" w:name="sub_266"/>
      <w:bookmarkEnd w:id="15"/>
      <w:r w:rsidRPr="0018530D">
        <w:rPr>
          <w:rFonts w:ascii="Times New Roman" w:hAnsi="Times New Roman" w:cs="Times New Roman"/>
          <w:color w:val="000000"/>
          <w:sz w:val="28"/>
          <w:szCs w:val="28"/>
        </w:rPr>
        <w:t>2.6.6. разрешение на строительство;</w:t>
      </w:r>
    </w:p>
    <w:p w:rsidR="00F42D22" w:rsidRPr="0018530D" w:rsidRDefault="00F42D22" w:rsidP="00637806">
      <w:pPr>
        <w:spacing w:before="240"/>
        <w:rPr>
          <w:rFonts w:ascii="Times New Roman" w:hAnsi="Times New Roman" w:cs="Times New Roman"/>
          <w:color w:val="000000"/>
          <w:sz w:val="28"/>
          <w:szCs w:val="28"/>
        </w:rPr>
      </w:pPr>
      <w:bookmarkStart w:id="17" w:name="sub_267"/>
      <w:bookmarkEnd w:id="16"/>
      <w:r w:rsidRPr="0018530D">
        <w:rPr>
          <w:rFonts w:ascii="Times New Roman" w:hAnsi="Times New Roman" w:cs="Times New Roman"/>
          <w:color w:val="000000"/>
          <w:sz w:val="28"/>
          <w:szCs w:val="28"/>
        </w:rPr>
        <w:t>2.6.7.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F42D22" w:rsidRPr="0018530D" w:rsidRDefault="00F42D22" w:rsidP="00637806">
      <w:pPr>
        <w:spacing w:before="240"/>
        <w:rPr>
          <w:rFonts w:ascii="Times New Roman" w:hAnsi="Times New Roman" w:cs="Times New Roman"/>
          <w:color w:val="000000"/>
          <w:sz w:val="28"/>
          <w:szCs w:val="28"/>
        </w:rPr>
      </w:pPr>
      <w:bookmarkStart w:id="18" w:name="sub_268"/>
      <w:bookmarkEnd w:id="17"/>
      <w:r w:rsidRPr="0018530D">
        <w:rPr>
          <w:rFonts w:ascii="Times New Roman" w:hAnsi="Times New Roman" w:cs="Times New Roman"/>
          <w:color w:val="000000"/>
          <w:sz w:val="28"/>
          <w:szCs w:val="28"/>
        </w:rPr>
        <w:t xml:space="preserve">2.6.8.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w:t>
      </w:r>
      <w:r w:rsidRPr="0018530D">
        <w:rPr>
          <w:rFonts w:ascii="Times New Roman" w:hAnsi="Times New Roman" w:cs="Times New Roman"/>
          <w:color w:val="000000"/>
          <w:sz w:val="28"/>
          <w:szCs w:val="28"/>
        </w:rPr>
        <w:lastRenderedPageBreak/>
        <w:t>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F42D22" w:rsidRPr="0018530D" w:rsidRDefault="00F42D22" w:rsidP="00637806">
      <w:pPr>
        <w:spacing w:before="240"/>
        <w:rPr>
          <w:rFonts w:ascii="Times New Roman" w:hAnsi="Times New Roman" w:cs="Times New Roman"/>
          <w:color w:val="000000"/>
          <w:sz w:val="28"/>
          <w:szCs w:val="28"/>
        </w:rPr>
      </w:pPr>
      <w:bookmarkStart w:id="19" w:name="sub_269"/>
      <w:bookmarkEnd w:id="18"/>
      <w:r w:rsidRPr="0018530D">
        <w:rPr>
          <w:rFonts w:ascii="Times New Roman" w:hAnsi="Times New Roman" w:cs="Times New Roman"/>
          <w:color w:val="000000"/>
          <w:sz w:val="28"/>
          <w:szCs w:val="28"/>
        </w:rPr>
        <w:t>2.6.9.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42D22" w:rsidRPr="0018530D" w:rsidRDefault="00F42D22" w:rsidP="00637806">
      <w:pPr>
        <w:spacing w:before="240"/>
        <w:rPr>
          <w:rFonts w:ascii="Times New Roman" w:hAnsi="Times New Roman" w:cs="Times New Roman"/>
          <w:color w:val="000000"/>
          <w:sz w:val="28"/>
          <w:szCs w:val="28"/>
        </w:rPr>
      </w:pPr>
      <w:bookmarkStart w:id="20" w:name="sub_2610"/>
      <w:bookmarkEnd w:id="19"/>
      <w:r w:rsidRPr="0018530D">
        <w:rPr>
          <w:rFonts w:ascii="Times New Roman" w:hAnsi="Times New Roman" w:cs="Times New Roman"/>
          <w:color w:val="000000"/>
          <w:sz w:val="28"/>
          <w:szCs w:val="28"/>
        </w:rPr>
        <w:t>2.6.10.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42D22" w:rsidRPr="0018530D" w:rsidRDefault="00F42D22" w:rsidP="00637806">
      <w:pPr>
        <w:spacing w:before="240"/>
        <w:rPr>
          <w:rFonts w:ascii="Times New Roman" w:hAnsi="Times New Roman" w:cs="Times New Roman"/>
          <w:color w:val="000000"/>
          <w:sz w:val="28"/>
          <w:szCs w:val="28"/>
        </w:rPr>
      </w:pPr>
      <w:bookmarkStart w:id="21" w:name="sub_2611"/>
      <w:bookmarkEnd w:id="20"/>
      <w:r w:rsidRPr="0018530D">
        <w:rPr>
          <w:rFonts w:ascii="Times New Roman" w:hAnsi="Times New Roman" w:cs="Times New Roman"/>
          <w:color w:val="000000"/>
          <w:sz w:val="28"/>
          <w:szCs w:val="28"/>
        </w:rPr>
        <w:t xml:space="preserve">2.6.11.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history="1">
        <w:r w:rsidRPr="0018530D">
          <w:rPr>
            <w:rStyle w:val="a4"/>
            <w:rFonts w:ascii="Times New Roman" w:hAnsi="Times New Roman" w:cs="Times New Roman"/>
            <w:color w:val="000000"/>
            <w:sz w:val="28"/>
            <w:szCs w:val="28"/>
          </w:rPr>
          <w:t>частью 1 статьи 54</w:t>
        </w:r>
      </w:hyperlink>
      <w:r w:rsidR="00B3152D" w:rsidRPr="0018530D">
        <w:rPr>
          <w:rFonts w:ascii="Times New Roman" w:hAnsi="Times New Roman" w:cs="Times New Roman"/>
          <w:color w:val="000000"/>
          <w:sz w:val="28"/>
          <w:szCs w:val="28"/>
        </w:rPr>
        <w:t xml:space="preserve"> Градостроительного Кодекса Российской Федерации (далее – ГрК РФ))</w:t>
      </w:r>
      <w:r w:rsidRPr="0018530D">
        <w:rPr>
          <w:rFonts w:ascii="Times New Roman" w:hAnsi="Times New Roman" w:cs="Times New Roman"/>
          <w:color w:val="000000"/>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 w:history="1">
        <w:r w:rsidRPr="0018530D">
          <w:rPr>
            <w:rStyle w:val="a4"/>
            <w:rFonts w:ascii="Times New Roman" w:hAnsi="Times New Roman" w:cs="Times New Roman"/>
            <w:color w:val="000000"/>
            <w:sz w:val="28"/>
            <w:szCs w:val="28"/>
          </w:rPr>
          <w:t>частями 3.8</w:t>
        </w:r>
      </w:hyperlink>
      <w:r w:rsidRPr="0018530D">
        <w:rPr>
          <w:rFonts w:ascii="Times New Roman" w:hAnsi="Times New Roman" w:cs="Times New Roman"/>
          <w:color w:val="000000"/>
          <w:sz w:val="28"/>
          <w:szCs w:val="28"/>
        </w:rPr>
        <w:t xml:space="preserve"> и </w:t>
      </w:r>
      <w:hyperlink r:id="rId29" w:history="1">
        <w:r w:rsidRPr="0018530D">
          <w:rPr>
            <w:rStyle w:val="a4"/>
            <w:rFonts w:ascii="Times New Roman" w:hAnsi="Times New Roman" w:cs="Times New Roman"/>
            <w:color w:val="000000"/>
            <w:sz w:val="28"/>
            <w:szCs w:val="28"/>
          </w:rPr>
          <w:t>3.9 статьи 49</w:t>
        </w:r>
      </w:hyperlink>
      <w:r w:rsidRPr="0018530D">
        <w:rPr>
          <w:rFonts w:ascii="Times New Roman" w:hAnsi="Times New Roman" w:cs="Times New Roman"/>
          <w:color w:val="000000"/>
          <w:sz w:val="28"/>
          <w:szCs w:val="28"/>
        </w:rPr>
        <w:t xml:space="preserve"> </w:t>
      </w:r>
      <w:r w:rsidR="00B3152D" w:rsidRPr="0018530D">
        <w:rPr>
          <w:rFonts w:ascii="Times New Roman" w:hAnsi="Times New Roman" w:cs="Times New Roman"/>
          <w:color w:val="000000"/>
          <w:sz w:val="28"/>
          <w:szCs w:val="28"/>
        </w:rPr>
        <w:t>ГрК РФ)</w:t>
      </w:r>
      <w:r w:rsidRPr="0018530D">
        <w:rPr>
          <w:rFonts w:ascii="Times New Roman" w:hAnsi="Times New Roman" w:cs="Times New Roman"/>
          <w:color w:val="000000"/>
          <w:sz w:val="28"/>
          <w:szCs w:val="28"/>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0" w:history="1">
        <w:r w:rsidRPr="0018530D">
          <w:rPr>
            <w:rStyle w:val="a4"/>
            <w:rFonts w:ascii="Times New Roman" w:hAnsi="Times New Roman" w:cs="Times New Roman"/>
            <w:color w:val="000000"/>
            <w:sz w:val="28"/>
            <w:szCs w:val="28"/>
          </w:rPr>
          <w:t>частью 7 статьи 54</w:t>
        </w:r>
      </w:hyperlink>
      <w:r w:rsidRPr="0018530D">
        <w:rPr>
          <w:rFonts w:ascii="Times New Roman" w:hAnsi="Times New Roman" w:cs="Times New Roman"/>
          <w:color w:val="000000"/>
          <w:sz w:val="28"/>
          <w:szCs w:val="28"/>
        </w:rPr>
        <w:t xml:space="preserve"> </w:t>
      </w:r>
      <w:r w:rsidR="00B3152D" w:rsidRPr="0018530D">
        <w:rPr>
          <w:rFonts w:ascii="Times New Roman" w:hAnsi="Times New Roman" w:cs="Times New Roman"/>
          <w:color w:val="000000"/>
          <w:sz w:val="28"/>
          <w:szCs w:val="28"/>
        </w:rPr>
        <w:t>ГрК РФ</w:t>
      </w:r>
      <w:r w:rsidRPr="0018530D">
        <w:rPr>
          <w:rFonts w:ascii="Times New Roman" w:hAnsi="Times New Roman" w:cs="Times New Roman"/>
          <w:color w:val="000000"/>
          <w:sz w:val="28"/>
          <w:szCs w:val="28"/>
        </w:rPr>
        <w:t>;</w:t>
      </w:r>
    </w:p>
    <w:p w:rsidR="00F42D22" w:rsidRPr="0018530D" w:rsidRDefault="00F42D22" w:rsidP="00637806">
      <w:pPr>
        <w:spacing w:before="240"/>
        <w:rPr>
          <w:rFonts w:ascii="Times New Roman" w:hAnsi="Times New Roman" w:cs="Times New Roman"/>
          <w:color w:val="000000"/>
          <w:sz w:val="28"/>
          <w:szCs w:val="28"/>
        </w:rPr>
      </w:pPr>
      <w:bookmarkStart w:id="22" w:name="sub_2612"/>
      <w:bookmarkEnd w:id="21"/>
      <w:r w:rsidRPr="0018530D">
        <w:rPr>
          <w:rFonts w:ascii="Times New Roman" w:hAnsi="Times New Roman" w:cs="Times New Roman"/>
          <w:color w:val="000000"/>
          <w:sz w:val="28"/>
          <w:szCs w:val="28"/>
        </w:rPr>
        <w:t xml:space="preserve">2.6.12.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31" w:history="1">
        <w:r w:rsidRPr="0018530D">
          <w:rPr>
            <w:rStyle w:val="a4"/>
            <w:rFonts w:ascii="Times New Roman" w:hAnsi="Times New Roman" w:cs="Times New Roman"/>
            <w:color w:val="000000"/>
            <w:sz w:val="28"/>
            <w:szCs w:val="28"/>
          </w:rPr>
          <w:t>законодательством</w:t>
        </w:r>
      </w:hyperlink>
      <w:r w:rsidRPr="0018530D">
        <w:rPr>
          <w:rFonts w:ascii="Times New Roman" w:hAnsi="Times New Roman" w:cs="Times New Roman"/>
          <w:color w:val="000000"/>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42D22" w:rsidRPr="0018530D" w:rsidRDefault="00F42D22" w:rsidP="00637806">
      <w:pPr>
        <w:spacing w:before="240"/>
        <w:rPr>
          <w:rFonts w:ascii="Times New Roman" w:hAnsi="Times New Roman" w:cs="Times New Roman"/>
          <w:color w:val="000000"/>
          <w:sz w:val="28"/>
          <w:szCs w:val="28"/>
        </w:rPr>
      </w:pPr>
      <w:bookmarkStart w:id="23" w:name="sub_2613"/>
      <w:bookmarkEnd w:id="22"/>
      <w:r w:rsidRPr="0018530D">
        <w:rPr>
          <w:rFonts w:ascii="Times New Roman" w:hAnsi="Times New Roman" w:cs="Times New Roman"/>
          <w:color w:val="000000"/>
          <w:sz w:val="28"/>
          <w:szCs w:val="28"/>
        </w:rPr>
        <w:t xml:space="preserve">2.6.13.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32" w:history="1">
        <w:r w:rsidRPr="0018530D">
          <w:rPr>
            <w:rStyle w:val="a4"/>
            <w:rFonts w:ascii="Times New Roman" w:hAnsi="Times New Roman" w:cs="Times New Roman"/>
            <w:color w:val="000000"/>
            <w:sz w:val="28"/>
            <w:szCs w:val="28"/>
          </w:rPr>
          <w:t>Федеральным законом</w:t>
        </w:r>
      </w:hyperlink>
      <w:r w:rsidRPr="0018530D">
        <w:rPr>
          <w:rFonts w:ascii="Times New Roman" w:hAnsi="Times New Roman" w:cs="Times New Roman"/>
          <w:color w:val="000000"/>
          <w:sz w:val="28"/>
          <w:szCs w:val="28"/>
        </w:rPr>
        <w:t xml:space="preserve"> от 25 июня 2002 года </w:t>
      </w:r>
      <w:r w:rsidR="008765D7" w:rsidRPr="0018530D">
        <w:rPr>
          <w:rFonts w:ascii="Times New Roman" w:hAnsi="Times New Roman" w:cs="Times New Roman"/>
          <w:color w:val="000000"/>
          <w:sz w:val="28"/>
          <w:szCs w:val="28"/>
        </w:rPr>
        <w:t>№</w:t>
      </w:r>
      <w:r w:rsidR="00622764" w:rsidRPr="0018530D">
        <w:rPr>
          <w:rFonts w:ascii="Times New Roman" w:hAnsi="Times New Roman" w:cs="Times New Roman"/>
          <w:color w:val="000000"/>
          <w:sz w:val="28"/>
          <w:szCs w:val="28"/>
        </w:rPr>
        <w:t xml:space="preserve"> </w:t>
      </w:r>
      <w:r w:rsidRPr="0018530D">
        <w:rPr>
          <w:rFonts w:ascii="Times New Roman" w:hAnsi="Times New Roman" w:cs="Times New Roman"/>
          <w:color w:val="000000"/>
          <w:sz w:val="28"/>
          <w:szCs w:val="28"/>
        </w:rPr>
        <w:t xml:space="preserve">73-ФЗ </w:t>
      </w:r>
      <w:r w:rsidR="008765D7" w:rsidRPr="0018530D">
        <w:rPr>
          <w:rFonts w:ascii="Times New Roman" w:hAnsi="Times New Roman" w:cs="Times New Roman"/>
          <w:color w:val="000000"/>
          <w:sz w:val="28"/>
          <w:szCs w:val="28"/>
        </w:rPr>
        <w:t>«</w:t>
      </w:r>
      <w:r w:rsidRPr="0018530D">
        <w:rPr>
          <w:rFonts w:ascii="Times New Roman" w:hAnsi="Times New Roman" w:cs="Times New Roman"/>
          <w:color w:val="000000"/>
          <w:sz w:val="28"/>
          <w:szCs w:val="28"/>
        </w:rPr>
        <w:t>Об объектах культурного наследия (памятниках истории и культуры) народов Российской Федерации</w:t>
      </w:r>
      <w:r w:rsidR="008765D7" w:rsidRPr="0018530D">
        <w:rPr>
          <w:rFonts w:ascii="Times New Roman" w:hAnsi="Times New Roman" w:cs="Times New Roman"/>
          <w:color w:val="000000"/>
          <w:sz w:val="28"/>
          <w:szCs w:val="28"/>
        </w:rPr>
        <w:t>»</w:t>
      </w:r>
      <w:r w:rsidRPr="0018530D">
        <w:rPr>
          <w:rFonts w:ascii="Times New Roman" w:hAnsi="Times New Roman" w:cs="Times New Roman"/>
          <w:color w:val="000000"/>
          <w:sz w:val="28"/>
          <w:szCs w:val="28"/>
        </w:rPr>
        <w:t>, при проведении реставрации, консервации, ремонта этого объекта и его приспособления для современного использования;</w:t>
      </w:r>
    </w:p>
    <w:p w:rsidR="00F42D22" w:rsidRPr="0018530D" w:rsidRDefault="00F42D22" w:rsidP="00637806">
      <w:pPr>
        <w:spacing w:before="240"/>
        <w:rPr>
          <w:rFonts w:ascii="Times New Roman" w:hAnsi="Times New Roman" w:cs="Times New Roman"/>
          <w:color w:val="000000"/>
          <w:sz w:val="28"/>
          <w:szCs w:val="28"/>
        </w:rPr>
      </w:pPr>
      <w:bookmarkStart w:id="24" w:name="sub_2614"/>
      <w:bookmarkEnd w:id="23"/>
      <w:r w:rsidRPr="0018530D">
        <w:rPr>
          <w:rFonts w:ascii="Times New Roman" w:hAnsi="Times New Roman" w:cs="Times New Roman"/>
          <w:color w:val="000000"/>
          <w:sz w:val="28"/>
          <w:szCs w:val="28"/>
        </w:rPr>
        <w:lastRenderedPageBreak/>
        <w:t xml:space="preserve">2.6.14. технический план объекта капитального строительства, подготовленный в соответствии с </w:t>
      </w:r>
      <w:hyperlink r:id="rId33" w:history="1">
        <w:r w:rsidRPr="0018530D">
          <w:rPr>
            <w:rStyle w:val="a4"/>
            <w:rFonts w:ascii="Times New Roman" w:hAnsi="Times New Roman" w:cs="Times New Roman"/>
            <w:color w:val="000000"/>
            <w:sz w:val="28"/>
            <w:szCs w:val="28"/>
          </w:rPr>
          <w:t>Федеральным законом</w:t>
        </w:r>
      </w:hyperlink>
      <w:r w:rsidR="00B3152D" w:rsidRPr="0018530D">
        <w:rPr>
          <w:rFonts w:ascii="Times New Roman" w:hAnsi="Times New Roman" w:cs="Times New Roman"/>
          <w:color w:val="000000"/>
          <w:sz w:val="28"/>
          <w:szCs w:val="28"/>
        </w:rPr>
        <w:t xml:space="preserve"> от 13</w:t>
      </w:r>
      <w:r w:rsidR="001C4110">
        <w:rPr>
          <w:rFonts w:ascii="Times New Roman" w:hAnsi="Times New Roman" w:cs="Times New Roman"/>
          <w:color w:val="000000"/>
          <w:sz w:val="28"/>
          <w:szCs w:val="28"/>
        </w:rPr>
        <w:t xml:space="preserve"> </w:t>
      </w:r>
      <w:r w:rsidR="00B3152D" w:rsidRPr="0018530D">
        <w:rPr>
          <w:rFonts w:ascii="Times New Roman" w:hAnsi="Times New Roman" w:cs="Times New Roman"/>
          <w:color w:val="000000"/>
          <w:sz w:val="28"/>
          <w:szCs w:val="28"/>
        </w:rPr>
        <w:t xml:space="preserve">июля </w:t>
      </w:r>
      <w:r w:rsidRPr="0018530D">
        <w:rPr>
          <w:rFonts w:ascii="Times New Roman" w:hAnsi="Times New Roman" w:cs="Times New Roman"/>
          <w:color w:val="000000"/>
          <w:sz w:val="28"/>
          <w:szCs w:val="28"/>
        </w:rPr>
        <w:t>2015</w:t>
      </w:r>
      <w:r w:rsidR="00B3152D" w:rsidRPr="0018530D">
        <w:rPr>
          <w:rFonts w:ascii="Times New Roman" w:hAnsi="Times New Roman" w:cs="Times New Roman"/>
          <w:color w:val="000000"/>
          <w:sz w:val="28"/>
          <w:szCs w:val="28"/>
        </w:rPr>
        <w:t xml:space="preserve"> года</w:t>
      </w:r>
      <w:r w:rsidRPr="0018530D">
        <w:rPr>
          <w:rFonts w:ascii="Times New Roman" w:hAnsi="Times New Roman" w:cs="Times New Roman"/>
          <w:color w:val="000000"/>
          <w:sz w:val="28"/>
          <w:szCs w:val="28"/>
        </w:rPr>
        <w:t xml:space="preserve"> </w:t>
      </w:r>
      <w:r w:rsidR="008765D7" w:rsidRPr="0018530D">
        <w:rPr>
          <w:rFonts w:ascii="Times New Roman" w:hAnsi="Times New Roman" w:cs="Times New Roman"/>
          <w:color w:val="000000"/>
          <w:sz w:val="28"/>
          <w:szCs w:val="28"/>
        </w:rPr>
        <w:t>№</w:t>
      </w:r>
      <w:r w:rsidR="00622764" w:rsidRPr="0018530D">
        <w:rPr>
          <w:rFonts w:ascii="Times New Roman" w:hAnsi="Times New Roman" w:cs="Times New Roman"/>
          <w:color w:val="000000"/>
          <w:sz w:val="28"/>
          <w:szCs w:val="28"/>
        </w:rPr>
        <w:t xml:space="preserve"> </w:t>
      </w:r>
      <w:r w:rsidRPr="0018530D">
        <w:rPr>
          <w:rFonts w:ascii="Times New Roman" w:hAnsi="Times New Roman" w:cs="Times New Roman"/>
          <w:color w:val="000000"/>
          <w:sz w:val="28"/>
          <w:szCs w:val="28"/>
        </w:rPr>
        <w:t xml:space="preserve">218-ФЗ </w:t>
      </w:r>
      <w:r w:rsidR="008765D7" w:rsidRPr="0018530D">
        <w:rPr>
          <w:rFonts w:ascii="Times New Roman" w:hAnsi="Times New Roman" w:cs="Times New Roman"/>
          <w:color w:val="000000"/>
          <w:sz w:val="28"/>
          <w:szCs w:val="28"/>
        </w:rPr>
        <w:t>«</w:t>
      </w:r>
      <w:r w:rsidRPr="0018530D">
        <w:rPr>
          <w:rFonts w:ascii="Times New Roman" w:hAnsi="Times New Roman" w:cs="Times New Roman"/>
          <w:color w:val="000000"/>
          <w:sz w:val="28"/>
          <w:szCs w:val="28"/>
        </w:rPr>
        <w:t>О государственной регистрации недвижимости</w:t>
      </w:r>
      <w:r w:rsidR="008765D7" w:rsidRPr="0018530D">
        <w:rPr>
          <w:rFonts w:ascii="Times New Roman" w:hAnsi="Times New Roman" w:cs="Times New Roman"/>
          <w:color w:val="000000"/>
          <w:sz w:val="28"/>
          <w:szCs w:val="28"/>
        </w:rPr>
        <w:t>»</w:t>
      </w:r>
      <w:r w:rsidRPr="0018530D">
        <w:rPr>
          <w:rFonts w:ascii="Times New Roman" w:hAnsi="Times New Roman" w:cs="Times New Roman"/>
          <w:color w:val="000000"/>
          <w:sz w:val="28"/>
          <w:szCs w:val="28"/>
        </w:rPr>
        <w:t>.</w:t>
      </w:r>
    </w:p>
    <w:bookmarkEnd w:id="24"/>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Указанные в </w:t>
      </w:r>
      <w:hyperlink w:anchor="sub_268" w:history="1">
        <w:r w:rsidRPr="0018530D">
          <w:rPr>
            <w:rStyle w:val="a4"/>
            <w:rFonts w:ascii="Times New Roman" w:hAnsi="Times New Roman" w:cs="Times New Roman"/>
            <w:color w:val="000000"/>
            <w:sz w:val="28"/>
            <w:szCs w:val="28"/>
          </w:rPr>
          <w:t>пунктах 2.6.8</w:t>
        </w:r>
      </w:hyperlink>
      <w:r w:rsidRPr="0018530D">
        <w:rPr>
          <w:rFonts w:ascii="Times New Roman" w:hAnsi="Times New Roman" w:cs="Times New Roman"/>
          <w:color w:val="000000"/>
          <w:sz w:val="28"/>
          <w:szCs w:val="28"/>
        </w:rPr>
        <w:t xml:space="preserve">, </w:t>
      </w:r>
      <w:hyperlink w:anchor="sub_2611" w:history="1">
        <w:r w:rsidRPr="0018530D">
          <w:rPr>
            <w:rStyle w:val="a4"/>
            <w:rFonts w:ascii="Times New Roman" w:hAnsi="Times New Roman" w:cs="Times New Roman"/>
            <w:color w:val="000000"/>
            <w:sz w:val="28"/>
            <w:szCs w:val="28"/>
          </w:rPr>
          <w:t>2.6.11</w:t>
        </w:r>
      </w:hyperlink>
      <w:r w:rsidRPr="0018530D">
        <w:rPr>
          <w:rFonts w:ascii="Times New Roman" w:hAnsi="Times New Roman" w:cs="Times New Roman"/>
          <w:color w:val="000000"/>
          <w:sz w:val="28"/>
          <w:szCs w:val="28"/>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34" w:history="1">
        <w:r w:rsidRPr="0018530D">
          <w:rPr>
            <w:rStyle w:val="a4"/>
            <w:rFonts w:ascii="Times New Roman" w:hAnsi="Times New Roman" w:cs="Times New Roman"/>
            <w:color w:val="000000"/>
            <w:sz w:val="28"/>
            <w:szCs w:val="28"/>
          </w:rPr>
          <w:t>законодательством</w:t>
        </w:r>
      </w:hyperlink>
      <w:r w:rsidRPr="0018530D">
        <w:rPr>
          <w:rFonts w:ascii="Times New Roman" w:hAnsi="Times New Roman" w:cs="Times New Roman"/>
          <w:color w:val="000000"/>
          <w:sz w:val="28"/>
          <w:szCs w:val="28"/>
        </w:rPr>
        <w:t xml:space="preserve"> об энергосбережении и о повышении энергетической эффективности.</w:t>
      </w:r>
    </w:p>
    <w:p w:rsidR="00B3152D" w:rsidRPr="0018530D" w:rsidRDefault="00B3152D" w:rsidP="00B3152D">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Документы, указанные в </w:t>
      </w:r>
      <w:hyperlink w:anchor="sub_264" w:history="1">
        <w:r w:rsidRPr="0018530D">
          <w:rPr>
            <w:rStyle w:val="a4"/>
            <w:rFonts w:ascii="Times New Roman" w:hAnsi="Times New Roman" w:cs="Times New Roman"/>
            <w:color w:val="000000"/>
            <w:sz w:val="28"/>
            <w:szCs w:val="28"/>
          </w:rPr>
          <w:t>пунктах 2.6.4</w:t>
        </w:r>
      </w:hyperlink>
      <w:r w:rsidRPr="0018530D">
        <w:rPr>
          <w:rFonts w:ascii="Times New Roman" w:hAnsi="Times New Roman" w:cs="Times New Roman"/>
          <w:color w:val="000000"/>
          <w:sz w:val="28"/>
          <w:szCs w:val="28"/>
        </w:rPr>
        <w:t xml:space="preserve">, </w:t>
      </w:r>
      <w:hyperlink w:anchor="sub_267" w:history="1">
        <w:r w:rsidRPr="0018530D">
          <w:rPr>
            <w:rStyle w:val="a4"/>
            <w:rFonts w:ascii="Times New Roman" w:hAnsi="Times New Roman" w:cs="Times New Roman"/>
            <w:color w:val="000000"/>
            <w:sz w:val="28"/>
            <w:szCs w:val="28"/>
          </w:rPr>
          <w:t>2.6.7</w:t>
        </w:r>
      </w:hyperlink>
      <w:r w:rsidRPr="0018530D">
        <w:rPr>
          <w:rFonts w:ascii="Times New Roman" w:hAnsi="Times New Roman" w:cs="Times New Roman"/>
          <w:color w:val="000000"/>
          <w:sz w:val="28"/>
          <w:szCs w:val="28"/>
        </w:rPr>
        <w:t xml:space="preserve">, </w:t>
      </w:r>
      <w:hyperlink w:anchor="sub_268" w:history="1">
        <w:r w:rsidRPr="0018530D">
          <w:rPr>
            <w:rStyle w:val="a4"/>
            <w:rFonts w:ascii="Times New Roman" w:hAnsi="Times New Roman" w:cs="Times New Roman"/>
            <w:color w:val="000000"/>
            <w:sz w:val="28"/>
            <w:szCs w:val="28"/>
          </w:rPr>
          <w:t>2.6.8</w:t>
        </w:r>
      </w:hyperlink>
      <w:r w:rsidRPr="0018530D">
        <w:rPr>
          <w:rFonts w:ascii="Times New Roman" w:hAnsi="Times New Roman" w:cs="Times New Roman"/>
          <w:color w:val="000000"/>
          <w:sz w:val="28"/>
          <w:szCs w:val="28"/>
        </w:rPr>
        <w:t xml:space="preserve">, </w:t>
      </w:r>
      <w:hyperlink w:anchor="sub_269" w:history="1">
        <w:r w:rsidRPr="0018530D">
          <w:rPr>
            <w:rStyle w:val="a4"/>
            <w:rFonts w:ascii="Times New Roman" w:hAnsi="Times New Roman" w:cs="Times New Roman"/>
            <w:color w:val="000000"/>
            <w:sz w:val="28"/>
            <w:szCs w:val="28"/>
          </w:rPr>
          <w:t>2.6.9</w:t>
        </w:r>
      </w:hyperlink>
      <w:r w:rsidRPr="0018530D">
        <w:rPr>
          <w:rFonts w:ascii="Times New Roman" w:hAnsi="Times New Roman" w:cs="Times New Roman"/>
          <w:color w:val="000000"/>
          <w:sz w:val="28"/>
          <w:szCs w:val="28"/>
        </w:rPr>
        <w:t xml:space="preserve">, </w:t>
      </w:r>
      <w:hyperlink w:anchor="sub_2610" w:history="1">
        <w:r w:rsidRPr="0018530D">
          <w:rPr>
            <w:rStyle w:val="a4"/>
            <w:rFonts w:ascii="Times New Roman" w:hAnsi="Times New Roman" w:cs="Times New Roman"/>
            <w:color w:val="000000"/>
            <w:sz w:val="28"/>
            <w:szCs w:val="28"/>
          </w:rPr>
          <w:t>2.6.10</w:t>
        </w:r>
      </w:hyperlink>
      <w:r w:rsidRPr="0018530D">
        <w:rPr>
          <w:rFonts w:ascii="Times New Roman" w:hAnsi="Times New Roman" w:cs="Times New Roman"/>
          <w:color w:val="000000"/>
          <w:sz w:val="28"/>
          <w:szCs w:val="28"/>
        </w:rPr>
        <w:t xml:space="preserve">, </w:t>
      </w:r>
      <w:hyperlink w:anchor="sub_2614" w:history="1">
        <w:r w:rsidRPr="0018530D">
          <w:rPr>
            <w:rStyle w:val="a4"/>
            <w:rFonts w:ascii="Times New Roman" w:hAnsi="Times New Roman" w:cs="Times New Roman"/>
            <w:color w:val="000000"/>
            <w:sz w:val="28"/>
            <w:szCs w:val="28"/>
          </w:rPr>
          <w:t>2.6.14</w:t>
        </w:r>
      </w:hyperlink>
      <w:r w:rsidRPr="0018530D">
        <w:rPr>
          <w:rFonts w:ascii="Times New Roman" w:hAnsi="Times New Roman" w:cs="Times New Roman"/>
          <w:color w:val="000000"/>
          <w:sz w:val="28"/>
          <w:szCs w:val="28"/>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управлением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B3152D" w:rsidRPr="0018530D" w:rsidRDefault="00B3152D" w:rsidP="00B3152D">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города-курорта Пятигорска для предоставления муниципальной услуги, которые находятся в распоряжении иных организаций, участвующих в предоставлении муниципально</w:t>
      </w:r>
      <w:r w:rsidR="001C4110">
        <w:rPr>
          <w:rFonts w:ascii="Times New Roman" w:hAnsi="Times New Roman" w:cs="Times New Roman"/>
          <w:color w:val="000000"/>
          <w:sz w:val="28"/>
          <w:szCs w:val="28"/>
        </w:rPr>
        <w:t>й услуги, и которые з</w:t>
      </w:r>
      <w:r w:rsidRPr="0018530D">
        <w:rPr>
          <w:rFonts w:ascii="Times New Roman" w:hAnsi="Times New Roman" w:cs="Times New Roman"/>
          <w:color w:val="000000"/>
          <w:sz w:val="28"/>
          <w:szCs w:val="28"/>
        </w:rPr>
        <w:t>аявитель вправе представить</w:t>
      </w:r>
      <w:r w:rsidR="001C4110">
        <w:rPr>
          <w:rFonts w:ascii="Times New Roman" w:hAnsi="Times New Roman" w:cs="Times New Roman"/>
          <w:color w:val="000000"/>
          <w:sz w:val="28"/>
          <w:szCs w:val="28"/>
        </w:rPr>
        <w:t>, а также способы их получения з</w:t>
      </w:r>
      <w:r w:rsidRPr="0018530D">
        <w:rPr>
          <w:rFonts w:ascii="Times New Roman" w:hAnsi="Times New Roman" w:cs="Times New Roman"/>
          <w:color w:val="000000"/>
          <w:sz w:val="28"/>
          <w:szCs w:val="28"/>
        </w:rPr>
        <w:t>аявителями, в том числе в электронной форме, порядок их представления</w:t>
      </w:r>
    </w:p>
    <w:p w:rsidR="00B3152D" w:rsidRPr="0018530D" w:rsidRDefault="00B3152D" w:rsidP="00B3152D">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Документы, указанные в </w:t>
      </w:r>
      <w:hyperlink w:anchor="sub_266" w:history="1">
        <w:r w:rsidRPr="0018530D">
          <w:rPr>
            <w:rStyle w:val="a4"/>
            <w:rFonts w:ascii="Times New Roman" w:hAnsi="Times New Roman" w:cs="Times New Roman"/>
            <w:color w:val="000000"/>
            <w:sz w:val="28"/>
            <w:szCs w:val="28"/>
          </w:rPr>
          <w:t>пунктах 2.6.6</w:t>
        </w:r>
      </w:hyperlink>
      <w:r w:rsidRPr="0018530D">
        <w:rPr>
          <w:rFonts w:ascii="Times New Roman" w:hAnsi="Times New Roman" w:cs="Times New Roman"/>
          <w:color w:val="000000"/>
          <w:sz w:val="28"/>
          <w:szCs w:val="28"/>
        </w:rPr>
        <w:t xml:space="preserve">, </w:t>
      </w:r>
      <w:hyperlink w:anchor="sub_2613" w:history="1">
        <w:r w:rsidRPr="0018530D">
          <w:rPr>
            <w:rStyle w:val="a4"/>
            <w:rFonts w:ascii="Times New Roman" w:hAnsi="Times New Roman" w:cs="Times New Roman"/>
            <w:color w:val="000000"/>
            <w:sz w:val="28"/>
            <w:szCs w:val="28"/>
          </w:rPr>
          <w:t>2.6.13</w:t>
        </w:r>
      </w:hyperlink>
      <w:r w:rsidRPr="0018530D">
        <w:rPr>
          <w:rFonts w:ascii="Times New Roman" w:hAnsi="Times New Roman" w:cs="Times New Roman"/>
          <w:color w:val="000000"/>
          <w:sz w:val="28"/>
          <w:szCs w:val="28"/>
        </w:rPr>
        <w:t>, имеются в распоряжении управления и могут быть предоставлены заявителем по собственной инициативе.</w:t>
      </w:r>
    </w:p>
    <w:p w:rsidR="00B3152D" w:rsidRPr="0018530D" w:rsidRDefault="00B3152D" w:rsidP="00B3152D">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2.7.1. Представление 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города-курорта Пятигорска для предоставления муниципальной услуги, которые </w:t>
      </w:r>
      <w:r w:rsidRPr="0018530D">
        <w:rPr>
          <w:rFonts w:ascii="Times New Roman" w:hAnsi="Times New Roman" w:cs="Times New Roman"/>
          <w:color w:val="000000"/>
          <w:sz w:val="28"/>
          <w:szCs w:val="28"/>
        </w:rPr>
        <w:lastRenderedPageBreak/>
        <w:t>находятся в распоряжении иных организаций, участвующих в предоставлении муниципальной услуги, не требуется.</w:t>
      </w:r>
    </w:p>
    <w:p w:rsidR="00B3152D" w:rsidRPr="0018530D" w:rsidRDefault="00B3152D" w:rsidP="00B3152D">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2.7.2. Запрещается требовать от заявителя:</w:t>
      </w:r>
    </w:p>
    <w:p w:rsidR="00F42D22" w:rsidRPr="0018530D" w:rsidRDefault="00F42D22" w:rsidP="00B3152D">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Документы (их копии или сведения, содержащиеся в них), указанные в </w:t>
      </w:r>
      <w:hyperlink w:anchor="sub_264" w:history="1">
        <w:r w:rsidRPr="0018530D">
          <w:rPr>
            <w:rStyle w:val="a4"/>
            <w:rFonts w:ascii="Times New Roman" w:hAnsi="Times New Roman" w:cs="Times New Roman"/>
            <w:color w:val="000000"/>
            <w:sz w:val="28"/>
            <w:szCs w:val="28"/>
          </w:rPr>
          <w:t>пунктах 2.6.4</w:t>
        </w:r>
      </w:hyperlink>
      <w:r w:rsidRPr="0018530D">
        <w:rPr>
          <w:rFonts w:ascii="Times New Roman" w:hAnsi="Times New Roman" w:cs="Times New Roman"/>
          <w:color w:val="000000"/>
          <w:sz w:val="28"/>
          <w:szCs w:val="28"/>
        </w:rPr>
        <w:t xml:space="preserve">, </w:t>
      </w:r>
      <w:hyperlink w:anchor="sub_265" w:history="1">
        <w:r w:rsidRPr="0018530D">
          <w:rPr>
            <w:rStyle w:val="a4"/>
            <w:rFonts w:ascii="Times New Roman" w:hAnsi="Times New Roman" w:cs="Times New Roman"/>
            <w:color w:val="000000"/>
            <w:sz w:val="28"/>
            <w:szCs w:val="28"/>
          </w:rPr>
          <w:t>2.6.5</w:t>
        </w:r>
      </w:hyperlink>
      <w:r w:rsidRPr="0018530D">
        <w:rPr>
          <w:rFonts w:ascii="Times New Roman" w:hAnsi="Times New Roman" w:cs="Times New Roman"/>
          <w:color w:val="000000"/>
          <w:sz w:val="28"/>
          <w:szCs w:val="28"/>
        </w:rPr>
        <w:t xml:space="preserve"> и </w:t>
      </w:r>
      <w:hyperlink w:anchor="sub_2611" w:history="1">
        <w:r w:rsidRPr="0018530D">
          <w:rPr>
            <w:rStyle w:val="a4"/>
            <w:rFonts w:ascii="Times New Roman" w:hAnsi="Times New Roman" w:cs="Times New Roman"/>
            <w:color w:val="000000"/>
            <w:sz w:val="28"/>
            <w:szCs w:val="28"/>
          </w:rPr>
          <w:t>2.6.11</w:t>
        </w:r>
      </w:hyperlink>
      <w:r w:rsidRPr="0018530D">
        <w:rPr>
          <w:rFonts w:ascii="Times New Roman" w:hAnsi="Times New Roman" w:cs="Times New Roman"/>
          <w:color w:val="000000"/>
          <w:sz w:val="28"/>
          <w:szCs w:val="28"/>
        </w:rPr>
        <w:t xml:space="preserve">, запрашиваются </w:t>
      </w:r>
      <w:r w:rsidR="00622764" w:rsidRPr="0018530D">
        <w:rPr>
          <w:rFonts w:ascii="Times New Roman" w:hAnsi="Times New Roman" w:cs="Times New Roman"/>
          <w:color w:val="000000"/>
          <w:sz w:val="28"/>
          <w:szCs w:val="28"/>
        </w:rPr>
        <w:t>управлением</w:t>
      </w:r>
      <w:r w:rsidRPr="0018530D">
        <w:rPr>
          <w:rFonts w:ascii="Times New Roman" w:hAnsi="Times New Roman" w:cs="Times New Roman"/>
          <w:color w:val="000000"/>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F42D22" w:rsidRPr="0018530D" w:rsidRDefault="0079511E"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1)</w:t>
      </w:r>
      <w:r w:rsidR="00F42D22" w:rsidRPr="0018530D">
        <w:rPr>
          <w:rFonts w:ascii="Times New Roman" w:hAnsi="Times New Roman" w:cs="Times New Roman"/>
          <w:color w:val="000000"/>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2D22" w:rsidRPr="0018530D" w:rsidRDefault="0079511E"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2)</w:t>
      </w:r>
      <w:r w:rsidR="00F42D22" w:rsidRPr="0018530D">
        <w:rPr>
          <w:rFonts w:ascii="Times New Roman" w:hAnsi="Times New Roman" w:cs="Times New Roman"/>
          <w:color w:val="000000"/>
          <w:sz w:val="28"/>
          <w:szCs w:val="28"/>
        </w:rPr>
        <w:t xml:space="preserve"> представления документов и информации, которые в соответствии с нормативными правовыми актами Российской Федерации, </w:t>
      </w:r>
      <w:r w:rsidRPr="0018530D">
        <w:rPr>
          <w:rFonts w:ascii="Times New Roman" w:hAnsi="Times New Roman" w:cs="Times New Roman"/>
          <w:color w:val="000000"/>
          <w:sz w:val="28"/>
          <w:szCs w:val="28"/>
        </w:rPr>
        <w:t xml:space="preserve">нормативными правовыми актами </w:t>
      </w:r>
      <w:r w:rsidR="00622764" w:rsidRPr="0018530D">
        <w:rPr>
          <w:rFonts w:ascii="Times New Roman" w:hAnsi="Times New Roman" w:cs="Times New Roman"/>
          <w:color w:val="000000"/>
          <w:sz w:val="28"/>
          <w:szCs w:val="28"/>
        </w:rPr>
        <w:t>Ставропольского края</w:t>
      </w:r>
      <w:r w:rsidRPr="0018530D">
        <w:rPr>
          <w:rFonts w:ascii="Times New Roman" w:hAnsi="Times New Roman" w:cs="Times New Roman"/>
          <w:color w:val="000000"/>
          <w:sz w:val="28"/>
          <w:szCs w:val="28"/>
        </w:rPr>
        <w:t>, муниципальными правовыми актами города-курорта Пятигорска</w:t>
      </w:r>
      <w:r w:rsidR="00F42D22" w:rsidRPr="0018530D">
        <w:rPr>
          <w:rFonts w:ascii="Times New Roman" w:hAnsi="Times New Roman" w:cs="Times New Roman"/>
          <w:color w:val="000000"/>
          <w:sz w:val="28"/>
          <w:szCs w:val="28"/>
        </w:rPr>
        <w:t xml:space="preserve"> находятся в распоряжении органов, предоставляющих </w:t>
      </w:r>
      <w:r w:rsidRPr="0018530D">
        <w:rPr>
          <w:rFonts w:ascii="Times New Roman" w:hAnsi="Times New Roman" w:cs="Times New Roman"/>
          <w:color w:val="000000"/>
          <w:sz w:val="28"/>
          <w:szCs w:val="28"/>
        </w:rPr>
        <w:t>муниципальную</w:t>
      </w:r>
      <w:r w:rsidR="00F42D22" w:rsidRPr="0018530D">
        <w:rPr>
          <w:rFonts w:ascii="Times New Roman" w:hAnsi="Times New Roman" w:cs="Times New Roman"/>
          <w:color w:val="000000"/>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или муниципальных услуг, за исключением документов, указанных в </w:t>
      </w:r>
      <w:hyperlink r:id="rId35" w:history="1">
        <w:r w:rsidR="00F42D22" w:rsidRPr="0018530D">
          <w:rPr>
            <w:rStyle w:val="a4"/>
            <w:rFonts w:ascii="Times New Roman" w:hAnsi="Times New Roman" w:cs="Times New Roman"/>
            <w:color w:val="000000"/>
            <w:sz w:val="28"/>
            <w:szCs w:val="28"/>
          </w:rPr>
          <w:t>части 6 статьи 7</w:t>
        </w:r>
      </w:hyperlink>
      <w:r w:rsidR="00F42D22" w:rsidRPr="0018530D">
        <w:rPr>
          <w:rFonts w:ascii="Times New Roman" w:hAnsi="Times New Roman" w:cs="Times New Roman"/>
          <w:color w:val="000000"/>
          <w:sz w:val="28"/>
          <w:szCs w:val="28"/>
        </w:rPr>
        <w:t xml:space="preserve"> Федерального закона от 27.07.2010 </w:t>
      </w:r>
      <w:r w:rsidR="008765D7" w:rsidRPr="0018530D">
        <w:rPr>
          <w:rFonts w:ascii="Times New Roman" w:hAnsi="Times New Roman" w:cs="Times New Roman"/>
          <w:color w:val="000000"/>
          <w:sz w:val="28"/>
          <w:szCs w:val="28"/>
        </w:rPr>
        <w:t>№</w:t>
      </w:r>
      <w:r w:rsidR="00622764" w:rsidRPr="0018530D">
        <w:rPr>
          <w:rFonts w:ascii="Times New Roman" w:hAnsi="Times New Roman" w:cs="Times New Roman"/>
          <w:color w:val="000000"/>
          <w:sz w:val="28"/>
          <w:szCs w:val="28"/>
        </w:rPr>
        <w:t xml:space="preserve"> </w:t>
      </w:r>
      <w:r w:rsidR="00F42D22" w:rsidRPr="0018530D">
        <w:rPr>
          <w:rFonts w:ascii="Times New Roman" w:hAnsi="Times New Roman" w:cs="Times New Roman"/>
          <w:color w:val="000000"/>
          <w:sz w:val="28"/>
          <w:szCs w:val="28"/>
        </w:rPr>
        <w:t xml:space="preserve">210-ФЗ </w:t>
      </w:r>
      <w:r w:rsidR="008765D7" w:rsidRPr="0018530D">
        <w:rPr>
          <w:rFonts w:ascii="Times New Roman" w:hAnsi="Times New Roman" w:cs="Times New Roman"/>
          <w:color w:val="000000"/>
          <w:sz w:val="28"/>
          <w:szCs w:val="28"/>
        </w:rPr>
        <w:t>«</w:t>
      </w:r>
      <w:r w:rsidR="00F42D22" w:rsidRPr="0018530D">
        <w:rPr>
          <w:rFonts w:ascii="Times New Roman" w:hAnsi="Times New Roman" w:cs="Times New Roman"/>
          <w:color w:val="000000"/>
          <w:sz w:val="28"/>
          <w:szCs w:val="28"/>
        </w:rPr>
        <w:t>Об организации предоставления государственных и муниципальных услуг</w:t>
      </w:r>
      <w:r w:rsidR="008765D7" w:rsidRPr="0018530D">
        <w:rPr>
          <w:rFonts w:ascii="Times New Roman" w:hAnsi="Times New Roman" w:cs="Times New Roman"/>
          <w:color w:val="000000"/>
          <w:sz w:val="28"/>
          <w:szCs w:val="28"/>
        </w:rPr>
        <w:t>»</w:t>
      </w:r>
      <w:r w:rsidR="00F42D22" w:rsidRPr="0018530D">
        <w:rPr>
          <w:rFonts w:ascii="Times New Roman" w:hAnsi="Times New Roman" w:cs="Times New Roman"/>
          <w:color w:val="000000"/>
          <w:sz w:val="28"/>
          <w:szCs w:val="28"/>
        </w:rPr>
        <w:t xml:space="preserve">. Заявитель вправе представить указанные документы и информацию в органы, </w:t>
      </w:r>
      <w:r w:rsidRPr="0018530D">
        <w:rPr>
          <w:rFonts w:ascii="Times New Roman" w:hAnsi="Times New Roman" w:cs="Times New Roman"/>
          <w:color w:val="000000"/>
          <w:sz w:val="28"/>
          <w:szCs w:val="28"/>
        </w:rPr>
        <w:t>предоставляющие муниципальную услугу</w:t>
      </w:r>
      <w:r w:rsidR="00F42D22" w:rsidRPr="0018530D">
        <w:rPr>
          <w:rFonts w:ascii="Times New Roman" w:hAnsi="Times New Roman" w:cs="Times New Roman"/>
          <w:color w:val="000000"/>
          <w:sz w:val="28"/>
          <w:szCs w:val="28"/>
        </w:rPr>
        <w:t>, по собственной инициативе;</w:t>
      </w:r>
    </w:p>
    <w:p w:rsidR="00F42D22" w:rsidRPr="0018530D" w:rsidRDefault="0079511E"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3)</w:t>
      </w:r>
      <w:r w:rsidR="00F42D22" w:rsidRPr="0018530D">
        <w:rPr>
          <w:rFonts w:ascii="Times New Roman" w:hAnsi="Times New Roman" w:cs="Times New Roman"/>
          <w:color w:val="000000"/>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00F42D22" w:rsidRPr="0018530D">
          <w:rPr>
            <w:rStyle w:val="a4"/>
            <w:rFonts w:ascii="Times New Roman" w:hAnsi="Times New Roman" w:cs="Times New Roman"/>
            <w:color w:val="000000"/>
            <w:sz w:val="28"/>
            <w:szCs w:val="28"/>
          </w:rPr>
          <w:t>пунктом 4 части 1 статьи 7</w:t>
        </w:r>
      </w:hyperlink>
      <w:r w:rsidR="00F42D22" w:rsidRPr="0018530D">
        <w:rPr>
          <w:rFonts w:ascii="Times New Roman" w:hAnsi="Times New Roman" w:cs="Times New Roman"/>
          <w:color w:val="000000"/>
          <w:sz w:val="28"/>
          <w:szCs w:val="28"/>
        </w:rPr>
        <w:t xml:space="preserve"> </w:t>
      </w:r>
      <w:r w:rsidR="001C4110">
        <w:rPr>
          <w:rFonts w:ascii="Times New Roman" w:hAnsi="Times New Roman" w:cs="Times New Roman"/>
          <w:color w:val="000000"/>
          <w:sz w:val="28"/>
          <w:szCs w:val="28"/>
        </w:rPr>
        <w:t>Федерального з</w:t>
      </w:r>
      <w:r w:rsidR="00F42D22" w:rsidRPr="0018530D">
        <w:rPr>
          <w:rFonts w:ascii="Times New Roman" w:hAnsi="Times New Roman" w:cs="Times New Roman"/>
          <w:color w:val="000000"/>
          <w:sz w:val="28"/>
          <w:szCs w:val="28"/>
        </w:rPr>
        <w:t xml:space="preserve">акона </w:t>
      </w:r>
      <w:r w:rsidR="008765D7" w:rsidRPr="0018530D">
        <w:rPr>
          <w:rFonts w:ascii="Times New Roman" w:hAnsi="Times New Roman" w:cs="Times New Roman"/>
          <w:color w:val="000000"/>
          <w:sz w:val="28"/>
          <w:szCs w:val="28"/>
        </w:rPr>
        <w:t>№</w:t>
      </w:r>
      <w:r w:rsidR="006056DE" w:rsidRPr="0018530D">
        <w:rPr>
          <w:rFonts w:ascii="Times New Roman" w:hAnsi="Times New Roman" w:cs="Times New Roman"/>
          <w:color w:val="000000"/>
          <w:sz w:val="28"/>
          <w:szCs w:val="28"/>
        </w:rPr>
        <w:t xml:space="preserve"> </w:t>
      </w:r>
      <w:r w:rsidR="00F42D22" w:rsidRPr="0018530D">
        <w:rPr>
          <w:rFonts w:ascii="Times New Roman" w:hAnsi="Times New Roman" w:cs="Times New Roman"/>
          <w:color w:val="000000"/>
          <w:sz w:val="28"/>
          <w:szCs w:val="28"/>
        </w:rPr>
        <w:t>210-ФЗ.</w:t>
      </w:r>
    </w:p>
    <w:p w:rsidR="0079511E" w:rsidRPr="0018530D" w:rsidRDefault="0079511E"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4) предоставления на бумажном носителе документов и информации, электронные образы которых ранее были заверены в соответствии с п.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предоставление муниципальной услуги, и иных случаев предусмотренных федеральными законами.</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По межведомственным запросам </w:t>
      </w:r>
      <w:r w:rsidR="006056DE" w:rsidRPr="0018530D">
        <w:rPr>
          <w:rFonts w:ascii="Times New Roman" w:hAnsi="Times New Roman" w:cs="Times New Roman"/>
          <w:color w:val="000000"/>
          <w:sz w:val="28"/>
          <w:szCs w:val="28"/>
        </w:rPr>
        <w:t>у</w:t>
      </w:r>
      <w:r w:rsidR="00622764" w:rsidRPr="0018530D">
        <w:rPr>
          <w:rFonts w:ascii="Times New Roman" w:hAnsi="Times New Roman" w:cs="Times New Roman"/>
          <w:color w:val="000000"/>
          <w:sz w:val="28"/>
          <w:szCs w:val="28"/>
        </w:rPr>
        <w:t>правления</w:t>
      </w:r>
      <w:r w:rsidRPr="0018530D">
        <w:rPr>
          <w:rFonts w:ascii="Times New Roman" w:hAnsi="Times New Roman" w:cs="Times New Roman"/>
          <w:color w:val="000000"/>
          <w:sz w:val="28"/>
          <w:szCs w:val="28"/>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w:t>
      </w:r>
      <w:r w:rsidRPr="0018530D">
        <w:rPr>
          <w:rFonts w:ascii="Times New Roman" w:hAnsi="Times New Roman" w:cs="Times New Roman"/>
          <w:color w:val="000000"/>
          <w:sz w:val="28"/>
          <w:szCs w:val="28"/>
        </w:rPr>
        <w:lastRenderedPageBreak/>
        <w:t>получения соответствующего межведомственного запроса.</w:t>
      </w:r>
    </w:p>
    <w:p w:rsidR="00F42D22" w:rsidRPr="0018530D" w:rsidRDefault="00F42D22" w:rsidP="00637806">
      <w:pPr>
        <w:pStyle w:val="1"/>
        <w:spacing w:before="240"/>
        <w:ind w:firstLine="709"/>
        <w:jc w:val="both"/>
        <w:rPr>
          <w:rFonts w:ascii="Times New Roman" w:hAnsi="Times New Roman" w:cs="Times New Roman"/>
          <w:b w:val="0"/>
          <w:color w:val="000000"/>
          <w:sz w:val="28"/>
          <w:szCs w:val="28"/>
        </w:rPr>
      </w:pPr>
      <w:bookmarkStart w:id="25" w:name="sub_207"/>
      <w:r w:rsidRPr="0018530D">
        <w:rPr>
          <w:rFonts w:ascii="Times New Roman" w:hAnsi="Times New Roman" w:cs="Times New Roman"/>
          <w:b w:val="0"/>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bookmarkEnd w:id="25"/>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Оснований для отказа в приеме документов, необходимых для предоставления муниципальной услуги, не имеется.</w:t>
      </w:r>
    </w:p>
    <w:p w:rsidR="00F42D22" w:rsidRPr="0018530D" w:rsidRDefault="00F42D22" w:rsidP="00637806">
      <w:pPr>
        <w:pStyle w:val="1"/>
        <w:spacing w:before="240"/>
        <w:ind w:firstLine="709"/>
        <w:jc w:val="both"/>
        <w:rPr>
          <w:rFonts w:ascii="Times New Roman" w:hAnsi="Times New Roman" w:cs="Times New Roman"/>
          <w:b w:val="0"/>
          <w:color w:val="000000"/>
          <w:sz w:val="28"/>
          <w:szCs w:val="28"/>
        </w:rPr>
      </w:pPr>
      <w:bookmarkStart w:id="26" w:name="sub_208"/>
      <w:r w:rsidRPr="0018530D">
        <w:rPr>
          <w:rFonts w:ascii="Times New Roman" w:hAnsi="Times New Roman" w:cs="Times New Roman"/>
          <w:b w:val="0"/>
          <w:color w:val="000000"/>
          <w:sz w:val="28"/>
          <w:szCs w:val="28"/>
        </w:rPr>
        <w:t>2.8. Исчерпывающий перечень оснований для приостановления или отказа в предоставлении муниципальной услуги</w:t>
      </w:r>
    </w:p>
    <w:bookmarkEnd w:id="26"/>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Приостановление предоставления муниципальной услуги законодательством Российской Федерации не предусмотрено.</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Отказ в предоставлении муниципальной услуги по выдаче разрешения на ввод объекта в эксплуатацию осуществляется в следующих случаях:</w:t>
      </w:r>
    </w:p>
    <w:p w:rsidR="00F42D22" w:rsidRPr="0018530D" w:rsidRDefault="00F42D22" w:rsidP="00637806">
      <w:pPr>
        <w:spacing w:before="240"/>
        <w:rPr>
          <w:rFonts w:ascii="Times New Roman" w:hAnsi="Times New Roman" w:cs="Times New Roman"/>
          <w:color w:val="000000"/>
          <w:sz w:val="28"/>
          <w:szCs w:val="28"/>
        </w:rPr>
      </w:pPr>
      <w:bookmarkStart w:id="27" w:name="sub_281"/>
      <w:r w:rsidRPr="0018530D">
        <w:rPr>
          <w:rFonts w:ascii="Times New Roman" w:hAnsi="Times New Roman" w:cs="Times New Roman"/>
          <w:color w:val="000000"/>
          <w:sz w:val="28"/>
          <w:szCs w:val="28"/>
        </w:rPr>
        <w:t xml:space="preserve">2.8.1. отсутствие документов, указанных в </w:t>
      </w:r>
      <w:hyperlink w:anchor="sub_206" w:history="1">
        <w:r w:rsidRPr="0018530D">
          <w:rPr>
            <w:rStyle w:val="a4"/>
            <w:rFonts w:ascii="Times New Roman" w:hAnsi="Times New Roman" w:cs="Times New Roman"/>
            <w:color w:val="000000"/>
            <w:sz w:val="28"/>
            <w:szCs w:val="28"/>
          </w:rPr>
          <w:t>пункте 2.6</w:t>
        </w:r>
      </w:hyperlink>
      <w:r w:rsidR="0079511E" w:rsidRPr="0018530D">
        <w:rPr>
          <w:rFonts w:ascii="Times New Roman" w:hAnsi="Times New Roman" w:cs="Times New Roman"/>
          <w:color w:val="000000"/>
          <w:sz w:val="28"/>
          <w:szCs w:val="28"/>
        </w:rPr>
        <w:t xml:space="preserve"> А</w:t>
      </w:r>
      <w:r w:rsidRPr="0018530D">
        <w:rPr>
          <w:rFonts w:ascii="Times New Roman" w:hAnsi="Times New Roman" w:cs="Times New Roman"/>
          <w:color w:val="000000"/>
          <w:sz w:val="28"/>
          <w:szCs w:val="28"/>
        </w:rPr>
        <w:t>дминистративного регламента;</w:t>
      </w:r>
    </w:p>
    <w:p w:rsidR="00F42D22" w:rsidRPr="0018530D" w:rsidRDefault="00F42D22" w:rsidP="00637806">
      <w:pPr>
        <w:spacing w:before="240"/>
        <w:rPr>
          <w:rFonts w:ascii="Times New Roman" w:hAnsi="Times New Roman" w:cs="Times New Roman"/>
          <w:color w:val="000000"/>
          <w:sz w:val="28"/>
          <w:szCs w:val="28"/>
        </w:rPr>
      </w:pPr>
      <w:bookmarkStart w:id="28" w:name="sub_282"/>
      <w:bookmarkEnd w:id="27"/>
      <w:r w:rsidRPr="0018530D">
        <w:rPr>
          <w:rFonts w:ascii="Times New Roman" w:hAnsi="Times New Roman" w:cs="Times New Roman"/>
          <w:color w:val="000000"/>
          <w:sz w:val="28"/>
          <w:szCs w:val="28"/>
        </w:rPr>
        <w:t>2.8.2.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42D22" w:rsidRPr="0018530D" w:rsidRDefault="00F42D22" w:rsidP="00637806">
      <w:pPr>
        <w:spacing w:before="240"/>
        <w:rPr>
          <w:rFonts w:ascii="Times New Roman" w:hAnsi="Times New Roman" w:cs="Times New Roman"/>
          <w:color w:val="000000"/>
          <w:sz w:val="28"/>
          <w:szCs w:val="28"/>
        </w:rPr>
      </w:pPr>
      <w:bookmarkStart w:id="29" w:name="sub_283"/>
      <w:bookmarkEnd w:id="28"/>
      <w:r w:rsidRPr="0018530D">
        <w:rPr>
          <w:rFonts w:ascii="Times New Roman" w:hAnsi="Times New Roman" w:cs="Times New Roman"/>
          <w:color w:val="000000"/>
          <w:sz w:val="28"/>
          <w:szCs w:val="28"/>
        </w:rPr>
        <w:t>2.8.3. несоответствие объекта капитального строительства требованиям, установленным в разрешении на строительство;</w:t>
      </w:r>
    </w:p>
    <w:p w:rsidR="00F42D22" w:rsidRPr="0018530D" w:rsidRDefault="00F42D22" w:rsidP="00637806">
      <w:pPr>
        <w:spacing w:before="240"/>
        <w:rPr>
          <w:rFonts w:ascii="Times New Roman" w:hAnsi="Times New Roman" w:cs="Times New Roman"/>
          <w:color w:val="000000"/>
          <w:sz w:val="28"/>
          <w:szCs w:val="28"/>
        </w:rPr>
      </w:pPr>
      <w:bookmarkStart w:id="30" w:name="sub_284"/>
      <w:bookmarkEnd w:id="29"/>
      <w:r w:rsidRPr="0018530D">
        <w:rPr>
          <w:rFonts w:ascii="Times New Roman" w:hAnsi="Times New Roman" w:cs="Times New Roman"/>
          <w:color w:val="000000"/>
          <w:sz w:val="28"/>
          <w:szCs w:val="28"/>
        </w:rPr>
        <w:t>2.8.4. несоответствие параметров построенного, реконструированного объекта капитального строительства проектной документации;</w:t>
      </w:r>
    </w:p>
    <w:p w:rsidR="00F42D22" w:rsidRPr="0018530D" w:rsidRDefault="00F42D22" w:rsidP="00637806">
      <w:pPr>
        <w:spacing w:before="240"/>
        <w:rPr>
          <w:rFonts w:ascii="Times New Roman" w:hAnsi="Times New Roman" w:cs="Times New Roman"/>
          <w:color w:val="000000"/>
          <w:sz w:val="28"/>
          <w:szCs w:val="28"/>
        </w:rPr>
      </w:pPr>
      <w:bookmarkStart w:id="31" w:name="sub_285"/>
      <w:bookmarkEnd w:id="30"/>
      <w:r w:rsidRPr="0018530D">
        <w:rPr>
          <w:rFonts w:ascii="Times New Roman" w:hAnsi="Times New Roman" w:cs="Times New Roman"/>
          <w:color w:val="000000"/>
          <w:sz w:val="28"/>
          <w:szCs w:val="28"/>
        </w:rPr>
        <w:t xml:space="preserve">2.8.5. 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hyperlink r:id="rId37" w:history="1">
        <w:r w:rsidRPr="0018530D">
          <w:rPr>
            <w:rStyle w:val="a4"/>
            <w:rFonts w:ascii="Times New Roman" w:hAnsi="Times New Roman" w:cs="Times New Roman"/>
            <w:color w:val="000000"/>
            <w:sz w:val="28"/>
            <w:szCs w:val="28"/>
          </w:rPr>
          <w:t>земельным</w:t>
        </w:r>
      </w:hyperlink>
      <w:r w:rsidRPr="0018530D">
        <w:rPr>
          <w:rFonts w:ascii="Times New Roman" w:hAnsi="Times New Roman" w:cs="Times New Roman"/>
          <w:color w:val="000000"/>
          <w:sz w:val="28"/>
          <w:szCs w:val="28"/>
        </w:rPr>
        <w:t xml:space="preserve">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8" w:history="1">
        <w:r w:rsidRPr="0018530D">
          <w:rPr>
            <w:rStyle w:val="a4"/>
            <w:rFonts w:ascii="Times New Roman" w:hAnsi="Times New Roman" w:cs="Times New Roman"/>
            <w:color w:val="000000"/>
            <w:sz w:val="28"/>
            <w:szCs w:val="28"/>
          </w:rPr>
          <w:t>пунктом 9 части 7 статьи 51</w:t>
        </w:r>
      </w:hyperlink>
      <w:r w:rsidR="001D4414" w:rsidRPr="0018530D">
        <w:rPr>
          <w:rFonts w:ascii="Times New Roman" w:hAnsi="Times New Roman" w:cs="Times New Roman"/>
          <w:color w:val="000000"/>
          <w:sz w:val="28"/>
          <w:szCs w:val="28"/>
        </w:rPr>
        <w:t xml:space="preserve"> ГрК</w:t>
      </w:r>
      <w:r w:rsidR="001C4110">
        <w:rPr>
          <w:rFonts w:ascii="Times New Roman" w:hAnsi="Times New Roman" w:cs="Times New Roman"/>
          <w:color w:val="000000"/>
          <w:sz w:val="28"/>
          <w:szCs w:val="28"/>
        </w:rPr>
        <w:t xml:space="preserve"> РФ</w:t>
      </w:r>
      <w:r w:rsidRPr="0018530D">
        <w:rPr>
          <w:rFonts w:ascii="Times New Roman" w:hAnsi="Times New Roman" w:cs="Times New Roman"/>
          <w:color w:val="00000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bookmarkEnd w:id="31"/>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lastRenderedPageBreak/>
        <w:t>Перечень оснований для отказа в предоставлении муниципальной услуги является исчерпывающим.</w:t>
      </w:r>
    </w:p>
    <w:p w:rsidR="00F42D22" w:rsidRPr="0018530D" w:rsidRDefault="00F42D22" w:rsidP="00637806">
      <w:pPr>
        <w:pStyle w:val="1"/>
        <w:spacing w:before="240"/>
        <w:ind w:firstLine="709"/>
        <w:jc w:val="both"/>
        <w:rPr>
          <w:rFonts w:ascii="Times New Roman" w:hAnsi="Times New Roman" w:cs="Times New Roman"/>
          <w:b w:val="0"/>
          <w:color w:val="000000"/>
          <w:sz w:val="28"/>
          <w:szCs w:val="28"/>
        </w:rPr>
      </w:pPr>
      <w:bookmarkStart w:id="32" w:name="sub_209"/>
      <w:r w:rsidRPr="0018530D">
        <w:rPr>
          <w:rFonts w:ascii="Times New Roman" w:hAnsi="Times New Roman" w:cs="Times New Roman"/>
          <w:b w:val="0"/>
          <w:color w:val="000000"/>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32"/>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Услугами, необходимыми и обязательными для предоставления муниципальной услуги, могут являться:</w:t>
      </w:r>
    </w:p>
    <w:p w:rsidR="00F42D22" w:rsidRPr="0018530D" w:rsidRDefault="0079511E" w:rsidP="00637806">
      <w:pPr>
        <w:spacing w:before="240"/>
        <w:rPr>
          <w:rFonts w:ascii="Times New Roman" w:hAnsi="Times New Roman" w:cs="Times New Roman"/>
          <w:color w:val="000000"/>
          <w:sz w:val="28"/>
          <w:szCs w:val="28"/>
        </w:rPr>
      </w:pPr>
      <w:bookmarkStart w:id="33" w:name="sub_291"/>
      <w:r w:rsidRPr="0018530D">
        <w:rPr>
          <w:rFonts w:ascii="Times New Roman" w:hAnsi="Times New Roman" w:cs="Times New Roman"/>
          <w:color w:val="000000"/>
          <w:sz w:val="28"/>
          <w:szCs w:val="28"/>
        </w:rPr>
        <w:t>2.9.1. Выдача разрешения</w:t>
      </w:r>
      <w:r w:rsidR="00F42D22" w:rsidRPr="0018530D">
        <w:rPr>
          <w:rFonts w:ascii="Times New Roman" w:hAnsi="Times New Roman" w:cs="Times New Roman"/>
          <w:color w:val="000000"/>
          <w:sz w:val="28"/>
          <w:szCs w:val="28"/>
        </w:rPr>
        <w:t xml:space="preserve"> на строительство при проведении работ по сохранению объекта культурного наследия местного (муниципального) значения, расположенного на территории </w:t>
      </w:r>
      <w:r w:rsidR="006056DE" w:rsidRPr="0018530D">
        <w:rPr>
          <w:rFonts w:ascii="Times New Roman" w:hAnsi="Times New Roman" w:cs="Times New Roman"/>
          <w:color w:val="000000"/>
          <w:sz w:val="28"/>
          <w:szCs w:val="28"/>
        </w:rPr>
        <w:t>м</w:t>
      </w:r>
      <w:r w:rsidR="00622764" w:rsidRPr="0018530D">
        <w:rPr>
          <w:rFonts w:ascii="Times New Roman" w:hAnsi="Times New Roman" w:cs="Times New Roman"/>
          <w:color w:val="000000"/>
          <w:sz w:val="28"/>
          <w:szCs w:val="28"/>
        </w:rPr>
        <w:t>униципального образования города-курорта П</w:t>
      </w:r>
      <w:r w:rsidR="006056DE" w:rsidRPr="0018530D">
        <w:rPr>
          <w:rFonts w:ascii="Times New Roman" w:hAnsi="Times New Roman" w:cs="Times New Roman"/>
          <w:color w:val="000000"/>
          <w:sz w:val="28"/>
          <w:szCs w:val="28"/>
        </w:rPr>
        <w:t>ятигорска,</w:t>
      </w:r>
      <w:r w:rsidR="00F42D22" w:rsidRPr="0018530D">
        <w:rPr>
          <w:rFonts w:ascii="Times New Roman" w:hAnsi="Times New Roman" w:cs="Times New Roman"/>
          <w:color w:val="000000"/>
          <w:sz w:val="28"/>
          <w:szCs w:val="28"/>
        </w:rPr>
        <w:t xml:space="preserve"> если при проведении указанных работ затрагиваются конструктивные и другие характеристики надежности и безопасности такого объекта.</w:t>
      </w:r>
    </w:p>
    <w:p w:rsidR="00F42D22" w:rsidRPr="0018530D" w:rsidRDefault="00F42D22" w:rsidP="00637806">
      <w:pPr>
        <w:pStyle w:val="1"/>
        <w:spacing w:before="240"/>
        <w:ind w:firstLine="709"/>
        <w:jc w:val="both"/>
        <w:rPr>
          <w:rFonts w:ascii="Times New Roman" w:hAnsi="Times New Roman" w:cs="Times New Roman"/>
          <w:b w:val="0"/>
          <w:color w:val="000000"/>
          <w:sz w:val="28"/>
          <w:szCs w:val="28"/>
        </w:rPr>
      </w:pPr>
      <w:bookmarkStart w:id="34" w:name="sub_210"/>
      <w:bookmarkEnd w:id="33"/>
      <w:r w:rsidRPr="0018530D">
        <w:rPr>
          <w:rFonts w:ascii="Times New Roman" w:hAnsi="Times New Roman" w:cs="Times New Roman"/>
          <w:b w:val="0"/>
          <w:color w:val="000000"/>
          <w:sz w:val="28"/>
          <w:szCs w:val="28"/>
        </w:rPr>
        <w:t>2.10. Порядок, размер и основания взимания государственной пошлины или иной платы, взимаемой за предоставление муниципальной услуги</w:t>
      </w:r>
    </w:p>
    <w:bookmarkEnd w:id="34"/>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Муниципальная услуга предоставляется без взимания государственной пошлины или иной платы.</w:t>
      </w:r>
    </w:p>
    <w:p w:rsidR="00F42D22" w:rsidRPr="0018530D" w:rsidRDefault="00F42D22" w:rsidP="00637806">
      <w:pPr>
        <w:pStyle w:val="1"/>
        <w:spacing w:before="240"/>
        <w:ind w:firstLine="709"/>
        <w:jc w:val="both"/>
        <w:rPr>
          <w:rFonts w:ascii="Times New Roman" w:hAnsi="Times New Roman" w:cs="Times New Roman"/>
          <w:b w:val="0"/>
          <w:color w:val="000000"/>
          <w:sz w:val="28"/>
          <w:szCs w:val="28"/>
        </w:rPr>
      </w:pPr>
      <w:bookmarkStart w:id="35" w:name="sub_211"/>
      <w:r w:rsidRPr="0018530D">
        <w:rPr>
          <w:rFonts w:ascii="Times New Roman" w:hAnsi="Times New Roman" w:cs="Times New Roman"/>
          <w:b w:val="0"/>
          <w:color w:val="000000"/>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35"/>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При подаче заявления в приемную </w:t>
      </w:r>
      <w:r w:rsidR="00622764" w:rsidRPr="0018530D">
        <w:rPr>
          <w:rFonts w:ascii="Times New Roman" w:hAnsi="Times New Roman" w:cs="Times New Roman"/>
          <w:color w:val="000000"/>
          <w:sz w:val="28"/>
          <w:szCs w:val="28"/>
        </w:rPr>
        <w:t>управления</w:t>
      </w:r>
      <w:r w:rsidRPr="0018530D">
        <w:rPr>
          <w:rFonts w:ascii="Times New Roman" w:hAnsi="Times New Roman" w:cs="Times New Roman"/>
          <w:color w:val="000000"/>
          <w:sz w:val="28"/>
          <w:szCs w:val="28"/>
        </w:rPr>
        <w:t xml:space="preserve"> срок ожидания заявителя в очереди не должен превышать 15 минут.</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Заявители представляют документы, указанные в </w:t>
      </w:r>
      <w:hyperlink w:anchor="sub_206" w:history="1">
        <w:r w:rsidRPr="0018530D">
          <w:rPr>
            <w:rStyle w:val="a4"/>
            <w:rFonts w:ascii="Times New Roman" w:hAnsi="Times New Roman" w:cs="Times New Roman"/>
            <w:color w:val="000000"/>
            <w:sz w:val="28"/>
            <w:szCs w:val="28"/>
          </w:rPr>
          <w:t>пункте 2.6</w:t>
        </w:r>
      </w:hyperlink>
      <w:r w:rsidR="0079511E" w:rsidRPr="0018530D">
        <w:rPr>
          <w:rFonts w:ascii="Times New Roman" w:hAnsi="Times New Roman" w:cs="Times New Roman"/>
          <w:color w:val="000000"/>
          <w:sz w:val="28"/>
          <w:szCs w:val="28"/>
        </w:rPr>
        <w:t xml:space="preserve"> А</w:t>
      </w:r>
      <w:r w:rsidRPr="0018530D">
        <w:rPr>
          <w:rFonts w:ascii="Times New Roman" w:hAnsi="Times New Roman" w:cs="Times New Roman"/>
          <w:color w:val="000000"/>
          <w:sz w:val="28"/>
          <w:szCs w:val="28"/>
        </w:rPr>
        <w:t xml:space="preserve">дминистративного регламента, в </w:t>
      </w:r>
      <w:r w:rsidR="0079511E" w:rsidRPr="0018530D">
        <w:rPr>
          <w:rFonts w:ascii="Times New Roman" w:hAnsi="Times New Roman" w:cs="Times New Roman"/>
          <w:color w:val="000000"/>
          <w:sz w:val="28"/>
          <w:szCs w:val="28"/>
        </w:rPr>
        <w:t>Управление</w:t>
      </w:r>
      <w:r w:rsidRPr="0018530D">
        <w:rPr>
          <w:rFonts w:ascii="Times New Roman" w:hAnsi="Times New Roman" w:cs="Times New Roman"/>
          <w:color w:val="000000"/>
          <w:sz w:val="28"/>
          <w:szCs w:val="28"/>
        </w:rPr>
        <w:t xml:space="preserve"> лично, почтовым отправлением по адресу, указанному в </w:t>
      </w:r>
      <w:hyperlink w:anchor="sub_202" w:history="1">
        <w:r w:rsidRPr="0018530D">
          <w:rPr>
            <w:rStyle w:val="a4"/>
            <w:rFonts w:ascii="Times New Roman" w:hAnsi="Times New Roman" w:cs="Times New Roman"/>
            <w:color w:val="000000"/>
            <w:sz w:val="28"/>
            <w:szCs w:val="28"/>
          </w:rPr>
          <w:t>пункте 2.2</w:t>
        </w:r>
      </w:hyperlink>
      <w:r w:rsidR="0079511E" w:rsidRPr="0018530D">
        <w:rPr>
          <w:rFonts w:ascii="Times New Roman" w:hAnsi="Times New Roman" w:cs="Times New Roman"/>
          <w:color w:val="000000"/>
          <w:sz w:val="28"/>
          <w:szCs w:val="28"/>
        </w:rPr>
        <w:t xml:space="preserve"> А</w:t>
      </w:r>
      <w:r w:rsidRPr="0018530D">
        <w:rPr>
          <w:rFonts w:ascii="Times New Roman" w:hAnsi="Times New Roman" w:cs="Times New Roman"/>
          <w:color w:val="000000"/>
          <w:sz w:val="28"/>
          <w:szCs w:val="28"/>
        </w:rPr>
        <w:t xml:space="preserve">дминистративного регламента, в электронном виде на электронную почту </w:t>
      </w:r>
      <w:r w:rsidR="00622764" w:rsidRPr="0018530D">
        <w:rPr>
          <w:rFonts w:ascii="Times New Roman" w:hAnsi="Times New Roman" w:cs="Times New Roman"/>
          <w:color w:val="000000"/>
          <w:sz w:val="28"/>
          <w:szCs w:val="28"/>
        </w:rPr>
        <w:t>управления</w:t>
      </w:r>
      <w:r w:rsidRPr="0018530D">
        <w:rPr>
          <w:rFonts w:ascii="Times New Roman" w:hAnsi="Times New Roman" w:cs="Times New Roman"/>
          <w:color w:val="000000"/>
          <w:sz w:val="28"/>
          <w:szCs w:val="28"/>
        </w:rPr>
        <w:t xml:space="preserve">, через </w:t>
      </w:r>
      <w:hyperlink r:id="rId39" w:history="1">
        <w:r w:rsidRPr="0018530D">
          <w:rPr>
            <w:rStyle w:val="a4"/>
            <w:rFonts w:ascii="Times New Roman" w:hAnsi="Times New Roman" w:cs="Times New Roman"/>
            <w:color w:val="000000"/>
            <w:sz w:val="28"/>
            <w:szCs w:val="28"/>
          </w:rPr>
          <w:t>Единый портал</w:t>
        </w:r>
      </w:hyperlink>
      <w:r w:rsidRPr="0018530D">
        <w:rPr>
          <w:rFonts w:ascii="Times New Roman" w:hAnsi="Times New Roman" w:cs="Times New Roman"/>
          <w:color w:val="000000"/>
          <w:sz w:val="28"/>
          <w:szCs w:val="28"/>
        </w:rPr>
        <w:t xml:space="preserve">, через </w:t>
      </w:r>
      <w:r w:rsidR="0079511E" w:rsidRPr="0018530D">
        <w:rPr>
          <w:rFonts w:ascii="Times New Roman" w:hAnsi="Times New Roman" w:cs="Times New Roman"/>
          <w:color w:val="000000"/>
          <w:sz w:val="28"/>
          <w:szCs w:val="28"/>
        </w:rPr>
        <w:t>Региональный портал.</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Срок ожидания заявителя в очереди при получении результата предоставления муниципальной услуги не должен превышать 15 минут.</w:t>
      </w:r>
    </w:p>
    <w:p w:rsidR="00F42D22" w:rsidRPr="0018530D" w:rsidRDefault="00F42D22" w:rsidP="00637806">
      <w:pPr>
        <w:pStyle w:val="1"/>
        <w:spacing w:before="240"/>
        <w:ind w:firstLine="709"/>
        <w:jc w:val="both"/>
        <w:rPr>
          <w:rFonts w:ascii="Times New Roman" w:hAnsi="Times New Roman" w:cs="Times New Roman"/>
          <w:b w:val="0"/>
          <w:color w:val="000000"/>
          <w:sz w:val="28"/>
          <w:szCs w:val="28"/>
        </w:rPr>
      </w:pPr>
      <w:bookmarkStart w:id="36" w:name="sub_212"/>
      <w:r w:rsidRPr="0018530D">
        <w:rPr>
          <w:rFonts w:ascii="Times New Roman" w:hAnsi="Times New Roman" w:cs="Times New Roman"/>
          <w:b w:val="0"/>
          <w:color w:val="000000"/>
          <w:sz w:val="28"/>
          <w:szCs w:val="28"/>
        </w:rPr>
        <w:t>2.12. Срок и порядок регистрации заявления о предоставлении муниципальной услуги, в том числе в электронной форме</w:t>
      </w:r>
    </w:p>
    <w:bookmarkEnd w:id="36"/>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Заявление с прилагаемыми к нему документами регистрируется путем присвоения входящего </w:t>
      </w:r>
      <w:r w:rsidR="00B12839" w:rsidRPr="0018530D">
        <w:rPr>
          <w:rFonts w:ascii="Times New Roman" w:hAnsi="Times New Roman" w:cs="Times New Roman"/>
          <w:color w:val="000000"/>
          <w:sz w:val="28"/>
          <w:szCs w:val="28"/>
        </w:rPr>
        <w:t xml:space="preserve">номера </w:t>
      </w:r>
      <w:r w:rsidRPr="0018530D">
        <w:rPr>
          <w:rFonts w:ascii="Times New Roman" w:hAnsi="Times New Roman" w:cs="Times New Roman"/>
          <w:color w:val="000000"/>
          <w:sz w:val="28"/>
          <w:szCs w:val="28"/>
        </w:rPr>
        <w:t>не позднее 1 рабочего дня, следующего за днем его получения.</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Заявление, направленное в электронном виде на электронную почту </w:t>
      </w:r>
      <w:r w:rsidR="006056DE" w:rsidRPr="0018530D">
        <w:rPr>
          <w:rFonts w:ascii="Times New Roman" w:hAnsi="Times New Roman" w:cs="Times New Roman"/>
          <w:color w:val="000000"/>
          <w:sz w:val="28"/>
          <w:szCs w:val="28"/>
        </w:rPr>
        <w:lastRenderedPageBreak/>
        <w:t>у</w:t>
      </w:r>
      <w:r w:rsidR="00622764" w:rsidRPr="0018530D">
        <w:rPr>
          <w:rFonts w:ascii="Times New Roman" w:hAnsi="Times New Roman" w:cs="Times New Roman"/>
          <w:color w:val="000000"/>
          <w:sz w:val="28"/>
          <w:szCs w:val="28"/>
        </w:rPr>
        <w:t>правления</w:t>
      </w:r>
      <w:r w:rsidRPr="0018530D">
        <w:rPr>
          <w:rFonts w:ascii="Times New Roman" w:hAnsi="Times New Roman" w:cs="Times New Roman"/>
          <w:color w:val="000000"/>
          <w:sz w:val="28"/>
          <w:szCs w:val="28"/>
        </w:rPr>
        <w:t xml:space="preserve"> или через </w:t>
      </w:r>
      <w:hyperlink r:id="rId40" w:history="1">
        <w:r w:rsidRPr="0018530D">
          <w:rPr>
            <w:rStyle w:val="a4"/>
            <w:rFonts w:ascii="Times New Roman" w:hAnsi="Times New Roman" w:cs="Times New Roman"/>
            <w:color w:val="000000"/>
            <w:sz w:val="28"/>
            <w:szCs w:val="28"/>
          </w:rPr>
          <w:t>Единый портал</w:t>
        </w:r>
      </w:hyperlink>
      <w:r w:rsidR="0079511E" w:rsidRPr="0018530D">
        <w:rPr>
          <w:rFonts w:ascii="Times New Roman" w:hAnsi="Times New Roman" w:cs="Times New Roman"/>
          <w:color w:val="000000"/>
          <w:sz w:val="28"/>
          <w:szCs w:val="28"/>
        </w:rPr>
        <w:t xml:space="preserve"> и Региональный портал </w:t>
      </w:r>
      <w:r w:rsidRPr="0018530D">
        <w:rPr>
          <w:rFonts w:ascii="Times New Roman" w:hAnsi="Times New Roman" w:cs="Times New Roman"/>
          <w:color w:val="000000"/>
          <w:sz w:val="28"/>
          <w:szCs w:val="28"/>
        </w:rPr>
        <w:t>регистрируется не позднее 1 рабочего дня, следующего за днем его получения.</w:t>
      </w:r>
    </w:p>
    <w:p w:rsidR="00B12839" w:rsidRPr="0018530D" w:rsidRDefault="00B12839" w:rsidP="00B12839">
      <w:pPr>
        <w:spacing w:before="160"/>
        <w:ind w:firstLine="540"/>
        <w:rPr>
          <w:rFonts w:ascii="Times New Roman" w:hAnsi="Times New Roman" w:cs="Times New Roman"/>
          <w:bCs/>
          <w:color w:val="000000"/>
          <w:sz w:val="28"/>
          <w:szCs w:val="28"/>
        </w:rPr>
      </w:pPr>
      <w:bookmarkStart w:id="37" w:name="sub_3136"/>
      <w:r w:rsidRPr="0018530D">
        <w:rPr>
          <w:rFonts w:ascii="Times New Roman" w:hAnsi="Times New Roman" w:cs="Times New Roman"/>
          <w:bCs/>
          <w:color w:val="000000"/>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2.13.1. Помещения управления должны соответствовать санитарным </w:t>
      </w:r>
      <w:hyperlink r:id="rId41" w:history="1">
        <w:r w:rsidRPr="0018530D">
          <w:rPr>
            <w:rFonts w:ascii="Times New Roman" w:hAnsi="Times New Roman" w:cs="Times New Roman"/>
            <w:color w:val="000000"/>
            <w:sz w:val="28"/>
            <w:szCs w:val="28"/>
          </w:rPr>
          <w:t>правилам</w:t>
        </w:r>
      </w:hyperlink>
      <w:r w:rsidRPr="0018530D">
        <w:rPr>
          <w:rFonts w:ascii="Times New Roman" w:hAnsi="Times New Roman" w:cs="Times New Roman"/>
          <w:color w:val="000000"/>
          <w:sz w:val="28"/>
          <w:szCs w:val="28"/>
        </w:rPr>
        <w:t xml:space="preserve"> СП-2.2.3670-20</w:t>
      </w:r>
      <w:r w:rsidRPr="0018530D">
        <w:rPr>
          <w:rFonts w:ascii="Calibri" w:hAnsi="Calibri" w:cs="Times New Roman"/>
          <w:color w:val="000000"/>
          <w:sz w:val="28"/>
          <w:szCs w:val="28"/>
        </w:rPr>
        <w:t xml:space="preserve"> «</w:t>
      </w:r>
      <w:r w:rsidRPr="0018530D">
        <w:rPr>
          <w:rFonts w:ascii="Times New Roman" w:hAnsi="Times New Roman" w:cs="Times New Roman"/>
          <w:color w:val="000000"/>
          <w:sz w:val="28"/>
          <w:szCs w:val="28"/>
        </w:rPr>
        <w:t>Санитарно-эпидемиологические требования к условиям труда», утвержденных постановлением Главного государственного санитарного врача Российской Федерации от 2 декабря 2020 года № 40 и быть оборудованы противопожарной системой и средствами пожаротушения, системой оповещения о возникновении чрезвычайной ситуации.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Вход и выход из помещений оборудуются соответствующими указателями.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Вход в помещения управления оборудуется пандусом, расширенным переходом, позволяющим обеспечить беспрепятственный вход инвалидов (инвалидов-колясочников). Вход в помещения оборудуется информационной табличкой (вывеской), содержащей информацию о наименовании, месте нахождения и режиме работы управления.</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Кабинеты оборудуются информационной табличкой (вывеской), содержащей информацию о наименовании структурного подразделения управления.</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Управление обеспечивает инвалидов (включая инвалидов, использующих кресла-коляски и собак-проводников):</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1) условиями для беспрепятственного доступа к местам предоставления муниципальной услуги;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 возможностью самостоятельного передвижения по территории управления, входа в здание и выхода из него, посадки в транспортное средство и высадки из него, в том числе с использованием кресла-коляски;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5) оказание должностными лицами управления помощи инвалидам в преодолении барьеров, мешающих получению ими муниципальной услуги наравне с другими лицами.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lastRenderedPageBreak/>
        <w:t xml:space="preserve">Места ожидания должны соответствовать комфортным условиям для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 xml:space="preserve"> и оптимальным условиям работы должностных лиц управления, в том числе необходимо наличие доступных мест общего пользования (туалет).</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Места ожидания в очереди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Места для заполнения заявлений для предоставления муниципальной услуги размещаются в холле управления и оборудуются образцами заполнения документов, бланками заявлений, информационными стендами, информационным киоском, стульями и столами (стойками), письменными принадлежностями.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информационном киоске в холле управления, а в местах для ожидания и приема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 xml:space="preserve"> (устанавливаются в удобном для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 xml:space="preserve"> месте), а также в сети «Интернет» на официальном сайте управления </w:t>
      </w:r>
      <w:hyperlink r:id="rId42" w:history="1">
        <w:r w:rsidRPr="0018530D">
          <w:rPr>
            <w:rFonts w:ascii="Times New Roman" w:hAnsi="Times New Roman" w:cs="Times New Roman"/>
            <w:color w:val="000000"/>
            <w:sz w:val="28"/>
            <w:szCs w:val="28"/>
            <w:u w:val="single"/>
          </w:rPr>
          <w:t>http://</w:t>
        </w:r>
        <w:r w:rsidRPr="0018530D">
          <w:rPr>
            <w:rFonts w:ascii="Times New Roman" w:hAnsi="Times New Roman" w:cs="Times New Roman"/>
            <w:color w:val="000000"/>
            <w:sz w:val="28"/>
            <w:szCs w:val="28"/>
            <w:u w:val="single"/>
            <w:lang w:val="en-US"/>
          </w:rPr>
          <w:t>kultura</w:t>
        </w:r>
        <w:r w:rsidRPr="0018530D">
          <w:rPr>
            <w:rFonts w:ascii="Times New Roman" w:hAnsi="Times New Roman" w:cs="Times New Roman"/>
            <w:color w:val="000000"/>
            <w:sz w:val="28"/>
            <w:szCs w:val="28"/>
            <w:u w:val="single"/>
          </w:rPr>
          <w:t>5</w:t>
        </w:r>
        <w:r w:rsidRPr="0018530D">
          <w:rPr>
            <w:rFonts w:ascii="Times New Roman" w:hAnsi="Times New Roman" w:cs="Times New Roman"/>
            <w:color w:val="000000"/>
            <w:sz w:val="28"/>
            <w:szCs w:val="28"/>
            <w:u w:val="single"/>
            <w:lang w:val="en-US"/>
          </w:rPr>
          <w:t>gor</w:t>
        </w:r>
        <w:r w:rsidRPr="0018530D">
          <w:rPr>
            <w:rFonts w:ascii="Times New Roman" w:hAnsi="Times New Roman" w:cs="Times New Roman"/>
            <w:color w:val="000000"/>
            <w:sz w:val="28"/>
            <w:szCs w:val="28"/>
            <w:u w:val="single"/>
          </w:rPr>
          <w:t>.ru</w:t>
        </w:r>
      </w:hyperlink>
      <w:r w:rsidRPr="0018530D">
        <w:rPr>
          <w:rFonts w:ascii="Times New Roman" w:hAnsi="Times New Roman" w:cs="Times New Roman"/>
          <w:color w:val="000000"/>
          <w:sz w:val="28"/>
          <w:szCs w:val="28"/>
        </w:rPr>
        <w:t>, на Едином портале и Региональном портале.</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12839" w:rsidRPr="0018530D" w:rsidRDefault="00B12839" w:rsidP="00B12839">
      <w:pPr>
        <w:spacing w:before="160"/>
        <w:ind w:firstLine="540"/>
        <w:rPr>
          <w:rFonts w:ascii="Times New Roman" w:hAnsi="Times New Roman" w:cs="Times New Roman"/>
          <w:bCs/>
          <w:color w:val="000000"/>
          <w:sz w:val="28"/>
          <w:szCs w:val="28"/>
        </w:rPr>
      </w:pPr>
      <w:r w:rsidRPr="0018530D">
        <w:rPr>
          <w:rFonts w:ascii="Times New Roman" w:hAnsi="Times New Roman" w:cs="Times New Roman"/>
          <w:bCs/>
          <w:color w:val="000000"/>
          <w:sz w:val="28"/>
          <w:szCs w:val="28"/>
        </w:rPr>
        <w:t>2.14. Показатели доступности и качества предоставления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местного самоуправления,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2.14.1. Показателями доступности муниципальной услуги являются:</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1) расположенность места предоставления муниципальной услуги в зоне доступности к основным транспортным магистралям, хорошие подъездные дороги;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 наличие полной и понятной информации о месте, порядке и сроках предоставления муниципальной услуги в общедоступных местах в здании управления, в информационно-телекоммуникационной сети «Интернет»;</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3) наличие необходимого и достаточного количества помещений, </w:t>
      </w:r>
      <w:r w:rsidRPr="0018530D">
        <w:rPr>
          <w:rFonts w:ascii="Times New Roman" w:hAnsi="Times New Roman" w:cs="Times New Roman"/>
          <w:color w:val="000000"/>
          <w:sz w:val="28"/>
          <w:szCs w:val="28"/>
        </w:rPr>
        <w:lastRenderedPageBreak/>
        <w:t xml:space="preserve">предназначенных для приема и ожидания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2.14.2. Качество предоставления муниципальной услуги характеризуется отсутствием:</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1) очередей при приеме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 жалоб на действия (бездействие) должностных лиц управления;</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3) жалоб на некорректное, невнимательное отношение должностного лица управления к заявителям.</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2.14.3. Взаимодействие заявителя с должностными лицами управления по вопросам предоставления муниципальной услуги осуществляется при личном обращении заявителя:</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1) за информацией о предоставлении муниципальной услуги;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 при подаче запроса о предоставлении муниципальной услуги;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3) при получении результата предоставления муниципальной услуги.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Продолжительность взаимодействия заявителя с должностными лицами управления при предоставлении муниципальной услуги составляет не более 15 минут.</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2.14.4. Муниципальная услуга не предоставляется в многофункциональных центрах предоставления государственных и муниципальных услуг.</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2.14.5. Информацию о ходе предоставления муниципальной услуги заявитель может получить:</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при личном обращении в управление по адресу: 357500, г. Пятигорск, ул. Козлова, д. 1, 4 этаж;</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по телефонам для справок: (8793) 33-28-24 – приемная управления, (8793) 33-28-24 – начальник управления; (8793) 33-36-91 – главный специалист управления;</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 случае подачи документов в электронном виде через Единый портал и Региональный портал – в личном кабинете пользователя на указанных порталах.</w:t>
      </w:r>
    </w:p>
    <w:p w:rsidR="00B12839" w:rsidRPr="0018530D" w:rsidRDefault="00B12839" w:rsidP="00B12839">
      <w:pPr>
        <w:spacing w:before="160"/>
        <w:ind w:firstLine="540"/>
        <w:rPr>
          <w:rFonts w:ascii="Times New Roman" w:hAnsi="Times New Roman" w:cs="Times New Roman"/>
          <w:bCs/>
          <w:color w:val="000000"/>
          <w:sz w:val="28"/>
          <w:szCs w:val="28"/>
        </w:rPr>
      </w:pPr>
      <w:r w:rsidRPr="0018530D">
        <w:rPr>
          <w:rFonts w:ascii="Times New Roman" w:hAnsi="Times New Roman" w:cs="Times New Roman"/>
          <w:bCs/>
          <w:color w:val="000000"/>
          <w:sz w:val="28"/>
          <w:szCs w:val="28"/>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2.15.1. Предоставление муниципальной услуги через многофункциональные центры предоставления государственных и муниципальных услуг (далее – многофункциональные центры) не предусмотрено.</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Муниципальная услуга по экстерриториальному принципу не предоставляется.</w:t>
      </w:r>
    </w:p>
    <w:p w:rsidR="00B12839" w:rsidRPr="0018530D" w:rsidRDefault="00B12839" w:rsidP="001D4414">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2.15.2. По желанию заявителя заявление может быть представлено им в </w:t>
      </w:r>
      <w:r w:rsidRPr="0018530D">
        <w:rPr>
          <w:rFonts w:ascii="Times New Roman" w:hAnsi="Times New Roman" w:cs="Times New Roman"/>
          <w:color w:val="000000"/>
          <w:sz w:val="28"/>
          <w:szCs w:val="28"/>
        </w:rPr>
        <w:lastRenderedPageBreak/>
        <w:t xml:space="preserve">электронном виде. Заявление, оформленное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w:t>
      </w:r>
      <w:hyperlink r:id="rId43" w:history="1">
        <w:r w:rsidRPr="0018530D">
          <w:rPr>
            <w:rFonts w:ascii="Times New Roman" w:hAnsi="Times New Roman" w:cs="Times New Roman"/>
            <w:color w:val="000000"/>
            <w:sz w:val="28"/>
            <w:szCs w:val="28"/>
          </w:rPr>
          <w:t>законом</w:t>
        </w:r>
      </w:hyperlink>
      <w:r w:rsidR="001D4414" w:rsidRPr="0018530D">
        <w:rPr>
          <w:rFonts w:ascii="Times New Roman" w:hAnsi="Times New Roman" w:cs="Times New Roman"/>
          <w:color w:val="000000"/>
          <w:sz w:val="28"/>
          <w:szCs w:val="28"/>
        </w:rPr>
        <w:t xml:space="preserve"> от </w:t>
      </w:r>
      <w:r w:rsidRPr="0018530D">
        <w:rPr>
          <w:rFonts w:ascii="Times New Roman" w:hAnsi="Times New Roman" w:cs="Times New Roman"/>
          <w:color w:val="000000"/>
          <w:sz w:val="28"/>
          <w:szCs w:val="28"/>
        </w:rPr>
        <w:t xml:space="preserve">6 апреля 2011 года № 63-ФЗ «Об электронной подписи» (далее – Федеральный закон № 63-ФЗ) и </w:t>
      </w:r>
      <w:hyperlink r:id="rId44" w:history="1">
        <w:r w:rsidRPr="0018530D">
          <w:rPr>
            <w:rFonts w:ascii="Times New Roman" w:hAnsi="Times New Roman" w:cs="Times New Roman"/>
            <w:color w:val="000000"/>
            <w:sz w:val="28"/>
            <w:szCs w:val="28"/>
          </w:rPr>
          <w:t>статьями 21.1</w:t>
        </w:r>
      </w:hyperlink>
      <w:r w:rsidRPr="0018530D">
        <w:rPr>
          <w:rFonts w:ascii="Times New Roman" w:hAnsi="Times New Roman" w:cs="Times New Roman"/>
          <w:color w:val="000000"/>
          <w:sz w:val="28"/>
          <w:szCs w:val="28"/>
        </w:rPr>
        <w:t xml:space="preserve"> и </w:t>
      </w:r>
      <w:hyperlink r:id="rId45" w:history="1">
        <w:r w:rsidRPr="0018530D">
          <w:rPr>
            <w:rFonts w:ascii="Times New Roman" w:hAnsi="Times New Roman" w:cs="Times New Roman"/>
            <w:color w:val="000000"/>
            <w:sz w:val="28"/>
            <w:szCs w:val="28"/>
          </w:rPr>
          <w:t>21.2</w:t>
        </w:r>
      </w:hyperlink>
      <w:r w:rsidRPr="0018530D">
        <w:rPr>
          <w:rFonts w:ascii="Times New Roman" w:hAnsi="Times New Roman" w:cs="Times New Roman"/>
          <w:color w:val="000000"/>
          <w:sz w:val="28"/>
          <w:szCs w:val="28"/>
        </w:rPr>
        <w:t xml:space="preserve"> Федерального закона № 210-ФЗ, и направляется в управление с использованием</w:t>
      </w:r>
      <w:r w:rsidR="001D4414" w:rsidRPr="0018530D">
        <w:rPr>
          <w:rFonts w:ascii="Times New Roman" w:hAnsi="Times New Roman" w:cs="Times New Roman"/>
          <w:color w:val="000000"/>
          <w:sz w:val="28"/>
          <w:szCs w:val="28"/>
        </w:rPr>
        <w:t xml:space="preserve"> и</w:t>
      </w:r>
      <w:r w:rsidRPr="0018530D">
        <w:rPr>
          <w:rFonts w:ascii="Times New Roman" w:hAnsi="Times New Roman" w:cs="Times New Roman"/>
          <w:color w:val="000000"/>
          <w:sz w:val="28"/>
          <w:szCs w:val="28"/>
        </w:rPr>
        <w:t>нформационно-телекоммуникационных сетей общего пользования, включая сеть «Интернет», а именно: заявление и документы, представленные в форме электронного документа, должны быть подписаны электронной подписью и представлены в формате *.rtf, *.doc, *.docx, *.odt, *.jpg, *.pdf:</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лично или через представителя при посещении управления;</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посредством Единого портала (без использования электронных носителей), Регионального портала;</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иным способом, позволяющим передать в электронном виде заявления и иные документы.</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2.15.3. 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муниципальной услуги, а также сведений о ходе предоставления муниципальной услуги используется усиленная квалифицированная электронная подпись, а в случае обращения за получением указанных информации и сведений физического лица простая электронная подпись.</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При обращении в форме электронного документа посредством Единого портала, Регионального портала в целях получения заявителями муниципальной услуги используется усиленная квалифицированная электронная подпись, а в случае обращения за получением муниципальной услуги физического лица простая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46" w:history="1">
        <w:r w:rsidRPr="0018530D">
          <w:rPr>
            <w:rFonts w:ascii="Times New Roman" w:hAnsi="Times New Roman" w:cs="Times New Roman"/>
            <w:color w:val="000000"/>
            <w:sz w:val="28"/>
            <w:szCs w:val="28"/>
          </w:rPr>
          <w:t>законом</w:t>
        </w:r>
      </w:hyperlink>
      <w:r w:rsidRPr="0018530D">
        <w:rPr>
          <w:rFonts w:ascii="Times New Roman" w:hAnsi="Times New Roman" w:cs="Times New Roman"/>
          <w:color w:val="000000"/>
          <w:sz w:val="28"/>
          <w:szCs w:val="28"/>
        </w:rPr>
        <w:t xml:space="preserve"> № 63-ФЗ.</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Уведомление о принятии заявления, поступившего в управление в электронном виде, направляется заявителю не позднее дня, следующего за днем подачи указанного заявления в форме электронного документа по адресу электронной почты, указанному в заявлении.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2.15.4. При предоставлении муниципальной услуги в электронной форме посредством Единого портала, Регионального портала заявителю обеспечивается:</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а) получение информации о порядке и сроках предоставления муниципальной услуги;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б) запись на прием в управление для подачи запроса о предоставлении муниципальной услуги (далее – запрос);</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 формирование запроса;</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lastRenderedPageBreak/>
        <w:t>г) прием и регистрация управлением запроса и иных документов, необходимых для предоставления муниципальной услуги;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д) получение сведений о ходе выполнения запроса;</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е) получение результата предоставления муниципальной услуги;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ж) осуществление оценки качества предоставления муниципальной услуги;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з) досудебное (внесудебное) обжалование решений и действий (бездействия) управления, должностного лица управления либо муниципального служащего.</w:t>
      </w:r>
    </w:p>
    <w:p w:rsidR="00B12839" w:rsidRPr="0018530D" w:rsidRDefault="00B12839" w:rsidP="00B12839">
      <w:pPr>
        <w:spacing w:before="160"/>
        <w:ind w:firstLine="540"/>
        <w:rPr>
          <w:rFonts w:ascii="Times New Roman" w:hAnsi="Times New Roman" w:cs="Times New Roman"/>
          <w:bCs/>
          <w:color w:val="000000"/>
          <w:sz w:val="28"/>
          <w:szCs w:val="28"/>
        </w:rPr>
      </w:pPr>
      <w:bookmarkStart w:id="38" w:name="sub_300"/>
      <w:bookmarkEnd w:id="37"/>
      <w:r w:rsidRPr="0018530D">
        <w:rPr>
          <w:rFonts w:ascii="Times New Roman" w:hAnsi="Times New Roman" w:cs="Times New Roman"/>
          <w:bCs/>
          <w:color w:val="000000"/>
          <w:sz w:val="28"/>
          <w:szCs w:val="28"/>
        </w:rPr>
        <w:t>2.16. Требования к оформлению заявления и документов заявителями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Представляемые заявление и документы, предусмотренные </w:t>
      </w:r>
      <w:hyperlink r:id="rId47" w:history="1">
        <w:r w:rsidRPr="0018530D">
          <w:rPr>
            <w:rFonts w:ascii="Times New Roman" w:hAnsi="Times New Roman" w:cs="Times New Roman"/>
            <w:color w:val="000000"/>
            <w:sz w:val="28"/>
            <w:szCs w:val="28"/>
          </w:rPr>
          <w:t>пунктом 2.6.1</w:t>
        </w:r>
      </w:hyperlink>
      <w:r w:rsidRPr="0018530D">
        <w:rPr>
          <w:rFonts w:ascii="Times New Roman" w:hAnsi="Times New Roman" w:cs="Times New Roman"/>
          <w:color w:val="000000"/>
          <w:sz w:val="28"/>
          <w:szCs w:val="28"/>
        </w:rPr>
        <w:t xml:space="preserve"> настоящего Административного регламента, должны быть:</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пригодны для передачи по информационно-телекоммуникационным сетям или обработки в информационных системах;</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выполнены в формате не ниже оптического (аппаратного) разрешения по горизонтали 150 пикселей на дюйм (точек на дюйм);</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надлежащим образом оформлены и должны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документа;</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(при наличии) и заверенных подписью уполномоченного лица.</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 случае направления заявления и документов почтовым отправлением на конверте указываются: наименование и адрес управления, и наименование и адрес заявителя.</w:t>
      </w:r>
    </w:p>
    <w:p w:rsidR="00B12839" w:rsidRPr="0018530D" w:rsidRDefault="00B12839" w:rsidP="00B12839">
      <w:pPr>
        <w:spacing w:before="160"/>
        <w:ind w:firstLine="540"/>
        <w:rPr>
          <w:rFonts w:ascii="Times New Roman" w:hAnsi="Times New Roman" w:cs="Times New Roman"/>
          <w:bCs/>
          <w:color w:val="000000"/>
          <w:sz w:val="28"/>
          <w:szCs w:val="28"/>
        </w:rPr>
      </w:pPr>
      <w:r w:rsidRPr="0018530D">
        <w:rPr>
          <w:rFonts w:ascii="Times New Roman" w:hAnsi="Times New Roman" w:cs="Times New Roman"/>
          <w:bCs/>
          <w:color w:val="000000"/>
          <w:sz w:val="28"/>
          <w:szCs w:val="28"/>
        </w:rPr>
        <w:t>2.17. Прочие требования к предоставлению муниципальной услуги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Прочие требования к предоставлению муниципальной услуги отсутствуют.</w:t>
      </w:r>
    </w:p>
    <w:p w:rsidR="00B12839" w:rsidRPr="0018530D" w:rsidRDefault="00B12839" w:rsidP="00B12839">
      <w:pPr>
        <w:spacing w:before="160"/>
        <w:ind w:firstLine="540"/>
        <w:rPr>
          <w:rFonts w:ascii="Times New Roman" w:hAnsi="Times New Roman" w:cs="Times New Roman"/>
          <w:bCs/>
          <w:color w:val="000000"/>
          <w:sz w:val="28"/>
          <w:szCs w:val="28"/>
        </w:rPr>
      </w:pPr>
      <w:r w:rsidRPr="0018530D">
        <w:rPr>
          <w:rFonts w:ascii="Times New Roman" w:hAnsi="Times New Roman" w:cs="Times New Roman"/>
          <w:bCs/>
          <w:color w:val="000000"/>
          <w:sz w:val="28"/>
          <w:szCs w:val="28"/>
        </w:rPr>
        <w:t>2.18.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Услуг, которые являются необходимыми и обязательными для предоставления муниципальной услуги, не предусмотрено.</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Для предоставления муниципальной услуги обращения за документами в иные организации, участвующие в предоставлении муниципальной услуги, не требуется.</w:t>
      </w:r>
    </w:p>
    <w:p w:rsidR="001C4110"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2.19. Случаи и порядок предоставления муниципальной услуги в </w:t>
      </w:r>
      <w:r w:rsidRPr="0018530D">
        <w:rPr>
          <w:rFonts w:ascii="Times New Roman" w:hAnsi="Times New Roman" w:cs="Times New Roman"/>
          <w:color w:val="000000"/>
          <w:sz w:val="28"/>
          <w:szCs w:val="28"/>
        </w:rPr>
        <w:lastRenderedPageBreak/>
        <w:t xml:space="preserve">упреждающем (проактивном) режиме в соответствии с частью </w:t>
      </w:r>
      <w:r w:rsidR="001C4110">
        <w:rPr>
          <w:rFonts w:ascii="Times New Roman" w:hAnsi="Times New Roman" w:cs="Times New Roman"/>
          <w:color w:val="000000"/>
          <w:sz w:val="28"/>
          <w:szCs w:val="28"/>
        </w:rPr>
        <w:t>1 статьи 7 Федерального закона № 210-ФЗ:</w:t>
      </w:r>
    </w:p>
    <w:p w:rsidR="00B12839" w:rsidRPr="0018530D" w:rsidRDefault="00B12839" w:rsidP="00B12839">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Предоставление муниципальной услуги в упреждающем (проактивном) режиме не предусмотрено.</w:t>
      </w:r>
    </w:p>
    <w:p w:rsidR="00F42D22" w:rsidRPr="0018530D" w:rsidRDefault="006056DE" w:rsidP="00637806">
      <w:pPr>
        <w:pStyle w:val="1"/>
        <w:spacing w:before="240"/>
        <w:rPr>
          <w:rFonts w:ascii="Times New Roman" w:hAnsi="Times New Roman" w:cs="Times New Roman"/>
          <w:b w:val="0"/>
          <w:color w:val="000000"/>
          <w:sz w:val="28"/>
          <w:szCs w:val="28"/>
        </w:rPr>
      </w:pPr>
      <w:r w:rsidRPr="0018530D">
        <w:rPr>
          <w:rFonts w:ascii="Times New Roman" w:hAnsi="Times New Roman" w:cs="Times New Roman"/>
          <w:b w:val="0"/>
          <w:color w:val="000000"/>
          <w:sz w:val="28"/>
          <w:szCs w:val="28"/>
          <w:lang w:val="en-US"/>
        </w:rPr>
        <w:t>III</w:t>
      </w:r>
      <w:r w:rsidR="00F42D22" w:rsidRPr="0018530D">
        <w:rPr>
          <w:rFonts w:ascii="Times New Roman" w:hAnsi="Times New Roman" w:cs="Times New Roman"/>
          <w:b w:val="0"/>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42D22" w:rsidRPr="0018530D" w:rsidRDefault="00F42D22" w:rsidP="00637806">
      <w:pPr>
        <w:pStyle w:val="1"/>
        <w:spacing w:before="240"/>
        <w:ind w:firstLine="709"/>
        <w:jc w:val="both"/>
        <w:rPr>
          <w:rFonts w:ascii="Times New Roman" w:hAnsi="Times New Roman" w:cs="Times New Roman"/>
          <w:b w:val="0"/>
          <w:color w:val="000000"/>
          <w:sz w:val="28"/>
          <w:szCs w:val="28"/>
        </w:rPr>
      </w:pPr>
      <w:bookmarkStart w:id="39" w:name="sub_301"/>
      <w:bookmarkEnd w:id="38"/>
      <w:r w:rsidRPr="0018530D">
        <w:rPr>
          <w:rFonts w:ascii="Times New Roman" w:hAnsi="Times New Roman" w:cs="Times New Roman"/>
          <w:b w:val="0"/>
          <w:color w:val="000000"/>
          <w:sz w:val="28"/>
          <w:szCs w:val="28"/>
        </w:rPr>
        <w:t>3.1. Исчерпывающий перечень административных процедур</w:t>
      </w:r>
    </w:p>
    <w:bookmarkEnd w:id="39"/>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Муниципальная услуга включает в себя следующие административные процедуры:</w:t>
      </w:r>
    </w:p>
    <w:p w:rsidR="00F42D22" w:rsidRPr="0018530D" w:rsidRDefault="001C4110" w:rsidP="00637806">
      <w:pPr>
        <w:spacing w:before="240"/>
        <w:rPr>
          <w:rFonts w:ascii="Times New Roman" w:hAnsi="Times New Roman" w:cs="Times New Roman"/>
          <w:color w:val="000000"/>
          <w:sz w:val="28"/>
          <w:szCs w:val="28"/>
        </w:rPr>
      </w:pPr>
      <w:bookmarkStart w:id="40" w:name="sub_311"/>
      <w:r>
        <w:rPr>
          <w:rFonts w:ascii="Times New Roman" w:hAnsi="Times New Roman" w:cs="Times New Roman"/>
          <w:color w:val="000000"/>
          <w:sz w:val="28"/>
          <w:szCs w:val="28"/>
        </w:rPr>
        <w:t>3.1.1. П</w:t>
      </w:r>
      <w:r w:rsidR="00F42D22" w:rsidRPr="0018530D">
        <w:rPr>
          <w:rFonts w:ascii="Times New Roman" w:hAnsi="Times New Roman" w:cs="Times New Roman"/>
          <w:color w:val="000000"/>
          <w:sz w:val="28"/>
          <w:szCs w:val="28"/>
        </w:rPr>
        <w:t>рием и регистрация заявления с прилагаемыми документами;</w:t>
      </w:r>
    </w:p>
    <w:p w:rsidR="00F42D22" w:rsidRPr="0018530D" w:rsidRDefault="001C4110" w:rsidP="00637806">
      <w:pPr>
        <w:spacing w:before="240"/>
        <w:rPr>
          <w:rFonts w:ascii="Times New Roman" w:hAnsi="Times New Roman" w:cs="Times New Roman"/>
          <w:color w:val="000000"/>
          <w:sz w:val="28"/>
          <w:szCs w:val="28"/>
        </w:rPr>
      </w:pPr>
      <w:bookmarkStart w:id="41" w:name="sub_312"/>
      <w:bookmarkEnd w:id="40"/>
      <w:r>
        <w:rPr>
          <w:rFonts w:ascii="Times New Roman" w:hAnsi="Times New Roman" w:cs="Times New Roman"/>
          <w:color w:val="000000"/>
          <w:sz w:val="28"/>
          <w:szCs w:val="28"/>
        </w:rPr>
        <w:t>3.1.2. Ф</w:t>
      </w:r>
      <w:r w:rsidR="00F42D22" w:rsidRPr="0018530D">
        <w:rPr>
          <w:rFonts w:ascii="Times New Roman" w:hAnsi="Times New Roman" w:cs="Times New Roman"/>
          <w:color w:val="000000"/>
          <w:sz w:val="28"/>
          <w:szCs w:val="28"/>
        </w:rPr>
        <w:t>ормирование и направление межведомственного запроса в орган, участвующий в предоставлении муниципальной услуги;</w:t>
      </w:r>
    </w:p>
    <w:p w:rsidR="00F42D22" w:rsidRDefault="00F42D22" w:rsidP="00637806">
      <w:pPr>
        <w:spacing w:before="240"/>
        <w:rPr>
          <w:rFonts w:ascii="Times New Roman" w:hAnsi="Times New Roman" w:cs="Times New Roman"/>
          <w:color w:val="000000"/>
          <w:sz w:val="28"/>
          <w:szCs w:val="28"/>
        </w:rPr>
      </w:pPr>
      <w:bookmarkStart w:id="42" w:name="sub_313"/>
      <w:bookmarkEnd w:id="41"/>
      <w:r w:rsidRPr="0018530D">
        <w:rPr>
          <w:rFonts w:ascii="Times New Roman" w:hAnsi="Times New Roman" w:cs="Times New Roman"/>
          <w:color w:val="000000"/>
          <w:sz w:val="28"/>
          <w:szCs w:val="28"/>
        </w:rPr>
        <w:t>3.1.</w:t>
      </w:r>
      <w:r w:rsidR="001C4110">
        <w:rPr>
          <w:rFonts w:ascii="Times New Roman" w:hAnsi="Times New Roman" w:cs="Times New Roman"/>
          <w:color w:val="000000"/>
          <w:sz w:val="28"/>
          <w:szCs w:val="28"/>
        </w:rPr>
        <w:t>3. Р</w:t>
      </w:r>
      <w:r w:rsidRPr="0018530D">
        <w:rPr>
          <w:rFonts w:ascii="Times New Roman" w:hAnsi="Times New Roman" w:cs="Times New Roman"/>
          <w:color w:val="000000"/>
          <w:sz w:val="28"/>
          <w:szCs w:val="28"/>
        </w:rPr>
        <w:t>ассмотрение заявления и прилагаемых к нему документов и принятие решения о выдаче разрешения на ввод объекта в эксплуатацию либо об отказе в выдаче разрешения</w:t>
      </w:r>
      <w:r w:rsidR="00747986">
        <w:rPr>
          <w:rFonts w:ascii="Times New Roman" w:hAnsi="Times New Roman" w:cs="Times New Roman"/>
          <w:color w:val="000000"/>
          <w:sz w:val="28"/>
          <w:szCs w:val="28"/>
        </w:rPr>
        <w:t xml:space="preserve"> на ввод объекта в эксплуатацию;</w:t>
      </w:r>
    </w:p>
    <w:p w:rsidR="00747986" w:rsidRPr="0018530D" w:rsidRDefault="00747986" w:rsidP="00637806">
      <w:pPr>
        <w:spacing w:before="240"/>
        <w:rPr>
          <w:rFonts w:ascii="Times New Roman" w:hAnsi="Times New Roman" w:cs="Times New Roman"/>
          <w:color w:val="000000"/>
          <w:sz w:val="28"/>
          <w:szCs w:val="28"/>
        </w:rPr>
      </w:pPr>
      <w:r>
        <w:rPr>
          <w:rFonts w:ascii="Times New Roman" w:hAnsi="Times New Roman" w:cs="Times New Roman"/>
          <w:color w:val="000000"/>
          <w:sz w:val="28"/>
          <w:szCs w:val="28"/>
        </w:rPr>
        <w:t>3.1.4. Исправление допущенных опечаток и (или) ошибок в выданных в результате предоставления муниципальной услуги документах (при наличии).</w:t>
      </w:r>
    </w:p>
    <w:p w:rsidR="00F42D22" w:rsidRPr="0018530D" w:rsidRDefault="00F42D22" w:rsidP="00637806">
      <w:pPr>
        <w:pStyle w:val="1"/>
        <w:spacing w:before="240"/>
        <w:ind w:firstLine="709"/>
        <w:jc w:val="both"/>
        <w:rPr>
          <w:rFonts w:ascii="Times New Roman" w:hAnsi="Times New Roman" w:cs="Times New Roman"/>
          <w:b w:val="0"/>
          <w:color w:val="000000"/>
          <w:sz w:val="28"/>
          <w:szCs w:val="28"/>
        </w:rPr>
      </w:pPr>
      <w:bookmarkStart w:id="43" w:name="sub_302"/>
      <w:bookmarkEnd w:id="42"/>
      <w:r w:rsidRPr="0018530D">
        <w:rPr>
          <w:rFonts w:ascii="Times New Roman" w:hAnsi="Times New Roman" w:cs="Times New Roman"/>
          <w:b w:val="0"/>
          <w:color w:val="000000"/>
          <w:sz w:val="28"/>
          <w:szCs w:val="28"/>
        </w:rPr>
        <w:t>3.2. Прием и регистрация заявления и прилагаемых к нему документов</w:t>
      </w:r>
    </w:p>
    <w:p w:rsidR="00F42D22" w:rsidRPr="0018530D" w:rsidRDefault="00F42D22" w:rsidP="00637806">
      <w:pPr>
        <w:spacing w:before="240"/>
        <w:rPr>
          <w:rFonts w:ascii="Times New Roman" w:hAnsi="Times New Roman" w:cs="Times New Roman"/>
          <w:color w:val="000000"/>
          <w:sz w:val="28"/>
          <w:szCs w:val="28"/>
        </w:rPr>
      </w:pPr>
      <w:bookmarkStart w:id="44" w:name="sub_321"/>
      <w:bookmarkEnd w:id="43"/>
      <w:r w:rsidRPr="0018530D">
        <w:rPr>
          <w:rFonts w:ascii="Times New Roman" w:hAnsi="Times New Roman" w:cs="Times New Roman"/>
          <w:color w:val="000000"/>
          <w:sz w:val="28"/>
          <w:szCs w:val="28"/>
        </w:rPr>
        <w:t xml:space="preserve">3.2.1. Основанием для предоставления муниципальной услуги является получение </w:t>
      </w:r>
      <w:r w:rsidR="006056DE" w:rsidRPr="0018530D">
        <w:rPr>
          <w:rFonts w:ascii="Times New Roman" w:hAnsi="Times New Roman" w:cs="Times New Roman"/>
          <w:color w:val="000000"/>
          <w:sz w:val="28"/>
          <w:szCs w:val="28"/>
        </w:rPr>
        <w:t>у</w:t>
      </w:r>
      <w:r w:rsidR="00622764" w:rsidRPr="0018530D">
        <w:rPr>
          <w:rFonts w:ascii="Times New Roman" w:hAnsi="Times New Roman" w:cs="Times New Roman"/>
          <w:color w:val="000000"/>
          <w:sz w:val="28"/>
          <w:szCs w:val="28"/>
        </w:rPr>
        <w:t>правлением</w:t>
      </w:r>
      <w:r w:rsidRPr="0018530D">
        <w:rPr>
          <w:rFonts w:ascii="Times New Roman" w:hAnsi="Times New Roman" w:cs="Times New Roman"/>
          <w:color w:val="000000"/>
          <w:sz w:val="28"/>
          <w:szCs w:val="28"/>
        </w:rPr>
        <w:t xml:space="preserve"> заявления с прилагаемыми к нему документами, перечисленными в </w:t>
      </w:r>
      <w:r w:rsidR="00CF6DCA">
        <w:rPr>
          <w:rFonts w:ascii="Times New Roman" w:hAnsi="Times New Roman" w:cs="Times New Roman"/>
          <w:color w:val="000000"/>
          <w:sz w:val="28"/>
          <w:szCs w:val="28"/>
        </w:rPr>
        <w:t>2.</w:t>
      </w:r>
      <w:hyperlink w:anchor="sub_208" w:history="1">
        <w:r w:rsidR="00CF6DCA">
          <w:rPr>
            <w:rStyle w:val="a4"/>
            <w:rFonts w:ascii="Times New Roman" w:hAnsi="Times New Roman" w:cs="Times New Roman"/>
            <w:color w:val="000000"/>
            <w:sz w:val="28"/>
            <w:szCs w:val="28"/>
          </w:rPr>
          <w:t>6</w:t>
        </w:r>
      </w:hyperlink>
      <w:r w:rsidR="00CF6DCA">
        <w:rPr>
          <w:rFonts w:ascii="Times New Roman" w:hAnsi="Times New Roman" w:cs="Times New Roman"/>
          <w:color w:val="000000"/>
          <w:sz w:val="28"/>
          <w:szCs w:val="28"/>
        </w:rPr>
        <w:t xml:space="preserve"> А</w:t>
      </w:r>
      <w:r w:rsidRPr="0018530D">
        <w:rPr>
          <w:rFonts w:ascii="Times New Roman" w:hAnsi="Times New Roman" w:cs="Times New Roman"/>
          <w:color w:val="000000"/>
          <w:sz w:val="28"/>
          <w:szCs w:val="28"/>
        </w:rPr>
        <w:t>дминистративного регламента.</w:t>
      </w:r>
    </w:p>
    <w:p w:rsidR="00F42D22" w:rsidRPr="0018530D" w:rsidRDefault="00F42D22" w:rsidP="00637806">
      <w:pPr>
        <w:spacing w:before="240"/>
        <w:rPr>
          <w:rFonts w:ascii="Times New Roman" w:hAnsi="Times New Roman" w:cs="Times New Roman"/>
          <w:color w:val="000000"/>
          <w:sz w:val="28"/>
          <w:szCs w:val="28"/>
        </w:rPr>
      </w:pPr>
      <w:bookmarkStart w:id="45" w:name="sub_322"/>
      <w:bookmarkEnd w:id="44"/>
      <w:r w:rsidRPr="0018530D">
        <w:rPr>
          <w:rFonts w:ascii="Times New Roman" w:hAnsi="Times New Roman" w:cs="Times New Roman"/>
          <w:color w:val="000000"/>
          <w:sz w:val="28"/>
          <w:szCs w:val="28"/>
        </w:rPr>
        <w:t>3.2.2. Заявление с прилагаемыми к нему документами подлежит регистрации. Обращению заявителя присваивается входящий номер.</w:t>
      </w:r>
    </w:p>
    <w:bookmarkEnd w:id="45"/>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Максима</w:t>
      </w:r>
      <w:r w:rsidR="006056DE" w:rsidRPr="0018530D">
        <w:rPr>
          <w:rFonts w:ascii="Times New Roman" w:hAnsi="Times New Roman" w:cs="Times New Roman"/>
          <w:color w:val="000000"/>
          <w:sz w:val="28"/>
          <w:szCs w:val="28"/>
        </w:rPr>
        <w:t>льный срок выполнения действия –</w:t>
      </w:r>
      <w:r w:rsidRPr="0018530D">
        <w:rPr>
          <w:rFonts w:ascii="Times New Roman" w:hAnsi="Times New Roman" w:cs="Times New Roman"/>
          <w:color w:val="000000"/>
          <w:sz w:val="28"/>
          <w:szCs w:val="28"/>
        </w:rPr>
        <w:t xml:space="preserve"> не позднее 1 рабочего дня, следующего за днем получения заявления с прилагаемыми к нему документами в </w:t>
      </w:r>
      <w:r w:rsidR="006056DE" w:rsidRPr="0018530D">
        <w:rPr>
          <w:rFonts w:ascii="Times New Roman" w:hAnsi="Times New Roman" w:cs="Times New Roman"/>
          <w:color w:val="000000"/>
          <w:sz w:val="28"/>
          <w:szCs w:val="28"/>
        </w:rPr>
        <w:t>управлении</w:t>
      </w:r>
      <w:r w:rsidRPr="0018530D">
        <w:rPr>
          <w:rFonts w:ascii="Times New Roman" w:hAnsi="Times New Roman" w:cs="Times New Roman"/>
          <w:color w:val="000000"/>
          <w:sz w:val="28"/>
          <w:szCs w:val="28"/>
        </w:rPr>
        <w:t>.</w:t>
      </w:r>
    </w:p>
    <w:p w:rsidR="00F42D22" w:rsidRPr="0018530D" w:rsidRDefault="00F42D22" w:rsidP="00637806">
      <w:pPr>
        <w:spacing w:before="240"/>
        <w:rPr>
          <w:rFonts w:ascii="Times New Roman" w:hAnsi="Times New Roman" w:cs="Times New Roman"/>
          <w:color w:val="000000"/>
          <w:sz w:val="28"/>
          <w:szCs w:val="28"/>
        </w:rPr>
      </w:pPr>
      <w:bookmarkStart w:id="46" w:name="sub_323"/>
      <w:r w:rsidRPr="0018530D">
        <w:rPr>
          <w:rFonts w:ascii="Times New Roman" w:hAnsi="Times New Roman" w:cs="Times New Roman"/>
          <w:color w:val="000000"/>
          <w:sz w:val="28"/>
          <w:szCs w:val="28"/>
        </w:rPr>
        <w:t xml:space="preserve">3.2.3. После регистрации заявления </w:t>
      </w:r>
      <w:r w:rsidR="0062645B" w:rsidRPr="0018530D">
        <w:rPr>
          <w:rFonts w:ascii="Times New Roman" w:hAnsi="Times New Roman" w:cs="Times New Roman"/>
          <w:color w:val="000000"/>
          <w:sz w:val="28"/>
          <w:szCs w:val="28"/>
        </w:rPr>
        <w:t>начальник</w:t>
      </w:r>
      <w:r w:rsidRPr="0018530D">
        <w:rPr>
          <w:rFonts w:ascii="Times New Roman" w:hAnsi="Times New Roman" w:cs="Times New Roman"/>
          <w:color w:val="000000"/>
          <w:sz w:val="28"/>
          <w:szCs w:val="28"/>
        </w:rPr>
        <w:t xml:space="preserve"> </w:t>
      </w:r>
      <w:r w:rsidR="006056DE" w:rsidRPr="0018530D">
        <w:rPr>
          <w:rFonts w:ascii="Times New Roman" w:hAnsi="Times New Roman" w:cs="Times New Roman"/>
          <w:color w:val="000000"/>
          <w:sz w:val="28"/>
          <w:szCs w:val="28"/>
        </w:rPr>
        <w:t>у</w:t>
      </w:r>
      <w:r w:rsidR="00622764" w:rsidRPr="0018530D">
        <w:rPr>
          <w:rFonts w:ascii="Times New Roman" w:hAnsi="Times New Roman" w:cs="Times New Roman"/>
          <w:color w:val="000000"/>
          <w:sz w:val="28"/>
          <w:szCs w:val="28"/>
        </w:rPr>
        <w:t>правления</w:t>
      </w:r>
      <w:r w:rsidRPr="0018530D">
        <w:rPr>
          <w:rFonts w:ascii="Times New Roman" w:hAnsi="Times New Roman" w:cs="Times New Roman"/>
          <w:color w:val="000000"/>
          <w:sz w:val="28"/>
          <w:szCs w:val="28"/>
        </w:rPr>
        <w:t xml:space="preserve"> назначает ответственного исполнителя за предоставлен</w:t>
      </w:r>
      <w:r w:rsidR="0062645B" w:rsidRPr="0018530D">
        <w:rPr>
          <w:rFonts w:ascii="Times New Roman" w:hAnsi="Times New Roman" w:cs="Times New Roman"/>
          <w:color w:val="000000"/>
          <w:sz w:val="28"/>
          <w:szCs w:val="28"/>
        </w:rPr>
        <w:t>ие муниципальной услуги (далее –</w:t>
      </w:r>
      <w:r w:rsidRPr="0018530D">
        <w:rPr>
          <w:rFonts w:ascii="Times New Roman" w:hAnsi="Times New Roman" w:cs="Times New Roman"/>
          <w:color w:val="000000"/>
          <w:sz w:val="28"/>
          <w:szCs w:val="28"/>
        </w:rPr>
        <w:t xml:space="preserve"> ответственный исполнитель).</w:t>
      </w:r>
    </w:p>
    <w:p w:rsidR="00F42D22" w:rsidRPr="0018530D" w:rsidRDefault="00F42D22" w:rsidP="00637806">
      <w:pPr>
        <w:pStyle w:val="1"/>
        <w:spacing w:before="240"/>
        <w:ind w:firstLine="709"/>
        <w:jc w:val="both"/>
        <w:rPr>
          <w:rFonts w:ascii="Times New Roman" w:hAnsi="Times New Roman" w:cs="Times New Roman"/>
          <w:b w:val="0"/>
          <w:color w:val="000000"/>
          <w:sz w:val="28"/>
          <w:szCs w:val="28"/>
        </w:rPr>
      </w:pPr>
      <w:bookmarkStart w:id="47" w:name="sub_303"/>
      <w:bookmarkEnd w:id="46"/>
      <w:r w:rsidRPr="0018530D">
        <w:rPr>
          <w:rFonts w:ascii="Times New Roman" w:hAnsi="Times New Roman" w:cs="Times New Roman"/>
          <w:b w:val="0"/>
          <w:color w:val="000000"/>
          <w:sz w:val="28"/>
          <w:szCs w:val="28"/>
        </w:rPr>
        <w:t>3.3. Формирование и направление межведомственного запроса в орган, участвующий в предоставлении муниципальной услуги</w:t>
      </w:r>
    </w:p>
    <w:p w:rsidR="00F42D22" w:rsidRPr="0018530D" w:rsidRDefault="00F42D22" w:rsidP="00637806">
      <w:pPr>
        <w:spacing w:before="240"/>
        <w:rPr>
          <w:rFonts w:ascii="Times New Roman" w:hAnsi="Times New Roman" w:cs="Times New Roman"/>
          <w:color w:val="000000"/>
          <w:sz w:val="28"/>
          <w:szCs w:val="28"/>
        </w:rPr>
      </w:pPr>
      <w:bookmarkStart w:id="48" w:name="sub_331"/>
      <w:bookmarkEnd w:id="47"/>
      <w:r w:rsidRPr="0018530D">
        <w:rPr>
          <w:rFonts w:ascii="Times New Roman" w:hAnsi="Times New Roman" w:cs="Times New Roman"/>
          <w:color w:val="000000"/>
          <w:sz w:val="28"/>
          <w:szCs w:val="28"/>
        </w:rPr>
        <w:lastRenderedPageBreak/>
        <w:t xml:space="preserve">3.3.1. Ответственный исполнитель запрашивает документы (их копии или сведения, содержащиеся в них), указанные в </w:t>
      </w:r>
      <w:hyperlink w:anchor="sub_264" w:history="1">
        <w:r w:rsidRPr="0018530D">
          <w:rPr>
            <w:rStyle w:val="a4"/>
            <w:rFonts w:ascii="Times New Roman" w:hAnsi="Times New Roman" w:cs="Times New Roman"/>
            <w:color w:val="000000"/>
            <w:sz w:val="28"/>
            <w:szCs w:val="28"/>
          </w:rPr>
          <w:t>пункте 2.6.4</w:t>
        </w:r>
      </w:hyperlink>
      <w:r w:rsidR="0062645B" w:rsidRPr="0018530D">
        <w:rPr>
          <w:rFonts w:ascii="Times New Roman" w:hAnsi="Times New Roman" w:cs="Times New Roman"/>
          <w:color w:val="000000"/>
          <w:sz w:val="28"/>
          <w:szCs w:val="28"/>
        </w:rPr>
        <w:t xml:space="preserve"> А</w:t>
      </w:r>
      <w:r w:rsidRPr="0018530D">
        <w:rPr>
          <w:rFonts w:ascii="Times New Roman" w:hAnsi="Times New Roman" w:cs="Times New Roman"/>
          <w:color w:val="000000"/>
          <w:sz w:val="28"/>
          <w:szCs w:val="28"/>
        </w:rPr>
        <w:t>дминистративного регламента, в случае не</w:t>
      </w:r>
      <w:r w:rsidR="006056DE" w:rsidRPr="0018530D">
        <w:rPr>
          <w:rFonts w:ascii="Times New Roman" w:hAnsi="Times New Roman" w:cs="Times New Roman"/>
          <w:color w:val="000000"/>
          <w:sz w:val="28"/>
          <w:szCs w:val="28"/>
        </w:rPr>
        <w:t xml:space="preserve"> </w:t>
      </w:r>
      <w:r w:rsidRPr="0018530D">
        <w:rPr>
          <w:rFonts w:ascii="Times New Roman" w:hAnsi="Times New Roman" w:cs="Times New Roman"/>
          <w:color w:val="000000"/>
          <w:sz w:val="28"/>
          <w:szCs w:val="28"/>
        </w:rPr>
        <w:t>предоставления их заявителем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соответствующего заявления в электронной форме с использованием системы межведомственного электронного взаимодействия.</w:t>
      </w:r>
    </w:p>
    <w:p w:rsidR="00F42D22" w:rsidRPr="0018530D" w:rsidRDefault="00F42D22" w:rsidP="00637806">
      <w:pPr>
        <w:spacing w:before="240"/>
        <w:rPr>
          <w:rFonts w:ascii="Times New Roman" w:hAnsi="Times New Roman" w:cs="Times New Roman"/>
          <w:color w:val="000000"/>
          <w:sz w:val="28"/>
          <w:szCs w:val="28"/>
        </w:rPr>
      </w:pPr>
      <w:bookmarkStart w:id="49" w:name="sub_332"/>
      <w:bookmarkEnd w:id="48"/>
      <w:r w:rsidRPr="0018530D">
        <w:rPr>
          <w:rFonts w:ascii="Times New Roman" w:hAnsi="Times New Roman" w:cs="Times New Roman"/>
          <w:color w:val="000000"/>
          <w:sz w:val="28"/>
          <w:szCs w:val="28"/>
        </w:rPr>
        <w:t>3.3.2</w:t>
      </w:r>
      <w:r w:rsidR="006056DE" w:rsidRPr="0018530D">
        <w:rPr>
          <w:rFonts w:ascii="Times New Roman" w:hAnsi="Times New Roman" w:cs="Times New Roman"/>
          <w:color w:val="000000"/>
          <w:sz w:val="28"/>
          <w:szCs w:val="28"/>
        </w:rPr>
        <w:t>.</w:t>
      </w:r>
      <w:r w:rsidRPr="0018530D">
        <w:rPr>
          <w:rFonts w:ascii="Times New Roman" w:hAnsi="Times New Roman" w:cs="Times New Roman"/>
          <w:color w:val="000000"/>
          <w:sz w:val="28"/>
          <w:szCs w:val="28"/>
        </w:rPr>
        <w:t xml:space="preserve"> По межведомственным запросам </w:t>
      </w:r>
      <w:r w:rsidR="006056DE" w:rsidRPr="0018530D">
        <w:rPr>
          <w:rFonts w:ascii="Times New Roman" w:hAnsi="Times New Roman" w:cs="Times New Roman"/>
          <w:color w:val="000000"/>
          <w:sz w:val="28"/>
          <w:szCs w:val="28"/>
        </w:rPr>
        <w:t>у</w:t>
      </w:r>
      <w:r w:rsidR="00622764" w:rsidRPr="0018530D">
        <w:rPr>
          <w:rFonts w:ascii="Times New Roman" w:hAnsi="Times New Roman" w:cs="Times New Roman"/>
          <w:color w:val="000000"/>
          <w:sz w:val="28"/>
          <w:szCs w:val="28"/>
        </w:rPr>
        <w:t>правления</w:t>
      </w:r>
      <w:r w:rsidRPr="0018530D">
        <w:rPr>
          <w:rFonts w:ascii="Times New Roman" w:hAnsi="Times New Roman" w:cs="Times New Roman"/>
          <w:color w:val="000000"/>
          <w:sz w:val="28"/>
          <w:szCs w:val="28"/>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42D22" w:rsidRPr="0018530D" w:rsidRDefault="00F42D22" w:rsidP="00637806">
      <w:pPr>
        <w:pStyle w:val="1"/>
        <w:spacing w:before="240"/>
        <w:ind w:firstLine="709"/>
        <w:jc w:val="both"/>
        <w:rPr>
          <w:rFonts w:ascii="Times New Roman" w:hAnsi="Times New Roman" w:cs="Times New Roman"/>
          <w:b w:val="0"/>
          <w:color w:val="000000"/>
          <w:sz w:val="28"/>
          <w:szCs w:val="28"/>
        </w:rPr>
      </w:pPr>
      <w:bookmarkStart w:id="50" w:name="sub_304"/>
      <w:bookmarkEnd w:id="49"/>
      <w:r w:rsidRPr="0018530D">
        <w:rPr>
          <w:rFonts w:ascii="Times New Roman" w:hAnsi="Times New Roman" w:cs="Times New Roman"/>
          <w:b w:val="0"/>
          <w:color w:val="000000"/>
          <w:sz w:val="28"/>
          <w:szCs w:val="28"/>
        </w:rPr>
        <w:t>3.4. Рассмотрение заявления и прилагаемых к нему документов и принятие решения о согласовании либо об отказе в согласовании документации</w:t>
      </w:r>
    </w:p>
    <w:p w:rsidR="00F42D22" w:rsidRPr="0018530D" w:rsidRDefault="00F42D22" w:rsidP="00637806">
      <w:pPr>
        <w:spacing w:before="240"/>
        <w:rPr>
          <w:rFonts w:ascii="Times New Roman" w:hAnsi="Times New Roman" w:cs="Times New Roman"/>
          <w:color w:val="000000"/>
          <w:sz w:val="28"/>
          <w:szCs w:val="28"/>
        </w:rPr>
      </w:pPr>
      <w:bookmarkStart w:id="51" w:name="sub_341"/>
      <w:bookmarkEnd w:id="50"/>
      <w:r w:rsidRPr="0018530D">
        <w:rPr>
          <w:rFonts w:ascii="Times New Roman" w:hAnsi="Times New Roman" w:cs="Times New Roman"/>
          <w:color w:val="000000"/>
          <w:sz w:val="28"/>
          <w:szCs w:val="28"/>
        </w:rPr>
        <w:t xml:space="preserve">3.4.1. Ответственный исполнитель после получения заявления с прилагаемыми к нему документами, перечисленными в </w:t>
      </w:r>
      <w:hyperlink w:anchor="sub_206" w:history="1">
        <w:r w:rsidRPr="0018530D">
          <w:rPr>
            <w:rStyle w:val="a4"/>
            <w:rFonts w:ascii="Times New Roman" w:hAnsi="Times New Roman" w:cs="Times New Roman"/>
            <w:color w:val="000000"/>
            <w:sz w:val="28"/>
            <w:szCs w:val="28"/>
          </w:rPr>
          <w:t>пункте 2.6</w:t>
        </w:r>
      </w:hyperlink>
      <w:r w:rsidRPr="0018530D">
        <w:rPr>
          <w:rFonts w:ascii="Times New Roman" w:hAnsi="Times New Roman" w:cs="Times New Roman"/>
          <w:color w:val="000000"/>
          <w:sz w:val="28"/>
          <w:szCs w:val="28"/>
        </w:rPr>
        <w:t xml:space="preserve"> </w:t>
      </w:r>
      <w:r w:rsidR="0062645B" w:rsidRPr="0018530D">
        <w:rPr>
          <w:rFonts w:ascii="Times New Roman" w:hAnsi="Times New Roman" w:cs="Times New Roman"/>
          <w:color w:val="000000"/>
          <w:sz w:val="28"/>
          <w:szCs w:val="28"/>
        </w:rPr>
        <w:t>А</w:t>
      </w:r>
      <w:r w:rsidRPr="0018530D">
        <w:rPr>
          <w:rFonts w:ascii="Times New Roman" w:hAnsi="Times New Roman" w:cs="Times New Roman"/>
          <w:color w:val="000000"/>
          <w:sz w:val="28"/>
          <w:szCs w:val="28"/>
        </w:rPr>
        <w:t>дминистративного регламента, осуществляет следующие административные действия:</w:t>
      </w:r>
    </w:p>
    <w:bookmarkEnd w:id="51"/>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 проверяет наличие полного комплекта документов, предусмотренного </w:t>
      </w:r>
      <w:hyperlink w:anchor="sub_206" w:history="1">
        <w:r w:rsidRPr="0018530D">
          <w:rPr>
            <w:rStyle w:val="a4"/>
            <w:rFonts w:ascii="Times New Roman" w:hAnsi="Times New Roman" w:cs="Times New Roman"/>
            <w:color w:val="000000"/>
            <w:sz w:val="28"/>
            <w:szCs w:val="28"/>
          </w:rPr>
          <w:t>пунктом 2.6</w:t>
        </w:r>
      </w:hyperlink>
      <w:r w:rsidRPr="0018530D">
        <w:rPr>
          <w:rFonts w:ascii="Times New Roman" w:hAnsi="Times New Roman" w:cs="Times New Roman"/>
          <w:color w:val="000000"/>
          <w:sz w:val="28"/>
          <w:szCs w:val="28"/>
        </w:rPr>
        <w:t xml:space="preserve"> </w:t>
      </w:r>
      <w:r w:rsidR="0062645B" w:rsidRPr="0018530D">
        <w:rPr>
          <w:rFonts w:ascii="Times New Roman" w:hAnsi="Times New Roman" w:cs="Times New Roman"/>
          <w:color w:val="000000"/>
          <w:sz w:val="28"/>
          <w:szCs w:val="28"/>
        </w:rPr>
        <w:t>А</w:t>
      </w:r>
      <w:r w:rsidRPr="0018530D">
        <w:rPr>
          <w:rFonts w:ascii="Times New Roman" w:hAnsi="Times New Roman" w:cs="Times New Roman"/>
          <w:color w:val="000000"/>
          <w:sz w:val="28"/>
          <w:szCs w:val="28"/>
        </w:rPr>
        <w:t>дминистративного регламента;</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проверяет правильность оформления и заполнения заявления и документов (в том числе наличие подписей и печатей на документах), отсутствие в документах подчисток, приписок и исправлений;</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проверяет соответствие сведений, указанных в заявлении, сведениям, представленным в комплекте документов.</w:t>
      </w:r>
    </w:p>
    <w:p w:rsidR="00F42D22" w:rsidRPr="0018530D" w:rsidRDefault="00F42D22" w:rsidP="00637806">
      <w:pPr>
        <w:spacing w:before="240"/>
        <w:rPr>
          <w:rFonts w:ascii="Times New Roman" w:hAnsi="Times New Roman" w:cs="Times New Roman"/>
          <w:color w:val="000000"/>
          <w:sz w:val="28"/>
          <w:szCs w:val="28"/>
        </w:rPr>
      </w:pPr>
      <w:bookmarkStart w:id="52" w:name="sub_342"/>
      <w:r w:rsidRPr="0018530D">
        <w:rPr>
          <w:rFonts w:ascii="Times New Roman" w:hAnsi="Times New Roman" w:cs="Times New Roman"/>
          <w:color w:val="000000"/>
          <w:sz w:val="28"/>
          <w:szCs w:val="28"/>
        </w:rPr>
        <w:t xml:space="preserve">3.4.2. При наличии полного и правильно оформленного комплекта документов ответственный исполнитель проводит анализ соответствия представленной документации требованиям к сохранению, государственной охране и использованию объекта культурного наследия, установленным законодательством Российской Федерации и </w:t>
      </w:r>
      <w:r w:rsidR="0062645B" w:rsidRPr="0018530D">
        <w:rPr>
          <w:rFonts w:ascii="Times New Roman" w:hAnsi="Times New Roman" w:cs="Times New Roman"/>
          <w:color w:val="000000"/>
          <w:sz w:val="28"/>
          <w:szCs w:val="28"/>
        </w:rPr>
        <w:t>Ставропольского края</w:t>
      </w:r>
      <w:r w:rsidRPr="0018530D">
        <w:rPr>
          <w:rFonts w:ascii="Times New Roman" w:hAnsi="Times New Roman" w:cs="Times New Roman"/>
          <w:color w:val="000000"/>
          <w:sz w:val="28"/>
          <w:szCs w:val="28"/>
        </w:rPr>
        <w:t>.</w:t>
      </w:r>
    </w:p>
    <w:p w:rsidR="00F42D22" w:rsidRPr="0018530D" w:rsidRDefault="00F42D22" w:rsidP="00637806">
      <w:pPr>
        <w:spacing w:before="240"/>
        <w:rPr>
          <w:rFonts w:ascii="Times New Roman" w:hAnsi="Times New Roman" w:cs="Times New Roman"/>
          <w:color w:val="000000"/>
          <w:sz w:val="28"/>
          <w:szCs w:val="28"/>
        </w:rPr>
      </w:pPr>
      <w:bookmarkStart w:id="53" w:name="sub_343"/>
      <w:bookmarkEnd w:id="52"/>
      <w:r w:rsidRPr="0018530D">
        <w:rPr>
          <w:rFonts w:ascii="Times New Roman" w:hAnsi="Times New Roman" w:cs="Times New Roman"/>
          <w:color w:val="000000"/>
          <w:sz w:val="28"/>
          <w:szCs w:val="28"/>
        </w:rPr>
        <w:t xml:space="preserve">3.4.3. При рассмотрении заявления и представленных документов ответственный исполнитель вправе обращаться в </w:t>
      </w:r>
      <w:r w:rsidR="006056DE" w:rsidRPr="0018530D">
        <w:rPr>
          <w:rFonts w:ascii="Times New Roman" w:hAnsi="Times New Roman" w:cs="Times New Roman"/>
          <w:color w:val="000000"/>
          <w:sz w:val="28"/>
          <w:szCs w:val="28"/>
        </w:rPr>
        <w:t xml:space="preserve">Управление Ставропольского края по </w:t>
      </w:r>
      <w:r w:rsidR="00E70757" w:rsidRPr="0018530D">
        <w:rPr>
          <w:rFonts w:ascii="Times New Roman" w:hAnsi="Times New Roman" w:cs="Times New Roman"/>
          <w:color w:val="000000"/>
          <w:sz w:val="28"/>
          <w:szCs w:val="28"/>
        </w:rPr>
        <w:t xml:space="preserve">сохранению и государственной охране объектов культурного наследия для </w:t>
      </w:r>
      <w:r w:rsidRPr="0018530D">
        <w:rPr>
          <w:rFonts w:ascii="Times New Roman" w:hAnsi="Times New Roman" w:cs="Times New Roman"/>
          <w:color w:val="000000"/>
          <w:sz w:val="28"/>
          <w:szCs w:val="28"/>
        </w:rPr>
        <w:t>получения дополнительной информации.</w:t>
      </w:r>
    </w:p>
    <w:p w:rsidR="00F42D22" w:rsidRPr="0018530D" w:rsidRDefault="00F42D22" w:rsidP="00637806">
      <w:pPr>
        <w:spacing w:before="240"/>
        <w:rPr>
          <w:rFonts w:ascii="Times New Roman" w:hAnsi="Times New Roman" w:cs="Times New Roman"/>
          <w:color w:val="000000"/>
          <w:sz w:val="28"/>
          <w:szCs w:val="28"/>
        </w:rPr>
      </w:pPr>
      <w:bookmarkStart w:id="54" w:name="sub_344"/>
      <w:bookmarkEnd w:id="53"/>
      <w:r w:rsidRPr="0018530D">
        <w:rPr>
          <w:rFonts w:ascii="Times New Roman" w:hAnsi="Times New Roman" w:cs="Times New Roman"/>
          <w:color w:val="000000"/>
          <w:sz w:val="28"/>
          <w:szCs w:val="28"/>
        </w:rPr>
        <w:t xml:space="preserve">3.4.4. Ответственный исполнитель готовит проект разрешения на ввод объекта в эксплуатацию с проектом </w:t>
      </w:r>
      <w:r w:rsidR="00CF6DCA">
        <w:rPr>
          <w:rFonts w:ascii="Times New Roman" w:hAnsi="Times New Roman" w:cs="Times New Roman"/>
          <w:color w:val="000000"/>
          <w:sz w:val="28"/>
          <w:szCs w:val="28"/>
        </w:rPr>
        <w:t>приказа</w:t>
      </w:r>
      <w:r w:rsidRPr="0018530D">
        <w:rPr>
          <w:rFonts w:ascii="Times New Roman" w:hAnsi="Times New Roman" w:cs="Times New Roman"/>
          <w:color w:val="000000"/>
          <w:sz w:val="28"/>
          <w:szCs w:val="28"/>
        </w:rPr>
        <w:t xml:space="preserve"> о выдаче разрешения на ввод объекта </w:t>
      </w:r>
      <w:r w:rsidRPr="0018530D">
        <w:rPr>
          <w:rFonts w:ascii="Times New Roman" w:hAnsi="Times New Roman" w:cs="Times New Roman"/>
          <w:color w:val="000000"/>
          <w:sz w:val="28"/>
          <w:szCs w:val="28"/>
        </w:rPr>
        <w:lastRenderedPageBreak/>
        <w:t xml:space="preserve">в эксплуатацию либо проект мотивированного отказа в выдаче разрешения на ввод объекта в эксплуатацию при выявлении оснований, перечисленных в </w:t>
      </w:r>
      <w:hyperlink w:anchor="sub_208" w:history="1">
        <w:r w:rsidRPr="0018530D">
          <w:rPr>
            <w:rStyle w:val="a4"/>
            <w:rFonts w:ascii="Times New Roman" w:hAnsi="Times New Roman" w:cs="Times New Roman"/>
            <w:color w:val="000000"/>
            <w:sz w:val="28"/>
            <w:szCs w:val="28"/>
          </w:rPr>
          <w:t>пункте 2.8</w:t>
        </w:r>
      </w:hyperlink>
      <w:r w:rsidRPr="0018530D">
        <w:rPr>
          <w:rFonts w:ascii="Times New Roman" w:hAnsi="Times New Roman" w:cs="Times New Roman"/>
          <w:color w:val="000000"/>
          <w:sz w:val="28"/>
          <w:szCs w:val="28"/>
        </w:rPr>
        <w:t xml:space="preserve"> </w:t>
      </w:r>
      <w:r w:rsidR="0062645B" w:rsidRPr="0018530D">
        <w:rPr>
          <w:rFonts w:ascii="Times New Roman" w:hAnsi="Times New Roman" w:cs="Times New Roman"/>
          <w:color w:val="000000"/>
          <w:sz w:val="28"/>
          <w:szCs w:val="28"/>
        </w:rPr>
        <w:t>А</w:t>
      </w:r>
      <w:r w:rsidRPr="0018530D">
        <w:rPr>
          <w:rFonts w:ascii="Times New Roman" w:hAnsi="Times New Roman" w:cs="Times New Roman"/>
          <w:color w:val="000000"/>
          <w:sz w:val="28"/>
          <w:szCs w:val="28"/>
        </w:rPr>
        <w:t>дминистративного регламента, в 2 экземплярах.</w:t>
      </w:r>
    </w:p>
    <w:p w:rsidR="00F42D22" w:rsidRPr="0018530D" w:rsidRDefault="00F42D22" w:rsidP="00637806">
      <w:pPr>
        <w:spacing w:before="240"/>
        <w:rPr>
          <w:rFonts w:ascii="Times New Roman" w:hAnsi="Times New Roman" w:cs="Times New Roman"/>
          <w:color w:val="000000"/>
          <w:sz w:val="28"/>
          <w:szCs w:val="28"/>
        </w:rPr>
      </w:pPr>
      <w:bookmarkStart w:id="55" w:name="sub_345"/>
      <w:bookmarkEnd w:id="54"/>
      <w:r w:rsidRPr="0018530D">
        <w:rPr>
          <w:rFonts w:ascii="Times New Roman" w:hAnsi="Times New Roman" w:cs="Times New Roman"/>
          <w:color w:val="000000"/>
          <w:sz w:val="28"/>
          <w:szCs w:val="28"/>
        </w:rPr>
        <w:t>3.4.5. Проект разрешения на ввод объекта в эксплуатацию оформляется ответственным исполнителем в соответствии с формой, установленной Правительством Российской Федерации.</w:t>
      </w:r>
    </w:p>
    <w:bookmarkEnd w:id="55"/>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Проект письма об отказе в выдаче разрешения на ввод объекта в эксплуатацию должен содержать мотивированные основания для отказа.</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Проекты документов, указанных в </w:t>
      </w:r>
      <w:hyperlink w:anchor="sub_344" w:history="1">
        <w:r w:rsidRPr="0018530D">
          <w:rPr>
            <w:rStyle w:val="a4"/>
            <w:rFonts w:ascii="Times New Roman" w:hAnsi="Times New Roman" w:cs="Times New Roman"/>
            <w:color w:val="000000"/>
            <w:sz w:val="28"/>
            <w:szCs w:val="28"/>
          </w:rPr>
          <w:t>пункте 3.4.4.</w:t>
        </w:r>
      </w:hyperlink>
      <w:r w:rsidRPr="0018530D">
        <w:rPr>
          <w:rFonts w:ascii="Times New Roman" w:hAnsi="Times New Roman" w:cs="Times New Roman"/>
          <w:color w:val="000000"/>
          <w:sz w:val="28"/>
          <w:szCs w:val="28"/>
        </w:rPr>
        <w:t xml:space="preserve"> </w:t>
      </w:r>
      <w:r w:rsidR="0062645B" w:rsidRPr="0018530D">
        <w:rPr>
          <w:rFonts w:ascii="Times New Roman" w:hAnsi="Times New Roman" w:cs="Times New Roman"/>
          <w:color w:val="000000"/>
          <w:sz w:val="28"/>
          <w:szCs w:val="28"/>
        </w:rPr>
        <w:t>А</w:t>
      </w:r>
      <w:r w:rsidRPr="0018530D">
        <w:rPr>
          <w:rFonts w:ascii="Times New Roman" w:hAnsi="Times New Roman" w:cs="Times New Roman"/>
          <w:color w:val="000000"/>
          <w:sz w:val="28"/>
          <w:szCs w:val="28"/>
        </w:rPr>
        <w:t xml:space="preserve">дминистративного регламента, визируются ответственным исполнителем, передаются на подпись </w:t>
      </w:r>
      <w:r w:rsidR="00E70757" w:rsidRPr="0018530D">
        <w:rPr>
          <w:rFonts w:ascii="Times New Roman" w:hAnsi="Times New Roman" w:cs="Times New Roman"/>
          <w:color w:val="000000"/>
          <w:sz w:val="28"/>
          <w:szCs w:val="28"/>
        </w:rPr>
        <w:t>начальнику у</w:t>
      </w:r>
      <w:r w:rsidR="00622764" w:rsidRPr="0018530D">
        <w:rPr>
          <w:rFonts w:ascii="Times New Roman" w:hAnsi="Times New Roman" w:cs="Times New Roman"/>
          <w:color w:val="000000"/>
          <w:sz w:val="28"/>
          <w:szCs w:val="28"/>
        </w:rPr>
        <w:t>правления</w:t>
      </w:r>
      <w:r w:rsidRPr="0018530D">
        <w:rPr>
          <w:rFonts w:ascii="Times New Roman" w:hAnsi="Times New Roman" w:cs="Times New Roman"/>
          <w:color w:val="000000"/>
          <w:sz w:val="28"/>
          <w:szCs w:val="28"/>
        </w:rPr>
        <w:t xml:space="preserve"> или лицу, его замещающему, регистрируются в порядке, установленном правилами делопроизводства.</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Разрешение на ввод объекта в эксплуатацию регистрируется в журнале учета выдачи разрешений на ввод объекта в эксплуатацию в соответствии с </w:t>
      </w:r>
      <w:hyperlink w:anchor="sub_1200" w:history="1">
        <w:r w:rsidR="00CF6DCA">
          <w:rPr>
            <w:rStyle w:val="a4"/>
            <w:rFonts w:ascii="Times New Roman" w:hAnsi="Times New Roman" w:cs="Times New Roman"/>
            <w:color w:val="000000"/>
            <w:sz w:val="28"/>
            <w:szCs w:val="28"/>
          </w:rPr>
          <w:t>3</w:t>
        </w:r>
      </w:hyperlink>
      <w:r w:rsidR="0062645B" w:rsidRPr="0018530D">
        <w:rPr>
          <w:rFonts w:ascii="Times New Roman" w:hAnsi="Times New Roman" w:cs="Times New Roman"/>
          <w:color w:val="000000"/>
          <w:sz w:val="28"/>
          <w:szCs w:val="28"/>
        </w:rPr>
        <w:t xml:space="preserve"> к настоящему А</w:t>
      </w:r>
      <w:r w:rsidRPr="0018530D">
        <w:rPr>
          <w:rFonts w:ascii="Times New Roman" w:hAnsi="Times New Roman" w:cs="Times New Roman"/>
          <w:color w:val="000000"/>
          <w:sz w:val="28"/>
          <w:szCs w:val="28"/>
        </w:rPr>
        <w:t>дминистративному регламенту.</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Результат предоставления муниципальной услуги может быть получен заявителем лично либо его представителем, чьи полномочия удостоверяются выданной ему доверенностью, при наличии паспорта заявителя, паспорта и доверенности в случае, если выдается доверенному лицу, либо иным указанным в заявлении о выдаче разрешения способом.</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В случае личного обращения заявителя либо его представителя, чьи полномочия удостоверяются выданной ему доверенностью, ответственный исполнитель предлагает заявителю подтвердить подписью факт получения документа, являющегося результатом предоставления государственной услуги, на лицевой стороне соответствующего письма, в журнале учета выдачи разрешений на ввод объекта в эксплуатацию.</w:t>
      </w:r>
    </w:p>
    <w:p w:rsidR="00F42D22" w:rsidRPr="0018530D" w:rsidRDefault="00F42D22" w:rsidP="00637806">
      <w:pPr>
        <w:spacing w:before="240"/>
        <w:rPr>
          <w:rFonts w:ascii="Times New Roman" w:hAnsi="Times New Roman" w:cs="Times New Roman"/>
          <w:color w:val="000000"/>
          <w:sz w:val="28"/>
          <w:szCs w:val="28"/>
        </w:rPr>
      </w:pPr>
      <w:bookmarkStart w:id="56" w:name="sub_3451"/>
      <w:r w:rsidRPr="0018530D">
        <w:rPr>
          <w:rFonts w:ascii="Times New Roman" w:hAnsi="Times New Roman" w:cs="Times New Roman"/>
          <w:color w:val="000000"/>
          <w:sz w:val="28"/>
          <w:szCs w:val="28"/>
        </w:rPr>
        <w:t>3.4.5.1. Ответственный исполнитель выдает заявителю 1 экземпляр разрешения на ввод объекта в эксплуатацию с письмом о выдаче разрешения на ввод объекта в эксплуатацию либо письмо об отказе в выдаче разрешения на ввод объекта в эксплуатацию.</w:t>
      </w:r>
    </w:p>
    <w:bookmarkEnd w:id="56"/>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1 экземпляр документов направляется заявителю ответственным исполнителем посредством почтового отправления (заказным письмом) по указанному в заявлении адресу или по электронной почте, в случае если заявление поступило в электронном виде, либо выдается лично на руки.</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При поступлении заявления через </w:t>
      </w:r>
      <w:hyperlink r:id="rId48" w:history="1">
        <w:r w:rsidRPr="0018530D">
          <w:rPr>
            <w:rStyle w:val="a4"/>
            <w:rFonts w:ascii="Times New Roman" w:hAnsi="Times New Roman" w:cs="Times New Roman"/>
            <w:color w:val="000000"/>
            <w:sz w:val="28"/>
            <w:szCs w:val="28"/>
          </w:rPr>
          <w:t>Единый портал</w:t>
        </w:r>
      </w:hyperlink>
      <w:r w:rsidR="0062645B" w:rsidRPr="0018530D">
        <w:rPr>
          <w:rFonts w:ascii="Times New Roman" w:hAnsi="Times New Roman" w:cs="Times New Roman"/>
          <w:color w:val="000000"/>
          <w:sz w:val="28"/>
          <w:szCs w:val="28"/>
        </w:rPr>
        <w:t xml:space="preserve"> или Региональный портал</w:t>
      </w:r>
      <w:r w:rsidRPr="0018530D">
        <w:rPr>
          <w:rFonts w:ascii="Times New Roman" w:hAnsi="Times New Roman" w:cs="Times New Roman"/>
          <w:color w:val="000000"/>
          <w:sz w:val="28"/>
          <w:szCs w:val="28"/>
        </w:rPr>
        <w:t xml:space="preserve"> 1 экземпляр документов, указанных в </w:t>
      </w:r>
      <w:hyperlink w:anchor="sub_3451" w:history="1">
        <w:r w:rsidRPr="0018530D">
          <w:rPr>
            <w:rStyle w:val="a4"/>
            <w:rFonts w:ascii="Times New Roman" w:hAnsi="Times New Roman" w:cs="Times New Roman"/>
            <w:color w:val="000000"/>
            <w:sz w:val="28"/>
            <w:szCs w:val="28"/>
          </w:rPr>
          <w:t>пункте 3.4.5.1.</w:t>
        </w:r>
      </w:hyperlink>
      <w:r w:rsidR="0062645B" w:rsidRPr="0018530D">
        <w:rPr>
          <w:rFonts w:ascii="Times New Roman" w:hAnsi="Times New Roman" w:cs="Times New Roman"/>
          <w:color w:val="000000"/>
          <w:sz w:val="28"/>
          <w:szCs w:val="28"/>
        </w:rPr>
        <w:t xml:space="preserve"> А</w:t>
      </w:r>
      <w:r w:rsidRPr="0018530D">
        <w:rPr>
          <w:rFonts w:ascii="Times New Roman" w:hAnsi="Times New Roman" w:cs="Times New Roman"/>
          <w:color w:val="000000"/>
          <w:sz w:val="28"/>
          <w:szCs w:val="28"/>
        </w:rPr>
        <w:t>дминистративного регламента, направляется заявителю в личный кабинет на Едином портале</w:t>
      </w:r>
      <w:r w:rsidR="0062645B" w:rsidRPr="0018530D">
        <w:rPr>
          <w:rFonts w:ascii="Times New Roman" w:hAnsi="Times New Roman" w:cs="Times New Roman"/>
          <w:color w:val="000000"/>
          <w:sz w:val="28"/>
          <w:szCs w:val="28"/>
        </w:rPr>
        <w:t xml:space="preserve"> или Региональном портале </w:t>
      </w:r>
      <w:r w:rsidRPr="0018530D">
        <w:rPr>
          <w:rFonts w:ascii="Times New Roman" w:hAnsi="Times New Roman" w:cs="Times New Roman"/>
          <w:color w:val="000000"/>
          <w:sz w:val="28"/>
          <w:szCs w:val="28"/>
        </w:rPr>
        <w:t>либо по иному адресу, указанному заявителем.</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1 экземпляр документов, указанных в </w:t>
      </w:r>
      <w:hyperlink w:anchor="sub_3451" w:history="1">
        <w:r w:rsidRPr="0018530D">
          <w:rPr>
            <w:rStyle w:val="a4"/>
            <w:rFonts w:ascii="Times New Roman" w:hAnsi="Times New Roman" w:cs="Times New Roman"/>
            <w:color w:val="000000"/>
            <w:sz w:val="28"/>
            <w:szCs w:val="28"/>
          </w:rPr>
          <w:t>пункте 3.4.5.1.</w:t>
        </w:r>
      </w:hyperlink>
      <w:r w:rsidR="0062645B" w:rsidRPr="0018530D">
        <w:rPr>
          <w:rFonts w:ascii="Times New Roman" w:hAnsi="Times New Roman" w:cs="Times New Roman"/>
          <w:color w:val="000000"/>
          <w:sz w:val="28"/>
          <w:szCs w:val="28"/>
        </w:rPr>
        <w:t xml:space="preserve"> А</w:t>
      </w:r>
      <w:r w:rsidRPr="0018530D">
        <w:rPr>
          <w:rFonts w:ascii="Times New Roman" w:hAnsi="Times New Roman" w:cs="Times New Roman"/>
          <w:color w:val="000000"/>
          <w:sz w:val="28"/>
          <w:szCs w:val="28"/>
        </w:rPr>
        <w:t xml:space="preserve">дминистративного </w:t>
      </w:r>
      <w:r w:rsidRPr="0018530D">
        <w:rPr>
          <w:rFonts w:ascii="Times New Roman" w:hAnsi="Times New Roman" w:cs="Times New Roman"/>
          <w:color w:val="000000"/>
          <w:sz w:val="28"/>
          <w:szCs w:val="28"/>
        </w:rPr>
        <w:lastRenderedPageBreak/>
        <w:t xml:space="preserve">регламента, подлежит хранению в </w:t>
      </w:r>
      <w:r w:rsidR="0062645B" w:rsidRPr="0018530D">
        <w:rPr>
          <w:rFonts w:ascii="Times New Roman" w:hAnsi="Times New Roman" w:cs="Times New Roman"/>
          <w:color w:val="000000"/>
          <w:sz w:val="28"/>
          <w:szCs w:val="28"/>
        </w:rPr>
        <w:t>управлении</w:t>
      </w:r>
      <w:r w:rsidRPr="0018530D">
        <w:rPr>
          <w:rFonts w:ascii="Times New Roman" w:hAnsi="Times New Roman" w:cs="Times New Roman"/>
          <w:color w:val="000000"/>
          <w:sz w:val="28"/>
          <w:szCs w:val="28"/>
        </w:rPr>
        <w:t>.</w:t>
      </w:r>
    </w:p>
    <w:p w:rsidR="0062645B" w:rsidRPr="0018530D" w:rsidRDefault="0062645B" w:rsidP="0062645B">
      <w:pPr>
        <w:spacing w:before="160"/>
        <w:ind w:firstLine="540"/>
        <w:rPr>
          <w:rFonts w:ascii="Times New Roman" w:hAnsi="Times New Roman" w:cs="Times New Roman"/>
          <w:bCs/>
          <w:color w:val="000000"/>
          <w:sz w:val="28"/>
          <w:szCs w:val="28"/>
        </w:rPr>
      </w:pPr>
      <w:r w:rsidRPr="0018530D">
        <w:rPr>
          <w:rFonts w:ascii="Times New Roman" w:hAnsi="Times New Roman" w:cs="Times New Roman"/>
          <w:bCs/>
          <w:color w:val="000000"/>
          <w:sz w:val="28"/>
          <w:szCs w:val="28"/>
        </w:rPr>
        <w:t>3.5. Исправление допущенных опечаток и (или) ошибок в выданных в результате предоставления муниципальной услуги документах (при наличии)</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в произвольной форме (далее – заявление на исправление ошибок).</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Заявление на исправление ошибок рассматривается специалистом, ответственным за рассмотрение заявлений на исправление ошибок, в течение 10 рабочих дней с даты регистрации заявления на исправление ошибок в управлении.</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 случае выявления допущенных о</w:t>
      </w:r>
      <w:r w:rsidR="00747986">
        <w:rPr>
          <w:rFonts w:ascii="Times New Roman" w:hAnsi="Times New Roman" w:cs="Times New Roman"/>
          <w:color w:val="000000"/>
          <w:sz w:val="28"/>
          <w:szCs w:val="28"/>
        </w:rPr>
        <w:t>печаток и (или) ошибок в выданных в результате</w:t>
      </w:r>
      <w:r w:rsidRPr="0018530D">
        <w:rPr>
          <w:rFonts w:ascii="Times New Roman" w:hAnsi="Times New Roman" w:cs="Times New Roman"/>
          <w:color w:val="000000"/>
          <w:sz w:val="28"/>
          <w:szCs w:val="28"/>
        </w:rPr>
        <w:t xml:space="preserve"> пред</w:t>
      </w:r>
      <w:r w:rsidR="00747986">
        <w:rPr>
          <w:rFonts w:ascii="Times New Roman" w:hAnsi="Times New Roman" w:cs="Times New Roman"/>
          <w:color w:val="000000"/>
          <w:sz w:val="28"/>
          <w:szCs w:val="28"/>
        </w:rPr>
        <w:t>оставления</w:t>
      </w:r>
      <w:r w:rsidRPr="0018530D">
        <w:rPr>
          <w:rFonts w:ascii="Times New Roman" w:hAnsi="Times New Roman" w:cs="Times New Roman"/>
          <w:color w:val="000000"/>
          <w:sz w:val="28"/>
          <w:szCs w:val="28"/>
        </w:rPr>
        <w:t xml:space="preserve"> </w:t>
      </w:r>
      <w:r w:rsidR="00747986">
        <w:rPr>
          <w:rFonts w:ascii="Times New Roman" w:hAnsi="Times New Roman" w:cs="Times New Roman"/>
          <w:color w:val="000000"/>
          <w:sz w:val="28"/>
          <w:szCs w:val="28"/>
        </w:rPr>
        <w:t xml:space="preserve">документах </w:t>
      </w:r>
      <w:r w:rsidRPr="0018530D">
        <w:rPr>
          <w:rFonts w:ascii="Times New Roman" w:hAnsi="Times New Roman" w:cs="Times New Roman"/>
          <w:color w:val="000000"/>
          <w:sz w:val="28"/>
          <w:szCs w:val="28"/>
        </w:rPr>
        <w:t>муниципальной услуги сотрудник управления, ответственный за рассмотрение заявлений на исправление ошибок, осуществляет замену указанного документа в срок, не превышающий 10 рабочих дней с даты регистрации заявления на исправление ошибок в управлении.</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 случае отсутствия опечаток и (или) ошибок в выданных в результате предоставления муниципальной услуги документах сотрудник управления, ответственный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в управлении.</w:t>
      </w:r>
    </w:p>
    <w:p w:rsidR="0062645B" w:rsidRPr="0018530D" w:rsidRDefault="0062645B" w:rsidP="0062645B">
      <w:pPr>
        <w:ind w:firstLine="0"/>
        <w:rPr>
          <w:rFonts w:ascii="Times New Roman" w:hAnsi="Times New Roman" w:cs="Times New Roman"/>
          <w:color w:val="000000"/>
          <w:sz w:val="28"/>
          <w:szCs w:val="28"/>
        </w:rPr>
      </w:pPr>
    </w:p>
    <w:p w:rsidR="0062645B" w:rsidRPr="0018530D" w:rsidRDefault="0062645B" w:rsidP="0062645B">
      <w:pPr>
        <w:ind w:firstLine="0"/>
        <w:jc w:val="center"/>
        <w:rPr>
          <w:rFonts w:ascii="Times New Roman" w:hAnsi="Times New Roman" w:cs="Times New Roman"/>
          <w:bCs/>
          <w:color w:val="000000"/>
          <w:sz w:val="28"/>
          <w:szCs w:val="28"/>
        </w:rPr>
      </w:pPr>
      <w:bookmarkStart w:id="57" w:name="sub_1100"/>
      <w:r w:rsidRPr="0018530D">
        <w:rPr>
          <w:rFonts w:ascii="Times New Roman" w:hAnsi="Times New Roman" w:cs="Times New Roman"/>
          <w:bCs/>
          <w:color w:val="000000"/>
          <w:sz w:val="28"/>
          <w:szCs w:val="28"/>
        </w:rPr>
        <w:t>IV. Формы контроля за исполнением</w:t>
      </w:r>
    </w:p>
    <w:p w:rsidR="0062645B" w:rsidRPr="0018530D" w:rsidRDefault="0062645B" w:rsidP="0062645B">
      <w:pPr>
        <w:ind w:firstLine="0"/>
        <w:jc w:val="center"/>
        <w:rPr>
          <w:rFonts w:ascii="Times New Roman" w:hAnsi="Times New Roman" w:cs="Times New Roman"/>
          <w:bCs/>
          <w:color w:val="000000"/>
          <w:sz w:val="28"/>
          <w:szCs w:val="28"/>
        </w:rPr>
      </w:pPr>
      <w:r w:rsidRPr="0018530D">
        <w:rPr>
          <w:rFonts w:ascii="Times New Roman" w:hAnsi="Times New Roman" w:cs="Times New Roman"/>
          <w:bCs/>
          <w:color w:val="000000"/>
          <w:sz w:val="28"/>
          <w:szCs w:val="28"/>
        </w:rPr>
        <w:t>Административного регламента</w:t>
      </w:r>
    </w:p>
    <w:p w:rsidR="0062645B" w:rsidRPr="0018530D" w:rsidRDefault="0062645B" w:rsidP="0062645B">
      <w:pPr>
        <w:ind w:firstLine="0"/>
        <w:rPr>
          <w:rFonts w:ascii="Times New Roman" w:hAnsi="Times New Roman" w:cs="Times New Roman"/>
          <w:color w:val="000000"/>
          <w:sz w:val="28"/>
          <w:szCs w:val="28"/>
        </w:rPr>
      </w:pPr>
    </w:p>
    <w:p w:rsidR="0062645B" w:rsidRPr="0018530D" w:rsidRDefault="0062645B" w:rsidP="0062645B">
      <w:pPr>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4.1. Контроль за исполнением Административного регламента осуществляется в следующих формах:</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4.1.1. Текущий контроль за:</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полнотой, доступностью и качеством предоставления муниципальной услуги осуществляется заместителем председателя комиссии, курирующим вопросы предоставления муниципальной услуги,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постоянно путем проведения проверок соблюдения и исполнения специалистами управления, предоставляющими муниципальную услугу,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муниципальных правовых актов города-курорта Пятигорска.</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По результатам проведения проверок в случае выявления нарушений </w:t>
      </w:r>
      <w:r w:rsidRPr="0018530D">
        <w:rPr>
          <w:rFonts w:ascii="Times New Roman" w:hAnsi="Times New Roman" w:cs="Times New Roman"/>
          <w:color w:val="000000"/>
          <w:sz w:val="28"/>
          <w:szCs w:val="28"/>
        </w:rPr>
        <w:lastRenderedPageBreak/>
        <w:t>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4.1.2.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соблюдения сроков, проверки полноты, доступности и качества предоставления муниципальной услуги, выявления и устранения нарушений прав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 рассмотрения принятия решений и подготовки ответов на их обращения, содержащие жалобы на решения, действия (бездействие) должностных лиц управления.</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Периодичность осуществления последующего контроля составляет один раз в три года.</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4.1.3. Для проведения проверки формируется комиссия.</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Результаты деятельности данной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4.1.4. Плановые проверки осуществляются на основании годового плана работы комиссии.</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Внеплановые проверки осуществляются на основании приказа управления.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проводятся по конкретному обращению заинтересованного лица.</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Внеплановые проверки полноты и качества предоставления муниципальной услуги проводятся комиссией на основании обращений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 xml:space="preserve"> с жалобами на нарушение их прав и законных интересов действиями (бездействием) управления, должностных лиц управления, ответственных за предоставление муниципальной услуги.</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4.1.5. В любое время с момента регистрации документов в управлении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4.1.6. Управление, должностные лица управления, участвующие в предоставлении муниципальной услуги, несут ответственность за решения и действия (бездействие), принимаемые (осуществляемые) ими в ходе предоставления муниципальной услуги в соответствии с законодательством Российской Федерации и законодательством Ставропольского края.</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lastRenderedPageBreak/>
        <w:t>Персональная ответственность должностных лиц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В случае выявления нарушения прав обратившихся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 xml:space="preserve">, порядка и сроков рассмотрения запросов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 xml:space="preserve">, утраты документов </w:t>
      </w:r>
      <w:r w:rsidR="00615DD8" w:rsidRPr="0018530D">
        <w:rPr>
          <w:rFonts w:ascii="Times New Roman" w:hAnsi="Times New Roman" w:cs="Times New Roman"/>
          <w:color w:val="000000"/>
          <w:sz w:val="28"/>
          <w:szCs w:val="28"/>
        </w:rPr>
        <w:t>заявителей</w:t>
      </w:r>
      <w:r w:rsidRPr="0018530D">
        <w:rPr>
          <w:rFonts w:ascii="Times New Roman" w:hAnsi="Times New Roman" w:cs="Times New Roman"/>
          <w:color w:val="000000"/>
          <w:sz w:val="28"/>
          <w:szCs w:val="28"/>
        </w:rPr>
        <w:t xml:space="preserve">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4.1.7. Контроль за предоставлением муниципальной услуги осуществляется, в том числе, со стороны граждан, их объединений и организаций.</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Контроль со стороны граждан, их объединений и организаций за предоставлением муниципальной услуги, осуществляется путем получения информации о наличии в действиях (бездействии) ответственных должностных лиц управления,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 указанным в подпункте 5.2.2 Административного регламента.</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 случае выявления нарушения требований настоящего Административного регламента, а также требований иных нормативных правовых актов, регулирующих предоставление муниципальной услуги, должностные лица управления, виновные в нарушении указанных требований, подлежат привлечению к предусмотренной законодательством Российской Федерации ответственности.</w:t>
      </w:r>
    </w:p>
    <w:p w:rsidR="0062645B" w:rsidRPr="0018530D" w:rsidRDefault="0062645B" w:rsidP="0062645B">
      <w:pPr>
        <w:ind w:firstLine="0"/>
        <w:rPr>
          <w:rFonts w:ascii="Times New Roman" w:hAnsi="Times New Roman" w:cs="Times New Roman"/>
          <w:color w:val="000000"/>
          <w:sz w:val="28"/>
          <w:szCs w:val="28"/>
        </w:rPr>
      </w:pPr>
    </w:p>
    <w:p w:rsidR="0062645B" w:rsidRPr="0018530D" w:rsidRDefault="0062645B" w:rsidP="0062645B">
      <w:pPr>
        <w:ind w:firstLine="0"/>
        <w:jc w:val="center"/>
        <w:rPr>
          <w:rFonts w:ascii="Times New Roman" w:hAnsi="Times New Roman" w:cs="Times New Roman"/>
          <w:bCs/>
          <w:color w:val="000000"/>
          <w:sz w:val="28"/>
          <w:szCs w:val="28"/>
        </w:rPr>
      </w:pPr>
      <w:r w:rsidRPr="0018530D">
        <w:rPr>
          <w:rFonts w:ascii="Times New Roman" w:hAnsi="Times New Roman" w:cs="Times New Roman"/>
          <w:bCs/>
          <w:color w:val="000000"/>
          <w:sz w:val="28"/>
          <w:szCs w:val="28"/>
        </w:rPr>
        <w:t>V. Досудебный (внесудебный) порядок обжалования решений</w:t>
      </w:r>
    </w:p>
    <w:p w:rsidR="0062645B" w:rsidRPr="0018530D" w:rsidRDefault="0062645B" w:rsidP="0062645B">
      <w:pPr>
        <w:ind w:firstLine="0"/>
        <w:jc w:val="center"/>
        <w:rPr>
          <w:rFonts w:ascii="Times New Roman" w:hAnsi="Times New Roman" w:cs="Times New Roman"/>
          <w:bCs/>
          <w:color w:val="000000"/>
          <w:sz w:val="28"/>
          <w:szCs w:val="28"/>
        </w:rPr>
      </w:pPr>
      <w:r w:rsidRPr="0018530D">
        <w:rPr>
          <w:rFonts w:ascii="Times New Roman" w:hAnsi="Times New Roman" w:cs="Times New Roman"/>
          <w:bCs/>
          <w:color w:val="000000"/>
          <w:sz w:val="28"/>
          <w:szCs w:val="28"/>
        </w:rPr>
        <w:t>и действий (бездействия) органа, предоставляющего</w:t>
      </w:r>
    </w:p>
    <w:p w:rsidR="0062645B" w:rsidRPr="0018530D" w:rsidRDefault="0062645B" w:rsidP="0062645B">
      <w:pPr>
        <w:ind w:firstLine="0"/>
        <w:jc w:val="center"/>
        <w:rPr>
          <w:rFonts w:ascii="Times New Roman" w:hAnsi="Times New Roman" w:cs="Times New Roman"/>
          <w:bCs/>
          <w:color w:val="000000"/>
          <w:sz w:val="28"/>
          <w:szCs w:val="28"/>
        </w:rPr>
      </w:pPr>
      <w:r w:rsidRPr="0018530D">
        <w:rPr>
          <w:rFonts w:ascii="Times New Roman" w:hAnsi="Times New Roman" w:cs="Times New Roman"/>
          <w:bCs/>
          <w:color w:val="000000"/>
          <w:sz w:val="28"/>
          <w:szCs w:val="28"/>
        </w:rPr>
        <w:t>муниципальную услугу, а также его долж</w:t>
      </w:r>
      <w:r w:rsidR="00375610" w:rsidRPr="0018530D">
        <w:rPr>
          <w:rFonts w:ascii="Times New Roman" w:hAnsi="Times New Roman" w:cs="Times New Roman"/>
          <w:bCs/>
          <w:color w:val="000000"/>
          <w:sz w:val="28"/>
          <w:szCs w:val="28"/>
        </w:rPr>
        <w:t>ностных лиц</w:t>
      </w:r>
      <w:r w:rsidRPr="0018530D">
        <w:rPr>
          <w:rFonts w:ascii="Times New Roman" w:hAnsi="Times New Roman" w:cs="Times New Roman"/>
          <w:bCs/>
          <w:color w:val="000000"/>
          <w:sz w:val="28"/>
          <w:szCs w:val="28"/>
        </w:rPr>
        <w:t>,</w:t>
      </w:r>
    </w:p>
    <w:p w:rsidR="0062645B" w:rsidRPr="0018530D" w:rsidRDefault="00375610" w:rsidP="0062645B">
      <w:pPr>
        <w:ind w:firstLine="0"/>
        <w:jc w:val="center"/>
        <w:rPr>
          <w:rFonts w:ascii="Times New Roman" w:hAnsi="Times New Roman" w:cs="Times New Roman"/>
          <w:bCs/>
          <w:color w:val="000000"/>
          <w:sz w:val="28"/>
          <w:szCs w:val="28"/>
        </w:rPr>
      </w:pPr>
      <w:r w:rsidRPr="0018530D">
        <w:rPr>
          <w:rFonts w:ascii="Times New Roman" w:hAnsi="Times New Roman" w:cs="Times New Roman"/>
          <w:bCs/>
          <w:color w:val="000000"/>
          <w:sz w:val="28"/>
          <w:szCs w:val="28"/>
        </w:rPr>
        <w:t>муниципальных служащих</w:t>
      </w:r>
    </w:p>
    <w:p w:rsidR="0062645B" w:rsidRPr="0018530D" w:rsidRDefault="0062645B" w:rsidP="0062645B">
      <w:pPr>
        <w:ind w:firstLine="0"/>
        <w:rPr>
          <w:rFonts w:ascii="Times New Roman" w:hAnsi="Times New Roman" w:cs="Times New Roman"/>
          <w:color w:val="000000"/>
          <w:sz w:val="28"/>
          <w:szCs w:val="28"/>
        </w:rPr>
      </w:pPr>
    </w:p>
    <w:p w:rsidR="0062645B" w:rsidRPr="0018530D" w:rsidRDefault="0062645B" w:rsidP="0062645B">
      <w:pPr>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Заявитель имеет право на досудебное (внесудебное) обжалование действий (бездействия), принятых (осуществленных) управлением, его должностными лицами, муниципальными служащими в ходе предоставления муниципальной услуги в порядке, предусмотренном </w:t>
      </w:r>
      <w:hyperlink r:id="rId49" w:history="1">
        <w:r w:rsidRPr="0018530D">
          <w:rPr>
            <w:rFonts w:ascii="Times New Roman" w:hAnsi="Times New Roman" w:cs="Times New Roman"/>
            <w:color w:val="000000"/>
            <w:sz w:val="28"/>
            <w:szCs w:val="28"/>
          </w:rPr>
          <w:t>главой 2.1</w:t>
        </w:r>
      </w:hyperlink>
      <w:r w:rsidRPr="0018530D">
        <w:rPr>
          <w:rFonts w:ascii="Times New Roman" w:hAnsi="Times New Roman" w:cs="Times New Roman"/>
          <w:color w:val="000000"/>
          <w:sz w:val="28"/>
          <w:szCs w:val="28"/>
        </w:rPr>
        <w:t xml:space="preserve"> Федерального закона № 210-ФЗ (далее – жалоба).</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5.2. Органы местного самоуправления и уполномоченные на рассмотрение </w:t>
      </w:r>
      <w:r w:rsidRPr="0018530D">
        <w:rPr>
          <w:rFonts w:ascii="Times New Roman" w:hAnsi="Times New Roman" w:cs="Times New Roman"/>
          <w:color w:val="000000"/>
          <w:sz w:val="28"/>
          <w:szCs w:val="28"/>
        </w:rPr>
        <w:lastRenderedPageBreak/>
        <w:t>жалобы лица, которы</w:t>
      </w:r>
      <w:r w:rsidR="00CF6DCA">
        <w:rPr>
          <w:rFonts w:ascii="Times New Roman" w:hAnsi="Times New Roman" w:cs="Times New Roman"/>
          <w:color w:val="000000"/>
          <w:sz w:val="28"/>
          <w:szCs w:val="28"/>
        </w:rPr>
        <w:t>м может быть направлена жалоба з</w:t>
      </w:r>
      <w:r w:rsidRPr="0018530D">
        <w:rPr>
          <w:rFonts w:ascii="Times New Roman" w:hAnsi="Times New Roman" w:cs="Times New Roman"/>
          <w:color w:val="000000"/>
          <w:sz w:val="28"/>
          <w:szCs w:val="28"/>
        </w:rPr>
        <w:t>аявителя в досудебном (внесудебном) порядке</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5.2.1. Жалоба рассматривается в соответствии с </w:t>
      </w:r>
      <w:hyperlink r:id="rId50" w:history="1">
        <w:r w:rsidRPr="0018530D">
          <w:rPr>
            <w:rFonts w:ascii="Times New Roman" w:hAnsi="Times New Roman" w:cs="Times New Roman"/>
            <w:color w:val="000000"/>
            <w:sz w:val="28"/>
            <w:szCs w:val="28"/>
          </w:rPr>
          <w:t>постановлением</w:t>
        </w:r>
      </w:hyperlink>
      <w:r w:rsidRPr="0018530D">
        <w:rPr>
          <w:rFonts w:ascii="Times New Roman" w:hAnsi="Times New Roman" w:cs="Times New Roman"/>
          <w:color w:val="000000"/>
          <w:sz w:val="28"/>
          <w:szCs w:val="28"/>
        </w:rPr>
        <w:t xml:space="preserve"> админис</w:t>
      </w:r>
      <w:r w:rsidR="00375610" w:rsidRPr="0018530D">
        <w:rPr>
          <w:rFonts w:ascii="Times New Roman" w:hAnsi="Times New Roman" w:cs="Times New Roman"/>
          <w:color w:val="000000"/>
          <w:sz w:val="28"/>
          <w:szCs w:val="28"/>
        </w:rPr>
        <w:t>трации города Пятигорска от 15.12.2022 г.</w:t>
      </w:r>
      <w:r w:rsidRPr="0018530D">
        <w:rPr>
          <w:rFonts w:ascii="Times New Roman" w:hAnsi="Times New Roman" w:cs="Times New Roman"/>
          <w:color w:val="000000"/>
          <w:sz w:val="28"/>
          <w:szCs w:val="28"/>
        </w:rPr>
        <w:t xml:space="preserve"> № 5068 «Об утверждении Положения об особенностях подачи и рассмотрения жалоб на решения и действия (бездействия) органов местного самоуправления города-курорта Пятигорска, предоставляющих государственные и муниципальные услуги, и их должностных лиц, муниципального бюджетного учреждения «Многофункциональный центр предоставления государственных и муниципальных услуг в городе Пятигорске» и его работников».</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5</w:t>
      </w:r>
      <w:r w:rsidR="00CF6DCA">
        <w:rPr>
          <w:rFonts w:ascii="Times New Roman" w:hAnsi="Times New Roman" w:cs="Times New Roman"/>
          <w:color w:val="000000"/>
          <w:sz w:val="28"/>
          <w:szCs w:val="28"/>
        </w:rPr>
        <w:t>.2.2. Жалоба может быть подана з</w:t>
      </w:r>
      <w:r w:rsidRPr="0018530D">
        <w:rPr>
          <w:rFonts w:ascii="Times New Roman" w:hAnsi="Times New Roman" w:cs="Times New Roman"/>
          <w:color w:val="000000"/>
          <w:sz w:val="28"/>
          <w:szCs w:val="28"/>
        </w:rPr>
        <w:t>аявителем или его представителем:</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на имя Главы города Пятигорска, в случае если обжалуются решения начальника управления, в письменной форме на русском языке на бумажном носителе почтовым отправлением либо в электронном виде, а также при личном приеме Заявителя или его представителя;</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 управление, в случае если обжалуются решения и действия (бездействие) должностного лица управления, муниципального служащего в письменной форме на русском языке на бумажном носителе почтовым отправлением либо в электронном в</w:t>
      </w:r>
      <w:r w:rsidR="00CF6DCA">
        <w:rPr>
          <w:rFonts w:ascii="Times New Roman" w:hAnsi="Times New Roman" w:cs="Times New Roman"/>
          <w:color w:val="000000"/>
          <w:sz w:val="28"/>
          <w:szCs w:val="28"/>
        </w:rPr>
        <w:t>иде, а также при личном приеме з</w:t>
      </w:r>
      <w:r w:rsidRPr="0018530D">
        <w:rPr>
          <w:rFonts w:ascii="Times New Roman" w:hAnsi="Times New Roman" w:cs="Times New Roman"/>
          <w:color w:val="000000"/>
          <w:sz w:val="28"/>
          <w:szCs w:val="28"/>
        </w:rPr>
        <w:t>аявителя или его представителя.</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5.2.3. В случа</w:t>
      </w:r>
      <w:r w:rsidR="00CF6DCA">
        <w:rPr>
          <w:rFonts w:ascii="Times New Roman" w:hAnsi="Times New Roman" w:cs="Times New Roman"/>
          <w:color w:val="000000"/>
          <w:sz w:val="28"/>
          <w:szCs w:val="28"/>
        </w:rPr>
        <w:t>е подачи жалобы представителем з</w:t>
      </w:r>
      <w:r w:rsidRPr="0018530D">
        <w:rPr>
          <w:rFonts w:ascii="Times New Roman" w:hAnsi="Times New Roman" w:cs="Times New Roman"/>
          <w:color w:val="000000"/>
          <w:sz w:val="28"/>
          <w:szCs w:val="28"/>
        </w:rPr>
        <w:t>аявителя представляются: документ, удостоверяющий его личность, и документ, подтверждающий его полномочия на о</w:t>
      </w:r>
      <w:r w:rsidR="00CF6DCA">
        <w:rPr>
          <w:rFonts w:ascii="Times New Roman" w:hAnsi="Times New Roman" w:cs="Times New Roman"/>
          <w:color w:val="000000"/>
          <w:sz w:val="28"/>
          <w:szCs w:val="28"/>
        </w:rPr>
        <w:t>существление действий от имени з</w:t>
      </w:r>
      <w:r w:rsidRPr="0018530D">
        <w:rPr>
          <w:rFonts w:ascii="Times New Roman" w:hAnsi="Times New Roman" w:cs="Times New Roman"/>
          <w:color w:val="000000"/>
          <w:sz w:val="28"/>
          <w:szCs w:val="28"/>
        </w:rPr>
        <w:t>аявителя, оформленный в соответствии с законодательством Российской Федерации.</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5.2.4. Жало</w:t>
      </w:r>
      <w:r w:rsidR="00CF6DCA">
        <w:rPr>
          <w:rFonts w:ascii="Times New Roman" w:hAnsi="Times New Roman" w:cs="Times New Roman"/>
          <w:color w:val="000000"/>
          <w:sz w:val="28"/>
          <w:szCs w:val="28"/>
        </w:rPr>
        <w:t>ба в электронном виде подается з</w:t>
      </w:r>
      <w:r w:rsidRPr="0018530D">
        <w:rPr>
          <w:rFonts w:ascii="Times New Roman" w:hAnsi="Times New Roman" w:cs="Times New Roman"/>
          <w:color w:val="000000"/>
          <w:sz w:val="28"/>
          <w:szCs w:val="28"/>
        </w:rPr>
        <w:t>аявителем на имя Главы города Пятигорска посредством использования официального сайта в сети «Интернет» (www.pyatigorsk.org).</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5.2.5. Жалоба в элек</w:t>
      </w:r>
      <w:r w:rsidR="008328F6">
        <w:rPr>
          <w:rFonts w:ascii="Times New Roman" w:hAnsi="Times New Roman" w:cs="Times New Roman"/>
          <w:color w:val="000000"/>
          <w:sz w:val="28"/>
          <w:szCs w:val="28"/>
        </w:rPr>
        <w:t>тронном виде может быть подана з</w:t>
      </w:r>
      <w:r w:rsidRPr="0018530D">
        <w:rPr>
          <w:rFonts w:ascii="Times New Roman" w:hAnsi="Times New Roman" w:cs="Times New Roman"/>
          <w:color w:val="000000"/>
          <w:sz w:val="28"/>
          <w:szCs w:val="28"/>
        </w:rPr>
        <w:t>аявителем в управление посредством использования:</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официального информационного Интернет-портала муниципального образования города-курорта Пятигорска (www.pyatigorsk.org);</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официального сайта управления (www.oknskn.ru);</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Единого портала (www.gosuslugi.ru);</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Регионального портала (www.26gosuslugi.ru).</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Жалоба в электронно</w:t>
      </w:r>
      <w:r w:rsidR="008328F6">
        <w:rPr>
          <w:rFonts w:ascii="Times New Roman" w:hAnsi="Times New Roman" w:cs="Times New Roman"/>
          <w:color w:val="000000"/>
          <w:sz w:val="28"/>
          <w:szCs w:val="28"/>
        </w:rPr>
        <w:t>м виде также может быть подана з</w:t>
      </w:r>
      <w:r w:rsidRPr="0018530D">
        <w:rPr>
          <w:rFonts w:ascii="Times New Roman" w:hAnsi="Times New Roman" w:cs="Times New Roman"/>
          <w:color w:val="000000"/>
          <w:sz w:val="28"/>
          <w:szCs w:val="28"/>
        </w:rPr>
        <w:t>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органом, предоставляющего муниципальную услугу, его должностными лицами, муниципальными служащими (https://do.gosuslugi.ru/).</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lastRenderedPageBreak/>
        <w:t>5.2.</w:t>
      </w:r>
      <w:r w:rsidR="008328F6">
        <w:rPr>
          <w:rFonts w:ascii="Times New Roman" w:hAnsi="Times New Roman" w:cs="Times New Roman"/>
          <w:color w:val="000000"/>
          <w:sz w:val="28"/>
          <w:szCs w:val="28"/>
        </w:rPr>
        <w:t>6. В случае если жалоба подана з</w:t>
      </w:r>
      <w:r w:rsidRPr="0018530D">
        <w:rPr>
          <w:rFonts w:ascii="Times New Roman" w:hAnsi="Times New Roman" w:cs="Times New Roman"/>
          <w:color w:val="000000"/>
          <w:sz w:val="28"/>
          <w:szCs w:val="28"/>
        </w:rPr>
        <w:t xml:space="preserve">аявителем или его представителем в управление, должностному лицу, </w:t>
      </w:r>
      <w:r w:rsidR="00375610" w:rsidRPr="0018530D">
        <w:rPr>
          <w:rFonts w:ascii="Times New Roman" w:hAnsi="Times New Roman" w:cs="Times New Roman"/>
          <w:color w:val="000000"/>
          <w:sz w:val="28"/>
          <w:szCs w:val="28"/>
        </w:rPr>
        <w:t xml:space="preserve">в </w:t>
      </w:r>
      <w:r w:rsidRPr="0018530D">
        <w:rPr>
          <w:rFonts w:ascii="Times New Roman" w:hAnsi="Times New Roman" w:cs="Times New Roman"/>
          <w:color w:val="000000"/>
          <w:sz w:val="28"/>
          <w:szCs w:val="28"/>
        </w:rPr>
        <w:t xml:space="preserve">привлекаемую организацию в компетенцию которых не входит ее рассмотрение и принятие решения, управление, должностное лицо, привлекаемая организация в течение 3 рабочих дней со дня ее регистрации направляют жалобу в управление, должностному лицу, уполномоченным на ее рассмотрение, и одновременно </w:t>
      </w:r>
      <w:r w:rsidR="008328F6">
        <w:rPr>
          <w:rFonts w:ascii="Times New Roman" w:hAnsi="Times New Roman" w:cs="Times New Roman"/>
          <w:color w:val="000000"/>
          <w:sz w:val="28"/>
          <w:szCs w:val="28"/>
        </w:rPr>
        <w:t>в письменной форме информируют з</w:t>
      </w:r>
      <w:r w:rsidRPr="0018530D">
        <w:rPr>
          <w:rFonts w:ascii="Times New Roman" w:hAnsi="Times New Roman" w:cs="Times New Roman"/>
          <w:color w:val="000000"/>
          <w:sz w:val="28"/>
          <w:szCs w:val="28"/>
        </w:rPr>
        <w:t>аявителя или его представителя о перенаправлении его жалобы.</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5.3. Сроки рассмотрения жалобы</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Жалоба подлежит рассмотрению в течение пятнадцати рабочих дней со дня ее регистрации,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5.4. Результаты рассмотрения жалобы</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По результатам рассмотрения жалобы принимается одно из следующих решений:</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w:t>
      </w:r>
      <w:r w:rsidR="00375610" w:rsidRPr="0018530D">
        <w:rPr>
          <w:rFonts w:ascii="Times New Roman" w:hAnsi="Times New Roman" w:cs="Times New Roman"/>
          <w:color w:val="000000"/>
          <w:sz w:val="28"/>
          <w:szCs w:val="28"/>
        </w:rPr>
        <w:t>, муниципальными правовыми актами города-курорта Пятигорска</w:t>
      </w:r>
      <w:r w:rsidRPr="0018530D">
        <w:rPr>
          <w:rFonts w:ascii="Times New Roman" w:hAnsi="Times New Roman" w:cs="Times New Roman"/>
          <w:color w:val="000000"/>
          <w:sz w:val="28"/>
          <w:szCs w:val="28"/>
        </w:rPr>
        <w:t xml:space="preserve"> и настоящим Административным регламентом;</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2) в удовлетворении жалобы отказывается.</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5.5. Способы информирования </w:t>
      </w:r>
      <w:r w:rsidR="008328F6">
        <w:rPr>
          <w:rFonts w:ascii="Times New Roman" w:hAnsi="Times New Roman" w:cs="Times New Roman"/>
          <w:color w:val="000000"/>
          <w:sz w:val="28"/>
          <w:szCs w:val="28"/>
        </w:rPr>
        <w:t>з</w:t>
      </w:r>
      <w:r w:rsidR="00615DD8" w:rsidRPr="0018530D">
        <w:rPr>
          <w:rFonts w:ascii="Times New Roman" w:hAnsi="Times New Roman" w:cs="Times New Roman"/>
          <w:color w:val="000000"/>
          <w:sz w:val="28"/>
          <w:szCs w:val="28"/>
        </w:rPr>
        <w:t>аявителей</w:t>
      </w:r>
      <w:r w:rsidRPr="0018530D">
        <w:rPr>
          <w:rFonts w:ascii="Times New Roman" w:hAnsi="Times New Roman" w:cs="Times New Roman"/>
          <w:color w:val="000000"/>
          <w:sz w:val="28"/>
          <w:szCs w:val="28"/>
        </w:rPr>
        <w:t xml:space="preserve"> о порядке подачи и рассмотрения жалобы, в том числе с использованием Единого портала и Регионального портала</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Информирование </w:t>
      </w:r>
      <w:r w:rsidR="008328F6">
        <w:rPr>
          <w:rFonts w:ascii="Times New Roman" w:hAnsi="Times New Roman" w:cs="Times New Roman"/>
          <w:color w:val="000000"/>
          <w:sz w:val="28"/>
          <w:szCs w:val="28"/>
        </w:rPr>
        <w:t>з</w:t>
      </w:r>
      <w:r w:rsidR="00615DD8" w:rsidRPr="0018530D">
        <w:rPr>
          <w:rFonts w:ascii="Times New Roman" w:hAnsi="Times New Roman" w:cs="Times New Roman"/>
          <w:color w:val="000000"/>
          <w:sz w:val="28"/>
          <w:szCs w:val="28"/>
        </w:rPr>
        <w:t>аявителей</w:t>
      </w:r>
      <w:r w:rsidRPr="0018530D">
        <w:rPr>
          <w:rFonts w:ascii="Times New Roman" w:hAnsi="Times New Roman" w:cs="Times New Roman"/>
          <w:color w:val="000000"/>
          <w:sz w:val="28"/>
          <w:szCs w:val="28"/>
        </w:rPr>
        <w:t xml:space="preserve"> о порядке подачи и рассмотрения жалобы осуществляется по телефону, при личном приеме, в Едином портале и Региональном портале.</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5.6. Перечень нормативных правовых актов, регулирующих порядок досудебного (внесудебного) обжалования решений и действий (бездействия) </w:t>
      </w:r>
      <w:r w:rsidRPr="0018530D">
        <w:rPr>
          <w:rFonts w:ascii="Times New Roman" w:hAnsi="Times New Roman" w:cs="Times New Roman"/>
          <w:color w:val="000000"/>
          <w:sz w:val="28"/>
          <w:szCs w:val="28"/>
        </w:rPr>
        <w:lastRenderedPageBreak/>
        <w:t>органа, предоставляющего муниципальную услугу, а также его должностных лиц, муниципальных служащих</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Отношения, возникающие в связи с досудебным (внесудебным) обжалованием решений и действий (бездействия) управления, а также его должностных лиц, муниципальных служащих, регулируется Федеральным </w:t>
      </w:r>
      <w:hyperlink r:id="rId51" w:history="1">
        <w:r w:rsidRPr="0018530D">
          <w:rPr>
            <w:rFonts w:ascii="Times New Roman" w:hAnsi="Times New Roman" w:cs="Times New Roman"/>
            <w:color w:val="000000"/>
            <w:sz w:val="28"/>
            <w:szCs w:val="28"/>
          </w:rPr>
          <w:t>законом</w:t>
        </w:r>
      </w:hyperlink>
      <w:r w:rsidRPr="0018530D">
        <w:rPr>
          <w:rFonts w:ascii="Times New Roman" w:hAnsi="Times New Roman" w:cs="Times New Roman"/>
          <w:color w:val="000000"/>
          <w:sz w:val="28"/>
          <w:szCs w:val="28"/>
        </w:rPr>
        <w:t xml:space="preserve"> «Об организации предоставления государственных и муниципальных услуг» и постановлением администрации</w:t>
      </w:r>
      <w:r w:rsidR="00375610" w:rsidRPr="0018530D">
        <w:rPr>
          <w:rFonts w:ascii="Times New Roman" w:hAnsi="Times New Roman" w:cs="Times New Roman"/>
          <w:color w:val="000000"/>
          <w:sz w:val="28"/>
          <w:szCs w:val="28"/>
        </w:rPr>
        <w:t xml:space="preserve"> города Пятигорска от 15.12.2022 г.</w:t>
      </w:r>
      <w:r w:rsidRPr="0018530D">
        <w:rPr>
          <w:rFonts w:ascii="Times New Roman" w:hAnsi="Times New Roman" w:cs="Times New Roman"/>
          <w:color w:val="000000"/>
          <w:sz w:val="28"/>
          <w:szCs w:val="28"/>
        </w:rPr>
        <w:t xml:space="preserve"> № 5068 «Об утверждении Положения об особенностях подачи и рассмотрения жалоб на решения и действия (бездействия) органов местного самоуправления города-курорта Пятигорска, предоставляющих государственные и муниципальные услуги, и их должностных лиц, муниципального бюджетного учреждения «Многофункциональный центр предоставления государственных и муниципальных услуг в городе Пятигорске» и его работников».</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5.7. Размещение информации на Едином портале и Региональном портале</w:t>
      </w:r>
    </w:p>
    <w:p w:rsidR="0062645B" w:rsidRPr="0018530D" w:rsidRDefault="0062645B" w:rsidP="0062645B">
      <w:pPr>
        <w:spacing w:before="160"/>
        <w:ind w:firstLine="540"/>
        <w:rPr>
          <w:rFonts w:ascii="Times New Roman" w:hAnsi="Times New Roman" w:cs="Times New Roman"/>
          <w:color w:val="000000"/>
          <w:sz w:val="28"/>
          <w:szCs w:val="28"/>
        </w:rPr>
      </w:pPr>
      <w:r w:rsidRPr="0018530D">
        <w:rPr>
          <w:rFonts w:ascii="Times New Roman" w:hAnsi="Times New Roman" w:cs="Times New Roman"/>
          <w:color w:val="000000"/>
          <w:sz w:val="28"/>
          <w:szCs w:val="28"/>
        </w:rPr>
        <w:t>Информация, указанная в настоящем разделе Административного регламента, подлежит обязательному размещению на Едином портале и Региональном портале.</w:t>
      </w:r>
    </w:p>
    <w:p w:rsidR="0062645B" w:rsidRPr="0018530D" w:rsidRDefault="0062645B" w:rsidP="0062645B">
      <w:pPr>
        <w:ind w:left="5670" w:firstLine="0"/>
        <w:jc w:val="left"/>
        <w:rPr>
          <w:rFonts w:ascii="Times New Roman" w:hAnsi="Times New Roman" w:cs="Times New Roman"/>
          <w:color w:val="000000"/>
          <w:sz w:val="28"/>
          <w:szCs w:val="28"/>
        </w:rPr>
      </w:pPr>
    </w:p>
    <w:p w:rsidR="0062645B" w:rsidRPr="0018530D" w:rsidRDefault="0062645B" w:rsidP="0062645B">
      <w:pPr>
        <w:ind w:left="5670" w:firstLine="0"/>
        <w:jc w:val="left"/>
        <w:rPr>
          <w:rFonts w:ascii="Times New Roman" w:hAnsi="Times New Roman" w:cs="Times New Roman"/>
          <w:color w:val="000000"/>
          <w:sz w:val="28"/>
          <w:szCs w:val="28"/>
        </w:rPr>
      </w:pPr>
    </w:p>
    <w:p w:rsidR="0062645B" w:rsidRPr="0018530D" w:rsidRDefault="0062645B" w:rsidP="0062645B">
      <w:pPr>
        <w:ind w:left="5670" w:firstLine="0"/>
        <w:jc w:val="left"/>
        <w:rPr>
          <w:rFonts w:ascii="Times New Roman" w:hAnsi="Times New Roman" w:cs="Times New Roman"/>
          <w:color w:val="000000"/>
          <w:sz w:val="28"/>
          <w:szCs w:val="28"/>
        </w:rPr>
      </w:pPr>
    </w:p>
    <w:p w:rsidR="0062645B" w:rsidRPr="0018530D" w:rsidRDefault="0062645B" w:rsidP="0062645B">
      <w:pPr>
        <w:spacing w:line="240" w:lineRule="exact"/>
        <w:ind w:firstLine="0"/>
        <w:jc w:val="left"/>
        <w:rPr>
          <w:rFonts w:ascii="Times New Roman" w:hAnsi="Times New Roman" w:cs="Times New Roman"/>
          <w:color w:val="000000"/>
          <w:sz w:val="28"/>
          <w:szCs w:val="28"/>
        </w:rPr>
      </w:pPr>
      <w:r w:rsidRPr="0018530D">
        <w:rPr>
          <w:rFonts w:ascii="Times New Roman" w:hAnsi="Times New Roman" w:cs="Times New Roman"/>
          <w:color w:val="000000"/>
          <w:sz w:val="28"/>
          <w:szCs w:val="28"/>
        </w:rPr>
        <w:t>Заместитель главы администрации</w:t>
      </w:r>
      <w:r w:rsidRPr="0018530D">
        <w:rPr>
          <w:rFonts w:ascii="Times New Roman" w:hAnsi="Times New Roman" w:cs="Times New Roman"/>
          <w:color w:val="000000"/>
          <w:sz w:val="28"/>
          <w:szCs w:val="28"/>
        </w:rPr>
        <w:br/>
        <w:t>города Пятигорска, управляющий делами</w:t>
      </w:r>
      <w:r w:rsidRPr="0018530D">
        <w:rPr>
          <w:rFonts w:ascii="Times New Roman" w:hAnsi="Times New Roman" w:cs="Times New Roman"/>
          <w:color w:val="000000"/>
          <w:sz w:val="28"/>
          <w:szCs w:val="28"/>
        </w:rPr>
        <w:br/>
        <w:t>админи</w:t>
      </w:r>
      <w:r w:rsidR="00375610" w:rsidRPr="0018530D">
        <w:rPr>
          <w:rFonts w:ascii="Times New Roman" w:hAnsi="Times New Roman" w:cs="Times New Roman"/>
          <w:color w:val="000000"/>
          <w:sz w:val="28"/>
          <w:szCs w:val="28"/>
        </w:rPr>
        <w:t>страции города Пятигорска</w:t>
      </w:r>
      <w:r w:rsidR="00375610" w:rsidRPr="0018530D">
        <w:rPr>
          <w:rFonts w:ascii="Times New Roman" w:hAnsi="Times New Roman" w:cs="Times New Roman"/>
          <w:color w:val="000000"/>
          <w:sz w:val="28"/>
          <w:szCs w:val="28"/>
        </w:rPr>
        <w:tab/>
      </w:r>
      <w:r w:rsidR="00375610" w:rsidRPr="0018530D">
        <w:rPr>
          <w:rFonts w:ascii="Times New Roman" w:hAnsi="Times New Roman" w:cs="Times New Roman"/>
          <w:color w:val="000000"/>
          <w:sz w:val="28"/>
          <w:szCs w:val="28"/>
        </w:rPr>
        <w:tab/>
      </w:r>
      <w:r w:rsidR="00375610" w:rsidRPr="0018530D">
        <w:rPr>
          <w:rFonts w:ascii="Times New Roman" w:hAnsi="Times New Roman" w:cs="Times New Roman"/>
          <w:color w:val="000000"/>
          <w:sz w:val="28"/>
          <w:szCs w:val="28"/>
        </w:rPr>
        <w:tab/>
      </w:r>
      <w:r w:rsidR="00375610" w:rsidRPr="0018530D">
        <w:rPr>
          <w:rFonts w:ascii="Times New Roman" w:hAnsi="Times New Roman" w:cs="Times New Roman"/>
          <w:color w:val="000000"/>
          <w:sz w:val="28"/>
          <w:szCs w:val="28"/>
        </w:rPr>
        <w:tab/>
      </w:r>
      <w:r w:rsidR="00375610" w:rsidRPr="0018530D">
        <w:rPr>
          <w:rFonts w:ascii="Times New Roman" w:hAnsi="Times New Roman" w:cs="Times New Roman"/>
          <w:color w:val="000000"/>
          <w:sz w:val="28"/>
          <w:szCs w:val="28"/>
        </w:rPr>
        <w:tab/>
        <w:t xml:space="preserve">     </w:t>
      </w:r>
      <w:r w:rsidRPr="0018530D">
        <w:rPr>
          <w:rFonts w:ascii="Times New Roman" w:hAnsi="Times New Roman" w:cs="Times New Roman"/>
          <w:color w:val="000000"/>
          <w:sz w:val="28"/>
          <w:szCs w:val="28"/>
        </w:rPr>
        <w:t xml:space="preserve">  А.А.Малыгина</w:t>
      </w:r>
    </w:p>
    <w:p w:rsidR="0062645B" w:rsidRPr="0018530D" w:rsidRDefault="0062645B" w:rsidP="0062645B">
      <w:pPr>
        <w:ind w:left="5670" w:firstLine="0"/>
        <w:jc w:val="left"/>
        <w:rPr>
          <w:rFonts w:ascii="Times New Roman" w:hAnsi="Times New Roman" w:cs="Times New Roman"/>
          <w:color w:val="000000"/>
          <w:sz w:val="28"/>
          <w:szCs w:val="28"/>
        </w:rPr>
      </w:pPr>
    </w:p>
    <w:bookmarkEnd w:id="57"/>
    <w:p w:rsidR="0062645B" w:rsidRPr="0018530D" w:rsidRDefault="0062645B" w:rsidP="0062645B">
      <w:pPr>
        <w:spacing w:before="240"/>
        <w:jc w:val="right"/>
        <w:rPr>
          <w:rStyle w:val="a3"/>
          <w:rFonts w:ascii="Times New Roman" w:hAnsi="Times New Roman" w:cs="Times New Roman"/>
          <w:b w:val="0"/>
          <w:bCs/>
          <w:color w:val="000000"/>
          <w:sz w:val="28"/>
          <w:szCs w:val="28"/>
        </w:rPr>
      </w:pPr>
    </w:p>
    <w:p w:rsidR="0062645B" w:rsidRPr="0018530D" w:rsidRDefault="0062645B" w:rsidP="0062645B">
      <w:pPr>
        <w:spacing w:before="240"/>
        <w:jc w:val="right"/>
        <w:rPr>
          <w:rStyle w:val="a3"/>
          <w:rFonts w:ascii="Times New Roman" w:hAnsi="Times New Roman" w:cs="Times New Roman"/>
          <w:b w:val="0"/>
          <w:bCs/>
          <w:color w:val="000000"/>
          <w:sz w:val="28"/>
          <w:szCs w:val="28"/>
        </w:rPr>
      </w:pPr>
    </w:p>
    <w:p w:rsidR="0062645B" w:rsidRPr="0018530D" w:rsidRDefault="0062645B" w:rsidP="0062645B">
      <w:pPr>
        <w:spacing w:before="240"/>
        <w:jc w:val="right"/>
        <w:rPr>
          <w:rStyle w:val="a3"/>
          <w:rFonts w:ascii="Times New Roman" w:hAnsi="Times New Roman" w:cs="Times New Roman"/>
          <w:b w:val="0"/>
          <w:bCs/>
          <w:color w:val="000000"/>
          <w:sz w:val="28"/>
          <w:szCs w:val="28"/>
        </w:rPr>
      </w:pPr>
    </w:p>
    <w:p w:rsidR="001F7062" w:rsidRPr="0018530D" w:rsidRDefault="001F7062" w:rsidP="0062645B">
      <w:pPr>
        <w:spacing w:before="240"/>
        <w:jc w:val="right"/>
        <w:rPr>
          <w:rStyle w:val="a3"/>
          <w:rFonts w:ascii="Times New Roman" w:hAnsi="Times New Roman" w:cs="Times New Roman"/>
          <w:b w:val="0"/>
          <w:bCs/>
          <w:color w:val="000000"/>
          <w:sz w:val="28"/>
          <w:szCs w:val="28"/>
        </w:rPr>
      </w:pPr>
    </w:p>
    <w:p w:rsidR="001F7062" w:rsidRPr="0018530D" w:rsidRDefault="001F7062" w:rsidP="0062645B">
      <w:pPr>
        <w:spacing w:before="240"/>
        <w:jc w:val="right"/>
        <w:rPr>
          <w:rStyle w:val="a3"/>
          <w:rFonts w:ascii="Times New Roman" w:hAnsi="Times New Roman" w:cs="Times New Roman"/>
          <w:b w:val="0"/>
          <w:bCs/>
          <w:color w:val="000000"/>
          <w:sz w:val="28"/>
          <w:szCs w:val="28"/>
        </w:rPr>
      </w:pPr>
    </w:p>
    <w:p w:rsidR="001F7062" w:rsidRPr="0018530D" w:rsidRDefault="001F7062" w:rsidP="0062645B">
      <w:pPr>
        <w:spacing w:before="240"/>
        <w:jc w:val="right"/>
        <w:rPr>
          <w:rStyle w:val="a3"/>
          <w:rFonts w:ascii="Times New Roman" w:hAnsi="Times New Roman" w:cs="Times New Roman"/>
          <w:b w:val="0"/>
          <w:bCs/>
          <w:color w:val="000000"/>
          <w:sz w:val="28"/>
          <w:szCs w:val="28"/>
        </w:rPr>
      </w:pPr>
    </w:p>
    <w:p w:rsidR="001F7062" w:rsidRPr="0018530D" w:rsidRDefault="001F7062" w:rsidP="0062645B">
      <w:pPr>
        <w:spacing w:before="240"/>
        <w:jc w:val="right"/>
        <w:rPr>
          <w:rStyle w:val="a3"/>
          <w:rFonts w:ascii="Times New Roman" w:hAnsi="Times New Roman" w:cs="Times New Roman"/>
          <w:b w:val="0"/>
          <w:bCs/>
          <w:color w:val="000000"/>
          <w:sz w:val="28"/>
          <w:szCs w:val="28"/>
        </w:rPr>
      </w:pPr>
    </w:p>
    <w:p w:rsidR="008328F6" w:rsidRDefault="008328F6" w:rsidP="0062645B">
      <w:pPr>
        <w:spacing w:before="240"/>
        <w:jc w:val="right"/>
        <w:rPr>
          <w:rStyle w:val="a3"/>
          <w:rFonts w:ascii="Times New Roman" w:hAnsi="Times New Roman" w:cs="Times New Roman"/>
          <w:b w:val="0"/>
          <w:bCs/>
          <w:color w:val="000000"/>
          <w:sz w:val="28"/>
          <w:szCs w:val="28"/>
        </w:rPr>
        <w:sectPr w:rsidR="008328F6" w:rsidSect="00666C13">
          <w:footerReference w:type="first" r:id="rId52"/>
          <w:pgSz w:w="11900" w:h="16800"/>
          <w:pgMar w:top="709" w:right="560" w:bottom="993" w:left="1560" w:header="680" w:footer="57" w:gutter="0"/>
          <w:cols w:space="720"/>
          <w:noEndnote/>
          <w:docGrid w:linePitch="326"/>
        </w:sectPr>
      </w:pPr>
    </w:p>
    <w:p w:rsidR="00322CD7" w:rsidRDefault="00322CD7" w:rsidP="0062645B">
      <w:pPr>
        <w:spacing w:before="240"/>
        <w:jc w:val="right"/>
        <w:rPr>
          <w:rStyle w:val="a3"/>
          <w:rFonts w:ascii="Times New Roman" w:hAnsi="Times New Roman" w:cs="Times New Roman"/>
          <w:b w:val="0"/>
          <w:bCs/>
          <w:color w:val="000000"/>
          <w:sz w:val="28"/>
          <w:szCs w:val="28"/>
        </w:rPr>
      </w:pPr>
      <w:r w:rsidRPr="0018530D">
        <w:rPr>
          <w:rStyle w:val="a3"/>
          <w:rFonts w:ascii="Times New Roman" w:hAnsi="Times New Roman" w:cs="Times New Roman"/>
          <w:b w:val="0"/>
          <w:bCs/>
          <w:color w:val="000000"/>
          <w:sz w:val="28"/>
          <w:szCs w:val="28"/>
        </w:rPr>
        <w:lastRenderedPageBreak/>
        <w:t>Приложение 1</w:t>
      </w:r>
    </w:p>
    <w:p w:rsidR="00247CB0" w:rsidRDefault="00247CB0" w:rsidP="008328F6">
      <w:pPr>
        <w:spacing w:before="240"/>
        <w:ind w:left="5103" w:firstLine="0"/>
        <w:jc w:val="left"/>
        <w:rPr>
          <w:rStyle w:val="a3"/>
          <w:rFonts w:ascii="Times New Roman" w:hAnsi="Times New Roman" w:cs="Times New Roman"/>
          <w:b w:val="0"/>
          <w:bCs/>
          <w:color w:val="000000"/>
          <w:sz w:val="28"/>
          <w:szCs w:val="28"/>
        </w:rPr>
      </w:pPr>
      <w:r w:rsidRPr="00247CB0">
        <w:rPr>
          <w:rStyle w:val="a3"/>
          <w:rFonts w:ascii="Times New Roman" w:hAnsi="Times New Roman" w:cs="Times New Roman"/>
          <w:b w:val="0"/>
          <w:bCs/>
          <w:color w:val="000000"/>
          <w:sz w:val="28"/>
          <w:szCs w:val="28"/>
        </w:rPr>
        <w:t>к Административному регламенту предоставления муниципальным учреждением «Управление культуры и молодежной политики администрации города Пятигорска» муниципальной услуги «Выдача разрешения на ввод в эксплуатацию объекта культурного наследия местного (муниципального) значения, расположенного на территории муниципального образования города-курорта Пятигорска, в случае проведения работ по его сохранению, затрагивающих конструктивные и другие характеристики надежности и безопасности данного объекта культурного наследия»</w:t>
      </w:r>
    </w:p>
    <w:p w:rsidR="00247CB0" w:rsidRDefault="00247CB0" w:rsidP="00247CB0">
      <w:pPr>
        <w:widowControl/>
        <w:tabs>
          <w:tab w:val="left" w:pos="540"/>
          <w:tab w:val="left" w:pos="720"/>
        </w:tabs>
        <w:autoSpaceDE/>
        <w:autoSpaceDN/>
        <w:adjustRightInd/>
        <w:ind w:firstLine="0"/>
        <w:jc w:val="center"/>
        <w:rPr>
          <w:rFonts w:ascii="Times New Roman" w:hAnsi="Times New Roman" w:cs="Times New Roman"/>
          <w:sz w:val="28"/>
          <w:szCs w:val="28"/>
          <w:lang w:eastAsia="en-US"/>
        </w:rPr>
      </w:pPr>
    </w:p>
    <w:p w:rsidR="00247CB0" w:rsidRPr="00247CB0" w:rsidRDefault="00247CB0" w:rsidP="00247CB0">
      <w:pPr>
        <w:widowControl/>
        <w:tabs>
          <w:tab w:val="left" w:pos="540"/>
          <w:tab w:val="left" w:pos="720"/>
        </w:tabs>
        <w:autoSpaceDE/>
        <w:autoSpaceDN/>
        <w:adjustRightInd/>
        <w:ind w:firstLine="0"/>
        <w:jc w:val="center"/>
        <w:rPr>
          <w:rFonts w:ascii="Times New Roman" w:hAnsi="Times New Roman" w:cs="Times New Roman"/>
          <w:sz w:val="28"/>
          <w:szCs w:val="28"/>
          <w:lang w:eastAsia="en-US"/>
        </w:rPr>
      </w:pPr>
      <w:r w:rsidRPr="00247CB0">
        <w:rPr>
          <w:rFonts w:ascii="Times New Roman" w:hAnsi="Times New Roman" w:cs="Times New Roman"/>
          <w:sz w:val="28"/>
          <w:szCs w:val="28"/>
          <w:lang w:eastAsia="en-US"/>
        </w:rPr>
        <w:t xml:space="preserve">БЛОК-СХЕМА </w:t>
      </w:r>
    </w:p>
    <w:p w:rsidR="00247CB0" w:rsidRPr="00247CB0" w:rsidRDefault="00247CB0" w:rsidP="00247CB0">
      <w:pPr>
        <w:widowControl/>
        <w:tabs>
          <w:tab w:val="left" w:pos="540"/>
          <w:tab w:val="left" w:pos="720"/>
        </w:tabs>
        <w:autoSpaceDE/>
        <w:autoSpaceDN/>
        <w:adjustRightInd/>
        <w:ind w:firstLine="0"/>
        <w:jc w:val="center"/>
        <w:rPr>
          <w:rFonts w:ascii="Times New Roman" w:hAnsi="Times New Roman" w:cs="Times New Roman"/>
          <w:sz w:val="28"/>
          <w:szCs w:val="28"/>
          <w:lang w:eastAsia="en-US"/>
        </w:rPr>
      </w:pPr>
      <w:r w:rsidRPr="00247CB0">
        <w:rPr>
          <w:rFonts w:ascii="Times New Roman" w:hAnsi="Times New Roman" w:cs="Times New Roman"/>
          <w:sz w:val="28"/>
          <w:szCs w:val="28"/>
          <w:lang w:eastAsia="en-US"/>
        </w:rPr>
        <w:t xml:space="preserve">предоставления муниципальной услуги </w:t>
      </w:r>
    </w:p>
    <w:p w:rsidR="00247CB0" w:rsidRPr="00247CB0" w:rsidRDefault="00247CB0" w:rsidP="00247CB0">
      <w:pPr>
        <w:widowControl/>
        <w:tabs>
          <w:tab w:val="left" w:pos="540"/>
          <w:tab w:val="left" w:pos="720"/>
        </w:tabs>
        <w:autoSpaceDE/>
        <w:autoSpaceDN/>
        <w:adjustRightInd/>
        <w:spacing w:line="240" w:lineRule="exact"/>
        <w:ind w:firstLine="0"/>
        <w:jc w:val="center"/>
        <w:rPr>
          <w:rFonts w:ascii="Times New Roman"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47CB0" w:rsidRPr="00247CB0" w:rsidTr="00E526A2">
        <w:tc>
          <w:tcPr>
            <w:tcW w:w="9071" w:type="dxa"/>
          </w:tcPr>
          <w:p w:rsidR="00247CB0" w:rsidRPr="00247CB0" w:rsidRDefault="00247CB0" w:rsidP="00247CB0">
            <w:pPr>
              <w:widowControl/>
              <w:tabs>
                <w:tab w:val="left" w:pos="540"/>
                <w:tab w:val="left" w:pos="720"/>
              </w:tabs>
              <w:autoSpaceDE/>
              <w:autoSpaceDN/>
              <w:adjustRightInd/>
              <w:spacing w:line="240" w:lineRule="exact"/>
              <w:ind w:left="426" w:firstLine="0"/>
              <w:rPr>
                <w:rFonts w:ascii="Times New Roman" w:hAnsi="Times New Roman" w:cs="Times New Roman"/>
                <w:sz w:val="28"/>
                <w:szCs w:val="28"/>
                <w:lang w:eastAsia="en-US"/>
              </w:rPr>
            </w:pPr>
            <w:r w:rsidRPr="00247CB0">
              <w:rPr>
                <w:rFonts w:ascii="Times New Roman" w:hAnsi="Times New Roman" w:cs="Times New Roman"/>
                <w:sz w:val="28"/>
                <w:szCs w:val="28"/>
                <w:lang w:eastAsia="en-US"/>
              </w:rPr>
              <w:t>Предоставление в установленном порядке информации заявителю и обеспечению доступа заявителя к сведениям о муниципальной услуге</w:t>
            </w:r>
          </w:p>
        </w:tc>
      </w:tr>
      <w:tr w:rsidR="00247CB0" w:rsidRPr="00247CB0" w:rsidTr="008328F6">
        <w:tblPrEx>
          <w:tblBorders>
            <w:left w:val="none" w:sz="0" w:space="0" w:color="auto"/>
            <w:right w:val="none" w:sz="0" w:space="0" w:color="auto"/>
          </w:tblBorders>
        </w:tblPrEx>
        <w:trPr>
          <w:trHeight w:val="249"/>
        </w:trPr>
        <w:tc>
          <w:tcPr>
            <w:tcW w:w="9071" w:type="dxa"/>
            <w:tcBorders>
              <w:left w:val="nil"/>
              <w:right w:val="nil"/>
            </w:tcBorders>
          </w:tcPr>
          <w:p w:rsidR="00247CB0" w:rsidRPr="00247CB0" w:rsidRDefault="008A1221" w:rsidP="00247CB0">
            <w:pPr>
              <w:widowControl/>
              <w:tabs>
                <w:tab w:val="left" w:pos="540"/>
                <w:tab w:val="left" w:pos="720"/>
              </w:tabs>
              <w:autoSpaceDE/>
              <w:autoSpaceDN/>
              <w:adjustRightInd/>
              <w:spacing w:line="240" w:lineRule="exact"/>
              <w:ind w:left="426" w:firstLine="0"/>
              <w:jc w:val="center"/>
              <w:rPr>
                <w:rFonts w:ascii="Times New Roman" w:hAnsi="Times New Roman" w:cs="Times New Roman"/>
                <w:sz w:val="28"/>
                <w:szCs w:val="28"/>
                <w:lang w:eastAsia="en-US"/>
              </w:rPr>
            </w:pPr>
            <w:r w:rsidRPr="00247CB0">
              <w:rPr>
                <w:rFonts w:ascii="Times New Roman" w:hAnsi="Times New Roman" w:cs="Times New Roman"/>
                <w:noProof/>
                <w:sz w:val="28"/>
                <w:szCs w:val="28"/>
              </w:rPr>
              <w:drawing>
                <wp:inline distT="0" distB="0" distL="0" distR="0">
                  <wp:extent cx="133350" cy="190500"/>
                  <wp:effectExtent l="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r w:rsidR="00247CB0" w:rsidRPr="00247CB0" w:rsidTr="00E526A2">
        <w:tc>
          <w:tcPr>
            <w:tcW w:w="9071" w:type="dxa"/>
          </w:tcPr>
          <w:p w:rsidR="00247CB0" w:rsidRPr="00247CB0" w:rsidRDefault="00247CB0" w:rsidP="00247CB0">
            <w:pPr>
              <w:widowControl/>
              <w:tabs>
                <w:tab w:val="left" w:pos="540"/>
                <w:tab w:val="left" w:pos="720"/>
              </w:tabs>
              <w:autoSpaceDE/>
              <w:autoSpaceDN/>
              <w:adjustRightInd/>
              <w:spacing w:line="240" w:lineRule="exact"/>
              <w:ind w:left="426" w:firstLine="0"/>
              <w:rPr>
                <w:rFonts w:ascii="Times New Roman" w:hAnsi="Times New Roman" w:cs="Times New Roman"/>
                <w:sz w:val="28"/>
                <w:szCs w:val="28"/>
                <w:lang w:eastAsia="en-US"/>
              </w:rPr>
            </w:pPr>
            <w:r w:rsidRPr="00247CB0">
              <w:rPr>
                <w:rFonts w:ascii="Times New Roman" w:hAnsi="Times New Roman" w:cs="Times New Roman"/>
                <w:sz w:val="28"/>
                <w:szCs w:val="28"/>
                <w:lang w:eastAsia="en-US"/>
              </w:rPr>
              <w:t>Прием и регистрация заявления и полного пакета документов, в том числе, поданных в электронной форме</w:t>
            </w:r>
          </w:p>
        </w:tc>
      </w:tr>
      <w:tr w:rsidR="00247CB0" w:rsidRPr="00247CB0" w:rsidTr="00E526A2">
        <w:tblPrEx>
          <w:tblBorders>
            <w:left w:val="none" w:sz="0" w:space="0" w:color="auto"/>
            <w:right w:val="none" w:sz="0" w:space="0" w:color="auto"/>
          </w:tblBorders>
        </w:tblPrEx>
        <w:tc>
          <w:tcPr>
            <w:tcW w:w="9071" w:type="dxa"/>
            <w:tcBorders>
              <w:left w:val="nil"/>
              <w:right w:val="nil"/>
            </w:tcBorders>
          </w:tcPr>
          <w:p w:rsidR="00247CB0" w:rsidRPr="00247CB0" w:rsidRDefault="008A1221" w:rsidP="00247CB0">
            <w:pPr>
              <w:widowControl/>
              <w:tabs>
                <w:tab w:val="left" w:pos="540"/>
                <w:tab w:val="left" w:pos="720"/>
              </w:tabs>
              <w:autoSpaceDE/>
              <w:autoSpaceDN/>
              <w:adjustRightInd/>
              <w:spacing w:line="240" w:lineRule="exact"/>
              <w:ind w:left="426" w:firstLine="0"/>
              <w:jc w:val="center"/>
              <w:rPr>
                <w:rFonts w:ascii="Times New Roman" w:hAnsi="Times New Roman" w:cs="Times New Roman"/>
                <w:sz w:val="28"/>
                <w:szCs w:val="28"/>
                <w:lang w:eastAsia="en-US"/>
              </w:rPr>
            </w:pPr>
            <w:r w:rsidRPr="00247CB0">
              <w:rPr>
                <w:rFonts w:ascii="Times New Roman" w:hAnsi="Times New Roman" w:cs="Times New Roman"/>
                <w:noProof/>
                <w:sz w:val="28"/>
                <w:szCs w:val="28"/>
              </w:rPr>
              <w:drawing>
                <wp:inline distT="0" distB="0" distL="0" distR="0">
                  <wp:extent cx="133350" cy="190500"/>
                  <wp:effectExtent l="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r w:rsidR="00247CB0" w:rsidRPr="00247CB0" w:rsidTr="00E526A2">
        <w:tc>
          <w:tcPr>
            <w:tcW w:w="9071" w:type="dxa"/>
          </w:tcPr>
          <w:p w:rsidR="00247CB0" w:rsidRPr="00247CB0" w:rsidRDefault="00247CB0" w:rsidP="00247CB0">
            <w:pPr>
              <w:widowControl/>
              <w:tabs>
                <w:tab w:val="left" w:pos="540"/>
                <w:tab w:val="left" w:pos="720"/>
              </w:tabs>
              <w:autoSpaceDE/>
              <w:autoSpaceDN/>
              <w:adjustRightInd/>
              <w:spacing w:line="240" w:lineRule="exact"/>
              <w:ind w:left="426" w:firstLine="0"/>
              <w:rPr>
                <w:rFonts w:ascii="Times New Roman" w:hAnsi="Times New Roman" w:cs="Times New Roman"/>
                <w:sz w:val="28"/>
                <w:szCs w:val="28"/>
                <w:lang w:eastAsia="en-US"/>
              </w:rPr>
            </w:pPr>
            <w:r w:rsidRPr="00247CB0">
              <w:rPr>
                <w:rFonts w:ascii="Times New Roman" w:hAnsi="Times New Roman" w:cs="Times New Roman"/>
                <w:sz w:val="28"/>
                <w:szCs w:val="28"/>
                <w:lang w:eastAsia="en-US"/>
              </w:rPr>
              <w:t>Формирование и направление межведомственного запроса в орган, участвующий в предоставлении муниципальной услуги (в случае, если заявитель не представил информацию по собственной инициативе)</w:t>
            </w:r>
          </w:p>
        </w:tc>
      </w:tr>
      <w:tr w:rsidR="00247CB0" w:rsidRPr="00247CB0" w:rsidTr="00E526A2">
        <w:tblPrEx>
          <w:tblBorders>
            <w:left w:val="none" w:sz="0" w:space="0" w:color="auto"/>
            <w:right w:val="none" w:sz="0" w:space="0" w:color="auto"/>
          </w:tblBorders>
        </w:tblPrEx>
        <w:tc>
          <w:tcPr>
            <w:tcW w:w="9071" w:type="dxa"/>
            <w:tcBorders>
              <w:left w:val="nil"/>
              <w:right w:val="nil"/>
            </w:tcBorders>
          </w:tcPr>
          <w:p w:rsidR="00247CB0" w:rsidRPr="00247CB0" w:rsidRDefault="008A1221" w:rsidP="00247CB0">
            <w:pPr>
              <w:widowControl/>
              <w:tabs>
                <w:tab w:val="left" w:pos="540"/>
                <w:tab w:val="left" w:pos="720"/>
              </w:tabs>
              <w:autoSpaceDE/>
              <w:autoSpaceDN/>
              <w:adjustRightInd/>
              <w:spacing w:line="240" w:lineRule="exact"/>
              <w:ind w:left="426" w:firstLine="0"/>
              <w:jc w:val="center"/>
              <w:rPr>
                <w:rFonts w:ascii="Times New Roman" w:hAnsi="Times New Roman" w:cs="Times New Roman"/>
                <w:sz w:val="28"/>
                <w:szCs w:val="28"/>
                <w:lang w:eastAsia="en-US"/>
              </w:rPr>
            </w:pPr>
            <w:r w:rsidRPr="00247CB0">
              <w:rPr>
                <w:rFonts w:ascii="Times New Roman" w:hAnsi="Times New Roman" w:cs="Times New Roman"/>
                <w:noProof/>
                <w:sz w:val="28"/>
                <w:szCs w:val="28"/>
              </w:rPr>
              <w:drawing>
                <wp:inline distT="0" distB="0" distL="0" distR="0">
                  <wp:extent cx="133350" cy="190500"/>
                  <wp:effectExtent l="0" t="0" r="0" b="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r w:rsidR="00247CB0" w:rsidRPr="00247CB0" w:rsidTr="00E526A2">
        <w:tc>
          <w:tcPr>
            <w:tcW w:w="9071" w:type="dxa"/>
          </w:tcPr>
          <w:p w:rsidR="00247CB0" w:rsidRPr="00247CB0" w:rsidRDefault="00247CB0" w:rsidP="00247CB0">
            <w:pPr>
              <w:widowControl/>
              <w:tabs>
                <w:tab w:val="left" w:pos="540"/>
                <w:tab w:val="left" w:pos="720"/>
              </w:tabs>
              <w:autoSpaceDE/>
              <w:autoSpaceDN/>
              <w:adjustRightInd/>
              <w:spacing w:line="240" w:lineRule="exact"/>
              <w:ind w:left="426" w:firstLine="0"/>
              <w:rPr>
                <w:rFonts w:ascii="Times New Roman" w:hAnsi="Times New Roman" w:cs="Times New Roman"/>
                <w:sz w:val="28"/>
                <w:szCs w:val="28"/>
                <w:lang w:eastAsia="en-US"/>
              </w:rPr>
            </w:pPr>
            <w:r w:rsidRPr="00247CB0">
              <w:rPr>
                <w:rFonts w:ascii="Times New Roman" w:hAnsi="Times New Roman" w:cs="Times New Roman"/>
                <w:sz w:val="28"/>
                <w:szCs w:val="28"/>
                <w:lang w:eastAsia="en-US"/>
              </w:rPr>
              <w:t xml:space="preserve">Рассмотрение заявления и прилагаемых к нему документов и принятие решения о выдаче </w:t>
            </w:r>
            <w:r w:rsidR="008328F6" w:rsidRPr="008328F6">
              <w:rPr>
                <w:rFonts w:ascii="Times New Roman" w:hAnsi="Times New Roman" w:cs="Times New Roman"/>
                <w:sz w:val="28"/>
                <w:szCs w:val="28"/>
                <w:lang w:eastAsia="en-US"/>
              </w:rPr>
              <w:t>разрешения на ввод в эксплуатацию объекта</w:t>
            </w:r>
            <w:r w:rsidRPr="00247CB0">
              <w:rPr>
                <w:rFonts w:ascii="Times New Roman" w:hAnsi="Times New Roman" w:cs="Times New Roman"/>
                <w:sz w:val="28"/>
                <w:szCs w:val="28"/>
                <w:lang w:eastAsia="en-US"/>
              </w:rPr>
              <w:t xml:space="preserve"> либо об отказе в выдаче </w:t>
            </w:r>
            <w:r w:rsidR="008328F6" w:rsidRPr="008328F6">
              <w:rPr>
                <w:rFonts w:ascii="Times New Roman" w:hAnsi="Times New Roman" w:cs="Times New Roman"/>
                <w:sz w:val="28"/>
                <w:szCs w:val="28"/>
                <w:lang w:eastAsia="en-US"/>
              </w:rPr>
              <w:t>разрешения на ввод в эксплуатацию объекта</w:t>
            </w:r>
          </w:p>
        </w:tc>
      </w:tr>
      <w:tr w:rsidR="00247CB0" w:rsidRPr="00247CB0" w:rsidTr="00E526A2">
        <w:tblPrEx>
          <w:tblBorders>
            <w:left w:val="none" w:sz="0" w:space="0" w:color="auto"/>
            <w:right w:val="none" w:sz="0" w:space="0" w:color="auto"/>
          </w:tblBorders>
        </w:tblPrEx>
        <w:tc>
          <w:tcPr>
            <w:tcW w:w="9071" w:type="dxa"/>
            <w:tcBorders>
              <w:left w:val="nil"/>
              <w:right w:val="nil"/>
            </w:tcBorders>
          </w:tcPr>
          <w:p w:rsidR="00247CB0" w:rsidRPr="00247CB0" w:rsidRDefault="008A1221" w:rsidP="00247CB0">
            <w:pPr>
              <w:widowControl/>
              <w:tabs>
                <w:tab w:val="left" w:pos="540"/>
                <w:tab w:val="left" w:pos="720"/>
              </w:tabs>
              <w:autoSpaceDE/>
              <w:autoSpaceDN/>
              <w:adjustRightInd/>
              <w:spacing w:line="240" w:lineRule="exact"/>
              <w:ind w:left="426" w:firstLine="0"/>
              <w:jc w:val="center"/>
              <w:rPr>
                <w:rFonts w:ascii="Times New Roman" w:hAnsi="Times New Roman" w:cs="Times New Roman"/>
                <w:sz w:val="28"/>
                <w:szCs w:val="28"/>
                <w:lang w:eastAsia="en-US"/>
              </w:rPr>
            </w:pPr>
            <w:r w:rsidRPr="00247CB0">
              <w:rPr>
                <w:rFonts w:ascii="Times New Roman" w:hAnsi="Times New Roman" w:cs="Times New Roman"/>
                <w:noProof/>
                <w:sz w:val="28"/>
                <w:szCs w:val="28"/>
              </w:rPr>
              <w:drawing>
                <wp:inline distT="0" distB="0" distL="0" distR="0">
                  <wp:extent cx="133350" cy="190500"/>
                  <wp:effectExtent l="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r w:rsidR="00247CB0" w:rsidRPr="00247CB0" w:rsidTr="00E526A2">
        <w:tc>
          <w:tcPr>
            <w:tcW w:w="9071" w:type="dxa"/>
          </w:tcPr>
          <w:p w:rsidR="00247CB0" w:rsidRPr="00247CB0" w:rsidRDefault="00247CB0" w:rsidP="00247CB0">
            <w:pPr>
              <w:widowControl/>
              <w:tabs>
                <w:tab w:val="left" w:pos="540"/>
                <w:tab w:val="left" w:pos="720"/>
              </w:tabs>
              <w:autoSpaceDE/>
              <w:autoSpaceDN/>
              <w:adjustRightInd/>
              <w:spacing w:line="240" w:lineRule="exact"/>
              <w:ind w:left="426" w:firstLine="0"/>
              <w:rPr>
                <w:rFonts w:ascii="Times New Roman" w:hAnsi="Times New Roman" w:cs="Times New Roman"/>
                <w:sz w:val="28"/>
                <w:szCs w:val="28"/>
                <w:lang w:eastAsia="en-US"/>
              </w:rPr>
            </w:pPr>
            <w:r w:rsidRPr="00247CB0">
              <w:rPr>
                <w:rFonts w:ascii="Times New Roman" w:hAnsi="Times New Roman" w:cs="Times New Roman"/>
                <w:sz w:val="28"/>
                <w:szCs w:val="28"/>
                <w:lang w:eastAsia="en-US"/>
              </w:rPr>
              <w:t xml:space="preserve">Выдача или отказ в выдаче </w:t>
            </w:r>
            <w:r w:rsidR="008328F6" w:rsidRPr="008328F6">
              <w:rPr>
                <w:rFonts w:ascii="Times New Roman" w:hAnsi="Times New Roman" w:cs="Times New Roman"/>
                <w:sz w:val="28"/>
                <w:szCs w:val="28"/>
                <w:lang w:eastAsia="en-US"/>
              </w:rPr>
              <w:t>разрешения на ввод в эксплуатацию объекта</w:t>
            </w:r>
            <w:r w:rsidRPr="008328F6">
              <w:rPr>
                <w:rFonts w:ascii="Times New Roman" w:hAnsi="Times New Roman" w:cs="Times New Roman"/>
                <w:sz w:val="28"/>
                <w:szCs w:val="28"/>
                <w:lang w:eastAsia="en-US"/>
              </w:rPr>
              <w:t xml:space="preserve">, предоставление копии или дубликата </w:t>
            </w:r>
            <w:r w:rsidR="008328F6" w:rsidRPr="008328F6">
              <w:rPr>
                <w:rFonts w:ascii="Times New Roman" w:hAnsi="Times New Roman" w:cs="Times New Roman"/>
                <w:sz w:val="28"/>
                <w:szCs w:val="28"/>
                <w:lang w:eastAsia="en-US"/>
              </w:rPr>
              <w:t>разрешения на ввод в эксплуатацию объекта</w:t>
            </w:r>
          </w:p>
        </w:tc>
      </w:tr>
      <w:tr w:rsidR="00247CB0" w:rsidRPr="00247CB0" w:rsidTr="00E526A2">
        <w:tblPrEx>
          <w:tblBorders>
            <w:left w:val="none" w:sz="0" w:space="0" w:color="auto"/>
            <w:right w:val="none" w:sz="0" w:space="0" w:color="auto"/>
          </w:tblBorders>
        </w:tblPrEx>
        <w:tc>
          <w:tcPr>
            <w:tcW w:w="9071" w:type="dxa"/>
            <w:tcBorders>
              <w:left w:val="nil"/>
              <w:right w:val="nil"/>
            </w:tcBorders>
          </w:tcPr>
          <w:p w:rsidR="00247CB0" w:rsidRPr="00247CB0" w:rsidRDefault="008A1221" w:rsidP="00247CB0">
            <w:pPr>
              <w:widowControl/>
              <w:tabs>
                <w:tab w:val="left" w:pos="540"/>
                <w:tab w:val="left" w:pos="720"/>
              </w:tabs>
              <w:autoSpaceDE/>
              <w:autoSpaceDN/>
              <w:adjustRightInd/>
              <w:spacing w:line="240" w:lineRule="exact"/>
              <w:ind w:left="426" w:firstLine="0"/>
              <w:jc w:val="center"/>
              <w:rPr>
                <w:rFonts w:ascii="Times New Roman" w:hAnsi="Times New Roman" w:cs="Times New Roman"/>
                <w:sz w:val="28"/>
                <w:szCs w:val="28"/>
                <w:lang w:eastAsia="en-US"/>
              </w:rPr>
            </w:pPr>
            <w:r w:rsidRPr="00247CB0">
              <w:rPr>
                <w:rFonts w:ascii="Times New Roman" w:hAnsi="Times New Roman" w:cs="Times New Roman"/>
                <w:noProof/>
                <w:sz w:val="28"/>
                <w:szCs w:val="28"/>
              </w:rPr>
              <w:drawing>
                <wp:inline distT="0" distB="0" distL="0" distR="0">
                  <wp:extent cx="133350" cy="190500"/>
                  <wp:effectExtent l="0" t="0" r="0" b="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r w:rsidR="00247CB0" w:rsidRPr="00247CB0" w:rsidTr="00E526A2">
        <w:tc>
          <w:tcPr>
            <w:tcW w:w="9071" w:type="dxa"/>
          </w:tcPr>
          <w:p w:rsidR="00247CB0" w:rsidRPr="00247CB0" w:rsidRDefault="00247CB0" w:rsidP="00247CB0">
            <w:pPr>
              <w:widowControl/>
              <w:tabs>
                <w:tab w:val="left" w:pos="540"/>
                <w:tab w:val="left" w:pos="720"/>
              </w:tabs>
              <w:autoSpaceDE/>
              <w:autoSpaceDN/>
              <w:adjustRightInd/>
              <w:spacing w:line="240" w:lineRule="exact"/>
              <w:ind w:left="426" w:firstLine="0"/>
              <w:rPr>
                <w:rFonts w:ascii="Times New Roman" w:hAnsi="Times New Roman" w:cs="Times New Roman"/>
                <w:sz w:val="28"/>
                <w:szCs w:val="28"/>
                <w:lang w:eastAsia="en-US"/>
              </w:rPr>
            </w:pPr>
            <w:r w:rsidRPr="00247CB0">
              <w:rPr>
                <w:rFonts w:ascii="Times New Roman" w:hAnsi="Times New Roman" w:cs="Times New Roman"/>
                <w:sz w:val="28"/>
                <w:szCs w:val="28"/>
                <w:lang w:eastAsia="en-US"/>
              </w:rPr>
              <w:t>Исправление допущенных опечаток и (или) ошибок в выданных в результате предоставления муниципальной услуги документах"</w:t>
            </w:r>
          </w:p>
        </w:tc>
      </w:tr>
    </w:tbl>
    <w:p w:rsidR="0018530D" w:rsidRPr="0018530D" w:rsidRDefault="0018530D" w:rsidP="0062645B">
      <w:pPr>
        <w:spacing w:before="240"/>
        <w:ind w:left="5670" w:firstLine="0"/>
        <w:jc w:val="left"/>
        <w:rPr>
          <w:rStyle w:val="a3"/>
          <w:rFonts w:ascii="Times New Roman" w:hAnsi="Times New Roman" w:cs="Times New Roman"/>
          <w:b w:val="0"/>
          <w:bCs/>
          <w:color w:val="000000"/>
          <w:sz w:val="28"/>
          <w:szCs w:val="28"/>
        </w:rPr>
        <w:sectPr w:rsidR="0018530D" w:rsidRPr="0018530D" w:rsidSect="00666C13">
          <w:pgSz w:w="11900" w:h="16800"/>
          <w:pgMar w:top="709" w:right="560" w:bottom="993" w:left="1560" w:header="680" w:footer="57" w:gutter="0"/>
          <w:cols w:space="720"/>
          <w:noEndnote/>
          <w:docGrid w:linePitch="326"/>
        </w:sectPr>
      </w:pPr>
    </w:p>
    <w:p w:rsidR="0018530D" w:rsidRPr="0018530D" w:rsidRDefault="0018530D" w:rsidP="0018530D">
      <w:pPr>
        <w:spacing w:before="240"/>
        <w:ind w:left="5670" w:firstLine="0"/>
        <w:jc w:val="right"/>
        <w:rPr>
          <w:rStyle w:val="a3"/>
          <w:rFonts w:ascii="Times New Roman" w:hAnsi="Times New Roman" w:cs="Times New Roman"/>
          <w:b w:val="0"/>
          <w:bCs/>
          <w:color w:val="000000"/>
          <w:sz w:val="28"/>
          <w:szCs w:val="28"/>
        </w:rPr>
      </w:pPr>
      <w:r w:rsidRPr="0018530D">
        <w:rPr>
          <w:rStyle w:val="a3"/>
          <w:rFonts w:ascii="Times New Roman" w:hAnsi="Times New Roman" w:cs="Times New Roman"/>
          <w:b w:val="0"/>
          <w:bCs/>
          <w:color w:val="000000"/>
          <w:sz w:val="28"/>
          <w:szCs w:val="28"/>
        </w:rPr>
        <w:lastRenderedPageBreak/>
        <w:t>Приложение 2</w:t>
      </w:r>
    </w:p>
    <w:p w:rsidR="00322CD7" w:rsidRPr="0018530D" w:rsidRDefault="00322CD7" w:rsidP="0062645B">
      <w:pPr>
        <w:spacing w:before="240"/>
        <w:ind w:left="5670" w:firstLine="0"/>
        <w:jc w:val="left"/>
        <w:rPr>
          <w:rStyle w:val="a3"/>
          <w:rFonts w:ascii="Times New Roman" w:hAnsi="Times New Roman" w:cs="Times New Roman"/>
          <w:b w:val="0"/>
          <w:bCs/>
          <w:color w:val="000000"/>
          <w:sz w:val="28"/>
          <w:szCs w:val="28"/>
        </w:rPr>
      </w:pPr>
      <w:r w:rsidRPr="0018530D">
        <w:rPr>
          <w:rStyle w:val="a3"/>
          <w:rFonts w:ascii="Times New Roman" w:hAnsi="Times New Roman" w:cs="Times New Roman"/>
          <w:b w:val="0"/>
          <w:bCs/>
          <w:color w:val="000000"/>
          <w:sz w:val="28"/>
          <w:szCs w:val="28"/>
        </w:rPr>
        <w:t>к Административному регламенту</w:t>
      </w:r>
      <w:r w:rsidR="0062645B" w:rsidRPr="0018530D">
        <w:rPr>
          <w:rStyle w:val="a3"/>
          <w:rFonts w:ascii="Times New Roman" w:hAnsi="Times New Roman" w:cs="Times New Roman"/>
          <w:b w:val="0"/>
          <w:bCs/>
          <w:color w:val="000000"/>
          <w:sz w:val="28"/>
          <w:szCs w:val="28"/>
        </w:rPr>
        <w:t xml:space="preserve"> </w:t>
      </w:r>
      <w:r w:rsidRPr="0018530D">
        <w:rPr>
          <w:rStyle w:val="a3"/>
          <w:rFonts w:ascii="Times New Roman" w:hAnsi="Times New Roman" w:cs="Times New Roman"/>
          <w:b w:val="0"/>
          <w:bCs/>
          <w:color w:val="000000"/>
          <w:sz w:val="28"/>
          <w:szCs w:val="28"/>
        </w:rPr>
        <w:t>предоставления муниципальным учреждением «Управление культуры и молодежной политики администрации города Пятигорска» муниципальной услуги «</w:t>
      </w:r>
      <w:r w:rsidR="00BD339E" w:rsidRPr="0018530D">
        <w:rPr>
          <w:rStyle w:val="a3"/>
          <w:rFonts w:ascii="Times New Roman" w:hAnsi="Times New Roman" w:cs="Times New Roman"/>
          <w:b w:val="0"/>
          <w:bCs/>
          <w:color w:val="000000"/>
          <w:sz w:val="28"/>
          <w:szCs w:val="28"/>
        </w:rPr>
        <w:t>Выдача разрешения на ввод в эксплуатацию объекта культурного наследия местного (муниципального) значения, расположенного на территории муниципального образования города-курорта Пятигорска, в случае проведения работ по его сохранению, затрагивающих конструктивные и другие характеристики надежности и безопасности данного объекта культурного наследия</w:t>
      </w:r>
      <w:r w:rsidRPr="0018530D">
        <w:rPr>
          <w:rStyle w:val="a3"/>
          <w:rFonts w:ascii="Times New Roman" w:hAnsi="Times New Roman" w:cs="Times New Roman"/>
          <w:b w:val="0"/>
          <w:bCs/>
          <w:color w:val="000000"/>
          <w:sz w:val="28"/>
          <w:szCs w:val="28"/>
        </w:rPr>
        <w:t>»</w:t>
      </w:r>
    </w:p>
    <w:p w:rsidR="00F42D22" w:rsidRPr="0018530D" w:rsidRDefault="00F42D22" w:rsidP="00637806">
      <w:pPr>
        <w:spacing w:before="240"/>
        <w:ind w:left="5670" w:firstLine="0"/>
        <w:jc w:val="right"/>
        <w:rPr>
          <w:rStyle w:val="a3"/>
          <w:rFonts w:ascii="Times New Roman" w:hAnsi="Times New Roman" w:cs="Times New Roman"/>
          <w:b w:val="0"/>
          <w:bCs/>
          <w:color w:val="000000"/>
          <w:sz w:val="28"/>
          <w:szCs w:val="28"/>
        </w:rPr>
      </w:pPr>
    </w:p>
    <w:p w:rsidR="00322CD7" w:rsidRPr="0018530D" w:rsidRDefault="00322CD7" w:rsidP="00637806">
      <w:pPr>
        <w:spacing w:before="240"/>
        <w:ind w:left="5670" w:firstLine="0"/>
        <w:jc w:val="left"/>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1"/>
        <w:gridCol w:w="4589"/>
      </w:tblGrid>
      <w:tr w:rsidR="00F42D22" w:rsidRPr="0018530D">
        <w:tblPrEx>
          <w:tblCellMar>
            <w:top w:w="0" w:type="dxa"/>
            <w:bottom w:w="0" w:type="dxa"/>
          </w:tblCellMar>
        </w:tblPrEx>
        <w:tc>
          <w:tcPr>
            <w:tcW w:w="5311" w:type="dxa"/>
            <w:tcBorders>
              <w:top w:val="nil"/>
              <w:left w:val="nil"/>
              <w:bottom w:val="nil"/>
              <w:right w:val="nil"/>
            </w:tcBorders>
          </w:tcPr>
          <w:p w:rsidR="00F42D22" w:rsidRPr="0018530D" w:rsidRDefault="00F42D22" w:rsidP="00637806">
            <w:pPr>
              <w:pStyle w:val="a7"/>
              <w:spacing w:before="240"/>
              <w:jc w:val="center"/>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от </w:t>
            </w:r>
            <w:r w:rsidR="008765D7" w:rsidRPr="0018530D">
              <w:rPr>
                <w:rFonts w:ascii="Times New Roman" w:hAnsi="Times New Roman" w:cs="Times New Roman"/>
                <w:color w:val="000000"/>
                <w:sz w:val="28"/>
                <w:szCs w:val="28"/>
              </w:rPr>
              <w:t>«</w:t>
            </w:r>
            <w:r w:rsidR="00322CD7" w:rsidRPr="0018530D">
              <w:rPr>
                <w:rFonts w:ascii="Times New Roman" w:hAnsi="Times New Roman" w:cs="Times New Roman"/>
                <w:color w:val="000000"/>
                <w:sz w:val="28"/>
                <w:szCs w:val="28"/>
              </w:rPr>
              <w:t xml:space="preserve"> ___»</w:t>
            </w:r>
            <w:r w:rsidRPr="0018530D">
              <w:rPr>
                <w:rFonts w:ascii="Times New Roman" w:hAnsi="Times New Roman" w:cs="Times New Roman"/>
                <w:color w:val="000000"/>
                <w:sz w:val="28"/>
                <w:szCs w:val="28"/>
              </w:rPr>
              <w:t xml:space="preserve"> __________ 202 ___ г. </w:t>
            </w:r>
            <w:r w:rsidR="008765D7" w:rsidRPr="0018530D">
              <w:rPr>
                <w:rFonts w:ascii="Times New Roman" w:hAnsi="Times New Roman" w:cs="Times New Roman"/>
                <w:color w:val="000000"/>
                <w:sz w:val="28"/>
                <w:szCs w:val="28"/>
              </w:rPr>
              <w:t>№</w:t>
            </w:r>
            <w:r w:rsidRPr="0018530D">
              <w:rPr>
                <w:rFonts w:ascii="Times New Roman" w:hAnsi="Times New Roman" w:cs="Times New Roman"/>
                <w:color w:val="000000"/>
                <w:sz w:val="28"/>
                <w:szCs w:val="28"/>
              </w:rPr>
              <w:t xml:space="preserve"> __</w:t>
            </w:r>
            <w:r w:rsidR="00322CD7" w:rsidRPr="0018530D">
              <w:rPr>
                <w:rFonts w:ascii="Times New Roman" w:hAnsi="Times New Roman" w:cs="Times New Roman"/>
                <w:color w:val="000000"/>
                <w:sz w:val="28"/>
                <w:szCs w:val="28"/>
              </w:rPr>
              <w:t>___</w:t>
            </w:r>
            <w:r w:rsidRPr="0018530D">
              <w:rPr>
                <w:rFonts w:ascii="Times New Roman" w:hAnsi="Times New Roman" w:cs="Times New Roman"/>
                <w:color w:val="000000"/>
                <w:sz w:val="28"/>
                <w:szCs w:val="28"/>
              </w:rPr>
              <w:t>_</w:t>
            </w:r>
          </w:p>
        </w:tc>
        <w:tc>
          <w:tcPr>
            <w:tcW w:w="4589" w:type="dxa"/>
            <w:tcBorders>
              <w:top w:val="nil"/>
              <w:left w:val="nil"/>
              <w:bottom w:val="nil"/>
              <w:right w:val="nil"/>
            </w:tcBorders>
          </w:tcPr>
          <w:p w:rsidR="00F42D22" w:rsidRPr="0018530D" w:rsidRDefault="00322CD7" w:rsidP="00637806">
            <w:pPr>
              <w:pStyle w:val="a7"/>
              <w:spacing w:before="240"/>
              <w:jc w:val="right"/>
              <w:rPr>
                <w:rFonts w:ascii="Times New Roman" w:hAnsi="Times New Roman" w:cs="Times New Roman"/>
                <w:color w:val="000000"/>
                <w:sz w:val="28"/>
                <w:szCs w:val="28"/>
              </w:rPr>
            </w:pPr>
            <w:r w:rsidRPr="0018530D">
              <w:rPr>
                <w:rFonts w:ascii="Times New Roman" w:hAnsi="Times New Roman" w:cs="Times New Roman"/>
                <w:color w:val="000000"/>
                <w:sz w:val="28"/>
                <w:szCs w:val="28"/>
              </w:rPr>
              <w:t>Начальнику муниципального учреждения «Управление культуры и молодежной политики администрации города Пятигорска»</w:t>
            </w:r>
          </w:p>
        </w:tc>
      </w:tr>
    </w:tbl>
    <w:p w:rsidR="00322CD7" w:rsidRPr="0018530D" w:rsidRDefault="00322CD7" w:rsidP="00637806">
      <w:pPr>
        <w:spacing w:before="240"/>
        <w:rPr>
          <w:rFonts w:ascii="Times New Roman" w:hAnsi="Times New Roman" w:cs="Times New Roman"/>
          <w:color w:val="000000"/>
          <w:sz w:val="28"/>
          <w:szCs w:val="28"/>
        </w:rPr>
      </w:pPr>
    </w:p>
    <w:p w:rsidR="00F42D22" w:rsidRPr="0018530D" w:rsidRDefault="00F42D22" w:rsidP="00637806">
      <w:pPr>
        <w:pStyle w:val="1"/>
        <w:spacing w:before="240"/>
        <w:rPr>
          <w:rFonts w:ascii="Times New Roman" w:hAnsi="Times New Roman" w:cs="Times New Roman"/>
          <w:b w:val="0"/>
          <w:color w:val="000000"/>
          <w:sz w:val="28"/>
          <w:szCs w:val="28"/>
        </w:rPr>
      </w:pPr>
      <w:r w:rsidRPr="0018530D">
        <w:rPr>
          <w:rFonts w:ascii="Times New Roman" w:hAnsi="Times New Roman" w:cs="Times New Roman"/>
          <w:b w:val="0"/>
          <w:color w:val="000000"/>
          <w:sz w:val="28"/>
          <w:szCs w:val="28"/>
        </w:rPr>
        <w:t>Заявление</w:t>
      </w:r>
      <w:r w:rsidRPr="0018530D">
        <w:rPr>
          <w:rFonts w:ascii="Times New Roman" w:hAnsi="Times New Roman" w:cs="Times New Roman"/>
          <w:b w:val="0"/>
          <w:color w:val="000000"/>
          <w:sz w:val="28"/>
          <w:szCs w:val="28"/>
        </w:rPr>
        <w:br/>
        <w:t xml:space="preserve">о </w:t>
      </w:r>
      <w:r w:rsidR="00BD339E" w:rsidRPr="0018530D">
        <w:rPr>
          <w:rFonts w:ascii="Times New Roman" w:hAnsi="Times New Roman" w:cs="Times New Roman"/>
          <w:b w:val="0"/>
          <w:color w:val="000000"/>
          <w:sz w:val="28"/>
          <w:szCs w:val="28"/>
        </w:rPr>
        <w:t>выдаче разрешения на ввод в эксплуатацию объекта культурного наследия местного (муниципального) значения, расположенного на территории муниципального образования города-курорта Пятигорска, в случае проведения работ по его сохранению, затрагивающих конструктивные и другие характеристики надежности и безопасности данного объекта культурного наследия</w:t>
      </w:r>
      <w:r w:rsidRPr="0018530D">
        <w:rPr>
          <w:rFonts w:ascii="Times New Roman" w:hAnsi="Times New Roman" w:cs="Times New Roman"/>
          <w:b w:val="0"/>
          <w:color w:val="000000"/>
          <w:sz w:val="28"/>
          <w:szCs w:val="28"/>
        </w:rPr>
        <w:t xml:space="preserve"> </w:t>
      </w:r>
      <w:hyperlink w:anchor="sub_1101" w:history="1">
        <w:r w:rsidRPr="0018530D">
          <w:rPr>
            <w:rStyle w:val="a4"/>
            <w:rFonts w:ascii="Times New Roman" w:hAnsi="Times New Roman" w:cs="Times New Roman"/>
            <w:b w:val="0"/>
            <w:bCs w:val="0"/>
            <w:color w:val="000000"/>
            <w:sz w:val="28"/>
            <w:szCs w:val="28"/>
          </w:rPr>
          <w:t>&lt;*&gt;</w:t>
        </w:r>
      </w:hyperlink>
    </w:p>
    <w:p w:rsidR="00F42D22" w:rsidRPr="0018530D" w:rsidRDefault="00F42D22" w:rsidP="00637806">
      <w:pPr>
        <w:spacing w:before="240"/>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4"/>
        <w:gridCol w:w="7426"/>
      </w:tblGrid>
      <w:tr w:rsidR="00F42D22" w:rsidRPr="0018530D">
        <w:tblPrEx>
          <w:tblCellMar>
            <w:top w:w="0" w:type="dxa"/>
            <w:bottom w:w="0" w:type="dxa"/>
          </w:tblCellMar>
        </w:tblPrEx>
        <w:tc>
          <w:tcPr>
            <w:tcW w:w="2454" w:type="dxa"/>
            <w:tcBorders>
              <w:top w:val="nil"/>
              <w:left w:val="nil"/>
              <w:bottom w:val="nil"/>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Заявитель</w:t>
            </w:r>
          </w:p>
        </w:tc>
        <w:tc>
          <w:tcPr>
            <w:tcW w:w="7426" w:type="dxa"/>
            <w:tcBorders>
              <w:top w:val="single" w:sz="4" w:space="0" w:color="auto"/>
              <w:left w:val="single" w:sz="4" w:space="0" w:color="auto"/>
              <w:bottom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r>
    </w:tbl>
    <w:p w:rsidR="00F42D22" w:rsidRPr="0018530D" w:rsidRDefault="00F42D22" w:rsidP="00637806">
      <w:pPr>
        <w:spacing w:before="240"/>
        <w:ind w:firstLine="698"/>
        <w:jc w:val="center"/>
        <w:rPr>
          <w:rFonts w:ascii="Times New Roman" w:hAnsi="Times New Roman" w:cs="Times New Roman"/>
          <w:color w:val="000000"/>
          <w:sz w:val="20"/>
          <w:szCs w:val="20"/>
        </w:rPr>
      </w:pPr>
      <w:r w:rsidRPr="0018530D">
        <w:rPr>
          <w:rFonts w:ascii="Times New Roman" w:hAnsi="Times New Roman" w:cs="Times New Roman"/>
          <w:color w:val="000000"/>
          <w:sz w:val="20"/>
          <w:szCs w:val="20"/>
        </w:rPr>
        <w:t>(Полное наименование застройщика, получившего разрешение на строительство: юридического лица с указанием его организационно-правовой формы, индивидуального предпринимателя, фамилия, имя, отчество - для физического лица)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1"/>
        <w:gridCol w:w="434"/>
        <w:gridCol w:w="435"/>
        <w:gridCol w:w="434"/>
        <w:gridCol w:w="435"/>
        <w:gridCol w:w="434"/>
        <w:gridCol w:w="435"/>
        <w:gridCol w:w="434"/>
        <w:gridCol w:w="435"/>
        <w:gridCol w:w="434"/>
        <w:gridCol w:w="435"/>
        <w:gridCol w:w="434"/>
        <w:gridCol w:w="490"/>
      </w:tblGrid>
      <w:tr w:rsidR="00F42D22" w:rsidRPr="0018530D">
        <w:tblPrEx>
          <w:tblCellMar>
            <w:top w:w="0" w:type="dxa"/>
            <w:bottom w:w="0" w:type="dxa"/>
          </w:tblCellMar>
        </w:tblPrEx>
        <w:tc>
          <w:tcPr>
            <w:tcW w:w="2601" w:type="dxa"/>
            <w:tcBorders>
              <w:top w:val="nil"/>
              <w:left w:val="nil"/>
              <w:bottom w:val="nil"/>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lastRenderedPageBreak/>
              <w:t>ИНН</w:t>
            </w:r>
          </w:p>
        </w:tc>
        <w:tc>
          <w:tcPr>
            <w:tcW w:w="434"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5"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4"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5"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4"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5"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4"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5"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4"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5"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4"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90" w:type="dxa"/>
            <w:tcBorders>
              <w:top w:val="single" w:sz="4" w:space="0" w:color="auto"/>
              <w:left w:val="single" w:sz="4" w:space="0" w:color="auto"/>
              <w:bottom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r>
    </w:tbl>
    <w:p w:rsidR="00F42D22" w:rsidRPr="0018530D" w:rsidRDefault="00F42D22" w:rsidP="00637806">
      <w:pPr>
        <w:spacing w:before="240"/>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34"/>
        <w:gridCol w:w="429"/>
        <w:gridCol w:w="430"/>
        <w:gridCol w:w="431"/>
        <w:gridCol w:w="430"/>
        <w:gridCol w:w="429"/>
        <w:gridCol w:w="430"/>
        <w:gridCol w:w="431"/>
        <w:gridCol w:w="430"/>
        <w:gridCol w:w="429"/>
        <w:gridCol w:w="431"/>
        <w:gridCol w:w="430"/>
        <w:gridCol w:w="429"/>
        <w:gridCol w:w="430"/>
        <w:gridCol w:w="429"/>
        <w:gridCol w:w="483"/>
      </w:tblGrid>
      <w:tr w:rsidR="00F42D22" w:rsidRPr="0018530D">
        <w:tblPrEx>
          <w:tblCellMar>
            <w:top w:w="0" w:type="dxa"/>
            <w:bottom w:w="0" w:type="dxa"/>
          </w:tblCellMar>
        </w:tblPrEx>
        <w:tc>
          <w:tcPr>
            <w:tcW w:w="2634" w:type="dxa"/>
            <w:tcBorders>
              <w:top w:val="nil"/>
              <w:left w:val="nil"/>
              <w:bottom w:val="nil"/>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ОГРН/ОГРНИП</w:t>
            </w:r>
          </w:p>
        </w:tc>
        <w:tc>
          <w:tcPr>
            <w:tcW w:w="429"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0"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1"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0"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29"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0"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1"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0"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29"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1"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0"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29"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0"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29"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83" w:type="dxa"/>
            <w:tcBorders>
              <w:top w:val="single" w:sz="4" w:space="0" w:color="auto"/>
              <w:left w:val="single" w:sz="4" w:space="0" w:color="auto"/>
              <w:bottom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r>
      <w:tr w:rsidR="00F42D22" w:rsidRPr="0018530D">
        <w:tblPrEx>
          <w:tblCellMar>
            <w:top w:w="0" w:type="dxa"/>
            <w:bottom w:w="0" w:type="dxa"/>
          </w:tblCellMar>
        </w:tblPrEx>
        <w:tc>
          <w:tcPr>
            <w:tcW w:w="2634" w:type="dxa"/>
            <w:tcBorders>
              <w:top w:val="nil"/>
              <w:left w:val="nil"/>
              <w:bottom w:val="nil"/>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СНИЛС</w:t>
            </w:r>
          </w:p>
        </w:tc>
        <w:tc>
          <w:tcPr>
            <w:tcW w:w="429"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0"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1"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0"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29"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0"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1"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0"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29"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1"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0"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29"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30"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29"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83" w:type="dxa"/>
            <w:tcBorders>
              <w:top w:val="single" w:sz="4" w:space="0" w:color="auto"/>
              <w:left w:val="single" w:sz="4" w:space="0" w:color="auto"/>
              <w:bottom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r>
    </w:tbl>
    <w:p w:rsidR="00F42D22" w:rsidRPr="0018530D" w:rsidRDefault="00F42D22" w:rsidP="00637806">
      <w:pPr>
        <w:spacing w:before="240"/>
        <w:ind w:firstLine="698"/>
        <w:jc w:val="center"/>
        <w:rPr>
          <w:rFonts w:ascii="Times New Roman" w:hAnsi="Times New Roman" w:cs="Times New Roman"/>
          <w:color w:val="000000"/>
          <w:sz w:val="20"/>
          <w:szCs w:val="20"/>
        </w:rPr>
      </w:pPr>
      <w:r w:rsidRPr="0018530D">
        <w:rPr>
          <w:rFonts w:ascii="Times New Roman" w:hAnsi="Times New Roman" w:cs="Times New Roman"/>
          <w:color w:val="000000"/>
          <w:sz w:val="20"/>
          <w:szCs w:val="20"/>
        </w:rPr>
        <w:t>(для физических лиц)</w:t>
      </w:r>
    </w:p>
    <w:p w:rsidR="00F42D22" w:rsidRPr="0018530D" w:rsidRDefault="00F42D22" w:rsidP="00637806">
      <w:pPr>
        <w:spacing w:before="240"/>
        <w:rPr>
          <w:rFonts w:ascii="Times New Roman" w:hAnsi="Times New Roman" w:cs="Times New Roman"/>
          <w:color w:val="000000"/>
          <w:sz w:val="28"/>
          <w:szCs w:val="28"/>
        </w:rPr>
      </w:pPr>
    </w:p>
    <w:p w:rsidR="001F7062" w:rsidRPr="0018530D" w:rsidRDefault="001F7062" w:rsidP="00637806">
      <w:pPr>
        <w:spacing w:before="240"/>
        <w:rPr>
          <w:rFonts w:ascii="Times New Roman" w:hAnsi="Times New Roman" w:cs="Times New Roman"/>
          <w:color w:val="000000"/>
          <w:sz w:val="28"/>
          <w:szCs w:val="28"/>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3"/>
        <w:gridCol w:w="2546"/>
        <w:gridCol w:w="4676"/>
      </w:tblGrid>
      <w:tr w:rsidR="00F42D22" w:rsidRPr="0018530D" w:rsidTr="00375610">
        <w:tblPrEx>
          <w:tblCellMar>
            <w:top w:w="0" w:type="dxa"/>
            <w:bottom w:w="0" w:type="dxa"/>
          </w:tblCellMar>
        </w:tblPrEx>
        <w:trPr>
          <w:trHeight w:val="551"/>
        </w:trPr>
        <w:tc>
          <w:tcPr>
            <w:tcW w:w="2843" w:type="dxa"/>
            <w:tcBorders>
              <w:top w:val="nil"/>
              <w:left w:val="nil"/>
              <w:bottom w:val="nil"/>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Адрес места нахождения заявителя</w:t>
            </w:r>
          </w:p>
        </w:tc>
        <w:tc>
          <w:tcPr>
            <w:tcW w:w="2546"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676" w:type="dxa"/>
            <w:tcBorders>
              <w:top w:val="single" w:sz="4" w:space="0" w:color="auto"/>
              <w:left w:val="single" w:sz="4" w:space="0" w:color="auto"/>
              <w:bottom w:val="nil"/>
            </w:tcBorders>
          </w:tcPr>
          <w:p w:rsidR="00F42D22" w:rsidRPr="0018530D" w:rsidRDefault="00F42D22" w:rsidP="00637806">
            <w:pPr>
              <w:pStyle w:val="a7"/>
              <w:spacing w:before="240"/>
              <w:rPr>
                <w:rFonts w:ascii="Times New Roman" w:hAnsi="Times New Roman" w:cs="Times New Roman"/>
                <w:color w:val="000000"/>
                <w:sz w:val="28"/>
                <w:szCs w:val="28"/>
              </w:rPr>
            </w:pPr>
          </w:p>
        </w:tc>
      </w:tr>
      <w:tr w:rsidR="00F42D22" w:rsidRPr="0018530D" w:rsidTr="00375610">
        <w:tblPrEx>
          <w:tblCellMar>
            <w:top w:w="0" w:type="dxa"/>
            <w:bottom w:w="0" w:type="dxa"/>
          </w:tblCellMar>
        </w:tblPrEx>
        <w:tc>
          <w:tcPr>
            <w:tcW w:w="2843" w:type="dxa"/>
            <w:tcBorders>
              <w:top w:val="nil"/>
              <w:left w:val="nil"/>
              <w:bottom w:val="nil"/>
              <w:right w:val="nil"/>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2546" w:type="dxa"/>
            <w:tcBorders>
              <w:top w:val="single" w:sz="4" w:space="0" w:color="auto"/>
              <w:left w:val="nil"/>
              <w:bottom w:val="nil"/>
              <w:right w:val="nil"/>
            </w:tcBorders>
          </w:tcPr>
          <w:p w:rsidR="00F42D22" w:rsidRPr="0018530D" w:rsidRDefault="00F42D22" w:rsidP="00637806">
            <w:pPr>
              <w:pStyle w:val="a7"/>
              <w:spacing w:before="240"/>
              <w:jc w:val="center"/>
              <w:rPr>
                <w:rFonts w:ascii="Times New Roman" w:hAnsi="Times New Roman" w:cs="Times New Roman"/>
                <w:color w:val="000000"/>
                <w:sz w:val="20"/>
                <w:szCs w:val="20"/>
              </w:rPr>
            </w:pPr>
            <w:r w:rsidRPr="0018530D">
              <w:rPr>
                <w:rFonts w:ascii="Times New Roman" w:hAnsi="Times New Roman" w:cs="Times New Roman"/>
                <w:color w:val="000000"/>
                <w:sz w:val="20"/>
                <w:szCs w:val="20"/>
              </w:rPr>
              <w:t>(индекс)</w:t>
            </w:r>
          </w:p>
        </w:tc>
        <w:tc>
          <w:tcPr>
            <w:tcW w:w="4676" w:type="dxa"/>
            <w:tcBorders>
              <w:top w:val="single" w:sz="4" w:space="0" w:color="auto"/>
              <w:left w:val="nil"/>
              <w:bottom w:val="nil"/>
              <w:right w:val="nil"/>
            </w:tcBorders>
          </w:tcPr>
          <w:p w:rsidR="00F42D22" w:rsidRPr="0018530D" w:rsidRDefault="00F42D22" w:rsidP="00637806">
            <w:pPr>
              <w:pStyle w:val="a7"/>
              <w:spacing w:before="240"/>
              <w:jc w:val="center"/>
              <w:rPr>
                <w:rFonts w:ascii="Times New Roman" w:hAnsi="Times New Roman" w:cs="Times New Roman"/>
                <w:color w:val="000000"/>
                <w:sz w:val="20"/>
                <w:szCs w:val="20"/>
              </w:rPr>
            </w:pPr>
            <w:r w:rsidRPr="0018530D">
              <w:rPr>
                <w:rFonts w:ascii="Times New Roman" w:hAnsi="Times New Roman" w:cs="Times New Roman"/>
                <w:color w:val="000000"/>
                <w:sz w:val="20"/>
                <w:szCs w:val="20"/>
              </w:rPr>
              <w:t>(субъект Российской Федерации, город)</w:t>
            </w:r>
          </w:p>
        </w:tc>
      </w:tr>
    </w:tbl>
    <w:p w:rsidR="00F42D22" w:rsidRPr="0018530D" w:rsidRDefault="00F42D22" w:rsidP="00637806">
      <w:pPr>
        <w:spacing w:before="240"/>
        <w:rPr>
          <w:rFonts w:ascii="Times New Roman" w:hAnsi="Times New Roman" w:cs="Times New Roman"/>
          <w:color w:val="000000"/>
          <w:sz w:val="28"/>
          <w:szCs w:val="28"/>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2"/>
        <w:gridCol w:w="3477"/>
        <w:gridCol w:w="50"/>
        <w:gridCol w:w="1229"/>
        <w:gridCol w:w="1272"/>
        <w:gridCol w:w="1535"/>
      </w:tblGrid>
      <w:tr w:rsidR="00F42D22" w:rsidRPr="0018530D" w:rsidTr="00375610">
        <w:tblPrEx>
          <w:tblCellMar>
            <w:top w:w="0" w:type="dxa"/>
            <w:bottom w:w="0" w:type="dxa"/>
          </w:tblCellMar>
        </w:tblPrEx>
        <w:tc>
          <w:tcPr>
            <w:tcW w:w="2502" w:type="dxa"/>
            <w:tcBorders>
              <w:top w:val="nil"/>
              <w:left w:val="nil"/>
              <w:bottom w:val="nil"/>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3527" w:type="dxa"/>
            <w:gridSpan w:val="2"/>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1229" w:type="dxa"/>
            <w:tcBorders>
              <w:top w:val="single" w:sz="4" w:space="0" w:color="auto"/>
              <w:left w:val="single" w:sz="4" w:space="0" w:color="auto"/>
              <w:bottom w:val="nil"/>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1272" w:type="dxa"/>
            <w:tcBorders>
              <w:top w:val="single" w:sz="4" w:space="0" w:color="auto"/>
              <w:left w:val="single" w:sz="4" w:space="0" w:color="auto"/>
              <w:bottom w:val="nil"/>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1535" w:type="dxa"/>
            <w:tcBorders>
              <w:top w:val="single" w:sz="4" w:space="0" w:color="auto"/>
              <w:left w:val="single" w:sz="4" w:space="0" w:color="auto"/>
              <w:bottom w:val="nil"/>
            </w:tcBorders>
          </w:tcPr>
          <w:p w:rsidR="00F42D22" w:rsidRPr="0018530D" w:rsidRDefault="00F42D22" w:rsidP="00637806">
            <w:pPr>
              <w:pStyle w:val="a7"/>
              <w:spacing w:before="240"/>
              <w:rPr>
                <w:rFonts w:ascii="Times New Roman" w:hAnsi="Times New Roman" w:cs="Times New Roman"/>
                <w:color w:val="000000"/>
                <w:sz w:val="28"/>
                <w:szCs w:val="28"/>
              </w:rPr>
            </w:pPr>
          </w:p>
        </w:tc>
      </w:tr>
      <w:tr w:rsidR="00F42D22" w:rsidRPr="0018530D" w:rsidTr="00375610">
        <w:tblPrEx>
          <w:tblCellMar>
            <w:top w:w="0" w:type="dxa"/>
            <w:bottom w:w="0" w:type="dxa"/>
          </w:tblCellMar>
        </w:tblPrEx>
        <w:tc>
          <w:tcPr>
            <w:tcW w:w="2502" w:type="dxa"/>
            <w:tcBorders>
              <w:top w:val="nil"/>
              <w:left w:val="nil"/>
              <w:bottom w:val="nil"/>
              <w:right w:val="nil"/>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3527" w:type="dxa"/>
            <w:gridSpan w:val="2"/>
            <w:tcBorders>
              <w:top w:val="single" w:sz="4" w:space="0" w:color="auto"/>
              <w:left w:val="nil"/>
              <w:bottom w:val="single" w:sz="4" w:space="0" w:color="auto"/>
              <w:right w:val="nil"/>
            </w:tcBorders>
          </w:tcPr>
          <w:p w:rsidR="00F42D22" w:rsidRPr="0018530D" w:rsidRDefault="00F42D22" w:rsidP="00637806">
            <w:pPr>
              <w:pStyle w:val="a7"/>
              <w:spacing w:before="240"/>
              <w:jc w:val="center"/>
              <w:rPr>
                <w:rFonts w:ascii="Times New Roman" w:hAnsi="Times New Roman" w:cs="Times New Roman"/>
                <w:color w:val="000000"/>
                <w:sz w:val="20"/>
                <w:szCs w:val="20"/>
              </w:rPr>
            </w:pPr>
            <w:r w:rsidRPr="0018530D">
              <w:rPr>
                <w:rFonts w:ascii="Times New Roman" w:hAnsi="Times New Roman" w:cs="Times New Roman"/>
                <w:color w:val="000000"/>
                <w:sz w:val="20"/>
                <w:szCs w:val="20"/>
              </w:rPr>
              <w:t>(улица)</w:t>
            </w:r>
          </w:p>
        </w:tc>
        <w:tc>
          <w:tcPr>
            <w:tcW w:w="1229" w:type="dxa"/>
            <w:tcBorders>
              <w:top w:val="single" w:sz="4" w:space="0" w:color="auto"/>
              <w:left w:val="nil"/>
              <w:bottom w:val="nil"/>
              <w:right w:val="nil"/>
            </w:tcBorders>
          </w:tcPr>
          <w:p w:rsidR="00F42D22" w:rsidRPr="0018530D" w:rsidRDefault="00F42D22" w:rsidP="00637806">
            <w:pPr>
              <w:pStyle w:val="a7"/>
              <w:spacing w:before="240"/>
              <w:jc w:val="center"/>
              <w:rPr>
                <w:rFonts w:ascii="Times New Roman" w:hAnsi="Times New Roman" w:cs="Times New Roman"/>
                <w:color w:val="000000"/>
                <w:sz w:val="20"/>
                <w:szCs w:val="20"/>
              </w:rPr>
            </w:pPr>
            <w:r w:rsidRPr="0018530D">
              <w:rPr>
                <w:rFonts w:ascii="Times New Roman" w:hAnsi="Times New Roman" w:cs="Times New Roman"/>
                <w:color w:val="000000"/>
                <w:sz w:val="20"/>
                <w:szCs w:val="20"/>
              </w:rPr>
              <w:t>(дом)</w:t>
            </w:r>
          </w:p>
        </w:tc>
        <w:tc>
          <w:tcPr>
            <w:tcW w:w="1272" w:type="dxa"/>
            <w:tcBorders>
              <w:top w:val="single" w:sz="4" w:space="0" w:color="auto"/>
              <w:left w:val="nil"/>
              <w:bottom w:val="nil"/>
              <w:right w:val="nil"/>
            </w:tcBorders>
          </w:tcPr>
          <w:p w:rsidR="00F42D22" w:rsidRPr="0018530D" w:rsidRDefault="00F42D22" w:rsidP="00637806">
            <w:pPr>
              <w:pStyle w:val="a7"/>
              <w:spacing w:before="240"/>
              <w:jc w:val="center"/>
              <w:rPr>
                <w:rFonts w:ascii="Times New Roman" w:hAnsi="Times New Roman" w:cs="Times New Roman"/>
                <w:color w:val="000000"/>
                <w:sz w:val="20"/>
                <w:szCs w:val="20"/>
              </w:rPr>
            </w:pPr>
            <w:r w:rsidRPr="0018530D">
              <w:rPr>
                <w:rFonts w:ascii="Times New Roman" w:hAnsi="Times New Roman" w:cs="Times New Roman"/>
                <w:color w:val="000000"/>
                <w:sz w:val="20"/>
                <w:szCs w:val="20"/>
              </w:rPr>
              <w:t>(корп. /стр.)</w:t>
            </w:r>
          </w:p>
        </w:tc>
        <w:tc>
          <w:tcPr>
            <w:tcW w:w="1535" w:type="dxa"/>
            <w:tcBorders>
              <w:top w:val="single" w:sz="4" w:space="0" w:color="auto"/>
              <w:left w:val="nil"/>
              <w:bottom w:val="nil"/>
              <w:right w:val="nil"/>
            </w:tcBorders>
          </w:tcPr>
          <w:p w:rsidR="00F42D22" w:rsidRPr="0018530D" w:rsidRDefault="00F42D22" w:rsidP="00637806">
            <w:pPr>
              <w:pStyle w:val="a7"/>
              <w:spacing w:before="240"/>
              <w:jc w:val="center"/>
              <w:rPr>
                <w:rFonts w:ascii="Times New Roman" w:hAnsi="Times New Roman" w:cs="Times New Roman"/>
                <w:color w:val="000000"/>
                <w:sz w:val="20"/>
                <w:szCs w:val="20"/>
              </w:rPr>
            </w:pPr>
            <w:r w:rsidRPr="0018530D">
              <w:rPr>
                <w:rFonts w:ascii="Times New Roman" w:hAnsi="Times New Roman" w:cs="Times New Roman"/>
                <w:color w:val="000000"/>
                <w:sz w:val="20"/>
                <w:szCs w:val="20"/>
              </w:rPr>
              <w:t>(офис/кв.)</w:t>
            </w:r>
          </w:p>
        </w:tc>
      </w:tr>
      <w:tr w:rsidR="00F42D22" w:rsidRPr="0018530D" w:rsidTr="00375610">
        <w:tblPrEx>
          <w:tblCellMar>
            <w:top w:w="0" w:type="dxa"/>
            <w:bottom w:w="0" w:type="dxa"/>
          </w:tblCellMar>
        </w:tblPrEx>
        <w:tc>
          <w:tcPr>
            <w:tcW w:w="2502" w:type="dxa"/>
            <w:tcBorders>
              <w:top w:val="nil"/>
              <w:left w:val="nil"/>
              <w:bottom w:val="nil"/>
              <w:right w:val="single" w:sz="4" w:space="0" w:color="auto"/>
            </w:tcBorders>
          </w:tcPr>
          <w:p w:rsidR="00F42D22" w:rsidRPr="0018530D" w:rsidRDefault="00F42D22" w:rsidP="00637806">
            <w:pPr>
              <w:pStyle w:val="a8"/>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Почтовый (для физических лиц)/ юридический адрес заявителя</w:t>
            </w:r>
          </w:p>
        </w:tc>
        <w:tc>
          <w:tcPr>
            <w:tcW w:w="3477"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4086" w:type="dxa"/>
            <w:gridSpan w:val="4"/>
            <w:tcBorders>
              <w:top w:val="single" w:sz="4" w:space="0" w:color="auto"/>
              <w:left w:val="single" w:sz="4" w:space="0" w:color="auto"/>
              <w:bottom w:val="nil"/>
            </w:tcBorders>
          </w:tcPr>
          <w:p w:rsidR="00F42D22" w:rsidRPr="0018530D" w:rsidRDefault="00F42D22" w:rsidP="00637806">
            <w:pPr>
              <w:pStyle w:val="a7"/>
              <w:spacing w:before="240"/>
              <w:rPr>
                <w:rFonts w:ascii="Times New Roman" w:hAnsi="Times New Roman" w:cs="Times New Roman"/>
                <w:color w:val="000000"/>
                <w:sz w:val="28"/>
                <w:szCs w:val="28"/>
              </w:rPr>
            </w:pPr>
          </w:p>
        </w:tc>
      </w:tr>
      <w:tr w:rsidR="00F42D22" w:rsidRPr="0018530D" w:rsidTr="00375610">
        <w:tblPrEx>
          <w:tblCellMar>
            <w:top w:w="0" w:type="dxa"/>
            <w:bottom w:w="0" w:type="dxa"/>
          </w:tblCellMar>
        </w:tblPrEx>
        <w:tc>
          <w:tcPr>
            <w:tcW w:w="2502" w:type="dxa"/>
            <w:tcBorders>
              <w:top w:val="nil"/>
              <w:left w:val="nil"/>
              <w:bottom w:val="nil"/>
              <w:right w:val="nil"/>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3477" w:type="dxa"/>
            <w:tcBorders>
              <w:top w:val="single" w:sz="4" w:space="0" w:color="auto"/>
              <w:left w:val="nil"/>
              <w:bottom w:val="nil"/>
              <w:right w:val="nil"/>
            </w:tcBorders>
          </w:tcPr>
          <w:p w:rsidR="00F42D22" w:rsidRPr="0018530D" w:rsidRDefault="00F42D22" w:rsidP="00637806">
            <w:pPr>
              <w:pStyle w:val="a7"/>
              <w:spacing w:before="240"/>
              <w:jc w:val="center"/>
              <w:rPr>
                <w:rFonts w:ascii="Times New Roman" w:hAnsi="Times New Roman" w:cs="Times New Roman"/>
                <w:color w:val="000000"/>
                <w:sz w:val="20"/>
                <w:szCs w:val="20"/>
              </w:rPr>
            </w:pPr>
            <w:r w:rsidRPr="0018530D">
              <w:rPr>
                <w:rFonts w:ascii="Times New Roman" w:hAnsi="Times New Roman" w:cs="Times New Roman"/>
                <w:color w:val="000000"/>
                <w:sz w:val="20"/>
                <w:szCs w:val="20"/>
              </w:rPr>
              <w:t>(индекс)</w:t>
            </w:r>
          </w:p>
        </w:tc>
        <w:tc>
          <w:tcPr>
            <w:tcW w:w="4086" w:type="dxa"/>
            <w:gridSpan w:val="4"/>
            <w:tcBorders>
              <w:top w:val="single" w:sz="4" w:space="0" w:color="auto"/>
              <w:left w:val="nil"/>
              <w:bottom w:val="nil"/>
              <w:right w:val="nil"/>
            </w:tcBorders>
          </w:tcPr>
          <w:p w:rsidR="00F42D22" w:rsidRPr="0018530D" w:rsidRDefault="00F42D22" w:rsidP="00637806">
            <w:pPr>
              <w:pStyle w:val="a7"/>
              <w:spacing w:before="240"/>
              <w:jc w:val="center"/>
              <w:rPr>
                <w:rFonts w:ascii="Times New Roman" w:hAnsi="Times New Roman" w:cs="Times New Roman"/>
                <w:color w:val="000000"/>
                <w:sz w:val="20"/>
                <w:szCs w:val="20"/>
              </w:rPr>
            </w:pPr>
            <w:r w:rsidRPr="0018530D">
              <w:rPr>
                <w:rFonts w:ascii="Times New Roman" w:hAnsi="Times New Roman" w:cs="Times New Roman"/>
                <w:color w:val="000000"/>
                <w:sz w:val="20"/>
                <w:szCs w:val="20"/>
              </w:rPr>
              <w:t>(субъект Российской Федерации, город)</w:t>
            </w:r>
          </w:p>
        </w:tc>
      </w:tr>
    </w:tbl>
    <w:p w:rsidR="00F42D22" w:rsidRPr="0018530D" w:rsidRDefault="00F42D22" w:rsidP="00637806">
      <w:pPr>
        <w:spacing w:before="240"/>
        <w:rPr>
          <w:rFonts w:ascii="Times New Roman" w:hAnsi="Times New Roman" w:cs="Times New Roman"/>
          <w:color w:val="000000"/>
          <w:sz w:val="28"/>
          <w:szCs w:val="28"/>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11"/>
        <w:gridCol w:w="3143"/>
        <w:gridCol w:w="2058"/>
        <w:gridCol w:w="1333"/>
        <w:gridCol w:w="720"/>
      </w:tblGrid>
      <w:tr w:rsidR="00F42D22" w:rsidRPr="0018530D" w:rsidTr="00375610">
        <w:tblPrEx>
          <w:tblCellMar>
            <w:top w:w="0" w:type="dxa"/>
            <w:bottom w:w="0" w:type="dxa"/>
          </w:tblCellMar>
        </w:tblPrEx>
        <w:tc>
          <w:tcPr>
            <w:tcW w:w="2811" w:type="dxa"/>
            <w:tcBorders>
              <w:top w:val="nil"/>
              <w:left w:val="nil"/>
              <w:bottom w:val="nil"/>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3143" w:type="dxa"/>
            <w:tcBorders>
              <w:top w:val="single" w:sz="4" w:space="0" w:color="auto"/>
              <w:left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2058" w:type="dxa"/>
            <w:tcBorders>
              <w:top w:val="single" w:sz="4" w:space="0" w:color="auto"/>
              <w:left w:val="single" w:sz="4" w:space="0" w:color="auto"/>
              <w:bottom w:val="nil"/>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1333" w:type="dxa"/>
            <w:tcBorders>
              <w:top w:val="single" w:sz="4" w:space="0" w:color="auto"/>
              <w:left w:val="single" w:sz="4" w:space="0" w:color="auto"/>
              <w:bottom w:val="nil"/>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720" w:type="dxa"/>
            <w:tcBorders>
              <w:top w:val="single" w:sz="4" w:space="0" w:color="auto"/>
              <w:left w:val="single" w:sz="4" w:space="0" w:color="auto"/>
              <w:bottom w:val="nil"/>
            </w:tcBorders>
          </w:tcPr>
          <w:p w:rsidR="00F42D22" w:rsidRPr="0018530D" w:rsidRDefault="00F42D22" w:rsidP="00637806">
            <w:pPr>
              <w:pStyle w:val="a7"/>
              <w:spacing w:before="240"/>
              <w:rPr>
                <w:rFonts w:ascii="Times New Roman" w:hAnsi="Times New Roman" w:cs="Times New Roman"/>
                <w:color w:val="000000"/>
                <w:sz w:val="28"/>
                <w:szCs w:val="28"/>
              </w:rPr>
            </w:pPr>
          </w:p>
        </w:tc>
      </w:tr>
      <w:tr w:rsidR="00F42D22" w:rsidRPr="0018530D" w:rsidTr="00375610">
        <w:tblPrEx>
          <w:tblCellMar>
            <w:top w:w="0" w:type="dxa"/>
            <w:bottom w:w="0" w:type="dxa"/>
          </w:tblCellMar>
        </w:tblPrEx>
        <w:tc>
          <w:tcPr>
            <w:tcW w:w="2811" w:type="dxa"/>
            <w:tcBorders>
              <w:top w:val="nil"/>
              <w:left w:val="nil"/>
              <w:bottom w:val="nil"/>
              <w:right w:val="nil"/>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3143" w:type="dxa"/>
            <w:tcBorders>
              <w:top w:val="single" w:sz="4" w:space="0" w:color="auto"/>
              <w:left w:val="nil"/>
              <w:bottom w:val="nil"/>
              <w:right w:val="nil"/>
            </w:tcBorders>
          </w:tcPr>
          <w:p w:rsidR="00F42D22" w:rsidRPr="0018530D" w:rsidRDefault="00F42D22" w:rsidP="00637806">
            <w:pPr>
              <w:pStyle w:val="a7"/>
              <w:spacing w:before="240"/>
              <w:jc w:val="center"/>
              <w:rPr>
                <w:rFonts w:ascii="Times New Roman" w:hAnsi="Times New Roman" w:cs="Times New Roman"/>
                <w:color w:val="000000"/>
                <w:sz w:val="20"/>
                <w:szCs w:val="20"/>
              </w:rPr>
            </w:pPr>
            <w:r w:rsidRPr="0018530D">
              <w:rPr>
                <w:rFonts w:ascii="Times New Roman" w:hAnsi="Times New Roman" w:cs="Times New Roman"/>
                <w:color w:val="000000"/>
                <w:sz w:val="20"/>
                <w:szCs w:val="20"/>
              </w:rPr>
              <w:t>(улица)</w:t>
            </w:r>
          </w:p>
        </w:tc>
        <w:tc>
          <w:tcPr>
            <w:tcW w:w="2058" w:type="dxa"/>
            <w:tcBorders>
              <w:top w:val="single" w:sz="4" w:space="0" w:color="auto"/>
              <w:left w:val="nil"/>
              <w:bottom w:val="single" w:sz="4" w:space="0" w:color="auto"/>
              <w:right w:val="nil"/>
            </w:tcBorders>
          </w:tcPr>
          <w:p w:rsidR="00F42D22" w:rsidRPr="0018530D" w:rsidRDefault="00F42D22" w:rsidP="001F7062">
            <w:pPr>
              <w:pStyle w:val="a7"/>
              <w:spacing w:before="240"/>
              <w:ind w:right="-176"/>
              <w:rPr>
                <w:rFonts w:ascii="Times New Roman" w:hAnsi="Times New Roman" w:cs="Times New Roman"/>
                <w:color w:val="000000"/>
                <w:sz w:val="20"/>
                <w:szCs w:val="20"/>
              </w:rPr>
            </w:pPr>
            <w:r w:rsidRPr="0018530D">
              <w:rPr>
                <w:rFonts w:ascii="Times New Roman" w:hAnsi="Times New Roman" w:cs="Times New Roman"/>
                <w:color w:val="000000"/>
                <w:sz w:val="20"/>
                <w:szCs w:val="20"/>
              </w:rPr>
              <w:t>(дом)</w:t>
            </w:r>
          </w:p>
        </w:tc>
        <w:tc>
          <w:tcPr>
            <w:tcW w:w="1333" w:type="dxa"/>
            <w:tcBorders>
              <w:top w:val="single" w:sz="4" w:space="0" w:color="auto"/>
              <w:left w:val="nil"/>
              <w:bottom w:val="single" w:sz="4" w:space="0" w:color="auto"/>
              <w:right w:val="nil"/>
            </w:tcBorders>
          </w:tcPr>
          <w:p w:rsidR="00F42D22" w:rsidRPr="0018530D" w:rsidRDefault="00F42D22" w:rsidP="001F7062">
            <w:pPr>
              <w:pStyle w:val="a7"/>
              <w:spacing w:before="240"/>
              <w:ind w:left="-40" w:right="-119"/>
              <w:rPr>
                <w:rFonts w:ascii="Times New Roman" w:hAnsi="Times New Roman" w:cs="Times New Roman"/>
                <w:color w:val="000000"/>
                <w:sz w:val="20"/>
                <w:szCs w:val="20"/>
              </w:rPr>
            </w:pPr>
            <w:r w:rsidRPr="0018530D">
              <w:rPr>
                <w:rFonts w:ascii="Times New Roman" w:hAnsi="Times New Roman" w:cs="Times New Roman"/>
                <w:color w:val="000000"/>
                <w:sz w:val="20"/>
                <w:szCs w:val="20"/>
              </w:rPr>
              <w:t>(корп./стр.)</w:t>
            </w:r>
          </w:p>
        </w:tc>
        <w:tc>
          <w:tcPr>
            <w:tcW w:w="720" w:type="dxa"/>
            <w:tcBorders>
              <w:top w:val="single" w:sz="4" w:space="0" w:color="auto"/>
              <w:left w:val="nil"/>
              <w:bottom w:val="single" w:sz="4" w:space="0" w:color="auto"/>
              <w:right w:val="nil"/>
            </w:tcBorders>
          </w:tcPr>
          <w:p w:rsidR="00F42D22" w:rsidRPr="0018530D" w:rsidRDefault="001F7062" w:rsidP="001F7062">
            <w:pPr>
              <w:pStyle w:val="a7"/>
              <w:spacing w:before="240"/>
              <w:ind w:left="-381"/>
              <w:jc w:val="center"/>
              <w:rPr>
                <w:rFonts w:ascii="Times New Roman" w:hAnsi="Times New Roman" w:cs="Times New Roman"/>
                <w:color w:val="000000"/>
                <w:sz w:val="20"/>
                <w:szCs w:val="20"/>
              </w:rPr>
            </w:pPr>
            <w:r w:rsidRPr="0018530D">
              <w:rPr>
                <w:rFonts w:ascii="Times New Roman" w:hAnsi="Times New Roman" w:cs="Times New Roman"/>
                <w:color w:val="000000"/>
                <w:sz w:val="20"/>
                <w:szCs w:val="20"/>
              </w:rPr>
              <w:t>(</w:t>
            </w:r>
            <w:r w:rsidR="00F42D22" w:rsidRPr="0018530D">
              <w:rPr>
                <w:rFonts w:ascii="Times New Roman" w:hAnsi="Times New Roman" w:cs="Times New Roman"/>
                <w:color w:val="000000"/>
                <w:sz w:val="20"/>
                <w:szCs w:val="20"/>
              </w:rPr>
              <w:t>кв.)</w:t>
            </w:r>
          </w:p>
        </w:tc>
      </w:tr>
      <w:tr w:rsidR="00F42D22" w:rsidRPr="0018530D" w:rsidTr="00375610">
        <w:tblPrEx>
          <w:tblCellMar>
            <w:top w:w="0" w:type="dxa"/>
            <w:bottom w:w="0" w:type="dxa"/>
          </w:tblCellMar>
        </w:tblPrEx>
        <w:tc>
          <w:tcPr>
            <w:tcW w:w="2811" w:type="dxa"/>
            <w:tcBorders>
              <w:top w:val="nil"/>
              <w:left w:val="nil"/>
              <w:bottom w:val="nil"/>
              <w:right w:val="single" w:sz="4" w:space="0" w:color="auto"/>
            </w:tcBorders>
          </w:tcPr>
          <w:p w:rsidR="00F42D22" w:rsidRPr="0018530D" w:rsidRDefault="00F42D22" w:rsidP="00637806">
            <w:pPr>
              <w:pStyle w:val="a8"/>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Контактный телефон (включая код города)</w:t>
            </w:r>
          </w:p>
        </w:tc>
        <w:tc>
          <w:tcPr>
            <w:tcW w:w="7254" w:type="dxa"/>
            <w:gridSpan w:val="4"/>
            <w:tcBorders>
              <w:top w:val="single" w:sz="4" w:space="0" w:color="auto"/>
              <w:left w:val="single" w:sz="4" w:space="0" w:color="auto"/>
              <w:bottom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r>
      <w:tr w:rsidR="00F42D22" w:rsidRPr="0018530D" w:rsidTr="00375610">
        <w:tblPrEx>
          <w:tblCellMar>
            <w:top w:w="0" w:type="dxa"/>
            <w:bottom w:w="0" w:type="dxa"/>
          </w:tblCellMar>
        </w:tblPrEx>
        <w:tc>
          <w:tcPr>
            <w:tcW w:w="2811" w:type="dxa"/>
            <w:tcBorders>
              <w:top w:val="nil"/>
              <w:left w:val="nil"/>
              <w:bottom w:val="nil"/>
              <w:right w:val="single" w:sz="4" w:space="0" w:color="auto"/>
            </w:tcBorders>
          </w:tcPr>
          <w:p w:rsidR="00F42D22" w:rsidRPr="0018530D" w:rsidRDefault="00F42D22" w:rsidP="00637806">
            <w:pPr>
              <w:pStyle w:val="a8"/>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ФИО руководителя (для организации)</w:t>
            </w:r>
          </w:p>
        </w:tc>
        <w:tc>
          <w:tcPr>
            <w:tcW w:w="7254" w:type="dxa"/>
            <w:gridSpan w:val="4"/>
            <w:tcBorders>
              <w:top w:val="single" w:sz="4" w:space="0" w:color="auto"/>
              <w:left w:val="single" w:sz="4" w:space="0" w:color="auto"/>
              <w:bottom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r>
      <w:tr w:rsidR="00F42D22" w:rsidRPr="0018530D" w:rsidTr="00375610">
        <w:tblPrEx>
          <w:tblCellMar>
            <w:top w:w="0" w:type="dxa"/>
            <w:bottom w:w="0" w:type="dxa"/>
          </w:tblCellMar>
        </w:tblPrEx>
        <w:tc>
          <w:tcPr>
            <w:tcW w:w="2811" w:type="dxa"/>
            <w:tcBorders>
              <w:top w:val="nil"/>
              <w:left w:val="nil"/>
              <w:bottom w:val="nil"/>
              <w:right w:val="single" w:sz="4" w:space="0" w:color="auto"/>
            </w:tcBorders>
          </w:tcPr>
          <w:p w:rsidR="00F42D22" w:rsidRPr="0018530D" w:rsidRDefault="00F42D22" w:rsidP="00637806">
            <w:pPr>
              <w:pStyle w:val="a8"/>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Сайт/электронная почта</w:t>
            </w:r>
          </w:p>
        </w:tc>
        <w:tc>
          <w:tcPr>
            <w:tcW w:w="7254" w:type="dxa"/>
            <w:gridSpan w:val="4"/>
            <w:tcBorders>
              <w:top w:val="single" w:sz="4" w:space="0" w:color="auto"/>
              <w:left w:val="single" w:sz="4" w:space="0" w:color="auto"/>
              <w:bottom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r>
    </w:tbl>
    <w:p w:rsidR="00F42D22" w:rsidRPr="0018530D" w:rsidRDefault="00F42D22" w:rsidP="00637806">
      <w:pPr>
        <w:spacing w:before="240"/>
        <w:rPr>
          <w:rFonts w:ascii="Times New Roman" w:hAnsi="Times New Roman" w:cs="Times New Roman"/>
          <w:color w:val="000000"/>
          <w:sz w:val="28"/>
          <w:szCs w:val="28"/>
        </w:rPr>
      </w:pPr>
      <w:bookmarkStart w:id="58" w:name="sub_1101"/>
      <w:r w:rsidRPr="0018530D">
        <w:rPr>
          <w:rStyle w:val="a3"/>
          <w:rFonts w:ascii="Times New Roman" w:hAnsi="Times New Roman" w:cs="Times New Roman"/>
          <w:b w:val="0"/>
          <w:bCs/>
          <w:color w:val="000000"/>
          <w:sz w:val="20"/>
          <w:szCs w:val="20"/>
        </w:rPr>
        <w:t>&lt;*&gt;</w:t>
      </w:r>
      <w:r w:rsidRPr="0018530D">
        <w:rPr>
          <w:rFonts w:ascii="Times New Roman" w:hAnsi="Times New Roman" w:cs="Times New Roman"/>
          <w:color w:val="000000"/>
          <w:sz w:val="20"/>
          <w:szCs w:val="20"/>
        </w:rPr>
        <w:t xml:space="preserve"> Для юридического лица заполняется на бланке организации и подписывается руководителем</w:t>
      </w:r>
      <w:r w:rsidRPr="0018530D">
        <w:rPr>
          <w:rFonts w:ascii="Times New Roman" w:hAnsi="Times New Roman" w:cs="Times New Roman"/>
          <w:color w:val="000000"/>
          <w:sz w:val="28"/>
          <w:szCs w:val="28"/>
        </w:rPr>
        <w:t>.</w:t>
      </w:r>
    </w:p>
    <w:bookmarkEnd w:id="58"/>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Прошу выдать разрешение на ввод объекта в эксплуатацию при проведении работ по сохранению объекта культурного наследия:</w:t>
      </w:r>
    </w:p>
    <w:p w:rsidR="00F42D22" w:rsidRPr="0018530D" w:rsidRDefault="00F42D22" w:rsidP="00637806">
      <w:pPr>
        <w:spacing w:before="240"/>
        <w:rPr>
          <w:rFonts w:ascii="Times New Roman" w:hAnsi="Times New Roman" w:cs="Times New Roman"/>
          <w:color w:val="000000"/>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3"/>
        <w:gridCol w:w="7200"/>
      </w:tblGrid>
      <w:tr w:rsidR="00F42D22" w:rsidRPr="0018530D" w:rsidTr="001F7062">
        <w:tblPrEx>
          <w:tblCellMar>
            <w:top w:w="0" w:type="dxa"/>
            <w:bottom w:w="0" w:type="dxa"/>
          </w:tblCellMar>
        </w:tblPrEx>
        <w:tc>
          <w:tcPr>
            <w:tcW w:w="2723" w:type="dxa"/>
            <w:tcBorders>
              <w:top w:val="nil"/>
              <w:left w:val="nil"/>
              <w:bottom w:val="nil"/>
              <w:right w:val="single" w:sz="4" w:space="0" w:color="auto"/>
            </w:tcBorders>
          </w:tcPr>
          <w:p w:rsidR="00F42D22" w:rsidRPr="0018530D" w:rsidRDefault="00F42D22" w:rsidP="00637806">
            <w:pPr>
              <w:pStyle w:val="a8"/>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Наименование объекта культурного наследия, категория охраны</w:t>
            </w:r>
          </w:p>
        </w:tc>
        <w:tc>
          <w:tcPr>
            <w:tcW w:w="7200" w:type="dxa"/>
            <w:tcBorders>
              <w:top w:val="single" w:sz="4" w:space="0" w:color="auto"/>
              <w:left w:val="single" w:sz="4" w:space="0" w:color="auto"/>
              <w:bottom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r>
    </w:tbl>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расположенного по адресу:</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5"/>
        <w:gridCol w:w="7198"/>
      </w:tblGrid>
      <w:tr w:rsidR="00F42D22" w:rsidRPr="0018530D" w:rsidTr="001F7062">
        <w:tblPrEx>
          <w:tblCellMar>
            <w:top w:w="0" w:type="dxa"/>
            <w:bottom w:w="0" w:type="dxa"/>
          </w:tblCellMar>
        </w:tblPrEx>
        <w:tc>
          <w:tcPr>
            <w:tcW w:w="2725" w:type="dxa"/>
            <w:tcBorders>
              <w:top w:val="nil"/>
              <w:left w:val="nil"/>
              <w:bottom w:val="nil"/>
              <w:right w:val="single" w:sz="4" w:space="0" w:color="auto"/>
            </w:tcBorders>
          </w:tcPr>
          <w:p w:rsidR="00F42D22" w:rsidRPr="0018530D" w:rsidRDefault="00F42D22" w:rsidP="00637806">
            <w:pPr>
              <w:pStyle w:val="a8"/>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Адрес объекта культурного наследия, кадастровый номер объекта культурного наследия</w:t>
            </w:r>
          </w:p>
        </w:tc>
        <w:tc>
          <w:tcPr>
            <w:tcW w:w="7198" w:type="dxa"/>
            <w:tcBorders>
              <w:top w:val="single" w:sz="4" w:space="0" w:color="auto"/>
              <w:left w:val="single" w:sz="4" w:space="0" w:color="auto"/>
              <w:bottom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r>
    </w:tbl>
    <w:p w:rsidR="00F42D22" w:rsidRPr="0018530D" w:rsidRDefault="00F42D22" w:rsidP="00637806">
      <w:pPr>
        <w:spacing w:before="240"/>
        <w:rPr>
          <w:rFonts w:ascii="Times New Roman" w:hAnsi="Times New Roman" w:cs="Times New Roman"/>
          <w:color w:val="000000"/>
          <w:sz w:val="28"/>
          <w:szCs w:val="28"/>
        </w:rPr>
      </w:pP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Приложения (в соответствии с административным регламентом предоставления муниципальной услуги):</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1.</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2.</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Обязуюсь обо всех изменениях, связанных с приведенными в настоящем заявлении сведениями, своевременно сообщать в </w:t>
      </w:r>
      <w:r w:rsidR="00BD339E" w:rsidRPr="0018530D">
        <w:rPr>
          <w:rFonts w:ascii="Times New Roman" w:hAnsi="Times New Roman" w:cs="Times New Roman"/>
          <w:color w:val="000000"/>
          <w:sz w:val="28"/>
          <w:szCs w:val="28"/>
        </w:rPr>
        <w:t>муниципальное учреждение «Управление культуры и молодежной политики администрации города Пятигорска»</w:t>
      </w:r>
      <w:r w:rsidRPr="0018530D">
        <w:rPr>
          <w:rFonts w:ascii="Times New Roman" w:hAnsi="Times New Roman" w:cs="Times New Roman"/>
          <w:color w:val="000000"/>
          <w:sz w:val="28"/>
          <w:szCs w:val="28"/>
        </w:rPr>
        <w:t>.</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Настоящим подтверждаю свое согласие на обработку персональных данных в рамках оказания муниципальной услуги.</w:t>
      </w:r>
    </w:p>
    <w:p w:rsidR="00F42D22" w:rsidRPr="0018530D" w:rsidRDefault="00F42D22"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Прошу результат предоставления муниципальной услуги:</w:t>
      </w:r>
    </w:p>
    <w:p w:rsidR="00F42D22" w:rsidRPr="0018530D" w:rsidRDefault="00F42D22" w:rsidP="00637806">
      <w:pPr>
        <w:spacing w:before="240"/>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2615"/>
        <w:gridCol w:w="3360"/>
        <w:gridCol w:w="1235"/>
        <w:gridCol w:w="2125"/>
      </w:tblGrid>
      <w:tr w:rsidR="00F42D22" w:rsidRPr="0018530D">
        <w:tblPrEx>
          <w:tblCellMar>
            <w:top w:w="0" w:type="dxa"/>
            <w:bottom w:w="0" w:type="dxa"/>
          </w:tblCellMar>
        </w:tblPrEx>
        <w:trPr>
          <w:gridAfter w:val="1"/>
          <w:wAfter w:w="2125" w:type="dxa"/>
        </w:trPr>
        <w:tc>
          <w:tcPr>
            <w:tcW w:w="745" w:type="dxa"/>
            <w:tcBorders>
              <w:top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7210" w:type="dxa"/>
            <w:gridSpan w:val="3"/>
            <w:tcBorders>
              <w:top w:val="nil"/>
              <w:left w:val="single" w:sz="4" w:space="0" w:color="auto"/>
              <w:bottom w:val="nil"/>
              <w:right w:val="nil"/>
            </w:tcBorders>
          </w:tcPr>
          <w:p w:rsidR="00F42D22" w:rsidRPr="0018530D" w:rsidRDefault="00F42D22" w:rsidP="00637806">
            <w:pPr>
              <w:pStyle w:val="a7"/>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выдать лично на руки</w:t>
            </w:r>
          </w:p>
        </w:tc>
      </w:tr>
      <w:tr w:rsidR="00F42D22" w:rsidRPr="0018530D">
        <w:tblPrEx>
          <w:tblCellMar>
            <w:top w:w="0" w:type="dxa"/>
            <w:bottom w:w="0" w:type="dxa"/>
          </w:tblCellMar>
        </w:tblPrEx>
        <w:trPr>
          <w:gridAfter w:val="1"/>
          <w:wAfter w:w="2125" w:type="dxa"/>
        </w:trPr>
        <w:tc>
          <w:tcPr>
            <w:tcW w:w="745" w:type="dxa"/>
            <w:tcBorders>
              <w:top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7210" w:type="dxa"/>
            <w:gridSpan w:val="3"/>
            <w:tcBorders>
              <w:top w:val="nil"/>
              <w:left w:val="single" w:sz="4" w:space="0" w:color="auto"/>
              <w:bottom w:val="nil"/>
              <w:right w:val="nil"/>
            </w:tcBorders>
          </w:tcPr>
          <w:p w:rsidR="00F42D22" w:rsidRPr="0018530D" w:rsidRDefault="00F42D22" w:rsidP="00637806">
            <w:pPr>
              <w:pStyle w:val="a7"/>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направить по почте</w:t>
            </w:r>
          </w:p>
        </w:tc>
      </w:tr>
      <w:tr w:rsidR="00F42D22" w:rsidRPr="0018530D">
        <w:tblPrEx>
          <w:tblCellMar>
            <w:top w:w="0" w:type="dxa"/>
            <w:bottom w:w="0" w:type="dxa"/>
          </w:tblCellMar>
        </w:tblPrEx>
        <w:trPr>
          <w:gridAfter w:val="1"/>
          <w:wAfter w:w="2125" w:type="dxa"/>
        </w:trPr>
        <w:tc>
          <w:tcPr>
            <w:tcW w:w="745" w:type="dxa"/>
            <w:tcBorders>
              <w:top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7210" w:type="dxa"/>
            <w:gridSpan w:val="3"/>
            <w:tcBorders>
              <w:top w:val="nil"/>
              <w:left w:val="single" w:sz="4" w:space="0" w:color="auto"/>
              <w:bottom w:val="nil"/>
              <w:right w:val="nil"/>
            </w:tcBorders>
          </w:tcPr>
          <w:p w:rsidR="00F42D22" w:rsidRPr="0018530D" w:rsidRDefault="00F42D22" w:rsidP="00637806">
            <w:pPr>
              <w:pStyle w:val="a7"/>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направить на электронный адрес</w:t>
            </w:r>
          </w:p>
        </w:tc>
      </w:tr>
      <w:tr w:rsidR="00F42D22" w:rsidRPr="0018530D">
        <w:tblPrEx>
          <w:tblCellMar>
            <w:top w:w="0" w:type="dxa"/>
            <w:bottom w:w="0" w:type="dxa"/>
          </w:tblCellMar>
        </w:tblPrEx>
        <w:trPr>
          <w:gridAfter w:val="1"/>
          <w:wAfter w:w="2125" w:type="dxa"/>
        </w:trPr>
        <w:tc>
          <w:tcPr>
            <w:tcW w:w="745" w:type="dxa"/>
            <w:tcBorders>
              <w:top w:val="single" w:sz="4" w:space="0" w:color="auto"/>
              <w:bottom w:val="single" w:sz="4" w:space="0" w:color="auto"/>
              <w:right w:val="single" w:sz="4" w:space="0" w:color="auto"/>
            </w:tcBorders>
          </w:tcPr>
          <w:p w:rsidR="00F42D22" w:rsidRPr="0018530D" w:rsidRDefault="00F42D22" w:rsidP="00637806">
            <w:pPr>
              <w:pStyle w:val="a7"/>
              <w:spacing w:before="240"/>
              <w:rPr>
                <w:rFonts w:ascii="Times New Roman" w:hAnsi="Times New Roman" w:cs="Times New Roman"/>
                <w:color w:val="000000"/>
                <w:sz w:val="28"/>
                <w:szCs w:val="28"/>
              </w:rPr>
            </w:pPr>
          </w:p>
        </w:tc>
        <w:tc>
          <w:tcPr>
            <w:tcW w:w="7210" w:type="dxa"/>
            <w:gridSpan w:val="3"/>
            <w:tcBorders>
              <w:top w:val="nil"/>
              <w:left w:val="single" w:sz="4" w:space="0" w:color="auto"/>
              <w:bottom w:val="nil"/>
              <w:right w:val="nil"/>
            </w:tcBorders>
          </w:tcPr>
          <w:p w:rsidR="00F42D22" w:rsidRPr="0018530D" w:rsidRDefault="00F42D22" w:rsidP="00637806">
            <w:pPr>
              <w:pStyle w:val="a7"/>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 xml:space="preserve">направить в личный кабинет на </w:t>
            </w:r>
            <w:hyperlink r:id="rId54" w:history="1">
              <w:r w:rsidRPr="0018530D">
                <w:rPr>
                  <w:rStyle w:val="a4"/>
                  <w:rFonts w:ascii="Times New Roman" w:hAnsi="Times New Roman" w:cs="Times New Roman"/>
                  <w:color w:val="000000"/>
                  <w:sz w:val="28"/>
                  <w:szCs w:val="28"/>
                </w:rPr>
                <w:t>Едином портале</w:t>
              </w:r>
            </w:hyperlink>
            <w:r w:rsidRPr="0018530D">
              <w:rPr>
                <w:rFonts w:ascii="Times New Roman" w:hAnsi="Times New Roman" w:cs="Times New Roman"/>
                <w:color w:val="000000"/>
                <w:sz w:val="28"/>
                <w:szCs w:val="28"/>
              </w:rPr>
              <w:t xml:space="preserve"> государственных услуг</w:t>
            </w:r>
          </w:p>
        </w:tc>
      </w:tr>
      <w:tr w:rsidR="00F42D22" w:rsidRPr="0018530D">
        <w:tblPrEx>
          <w:tblCellMar>
            <w:top w:w="0" w:type="dxa"/>
            <w:bottom w:w="0" w:type="dxa"/>
          </w:tblCellMar>
        </w:tblPrEx>
        <w:tc>
          <w:tcPr>
            <w:tcW w:w="3360" w:type="dxa"/>
            <w:gridSpan w:val="2"/>
            <w:tcBorders>
              <w:top w:val="nil"/>
              <w:left w:val="nil"/>
              <w:bottom w:val="nil"/>
              <w:right w:val="nil"/>
            </w:tcBorders>
          </w:tcPr>
          <w:p w:rsidR="00F42D22" w:rsidRPr="0018530D" w:rsidRDefault="00F42D22" w:rsidP="00637806">
            <w:pPr>
              <w:pStyle w:val="a7"/>
              <w:spacing w:before="240"/>
              <w:jc w:val="center"/>
              <w:rPr>
                <w:rFonts w:ascii="Times New Roman" w:hAnsi="Times New Roman" w:cs="Times New Roman"/>
                <w:color w:val="000000"/>
                <w:sz w:val="28"/>
                <w:szCs w:val="28"/>
              </w:rPr>
            </w:pPr>
            <w:r w:rsidRPr="0018530D">
              <w:rPr>
                <w:rFonts w:ascii="Times New Roman" w:hAnsi="Times New Roman" w:cs="Times New Roman"/>
                <w:color w:val="000000"/>
                <w:sz w:val="28"/>
                <w:szCs w:val="28"/>
              </w:rPr>
              <w:t>____________________</w:t>
            </w:r>
          </w:p>
          <w:p w:rsidR="00F42D22" w:rsidRPr="0018530D" w:rsidRDefault="00F42D22" w:rsidP="00637806">
            <w:pPr>
              <w:pStyle w:val="a7"/>
              <w:spacing w:before="240"/>
              <w:jc w:val="center"/>
              <w:rPr>
                <w:rFonts w:ascii="Times New Roman" w:hAnsi="Times New Roman" w:cs="Times New Roman"/>
                <w:color w:val="000000"/>
                <w:sz w:val="28"/>
                <w:szCs w:val="28"/>
              </w:rPr>
            </w:pPr>
            <w:r w:rsidRPr="0018530D">
              <w:rPr>
                <w:rFonts w:ascii="Times New Roman" w:hAnsi="Times New Roman" w:cs="Times New Roman"/>
                <w:color w:val="000000"/>
                <w:sz w:val="28"/>
                <w:szCs w:val="28"/>
              </w:rPr>
              <w:t>(должность)</w:t>
            </w:r>
          </w:p>
        </w:tc>
        <w:tc>
          <w:tcPr>
            <w:tcW w:w="3360" w:type="dxa"/>
            <w:tcBorders>
              <w:top w:val="nil"/>
              <w:left w:val="nil"/>
              <w:bottom w:val="nil"/>
              <w:right w:val="nil"/>
            </w:tcBorders>
          </w:tcPr>
          <w:p w:rsidR="00F42D22" w:rsidRPr="0018530D" w:rsidRDefault="00F42D22" w:rsidP="00637806">
            <w:pPr>
              <w:pStyle w:val="a7"/>
              <w:spacing w:before="240"/>
              <w:jc w:val="center"/>
              <w:rPr>
                <w:rFonts w:ascii="Times New Roman" w:hAnsi="Times New Roman" w:cs="Times New Roman"/>
                <w:color w:val="000000"/>
                <w:sz w:val="28"/>
                <w:szCs w:val="28"/>
              </w:rPr>
            </w:pPr>
            <w:r w:rsidRPr="0018530D">
              <w:rPr>
                <w:rFonts w:ascii="Times New Roman" w:hAnsi="Times New Roman" w:cs="Times New Roman"/>
                <w:color w:val="000000"/>
                <w:sz w:val="28"/>
                <w:szCs w:val="28"/>
              </w:rPr>
              <w:t>____________________</w:t>
            </w:r>
          </w:p>
          <w:p w:rsidR="00F42D22" w:rsidRPr="0018530D" w:rsidRDefault="00F42D22" w:rsidP="00637806">
            <w:pPr>
              <w:pStyle w:val="a7"/>
              <w:spacing w:before="240"/>
              <w:jc w:val="center"/>
              <w:rPr>
                <w:rFonts w:ascii="Times New Roman" w:hAnsi="Times New Roman" w:cs="Times New Roman"/>
                <w:color w:val="000000"/>
                <w:sz w:val="28"/>
                <w:szCs w:val="28"/>
              </w:rPr>
            </w:pPr>
            <w:r w:rsidRPr="0018530D">
              <w:rPr>
                <w:rFonts w:ascii="Times New Roman" w:hAnsi="Times New Roman" w:cs="Times New Roman"/>
                <w:color w:val="000000"/>
                <w:sz w:val="28"/>
                <w:szCs w:val="28"/>
              </w:rPr>
              <w:t>(подпись)</w:t>
            </w:r>
          </w:p>
        </w:tc>
        <w:tc>
          <w:tcPr>
            <w:tcW w:w="3360" w:type="dxa"/>
            <w:gridSpan w:val="2"/>
            <w:tcBorders>
              <w:top w:val="nil"/>
              <w:left w:val="nil"/>
              <w:bottom w:val="nil"/>
              <w:right w:val="nil"/>
            </w:tcBorders>
          </w:tcPr>
          <w:p w:rsidR="00F42D22" w:rsidRPr="0018530D" w:rsidRDefault="00F42D22" w:rsidP="00637806">
            <w:pPr>
              <w:pStyle w:val="a7"/>
              <w:spacing w:before="240"/>
              <w:jc w:val="center"/>
              <w:rPr>
                <w:rFonts w:ascii="Times New Roman" w:hAnsi="Times New Roman" w:cs="Times New Roman"/>
                <w:color w:val="000000"/>
                <w:sz w:val="28"/>
                <w:szCs w:val="28"/>
              </w:rPr>
            </w:pPr>
            <w:r w:rsidRPr="0018530D">
              <w:rPr>
                <w:rFonts w:ascii="Times New Roman" w:hAnsi="Times New Roman" w:cs="Times New Roman"/>
                <w:color w:val="000000"/>
                <w:sz w:val="28"/>
                <w:szCs w:val="28"/>
              </w:rPr>
              <w:t>____________________</w:t>
            </w:r>
          </w:p>
          <w:p w:rsidR="00F42D22" w:rsidRPr="0018530D" w:rsidRDefault="00F42D22" w:rsidP="00637806">
            <w:pPr>
              <w:pStyle w:val="a7"/>
              <w:spacing w:before="240"/>
              <w:jc w:val="center"/>
              <w:rPr>
                <w:rFonts w:ascii="Times New Roman" w:hAnsi="Times New Roman" w:cs="Times New Roman"/>
                <w:color w:val="000000"/>
                <w:sz w:val="28"/>
                <w:szCs w:val="28"/>
              </w:rPr>
            </w:pPr>
            <w:r w:rsidRPr="0018530D">
              <w:rPr>
                <w:rFonts w:ascii="Times New Roman" w:hAnsi="Times New Roman" w:cs="Times New Roman"/>
                <w:color w:val="000000"/>
                <w:sz w:val="28"/>
                <w:szCs w:val="28"/>
              </w:rPr>
              <w:t>(Ф.И.О.)</w:t>
            </w:r>
          </w:p>
        </w:tc>
      </w:tr>
    </w:tbl>
    <w:p w:rsidR="00F42D22" w:rsidRPr="0018530D" w:rsidRDefault="008765D7" w:rsidP="00637806">
      <w:pPr>
        <w:spacing w:before="240"/>
        <w:rPr>
          <w:rFonts w:ascii="Times New Roman" w:hAnsi="Times New Roman" w:cs="Times New Roman"/>
          <w:color w:val="000000"/>
          <w:sz w:val="28"/>
          <w:szCs w:val="28"/>
        </w:rPr>
      </w:pPr>
      <w:r w:rsidRPr="0018530D">
        <w:rPr>
          <w:rFonts w:ascii="Times New Roman" w:hAnsi="Times New Roman" w:cs="Times New Roman"/>
          <w:color w:val="000000"/>
          <w:sz w:val="28"/>
          <w:szCs w:val="28"/>
        </w:rPr>
        <w:t>«</w:t>
      </w:r>
      <w:r w:rsidR="00F42D22" w:rsidRPr="0018530D">
        <w:rPr>
          <w:rFonts w:ascii="Times New Roman" w:hAnsi="Times New Roman" w:cs="Times New Roman"/>
          <w:color w:val="000000"/>
          <w:sz w:val="28"/>
          <w:szCs w:val="28"/>
        </w:rPr>
        <w:t xml:space="preserve"> ____ </w:t>
      </w:r>
      <w:r w:rsidRPr="0018530D">
        <w:rPr>
          <w:rFonts w:ascii="Times New Roman" w:hAnsi="Times New Roman" w:cs="Times New Roman"/>
          <w:color w:val="000000"/>
          <w:sz w:val="28"/>
          <w:szCs w:val="28"/>
        </w:rPr>
        <w:t>«</w:t>
      </w:r>
      <w:r w:rsidR="00F42D22" w:rsidRPr="0018530D">
        <w:rPr>
          <w:rFonts w:ascii="Times New Roman" w:hAnsi="Times New Roman" w:cs="Times New Roman"/>
          <w:color w:val="000000"/>
          <w:sz w:val="28"/>
          <w:szCs w:val="28"/>
        </w:rPr>
        <w:t xml:space="preserve"> ___________________ 20 ____ г.</w:t>
      </w:r>
    </w:p>
    <w:p w:rsidR="00CB7E8D" w:rsidRPr="0018530D" w:rsidRDefault="00CB7E8D" w:rsidP="00637806">
      <w:pPr>
        <w:spacing w:before="240"/>
        <w:ind w:firstLine="698"/>
        <w:jc w:val="right"/>
        <w:rPr>
          <w:rStyle w:val="a3"/>
          <w:rFonts w:ascii="Times New Roman" w:hAnsi="Times New Roman" w:cs="Times New Roman"/>
          <w:b w:val="0"/>
          <w:bCs/>
          <w:color w:val="000000"/>
          <w:sz w:val="28"/>
          <w:szCs w:val="28"/>
        </w:rPr>
      </w:pPr>
      <w:bookmarkStart w:id="59" w:name="sub_1200"/>
      <w:r w:rsidRPr="0018530D">
        <w:rPr>
          <w:rStyle w:val="a3"/>
          <w:rFonts w:ascii="Times New Roman" w:hAnsi="Times New Roman" w:cs="Times New Roman"/>
          <w:b w:val="0"/>
          <w:bCs/>
          <w:color w:val="000000"/>
          <w:sz w:val="28"/>
          <w:szCs w:val="28"/>
        </w:rPr>
        <w:br w:type="page"/>
      </w:r>
      <w:r w:rsidR="008328F6">
        <w:rPr>
          <w:rStyle w:val="a3"/>
          <w:rFonts w:ascii="Times New Roman" w:hAnsi="Times New Roman" w:cs="Times New Roman"/>
          <w:b w:val="0"/>
          <w:bCs/>
          <w:color w:val="000000"/>
          <w:sz w:val="28"/>
          <w:szCs w:val="28"/>
        </w:rPr>
        <w:lastRenderedPageBreak/>
        <w:t>Приложение 3</w:t>
      </w:r>
    </w:p>
    <w:p w:rsidR="00CB7E8D" w:rsidRPr="0018530D" w:rsidRDefault="00CB7E8D" w:rsidP="00BD339E">
      <w:pPr>
        <w:spacing w:before="240"/>
        <w:ind w:left="5670" w:firstLine="0"/>
        <w:jc w:val="left"/>
        <w:rPr>
          <w:rStyle w:val="a3"/>
          <w:rFonts w:ascii="Times New Roman" w:hAnsi="Times New Roman" w:cs="Times New Roman"/>
          <w:b w:val="0"/>
          <w:bCs/>
          <w:color w:val="000000"/>
          <w:sz w:val="28"/>
          <w:szCs w:val="28"/>
        </w:rPr>
      </w:pPr>
      <w:r w:rsidRPr="0018530D">
        <w:rPr>
          <w:rStyle w:val="a3"/>
          <w:rFonts w:ascii="Times New Roman" w:hAnsi="Times New Roman" w:cs="Times New Roman"/>
          <w:b w:val="0"/>
          <w:bCs/>
          <w:color w:val="000000"/>
          <w:sz w:val="28"/>
          <w:szCs w:val="28"/>
        </w:rPr>
        <w:t>к Административному регламенту</w:t>
      </w:r>
      <w:r w:rsidR="00BD339E" w:rsidRPr="0018530D">
        <w:rPr>
          <w:rStyle w:val="a3"/>
          <w:rFonts w:ascii="Times New Roman" w:hAnsi="Times New Roman" w:cs="Times New Roman"/>
          <w:b w:val="0"/>
          <w:bCs/>
          <w:color w:val="000000"/>
          <w:sz w:val="28"/>
          <w:szCs w:val="28"/>
        </w:rPr>
        <w:t xml:space="preserve"> </w:t>
      </w:r>
      <w:r w:rsidRPr="0018530D">
        <w:rPr>
          <w:rStyle w:val="a3"/>
          <w:rFonts w:ascii="Times New Roman" w:hAnsi="Times New Roman" w:cs="Times New Roman"/>
          <w:b w:val="0"/>
          <w:bCs/>
          <w:color w:val="000000"/>
          <w:sz w:val="28"/>
          <w:szCs w:val="28"/>
        </w:rPr>
        <w:t>предоставления муниципальным учреждением «Управление культуры и молодежной политики администрации города Пятигорска» муниципальной услуги «</w:t>
      </w:r>
      <w:r w:rsidR="00BD339E" w:rsidRPr="0018530D">
        <w:rPr>
          <w:rStyle w:val="a3"/>
          <w:rFonts w:ascii="Times New Roman" w:hAnsi="Times New Roman" w:cs="Times New Roman"/>
          <w:b w:val="0"/>
          <w:bCs/>
          <w:color w:val="000000"/>
          <w:sz w:val="28"/>
          <w:szCs w:val="28"/>
        </w:rPr>
        <w:t>Выдача разрешения на ввод в эксплуатацию объекта культурного наследия местного (муниципального) значения, расположенного на территории муниципального образования города-курорта Пятигорска, в случае проведения работ по его сохранению, затрагивающих конструктивные и другие характеристики надежности и безопасности данного объекта культурного наследия</w:t>
      </w:r>
      <w:r w:rsidRPr="0018530D">
        <w:rPr>
          <w:rStyle w:val="a3"/>
          <w:rFonts w:ascii="Times New Roman" w:hAnsi="Times New Roman" w:cs="Times New Roman"/>
          <w:b w:val="0"/>
          <w:bCs/>
          <w:color w:val="000000"/>
          <w:sz w:val="28"/>
          <w:szCs w:val="28"/>
        </w:rPr>
        <w:t>»</w:t>
      </w:r>
    </w:p>
    <w:bookmarkEnd w:id="59"/>
    <w:p w:rsidR="00F42D22" w:rsidRPr="0018530D" w:rsidRDefault="00F42D22" w:rsidP="001F7062">
      <w:pPr>
        <w:spacing w:before="240"/>
        <w:ind w:firstLine="698"/>
        <w:jc w:val="center"/>
        <w:rPr>
          <w:rFonts w:ascii="Times New Roman" w:hAnsi="Times New Roman" w:cs="Times New Roman"/>
          <w:b/>
          <w:color w:val="000000"/>
          <w:sz w:val="28"/>
          <w:szCs w:val="28"/>
        </w:rPr>
      </w:pPr>
      <w:r w:rsidRPr="0018530D">
        <w:rPr>
          <w:rFonts w:ascii="Times New Roman" w:hAnsi="Times New Roman" w:cs="Times New Roman"/>
          <w:b/>
          <w:color w:val="000000"/>
          <w:sz w:val="28"/>
          <w:szCs w:val="28"/>
        </w:rPr>
        <w:t>Журнал</w:t>
      </w:r>
      <w:r w:rsidRPr="0018530D">
        <w:rPr>
          <w:rFonts w:ascii="Times New Roman" w:hAnsi="Times New Roman" w:cs="Times New Roman"/>
          <w:b/>
          <w:color w:val="000000"/>
          <w:sz w:val="28"/>
          <w:szCs w:val="28"/>
        </w:rPr>
        <w:br/>
        <w:t xml:space="preserve">учета </w:t>
      </w:r>
      <w:r w:rsidR="00BD339E" w:rsidRPr="0018530D">
        <w:rPr>
          <w:rFonts w:ascii="Times New Roman" w:hAnsi="Times New Roman" w:cs="Times New Roman"/>
          <w:b/>
          <w:color w:val="000000"/>
          <w:sz w:val="28"/>
          <w:szCs w:val="28"/>
        </w:rPr>
        <w:t>выдачи разрешения на ввод в эксплуатацию объекта культурного наследия местного (муниципального) значения, расположенного на территории муниципального образования города-курорта Пятигорска, в случае проведения работ по его сохранению, затрагивающих конструктивные и другие характеристики надежности и безопасности данного объекта культурного наследия</w:t>
      </w:r>
    </w:p>
    <w:tbl>
      <w:tblPr>
        <w:tblpPr w:leftFromText="180" w:rightFromText="180" w:vertAnchor="text" w:horzAnchor="page" w:tblpX="778" w:tblpY="268"/>
        <w:tblW w:w="110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1"/>
        <w:gridCol w:w="1207"/>
        <w:gridCol w:w="1810"/>
        <w:gridCol w:w="1355"/>
        <w:gridCol w:w="1649"/>
        <w:gridCol w:w="1518"/>
        <w:gridCol w:w="1201"/>
        <w:gridCol w:w="1657"/>
      </w:tblGrid>
      <w:tr w:rsidR="001F7062" w:rsidRPr="0018530D" w:rsidTr="001F7062">
        <w:tblPrEx>
          <w:tblCellMar>
            <w:top w:w="0" w:type="dxa"/>
            <w:bottom w:w="0" w:type="dxa"/>
          </w:tblCellMar>
        </w:tblPrEx>
        <w:tc>
          <w:tcPr>
            <w:tcW w:w="631" w:type="dxa"/>
            <w:tcBorders>
              <w:top w:val="single" w:sz="4" w:space="0" w:color="auto"/>
              <w:bottom w:val="single" w:sz="4" w:space="0" w:color="auto"/>
              <w:right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w:t>
            </w:r>
            <w:r w:rsidRPr="0018530D">
              <w:rPr>
                <w:rFonts w:ascii="Times New Roman" w:hAnsi="Times New Roman" w:cs="Times New Roman"/>
                <w:color w:val="000000"/>
              </w:rPr>
              <w:br/>
              <w:t>п/п</w:t>
            </w:r>
          </w:p>
        </w:tc>
        <w:tc>
          <w:tcPr>
            <w:tcW w:w="1207"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Реквизиты заявления</w:t>
            </w:r>
          </w:p>
        </w:tc>
        <w:tc>
          <w:tcPr>
            <w:tcW w:w="1810"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Фамилия, имя, отчество (наименование должности) заявителя или представителя заявителя (с указанием реквизитов доверенности)</w:t>
            </w:r>
          </w:p>
        </w:tc>
        <w:tc>
          <w:tcPr>
            <w:tcW w:w="1355"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Наименование, адрес объекта культурного наследия</w:t>
            </w:r>
          </w:p>
        </w:tc>
        <w:tc>
          <w:tcPr>
            <w:tcW w:w="1649"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Реквизиты разрешения на строительство письма о выдаче разрешения на строительство</w:t>
            </w:r>
          </w:p>
        </w:tc>
        <w:tc>
          <w:tcPr>
            <w:tcW w:w="1518"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Реквизиты разрешения на ввод объекта в эксплуатацию, письма о выдаче разрешения на ввод объекта в эксплуатацию</w:t>
            </w:r>
          </w:p>
        </w:tc>
        <w:tc>
          <w:tcPr>
            <w:tcW w:w="1201"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Подпись работника, выдавшего документ</w:t>
            </w:r>
          </w:p>
        </w:tc>
        <w:tc>
          <w:tcPr>
            <w:tcW w:w="1657" w:type="dxa"/>
            <w:tcBorders>
              <w:top w:val="single" w:sz="4" w:space="0" w:color="auto"/>
              <w:left w:val="single" w:sz="4" w:space="0" w:color="auto"/>
              <w:bottom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Расписка в получении заявителя или представителя заявителя (с указанием реквизитов доверенности)</w:t>
            </w:r>
          </w:p>
        </w:tc>
      </w:tr>
      <w:tr w:rsidR="001F7062" w:rsidRPr="0018530D" w:rsidTr="001F7062">
        <w:tblPrEx>
          <w:tblCellMar>
            <w:top w:w="0" w:type="dxa"/>
            <w:bottom w:w="0" w:type="dxa"/>
          </w:tblCellMar>
        </w:tblPrEx>
        <w:tc>
          <w:tcPr>
            <w:tcW w:w="631" w:type="dxa"/>
            <w:tcBorders>
              <w:top w:val="single" w:sz="4" w:space="0" w:color="auto"/>
              <w:bottom w:val="single" w:sz="4" w:space="0" w:color="auto"/>
              <w:right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1</w:t>
            </w:r>
          </w:p>
        </w:tc>
        <w:tc>
          <w:tcPr>
            <w:tcW w:w="1207"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2</w:t>
            </w:r>
          </w:p>
        </w:tc>
        <w:tc>
          <w:tcPr>
            <w:tcW w:w="1810"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3</w:t>
            </w:r>
          </w:p>
        </w:tc>
        <w:tc>
          <w:tcPr>
            <w:tcW w:w="1355"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4</w:t>
            </w:r>
          </w:p>
        </w:tc>
        <w:tc>
          <w:tcPr>
            <w:tcW w:w="1649"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5</w:t>
            </w:r>
          </w:p>
        </w:tc>
        <w:tc>
          <w:tcPr>
            <w:tcW w:w="1518"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6</w:t>
            </w:r>
          </w:p>
        </w:tc>
        <w:tc>
          <w:tcPr>
            <w:tcW w:w="1201"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7</w:t>
            </w:r>
          </w:p>
        </w:tc>
        <w:tc>
          <w:tcPr>
            <w:tcW w:w="1657" w:type="dxa"/>
            <w:tcBorders>
              <w:top w:val="single" w:sz="4" w:space="0" w:color="auto"/>
              <w:left w:val="single" w:sz="4" w:space="0" w:color="auto"/>
              <w:bottom w:val="single" w:sz="4" w:space="0" w:color="auto"/>
            </w:tcBorders>
          </w:tcPr>
          <w:p w:rsidR="001F7062" w:rsidRPr="0018530D" w:rsidRDefault="001F7062" w:rsidP="001F7062">
            <w:pPr>
              <w:pStyle w:val="a7"/>
              <w:spacing w:before="240"/>
              <w:jc w:val="center"/>
              <w:rPr>
                <w:rFonts w:ascii="Times New Roman" w:hAnsi="Times New Roman" w:cs="Times New Roman"/>
                <w:color w:val="000000"/>
              </w:rPr>
            </w:pPr>
            <w:r w:rsidRPr="0018530D">
              <w:rPr>
                <w:rFonts w:ascii="Times New Roman" w:hAnsi="Times New Roman" w:cs="Times New Roman"/>
                <w:color w:val="000000"/>
              </w:rPr>
              <w:t>8</w:t>
            </w:r>
          </w:p>
        </w:tc>
      </w:tr>
      <w:tr w:rsidR="001F7062" w:rsidRPr="0018530D" w:rsidTr="001F7062">
        <w:tblPrEx>
          <w:tblCellMar>
            <w:top w:w="0" w:type="dxa"/>
            <w:bottom w:w="0" w:type="dxa"/>
          </w:tblCellMar>
        </w:tblPrEx>
        <w:trPr>
          <w:trHeight w:val="238"/>
        </w:trPr>
        <w:tc>
          <w:tcPr>
            <w:tcW w:w="631" w:type="dxa"/>
            <w:tcBorders>
              <w:top w:val="single" w:sz="4" w:space="0" w:color="auto"/>
              <w:bottom w:val="single" w:sz="4" w:space="0" w:color="auto"/>
              <w:right w:val="single" w:sz="4" w:space="0" w:color="auto"/>
            </w:tcBorders>
          </w:tcPr>
          <w:p w:rsidR="001F7062" w:rsidRPr="0018530D" w:rsidRDefault="001F7062" w:rsidP="001F7062">
            <w:pPr>
              <w:pStyle w:val="a7"/>
              <w:spacing w:before="240"/>
              <w:rPr>
                <w:rFonts w:ascii="Times New Roman" w:hAnsi="Times New Roman" w:cs="Times New Roman"/>
                <w:color w:val="000000"/>
              </w:rPr>
            </w:pPr>
          </w:p>
        </w:tc>
        <w:tc>
          <w:tcPr>
            <w:tcW w:w="1207"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rPr>
                <w:rFonts w:ascii="Times New Roman" w:hAnsi="Times New Roman" w:cs="Times New Roman"/>
                <w:color w:val="000000"/>
              </w:rPr>
            </w:pPr>
          </w:p>
        </w:tc>
        <w:tc>
          <w:tcPr>
            <w:tcW w:w="1810"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rPr>
                <w:rFonts w:ascii="Times New Roman" w:hAnsi="Times New Roman" w:cs="Times New Roman"/>
                <w:color w:val="000000"/>
              </w:rPr>
            </w:pPr>
          </w:p>
        </w:tc>
        <w:tc>
          <w:tcPr>
            <w:tcW w:w="1355"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rPr>
                <w:rFonts w:ascii="Times New Roman" w:hAnsi="Times New Roman" w:cs="Times New Roman"/>
                <w:color w:val="000000"/>
              </w:rPr>
            </w:pPr>
          </w:p>
        </w:tc>
        <w:tc>
          <w:tcPr>
            <w:tcW w:w="1649"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rPr>
                <w:rFonts w:ascii="Times New Roman" w:hAnsi="Times New Roman" w:cs="Times New Roman"/>
                <w:color w:val="000000"/>
              </w:rPr>
            </w:pPr>
          </w:p>
        </w:tc>
        <w:tc>
          <w:tcPr>
            <w:tcW w:w="1518"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rPr>
                <w:rFonts w:ascii="Times New Roman" w:hAnsi="Times New Roman" w:cs="Times New Roman"/>
                <w:color w:val="000000"/>
              </w:rPr>
            </w:pPr>
          </w:p>
        </w:tc>
        <w:tc>
          <w:tcPr>
            <w:tcW w:w="1201" w:type="dxa"/>
            <w:tcBorders>
              <w:top w:val="single" w:sz="4" w:space="0" w:color="auto"/>
              <w:left w:val="single" w:sz="4" w:space="0" w:color="auto"/>
              <w:bottom w:val="single" w:sz="4" w:space="0" w:color="auto"/>
              <w:right w:val="single" w:sz="4" w:space="0" w:color="auto"/>
            </w:tcBorders>
          </w:tcPr>
          <w:p w:rsidR="001F7062" w:rsidRPr="0018530D" w:rsidRDefault="001F7062" w:rsidP="001F7062">
            <w:pPr>
              <w:pStyle w:val="a7"/>
              <w:spacing w:before="240"/>
              <w:rPr>
                <w:rFonts w:ascii="Times New Roman" w:hAnsi="Times New Roman" w:cs="Times New Roman"/>
                <w:color w:val="000000"/>
              </w:rPr>
            </w:pPr>
          </w:p>
        </w:tc>
        <w:tc>
          <w:tcPr>
            <w:tcW w:w="1657" w:type="dxa"/>
            <w:tcBorders>
              <w:top w:val="single" w:sz="4" w:space="0" w:color="auto"/>
              <w:left w:val="single" w:sz="4" w:space="0" w:color="auto"/>
              <w:bottom w:val="single" w:sz="4" w:space="0" w:color="auto"/>
            </w:tcBorders>
          </w:tcPr>
          <w:p w:rsidR="001F7062" w:rsidRPr="0018530D" w:rsidRDefault="001F7062" w:rsidP="001F7062">
            <w:pPr>
              <w:pStyle w:val="a7"/>
              <w:spacing w:before="240"/>
              <w:rPr>
                <w:rFonts w:ascii="Times New Roman" w:hAnsi="Times New Roman" w:cs="Times New Roman"/>
                <w:color w:val="000000"/>
              </w:rPr>
            </w:pPr>
          </w:p>
        </w:tc>
      </w:tr>
    </w:tbl>
    <w:p w:rsidR="00F42D22" w:rsidRPr="0018530D" w:rsidRDefault="00F42D22" w:rsidP="00637806">
      <w:pPr>
        <w:spacing w:before="240"/>
        <w:rPr>
          <w:rFonts w:ascii="Times New Roman" w:hAnsi="Times New Roman" w:cs="Times New Roman"/>
          <w:color w:val="000000"/>
          <w:sz w:val="28"/>
          <w:szCs w:val="28"/>
        </w:rPr>
      </w:pPr>
    </w:p>
    <w:sectPr w:rsidR="00F42D22" w:rsidRPr="0018530D" w:rsidSect="0049612E">
      <w:pgSz w:w="11900" w:h="16800"/>
      <w:pgMar w:top="709" w:right="560" w:bottom="567" w:left="1560" w:header="72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2E7" w:rsidRDefault="006C02E7">
      <w:r>
        <w:separator/>
      </w:r>
    </w:p>
  </w:endnote>
  <w:endnote w:type="continuationSeparator" w:id="0">
    <w:p w:rsidR="006C02E7" w:rsidRDefault="006C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tr w:rsidR="0062645B" w:rsidRPr="0018530D">
      <w:tblPrEx>
        <w:tblCellMar>
          <w:top w:w="0" w:type="dxa"/>
          <w:left w:w="0" w:type="dxa"/>
          <w:bottom w:w="0" w:type="dxa"/>
          <w:right w:w="0" w:type="dxa"/>
        </w:tblCellMar>
      </w:tblPrEx>
      <w:tc>
        <w:tcPr>
          <w:gridSpan w:val="0"/>
        </w:tcPr>
        <w:p w:rsidR="0049612E" w:rsidRDefault="0049612E">
          <w:pPr>
            <w:pStyle w:val="ac"/>
            <w:jc w:val="right"/>
          </w:pPr>
          <w:r>
            <w:fldChar w:fldCharType="begin"/>
          </w:r>
          <w:r>
            <w:instrText>PAGE   \* MERGEFORMAT</w:instrText>
          </w:r>
          <w:r>
            <w:fldChar w:fldCharType="separate"/>
          </w:r>
          <w:r w:rsidR="008A1221">
            <w:rPr>
              <w:noProof/>
            </w:rPr>
            <w:t>1</w:t>
          </w:r>
          <w: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12E" w:rsidRDefault="0049612E">
    <w:pPr>
      <w:pStyle w:val="ac"/>
      <w:jc w:val="right"/>
    </w:pPr>
    <w:r>
      <w:fldChar w:fldCharType="begin"/>
    </w:r>
    <w:r>
      <w:instrText>PAGE   \* MERGEFORMAT</w:instrText>
    </w:r>
    <w:r>
      <w:fldChar w:fldCharType="separate"/>
    </w:r>
    <w:r w:rsidR="00666C13">
      <w:rPr>
        <w:noProof/>
      </w:rPr>
      <w:t>2</w:t>
    </w:r>
    <w:r>
      <w:fldChar w:fldCharType="end"/>
    </w:r>
  </w:p>
  <w:p w:rsidR="0018530D" w:rsidRDefault="0018530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13" w:rsidRDefault="00666C13">
    <w:pPr>
      <w:pStyle w:val="ac"/>
      <w:jc w:val="right"/>
    </w:pPr>
    <w:r>
      <w:fldChar w:fldCharType="begin"/>
    </w:r>
    <w:r>
      <w:instrText>PAGE   \* MERGEFORMAT</w:instrText>
    </w:r>
    <w:r>
      <w:fldChar w:fldCharType="separate"/>
    </w:r>
    <w:r w:rsidR="008A1221">
      <w:rPr>
        <w:noProof/>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2E7" w:rsidRDefault="006C02E7">
      <w:r>
        <w:separator/>
      </w:r>
    </w:p>
  </w:footnote>
  <w:footnote w:type="continuationSeparator" w:id="0">
    <w:p w:rsidR="006C02E7" w:rsidRDefault="006C02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51AC8"/>
    <w:multiLevelType w:val="multilevel"/>
    <w:tmpl w:val="B5A04BB4"/>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3A"/>
    <w:rsid w:val="000160F2"/>
    <w:rsid w:val="00043FFD"/>
    <w:rsid w:val="000D57AC"/>
    <w:rsid w:val="00104F35"/>
    <w:rsid w:val="0018530D"/>
    <w:rsid w:val="001C4110"/>
    <w:rsid w:val="001D4414"/>
    <w:rsid w:val="001F7062"/>
    <w:rsid w:val="00201E2C"/>
    <w:rsid w:val="002326D0"/>
    <w:rsid w:val="00247CB0"/>
    <w:rsid w:val="002D2B33"/>
    <w:rsid w:val="00322CD7"/>
    <w:rsid w:val="00375610"/>
    <w:rsid w:val="003F688D"/>
    <w:rsid w:val="004029CD"/>
    <w:rsid w:val="00425DAA"/>
    <w:rsid w:val="004343E7"/>
    <w:rsid w:val="0049612E"/>
    <w:rsid w:val="004D3E31"/>
    <w:rsid w:val="005138A3"/>
    <w:rsid w:val="0052683A"/>
    <w:rsid w:val="005C79BE"/>
    <w:rsid w:val="006056DE"/>
    <w:rsid w:val="00615DD8"/>
    <w:rsid w:val="00622764"/>
    <w:rsid w:val="0062645B"/>
    <w:rsid w:val="00637806"/>
    <w:rsid w:val="00666C13"/>
    <w:rsid w:val="00666DB3"/>
    <w:rsid w:val="006C02E7"/>
    <w:rsid w:val="006F144D"/>
    <w:rsid w:val="00747986"/>
    <w:rsid w:val="0079511E"/>
    <w:rsid w:val="007A51D0"/>
    <w:rsid w:val="00823282"/>
    <w:rsid w:val="008328F6"/>
    <w:rsid w:val="0084768B"/>
    <w:rsid w:val="0085519D"/>
    <w:rsid w:val="00866384"/>
    <w:rsid w:val="008765D7"/>
    <w:rsid w:val="008A1221"/>
    <w:rsid w:val="00940986"/>
    <w:rsid w:val="00953750"/>
    <w:rsid w:val="009E0011"/>
    <w:rsid w:val="00A106FC"/>
    <w:rsid w:val="00A472AC"/>
    <w:rsid w:val="00A90E18"/>
    <w:rsid w:val="00AB5BC6"/>
    <w:rsid w:val="00B12839"/>
    <w:rsid w:val="00B3152D"/>
    <w:rsid w:val="00BB25E1"/>
    <w:rsid w:val="00BD339E"/>
    <w:rsid w:val="00BE1808"/>
    <w:rsid w:val="00C64001"/>
    <w:rsid w:val="00CB7E8D"/>
    <w:rsid w:val="00CF6DCA"/>
    <w:rsid w:val="00D84C36"/>
    <w:rsid w:val="00E153C5"/>
    <w:rsid w:val="00E526A2"/>
    <w:rsid w:val="00E70757"/>
    <w:rsid w:val="00E73ABD"/>
    <w:rsid w:val="00E85C6D"/>
    <w:rsid w:val="00E92E35"/>
    <w:rsid w:val="00EF131A"/>
    <w:rsid w:val="00F41D4F"/>
    <w:rsid w:val="00F42D22"/>
    <w:rsid w:val="00F45D90"/>
    <w:rsid w:val="00F5162B"/>
    <w:rsid w:val="00F51F39"/>
    <w:rsid w:val="00FB0E6F"/>
    <w:rsid w:val="00FD5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EC6031-71D4-4127-A3E3-208B2549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E8D"/>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w:sz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w:sz w:val="24"/>
    </w:rPr>
  </w:style>
  <w:style w:type="paragraph" w:styleId="ae">
    <w:name w:val="Balloon Text"/>
    <w:basedOn w:val="a"/>
    <w:link w:val="af"/>
    <w:uiPriority w:val="99"/>
    <w:semiHidden/>
    <w:unhideWhenUsed/>
    <w:rsid w:val="00BD339E"/>
    <w:rPr>
      <w:rFonts w:ascii="Tahoma" w:hAnsi="Tahoma" w:cs="Tahoma"/>
      <w:sz w:val="16"/>
      <w:szCs w:val="16"/>
    </w:rPr>
  </w:style>
  <w:style w:type="character" w:customStyle="1" w:styleId="af">
    <w:name w:val="Текст выноски Знак"/>
    <w:basedOn w:val="a0"/>
    <w:link w:val="ae"/>
    <w:uiPriority w:val="99"/>
    <w:semiHidden/>
    <w:locked/>
    <w:rsid w:val="00BD339E"/>
    <w:rPr>
      <w:rFonts w:ascii="Tahoma" w:hAnsi="Tahoma" w:cs="Times New Roman"/>
      <w:sz w:val="16"/>
    </w:rPr>
  </w:style>
  <w:style w:type="paragraph" w:styleId="af0">
    <w:name w:val="footnote text"/>
    <w:basedOn w:val="a"/>
    <w:link w:val="af1"/>
    <w:uiPriority w:val="99"/>
    <w:semiHidden/>
    <w:unhideWhenUsed/>
    <w:rsid w:val="00FB0E6F"/>
    <w:rPr>
      <w:sz w:val="20"/>
      <w:szCs w:val="20"/>
    </w:rPr>
  </w:style>
  <w:style w:type="character" w:customStyle="1" w:styleId="af1">
    <w:name w:val="Текст сноски Знак"/>
    <w:basedOn w:val="a0"/>
    <w:link w:val="af0"/>
    <w:uiPriority w:val="99"/>
    <w:semiHidden/>
    <w:locked/>
    <w:rsid w:val="00FB0E6F"/>
    <w:rPr>
      <w:rFonts w:ascii="Times New Roman CYR" w:hAnsi="Times New Roman CYR" w:cs="Times New Roman"/>
      <w:sz w:val="20"/>
    </w:rPr>
  </w:style>
  <w:style w:type="character" w:styleId="af2">
    <w:name w:val="footnote reference"/>
    <w:basedOn w:val="a0"/>
    <w:uiPriority w:val="99"/>
    <w:semiHidden/>
    <w:unhideWhenUsed/>
    <w:rsid w:val="00FB0E6F"/>
    <w:rPr>
      <w:rFonts w:cs="Times New Roman"/>
      <w:vertAlign w:val="superscript"/>
    </w:rPr>
  </w:style>
  <w:style w:type="character" w:styleId="af3">
    <w:name w:val="Subtle Reference"/>
    <w:basedOn w:val="a0"/>
    <w:uiPriority w:val="31"/>
    <w:qFormat/>
    <w:rsid w:val="00666C13"/>
    <w:rPr>
      <w:rFonts w:cs="Times New Roman"/>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3;&#1088;&#1080;&#1075;&#1086;&#1088;&#1080;&#1081;\Downloads\www.26gosuslugi.ru" TargetMode="External"/><Relationship Id="rId18" Type="http://schemas.openxmlformats.org/officeDocument/2006/relationships/hyperlink" Target="https://demo.garant.ru/document/redirect/10103000/0" TargetMode="External"/><Relationship Id="rId26" Type="http://schemas.openxmlformats.org/officeDocument/2006/relationships/hyperlink" Target="https://demo.garant.ru/document/redirect/28309509/186" TargetMode="External"/><Relationship Id="rId39" Type="http://schemas.openxmlformats.org/officeDocument/2006/relationships/hyperlink" Target="https://demo.garant.ru/document/redirect/28309509/186" TargetMode="External"/><Relationship Id="rId21" Type="http://schemas.openxmlformats.org/officeDocument/2006/relationships/hyperlink" Target="https://demo.garant.ru/document/redirect/186367/0" TargetMode="External"/><Relationship Id="rId34" Type="http://schemas.openxmlformats.org/officeDocument/2006/relationships/hyperlink" Target="https://demo.garant.ru/document/redirect/12171109/3" TargetMode="External"/><Relationship Id="rId42" Type="http://schemas.openxmlformats.org/officeDocument/2006/relationships/hyperlink" Target="http://kultura5gor.ru" TargetMode="External"/><Relationship Id="rId47" Type="http://schemas.openxmlformats.org/officeDocument/2006/relationships/hyperlink" Target="file:///C:\Users\&#1043;&#1088;&#1080;&#1075;&#1086;&#1088;&#1080;&#1081;\Downloads\l%20Par172" TargetMode="External"/><Relationship Id="rId50" Type="http://schemas.openxmlformats.org/officeDocument/2006/relationships/hyperlink" Target="consultantplus://offline/ref=5DFD3238610D79BB722C45EE1CB31BF208F063998B0A274321528DB5DE2B904A35221F4F718B3C36C2DE5524B1B272A1F1s2wA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1043;&#1088;&#1080;&#1075;&#1086;&#1088;&#1080;&#1081;\Downloads\www.gosuslugi.ru" TargetMode="External"/><Relationship Id="rId17" Type="http://schemas.openxmlformats.org/officeDocument/2006/relationships/hyperlink" Target="consultantplus://offline/ref=798996583C5EB6A009F025E92E0CAE686E9AC80B2E9EFDC85D51AB8020AEDD55E97D2A8A25C6430CB142AAC43B17529FD3332CEF90CD3592614A85CFBEp0N%20" TargetMode="External"/><Relationship Id="rId25" Type="http://schemas.openxmlformats.org/officeDocument/2006/relationships/hyperlink" Target="https://demo.garant.ru/document/redirect/12127232/0" TargetMode="External"/><Relationship Id="rId33" Type="http://schemas.openxmlformats.org/officeDocument/2006/relationships/hyperlink" Target="https://demo.garant.ru/document/redirect/71129192/0" TargetMode="External"/><Relationship Id="rId38" Type="http://schemas.openxmlformats.org/officeDocument/2006/relationships/hyperlink" Target="https://demo.garant.ru/document/redirect/12138258/51079" TargetMode="External"/><Relationship Id="rId46" Type="http://schemas.openxmlformats.org/officeDocument/2006/relationships/hyperlink" Target="consultantplus://offline/ref=798996583C5EB6A009F03BE43860F0626D9492052C9BFE9F0201ADD77FFEDB00BB3D74D36582500CB15CA8C53AB1pFN%20" TargetMode="External"/><Relationship Id="rId2" Type="http://schemas.openxmlformats.org/officeDocument/2006/relationships/numbering" Target="numbering.xml"/><Relationship Id="rId16" Type="http://schemas.openxmlformats.org/officeDocument/2006/relationships/hyperlink" Target="consultantplus://offline/ref=798996583C5EB6A009F03BE43860F0626D9495052D9DFE9F0201ADD77FFEDB00A93D2CDD6E891A5CF517A7C6380207CE896421EEB9p3N%20" TargetMode="External"/><Relationship Id="rId20" Type="http://schemas.openxmlformats.org/officeDocument/2006/relationships/hyperlink" Target="https://demo.garant.ru/document/redirect/12124624/0" TargetMode="External"/><Relationship Id="rId29" Type="http://schemas.openxmlformats.org/officeDocument/2006/relationships/hyperlink" Target="https://demo.garant.ru/document/redirect/12138258/4939" TargetMode="External"/><Relationship Id="rId41" Type="http://schemas.openxmlformats.org/officeDocument/2006/relationships/hyperlink" Target="consultantplus://offline/ref=798996583C5EB6A009F03BE43860F0626B9195052C9FFE9F0201ADD77FFEDB00A93D2CDF66824E0CB349FE947C490BCD977820EC8ED13490B7pCN%20" TargetMode="External"/><Relationship Id="rId54" Type="http://schemas.openxmlformats.org/officeDocument/2006/relationships/hyperlink" Target="https://demo.garant.ru/document/redirect/28309509/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tura79@mail.ru" TargetMode="External"/><Relationship Id="rId24" Type="http://schemas.openxmlformats.org/officeDocument/2006/relationships/hyperlink" Target="https://demo.garant.ru/document/redirect/12184522/0" TargetMode="External"/><Relationship Id="rId32" Type="http://schemas.openxmlformats.org/officeDocument/2006/relationships/hyperlink" Target="https://demo.garant.ru/document/redirect/12127232/0" TargetMode="External"/><Relationship Id="rId37" Type="http://schemas.openxmlformats.org/officeDocument/2006/relationships/hyperlink" Target="https://demo.garant.ru/document/redirect/12124624/2" TargetMode="External"/><Relationship Id="rId40" Type="http://schemas.openxmlformats.org/officeDocument/2006/relationships/hyperlink" Target="https://demo.garant.ru/document/redirect/28309509/186" TargetMode="External"/><Relationship Id="rId45" Type="http://schemas.openxmlformats.org/officeDocument/2006/relationships/hyperlink" Target="consultantplus://offline/ref=798996583C5EB6A009F03BE43860F0626D9495052D9DFE9F0201ADD77FFEDB00A93D2CDA6DD61F49E44FA9C5261D06D0956623BEpFN%20" TargetMode="External"/><Relationship Id="rId53"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file:///C:\Users\&#1043;&#1088;&#1080;&#1075;&#1086;&#1088;&#1080;&#1081;\Downloads\l%20Par515" TargetMode="External"/><Relationship Id="rId23" Type="http://schemas.openxmlformats.org/officeDocument/2006/relationships/hyperlink" Target="https://demo.garant.ru/document/redirect/12177515/0" TargetMode="External"/><Relationship Id="rId28" Type="http://schemas.openxmlformats.org/officeDocument/2006/relationships/hyperlink" Target="https://demo.garant.ru/document/redirect/12138258/4938" TargetMode="External"/><Relationship Id="rId36" Type="http://schemas.openxmlformats.org/officeDocument/2006/relationships/hyperlink" Target="https://demo.garant.ru/document/redirect/12177515/7014" TargetMode="External"/><Relationship Id="rId49" Type="http://schemas.openxmlformats.org/officeDocument/2006/relationships/hyperlink" Target="consultantplus://offline/ref=5DFD3238610D79BB722C5BE30ADF45F80BFA3A9D8F0A25137D0F8BE2817B961F7562191921C7626F91991E28B2AF6EA0F237F4BE67s0w1M" TargetMode="External"/><Relationship Id="rId10" Type="http://schemas.openxmlformats.org/officeDocument/2006/relationships/hyperlink" Target="https://kultura5gor.ru" TargetMode="External"/><Relationship Id="rId19" Type="http://schemas.openxmlformats.org/officeDocument/2006/relationships/hyperlink" Target="https://demo.garant.ru/document/redirect/12138258/0" TargetMode="External"/><Relationship Id="rId31" Type="http://schemas.openxmlformats.org/officeDocument/2006/relationships/hyperlink" Target="https://demo.garant.ru/document/redirect/10164072/1001" TargetMode="External"/><Relationship Id="rId44" Type="http://schemas.openxmlformats.org/officeDocument/2006/relationships/hyperlink" Target="consultantplus://offline/ref=798996583C5EB6A009F03BE43860F0626D9495052D9DFE9F0201ADD77FFEDB00A93D2CDF6DD61F49E44FA9C5261D06D0956623BEpFN%20"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798996583C5EB6A009F03BE43860F0626D9492072C9DFE9F0201ADD77FFEDB00BB3D74D36582500CB15CA8C53AB1pFN%20" TargetMode="External"/><Relationship Id="rId22" Type="http://schemas.openxmlformats.org/officeDocument/2006/relationships/hyperlink" Target="https://demo.garant.ru/document/redirect/194874/0" TargetMode="External"/><Relationship Id="rId27" Type="http://schemas.openxmlformats.org/officeDocument/2006/relationships/hyperlink" Target="https://demo.garant.ru/document/redirect/12138258/5401" TargetMode="External"/><Relationship Id="rId30" Type="http://schemas.openxmlformats.org/officeDocument/2006/relationships/hyperlink" Target="https://demo.garant.ru/document/redirect/12138258/5407" TargetMode="External"/><Relationship Id="rId35" Type="http://schemas.openxmlformats.org/officeDocument/2006/relationships/hyperlink" Target="https://demo.garant.ru/document/redirect/12177515/706" TargetMode="External"/><Relationship Id="rId43" Type="http://schemas.openxmlformats.org/officeDocument/2006/relationships/hyperlink" Target="consultantplus://offline/ref=798996583C5EB6A009F03BE43860F0626D9492052C9BFE9F0201ADD77FFEDB00BB3D74D36582500CB15CA8C53AB1pFN%20" TargetMode="External"/><Relationship Id="rId48" Type="http://schemas.openxmlformats.org/officeDocument/2006/relationships/hyperlink" Target="https://demo.garant.ru/document/redirect/28309509/186" TargetMode="Externa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consultantplus://offline/ref=5DFD3238610D79BB722C5BE30ADF45F80BFA3A9D8F0A25137D0F8BE2817B961F6762411622CC773AC1C34925B2sAwF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14CD3-F007-4EF4-B62E-6D3C6DEB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11866</Words>
  <Characters>67639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Учетная запись Майкрософт</cp:lastModifiedBy>
  <cp:revision>2</cp:revision>
  <cp:lastPrinted>2024-12-04T14:02:00Z</cp:lastPrinted>
  <dcterms:created xsi:type="dcterms:W3CDTF">2025-02-12T07:49:00Z</dcterms:created>
  <dcterms:modified xsi:type="dcterms:W3CDTF">2025-02-12T07:49:00Z</dcterms:modified>
</cp:coreProperties>
</file>