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292" w:rsidRPr="00810292" w:rsidRDefault="00827EE1" w:rsidP="00810292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810292">
        <w:rPr>
          <w:rFonts w:ascii="Times New Roman" w:hAnsi="Times New Roman" w:cs="Times New Roman"/>
          <w:b/>
          <w:bCs/>
          <w:sz w:val="36"/>
          <w:szCs w:val="28"/>
        </w:rPr>
        <w:t xml:space="preserve">ГУП СК «Корпорация развития Ставропольского края» </w:t>
      </w:r>
      <w:r w:rsidR="00F526FA" w:rsidRPr="00810292">
        <w:rPr>
          <w:rFonts w:ascii="Times New Roman" w:hAnsi="Times New Roman" w:cs="Times New Roman"/>
          <w:b/>
          <w:bCs/>
          <w:sz w:val="36"/>
          <w:szCs w:val="28"/>
        </w:rPr>
        <w:t>ищет инвестора</w:t>
      </w:r>
      <w:r w:rsidR="00810292" w:rsidRPr="00810292">
        <w:rPr>
          <w:rFonts w:ascii="Times New Roman" w:hAnsi="Times New Roman" w:cs="Times New Roman"/>
          <w:b/>
          <w:bCs/>
          <w:sz w:val="36"/>
          <w:szCs w:val="28"/>
        </w:rPr>
        <w:t xml:space="preserve"> или соинвестора</w:t>
      </w:r>
    </w:p>
    <w:p w:rsidR="00810292" w:rsidRPr="00810292" w:rsidRDefault="00950962" w:rsidP="0081029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города Пятигорска информирует о том, что </w:t>
      </w:r>
      <w:bookmarkStart w:id="0" w:name="_GoBack"/>
      <w:bookmarkEnd w:id="0"/>
      <w:r w:rsidR="00810292" w:rsidRPr="00810292">
        <w:rPr>
          <w:rFonts w:ascii="Times New Roman" w:hAnsi="Times New Roman" w:cs="Times New Roman"/>
          <w:bCs/>
          <w:sz w:val="28"/>
          <w:szCs w:val="28"/>
        </w:rPr>
        <w:t xml:space="preserve">ГУП СК «Корпорация развития Ставропольского края» ищет инвестора или соинвестора с целью содействия в реализации инвестиционного проекта посредством продажи производственного комплекса завода по переработке молока, производства сыра и молочных продуктов, расположенного по адресу Ставропольский край, р-н Петровский, с. </w:t>
      </w:r>
      <w:proofErr w:type="spellStart"/>
      <w:r w:rsidR="00810292" w:rsidRPr="00810292">
        <w:rPr>
          <w:rFonts w:ascii="Times New Roman" w:hAnsi="Times New Roman" w:cs="Times New Roman"/>
          <w:bCs/>
          <w:sz w:val="28"/>
          <w:szCs w:val="28"/>
        </w:rPr>
        <w:t>Константиновское</w:t>
      </w:r>
      <w:proofErr w:type="spellEnd"/>
      <w:r w:rsidR="00810292" w:rsidRPr="00810292">
        <w:rPr>
          <w:rFonts w:ascii="Times New Roman" w:hAnsi="Times New Roman" w:cs="Times New Roman"/>
          <w:bCs/>
          <w:sz w:val="28"/>
          <w:szCs w:val="28"/>
        </w:rPr>
        <w:t>, ул. Гагарина, 266 б, кадастровый номер объекта 26:08:050330:22.</w:t>
      </w:r>
    </w:p>
    <w:p w:rsidR="000E754D" w:rsidRDefault="00B472B0" w:rsidP="0081029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Производственный комплекс в селе Константиновском подходит для запуска производства с налаженными каналами сбыта. Территория площадью </w:t>
      </w:r>
      <w:r w:rsidRPr="0081029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1,1 тысячи квадратных метров</w:t>
      </w:r>
      <w:r w:rsidRPr="00810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готова к созданию мощностей по переработке молочного сырья.</w:t>
      </w:r>
      <w:r w:rsidR="00810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0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Около участка имеются автомобильные подъездные пути и аэропорт в краевой столице на расстоянии 88 километров. </w:t>
      </w:r>
    </w:p>
    <w:p w:rsidR="00B472B0" w:rsidRPr="00810292" w:rsidRDefault="00B472B0" w:rsidP="0081029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0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Пищевая промышленность — одна из востребованных отраслей региона для инвестиционных вложений. Корпорация развития готова сопроводить проект и оказать содействие инициатору на всех этапах реализации.</w:t>
      </w:r>
    </w:p>
    <w:p w:rsidR="00117EFB" w:rsidRPr="00810292" w:rsidRDefault="00810292" w:rsidP="00810292">
      <w:pPr>
        <w:rPr>
          <w:rFonts w:ascii="Times New Roman" w:hAnsi="Times New Roman" w:cs="Times New Roman"/>
          <w:sz w:val="28"/>
          <w:szCs w:val="28"/>
        </w:rPr>
      </w:pPr>
      <w:r w:rsidRPr="00810292">
        <w:rPr>
          <w:rFonts w:ascii="Times New Roman" w:hAnsi="Times New Roman" w:cs="Times New Roman"/>
          <w:b/>
          <w:bCs/>
          <w:sz w:val="28"/>
          <w:szCs w:val="28"/>
        </w:rPr>
        <w:t xml:space="preserve">Подробнее по ссылке </w:t>
      </w:r>
      <w:hyperlink r:id="rId4" w:history="1">
        <w:r w:rsidR="00284557" w:rsidRPr="00810292">
          <w:rPr>
            <w:rStyle w:val="a3"/>
            <w:rFonts w:ascii="Times New Roman" w:hAnsi="Times New Roman" w:cs="Times New Roman"/>
            <w:sz w:val="28"/>
            <w:szCs w:val="28"/>
          </w:rPr>
          <w:t>https://map.razvitie-stav.ru/app_invest/page_sy2r5n?startPageId=page_o5wndi&amp;currentObjectId=92280ead-908a-426d-a0e7-46797ecd105e&amp;currentObjectDataSourceId=62cd4657734865d680129ea3</w:t>
        </w:r>
      </w:hyperlink>
    </w:p>
    <w:p w:rsidR="00F526FA" w:rsidRPr="00810292" w:rsidRDefault="00F526FA" w:rsidP="000E754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0292">
        <w:rPr>
          <w:rFonts w:ascii="Times New Roman" w:eastAsia="Calibri" w:hAnsi="Times New Roman" w:cs="Times New Roman"/>
          <w:sz w:val="28"/>
          <w:szCs w:val="28"/>
        </w:rPr>
        <w:t xml:space="preserve">Контактное лицо от ГУП СК «Корпорация развития Ставропольского края» для взаимодействия – Бабаева Марина Григорьевна, руководитель отдела привлечения инвестиционных проектов, тел. +7(8652) 33-33-00 (доб. 116), электронная почта: </w:t>
      </w:r>
      <w:proofErr w:type="spellStart"/>
      <w:r w:rsidRPr="00810292">
        <w:rPr>
          <w:rFonts w:ascii="Times New Roman" w:eastAsia="Calibri" w:hAnsi="Times New Roman" w:cs="Times New Roman"/>
          <w:sz w:val="28"/>
          <w:szCs w:val="28"/>
          <w:lang w:val="en-US"/>
        </w:rPr>
        <w:t>babaeva</w:t>
      </w:r>
      <w:proofErr w:type="spellEnd"/>
      <w:r w:rsidRPr="000E754D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Pr="00810292">
        <w:rPr>
          <w:rFonts w:ascii="Times New Roman" w:eastAsia="Calibri" w:hAnsi="Times New Roman" w:cs="Times New Roman"/>
          <w:sz w:val="28"/>
          <w:szCs w:val="28"/>
          <w:lang w:val="en-US"/>
        </w:rPr>
        <w:t>razvitie</w:t>
      </w:r>
      <w:proofErr w:type="spellEnd"/>
      <w:r w:rsidRPr="000E754D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810292">
        <w:rPr>
          <w:rFonts w:ascii="Times New Roman" w:eastAsia="Calibri" w:hAnsi="Times New Roman" w:cs="Times New Roman"/>
          <w:sz w:val="28"/>
          <w:szCs w:val="28"/>
          <w:lang w:val="en-US"/>
        </w:rPr>
        <w:t>stav</w:t>
      </w:r>
      <w:proofErr w:type="spellEnd"/>
      <w:r w:rsidRPr="000E754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810292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810292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F526FA" w:rsidRPr="0081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E1"/>
    <w:rsid w:val="00042854"/>
    <w:rsid w:val="000E754D"/>
    <w:rsid w:val="000F1E51"/>
    <w:rsid w:val="00284557"/>
    <w:rsid w:val="00810292"/>
    <w:rsid w:val="00827EE1"/>
    <w:rsid w:val="00950962"/>
    <w:rsid w:val="00B472B0"/>
    <w:rsid w:val="00EB351D"/>
    <w:rsid w:val="00F5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00B45-29A7-4C79-A28E-1AC86E5A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557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B472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7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.razvitie-stav.ru/app_invest/page_sy2r5n?startPageId=page_o5wndi&amp;currentObjectId=92280ead-908a-426d-a0e7-46797ecd105e&amp;currentObjectDataSourceId=62cd4657734865d680129e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2024-07-24T12:53:00Z</cp:lastPrinted>
  <dcterms:created xsi:type="dcterms:W3CDTF">2024-07-23T13:05:00Z</dcterms:created>
  <dcterms:modified xsi:type="dcterms:W3CDTF">2024-07-24T12:53:00Z</dcterms:modified>
</cp:coreProperties>
</file>