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0B7" w:rsidRDefault="00D100B7" w:rsidP="00D100B7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3364AC" w:rsidRDefault="001A35E4" w:rsidP="003C24D7">
      <w:pPr>
        <w:pStyle w:val="aa"/>
        <w:tabs>
          <w:tab w:val="left" w:pos="8577"/>
        </w:tabs>
        <w:spacing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</w:t>
      </w:r>
      <w:r w:rsidR="003C24D7">
        <w:rPr>
          <w:rFonts w:ascii="Times New Roman" w:hAnsi="Times New Roman"/>
          <w:sz w:val="28"/>
          <w:szCs w:val="28"/>
        </w:rPr>
        <w:t>12.2025</w:t>
      </w:r>
      <w:r w:rsidR="003C24D7">
        <w:rPr>
          <w:rFonts w:ascii="Times New Roman" w:hAnsi="Times New Roman"/>
          <w:sz w:val="28"/>
          <w:szCs w:val="28"/>
        </w:rPr>
        <w:tab/>
        <w:t>4519</w:t>
      </w:r>
    </w:p>
    <w:p w:rsidR="003C24D7" w:rsidRDefault="003C24D7" w:rsidP="003C24D7">
      <w:pPr>
        <w:pStyle w:val="aa"/>
        <w:tabs>
          <w:tab w:val="left" w:pos="8577"/>
        </w:tabs>
        <w:spacing w:line="240" w:lineRule="exact"/>
        <w:jc w:val="both"/>
        <w:rPr>
          <w:rFonts w:ascii="Times New Roman" w:hAnsi="Times New Roman"/>
          <w:sz w:val="28"/>
          <w:szCs w:val="28"/>
        </w:rPr>
      </w:pPr>
    </w:p>
    <w:p w:rsidR="003C24D7" w:rsidRDefault="003C24D7" w:rsidP="003C24D7">
      <w:pPr>
        <w:pStyle w:val="aa"/>
        <w:tabs>
          <w:tab w:val="left" w:pos="8577"/>
        </w:tabs>
        <w:spacing w:line="240" w:lineRule="exact"/>
        <w:jc w:val="both"/>
        <w:rPr>
          <w:rFonts w:ascii="Times New Roman" w:hAnsi="Times New Roman"/>
          <w:sz w:val="28"/>
          <w:szCs w:val="28"/>
        </w:rPr>
      </w:pPr>
    </w:p>
    <w:p w:rsidR="003C24D7" w:rsidRDefault="003C24D7" w:rsidP="003C24D7">
      <w:pPr>
        <w:pStyle w:val="aa"/>
        <w:tabs>
          <w:tab w:val="left" w:pos="8577"/>
        </w:tabs>
        <w:spacing w:line="240" w:lineRule="exact"/>
        <w:jc w:val="both"/>
        <w:rPr>
          <w:rFonts w:ascii="Times New Roman" w:hAnsi="Times New Roman"/>
          <w:sz w:val="28"/>
          <w:szCs w:val="28"/>
        </w:rPr>
      </w:pPr>
    </w:p>
    <w:p w:rsidR="003C24D7" w:rsidRDefault="003C24D7" w:rsidP="003C24D7">
      <w:pPr>
        <w:pStyle w:val="aa"/>
        <w:tabs>
          <w:tab w:val="left" w:pos="8577"/>
        </w:tabs>
        <w:spacing w:line="240" w:lineRule="exact"/>
        <w:jc w:val="both"/>
        <w:rPr>
          <w:rFonts w:ascii="Times New Roman" w:hAnsi="Times New Roman"/>
          <w:sz w:val="28"/>
          <w:szCs w:val="28"/>
        </w:rPr>
      </w:pPr>
    </w:p>
    <w:p w:rsidR="003364AC" w:rsidRPr="003364AC" w:rsidRDefault="003364AC" w:rsidP="003364AC">
      <w:pPr>
        <w:pStyle w:val="aa"/>
        <w:spacing w:line="240" w:lineRule="exact"/>
        <w:jc w:val="both"/>
        <w:rPr>
          <w:rFonts w:ascii="Times New Roman" w:hAnsi="Times New Roman"/>
          <w:sz w:val="28"/>
          <w:szCs w:val="28"/>
        </w:rPr>
      </w:pPr>
    </w:p>
    <w:p w:rsidR="003364AC" w:rsidRPr="003364AC" w:rsidRDefault="003364AC" w:rsidP="003364AC">
      <w:pPr>
        <w:pStyle w:val="aa"/>
        <w:spacing w:line="240" w:lineRule="exact"/>
        <w:jc w:val="both"/>
        <w:rPr>
          <w:rFonts w:ascii="Times New Roman" w:hAnsi="Times New Roman"/>
          <w:sz w:val="28"/>
          <w:szCs w:val="28"/>
        </w:rPr>
      </w:pPr>
      <w:r w:rsidRPr="003364AC">
        <w:rPr>
          <w:rFonts w:ascii="Times New Roman" w:hAnsi="Times New Roman"/>
          <w:sz w:val="28"/>
          <w:szCs w:val="28"/>
        </w:rPr>
        <w:t>Об утверждении Программ профилактики рисков причинения вреда (ущерба) охраняемым законом ценностям при осуществлении муниципального контроля на территории муниципального образования города-курорта Пятигорска на 2026 год</w:t>
      </w:r>
    </w:p>
    <w:p w:rsidR="003364AC" w:rsidRDefault="003364AC" w:rsidP="003364AC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3364AC" w:rsidRPr="003364AC" w:rsidRDefault="003364AC" w:rsidP="003364AC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3364AC" w:rsidRPr="003364AC" w:rsidRDefault="003364AC" w:rsidP="003364AC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3364AC" w:rsidRPr="003364AC" w:rsidRDefault="003364AC" w:rsidP="003364AC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3364AC">
        <w:rPr>
          <w:rFonts w:ascii="Times New Roman" w:hAnsi="Times New Roman"/>
          <w:spacing w:val="2"/>
          <w:sz w:val="28"/>
          <w:szCs w:val="28"/>
        </w:rPr>
        <w:t xml:space="preserve">В соответствии </w:t>
      </w:r>
      <w:r w:rsidRPr="003364AC">
        <w:rPr>
          <w:rFonts w:ascii="Times New Roman" w:hAnsi="Times New Roman"/>
          <w:sz w:val="28"/>
          <w:szCs w:val="28"/>
        </w:rPr>
        <w:t>со</w:t>
      </w:r>
      <w:r w:rsidR="003C24D7">
        <w:rPr>
          <w:rFonts w:ascii="Times New Roman" w:hAnsi="Times New Roman"/>
          <w:sz w:val="28"/>
          <w:szCs w:val="28"/>
        </w:rPr>
        <w:t xml:space="preserve"> </w:t>
      </w:r>
      <w:r w:rsidRPr="003364AC">
        <w:rPr>
          <w:rFonts w:ascii="Times New Roman" w:hAnsi="Times New Roman"/>
          <w:color w:val="000000"/>
          <w:sz w:val="28"/>
          <w:szCs w:val="28"/>
        </w:rPr>
        <w:t>статьей 44</w:t>
      </w:r>
      <w:r w:rsidRPr="003364AC">
        <w:rPr>
          <w:rFonts w:ascii="Times New Roman" w:hAnsi="Times New Roman"/>
          <w:sz w:val="28"/>
          <w:szCs w:val="28"/>
        </w:rPr>
        <w:t xml:space="preserve"> Федерального закона от 31 июля 2020 года № 248-ФЗ «О государственном контроле (надзоре) и муниципальном контроле в Российской Федерации», п</w:t>
      </w:r>
      <w:r w:rsidRPr="003364AC">
        <w:rPr>
          <w:rFonts w:ascii="Times New Roman" w:hAnsi="Times New Roman"/>
          <w:color w:val="000000"/>
          <w:sz w:val="28"/>
          <w:szCs w:val="28"/>
        </w:rPr>
        <w:t>остановлением</w:t>
      </w:r>
      <w:r w:rsidRPr="003364AC">
        <w:rPr>
          <w:rFonts w:ascii="Times New Roman" w:hAnsi="Times New Roman"/>
          <w:sz w:val="28"/>
          <w:szCs w:val="28"/>
        </w:rPr>
        <w:t xml:space="preserve"> Правительства Российской Федерации от 25 июня 2021 г. № 990 «Об утверждении Правил разработки, утверждения и актуализации контрольными (надзорными) органами программы профилактики рисков причинения вреда (ущерба) охраняемым законом ценностям», Уставом муниципального образования городского округа города-курорта Пятигорска Ставропольского края,-</w:t>
      </w:r>
    </w:p>
    <w:p w:rsidR="003364AC" w:rsidRPr="003364AC" w:rsidRDefault="003364AC" w:rsidP="003364AC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3364AC" w:rsidRPr="003364AC" w:rsidRDefault="003364AC" w:rsidP="003364AC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3364AC" w:rsidRPr="003364AC" w:rsidRDefault="003364AC" w:rsidP="003364AC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3364AC">
        <w:rPr>
          <w:rFonts w:ascii="Times New Roman" w:hAnsi="Times New Roman"/>
          <w:sz w:val="28"/>
          <w:szCs w:val="28"/>
        </w:rPr>
        <w:t>ПОСТАНОВЛЯЮ:</w:t>
      </w:r>
    </w:p>
    <w:p w:rsidR="003364AC" w:rsidRPr="003364AC" w:rsidRDefault="003364AC" w:rsidP="003364AC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3364AC" w:rsidRPr="003364AC" w:rsidRDefault="003364AC" w:rsidP="003364AC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3364AC" w:rsidRPr="003364AC" w:rsidRDefault="003364AC" w:rsidP="003364AC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3364AC">
        <w:rPr>
          <w:rFonts w:ascii="Times New Roman" w:hAnsi="Times New Roman"/>
          <w:sz w:val="28"/>
          <w:szCs w:val="28"/>
        </w:rPr>
        <w:t>1. Утвердить:</w:t>
      </w:r>
    </w:p>
    <w:p w:rsidR="003364AC" w:rsidRPr="003364AC" w:rsidRDefault="003364AC" w:rsidP="003364AC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3364AC">
        <w:rPr>
          <w:rFonts w:ascii="Times New Roman" w:hAnsi="Times New Roman"/>
          <w:sz w:val="28"/>
          <w:szCs w:val="28"/>
        </w:rPr>
        <w:t>1.1. Программу профилактики рисков причинения вреда (ущерба) охраняемым законом ценностям при осуществлении муниципального земельного контроля на территории муниципального образования города-курорта Пятигорска на 2026 год согласно приложению 1 к настоящему постановлению;</w:t>
      </w:r>
    </w:p>
    <w:p w:rsidR="003364AC" w:rsidRPr="003364AC" w:rsidRDefault="003364AC" w:rsidP="003364AC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3364AC">
        <w:rPr>
          <w:rFonts w:ascii="Times New Roman" w:hAnsi="Times New Roman"/>
          <w:sz w:val="28"/>
          <w:szCs w:val="28"/>
        </w:rPr>
        <w:t>1.2.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муниципального образования города-курорта Пятигорска на 2026 год согласно приложению 2 к настоящему постановлению;</w:t>
      </w:r>
    </w:p>
    <w:p w:rsidR="003364AC" w:rsidRPr="003364AC" w:rsidRDefault="003364AC" w:rsidP="003364AC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3364AC">
        <w:rPr>
          <w:rFonts w:ascii="Times New Roman" w:hAnsi="Times New Roman"/>
          <w:sz w:val="28"/>
          <w:szCs w:val="28"/>
        </w:rPr>
        <w:t>1.3.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города-курорта Пятигорска на 2026 год согласно приложению 3 к настоящему постановлению;</w:t>
      </w:r>
    </w:p>
    <w:p w:rsidR="003364AC" w:rsidRPr="003364AC" w:rsidRDefault="003364AC" w:rsidP="003364AC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3364AC">
        <w:rPr>
          <w:rFonts w:ascii="Times New Roman" w:hAnsi="Times New Roman"/>
          <w:sz w:val="28"/>
          <w:szCs w:val="28"/>
        </w:rPr>
        <w:t xml:space="preserve">1.4.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муниципального образования </w:t>
      </w:r>
      <w:r w:rsidRPr="003364AC">
        <w:rPr>
          <w:rFonts w:ascii="Times New Roman" w:hAnsi="Times New Roman"/>
          <w:sz w:val="28"/>
          <w:szCs w:val="28"/>
        </w:rPr>
        <w:lastRenderedPageBreak/>
        <w:t>города-курорта Пятигорска на 2026 год согласно приложению 4 к настоящему постановлению;</w:t>
      </w:r>
    </w:p>
    <w:p w:rsidR="003364AC" w:rsidRPr="003364AC" w:rsidRDefault="003364AC" w:rsidP="003364AC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3364AC">
        <w:rPr>
          <w:rFonts w:ascii="Times New Roman" w:hAnsi="Times New Roman"/>
          <w:sz w:val="28"/>
          <w:szCs w:val="28"/>
        </w:rPr>
        <w:t>1.5. Программу профилактики рисков причинения вреда (ущерба) охраняемым законом ценностям при осуществлении муниципального лесного контроля на территории муниципального образования города-курорта Пятигорска на 2026 год согласно приложению 5 к настоящему постановлению.</w:t>
      </w:r>
    </w:p>
    <w:p w:rsidR="003364AC" w:rsidRPr="003364AC" w:rsidRDefault="003364AC" w:rsidP="003364AC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3364AC" w:rsidRPr="003364AC" w:rsidRDefault="003364AC" w:rsidP="003364AC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3364AC">
        <w:rPr>
          <w:rFonts w:ascii="Times New Roman" w:hAnsi="Times New Roman"/>
          <w:sz w:val="28"/>
          <w:szCs w:val="28"/>
        </w:rPr>
        <w:t>2. Контроль за выполнением настоящего постановления возложить на заместителя главы администрации города Пятигорска Никишина И.И.</w:t>
      </w:r>
    </w:p>
    <w:p w:rsidR="003364AC" w:rsidRPr="003364AC" w:rsidRDefault="003364AC" w:rsidP="003364AC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3364AC" w:rsidRPr="003364AC" w:rsidRDefault="003364AC" w:rsidP="003364AC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3364AC">
        <w:rPr>
          <w:rFonts w:ascii="Times New Roman" w:hAnsi="Times New Roman"/>
          <w:sz w:val="28"/>
          <w:szCs w:val="28"/>
        </w:rPr>
        <w:t>3. Настоящее постановление вступает в силу со дня его обнародования на официальном сайте муниципального образования города-курорта Пятигорска в информационно-телекоммуникационной сети «Интернет» https://pyatigorsk.gosuslugi.ru/.</w:t>
      </w:r>
    </w:p>
    <w:p w:rsidR="003364AC" w:rsidRPr="003364AC" w:rsidRDefault="003364AC" w:rsidP="003364AC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3364AC" w:rsidRPr="003364AC" w:rsidRDefault="003364AC" w:rsidP="003364AC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3364AC" w:rsidRPr="003364AC" w:rsidRDefault="003364AC" w:rsidP="003364AC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3364AC" w:rsidRPr="003364AC" w:rsidRDefault="003364AC" w:rsidP="003364AC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3364AC">
        <w:rPr>
          <w:rFonts w:ascii="Times New Roman" w:hAnsi="Times New Roman"/>
          <w:sz w:val="28"/>
          <w:szCs w:val="28"/>
        </w:rPr>
        <w:t>Глава города Пятигорска</w:t>
      </w:r>
      <w:r w:rsidRPr="003364AC">
        <w:rPr>
          <w:rFonts w:ascii="Times New Roman" w:hAnsi="Times New Roman"/>
          <w:sz w:val="28"/>
          <w:szCs w:val="28"/>
        </w:rPr>
        <w:tab/>
      </w:r>
      <w:r w:rsidRPr="003364AC">
        <w:rPr>
          <w:rFonts w:ascii="Times New Roman" w:hAnsi="Times New Roman"/>
          <w:sz w:val="28"/>
          <w:szCs w:val="28"/>
        </w:rPr>
        <w:tab/>
      </w:r>
      <w:r w:rsidRPr="003364AC">
        <w:rPr>
          <w:rFonts w:ascii="Times New Roman" w:hAnsi="Times New Roman"/>
          <w:sz w:val="28"/>
          <w:szCs w:val="28"/>
        </w:rPr>
        <w:tab/>
      </w:r>
      <w:r w:rsidRPr="003364AC">
        <w:rPr>
          <w:rFonts w:ascii="Times New Roman" w:hAnsi="Times New Roman"/>
          <w:sz w:val="28"/>
          <w:szCs w:val="28"/>
        </w:rPr>
        <w:tab/>
      </w:r>
      <w:r w:rsidRPr="003364AC">
        <w:rPr>
          <w:rFonts w:ascii="Times New Roman" w:hAnsi="Times New Roman"/>
          <w:sz w:val="28"/>
          <w:szCs w:val="28"/>
        </w:rPr>
        <w:tab/>
        <w:t xml:space="preserve">            Д.Ю.Ворошилов</w:t>
      </w:r>
    </w:p>
    <w:p w:rsidR="00AC22DB" w:rsidRDefault="00AC22DB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AC22DB" w:rsidRPr="00AC22DB" w:rsidRDefault="00AC22DB" w:rsidP="00AC22DB">
      <w:pPr>
        <w:pStyle w:val="aa"/>
        <w:ind w:firstLine="5103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AC22DB" w:rsidRPr="00AC22DB" w:rsidRDefault="00AC22DB" w:rsidP="00AC22DB">
      <w:pPr>
        <w:pStyle w:val="aa"/>
        <w:ind w:firstLine="5103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AC22DB" w:rsidRPr="00AC22DB" w:rsidRDefault="00AC22DB" w:rsidP="00AC22DB">
      <w:pPr>
        <w:pStyle w:val="aa"/>
        <w:ind w:firstLine="5103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города Пятигорска</w:t>
      </w:r>
    </w:p>
    <w:p w:rsidR="00AC22DB" w:rsidRPr="00AC22DB" w:rsidRDefault="00AC22DB" w:rsidP="00AC22DB">
      <w:pPr>
        <w:pStyle w:val="aa"/>
        <w:ind w:firstLine="5103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 xml:space="preserve">от </w:t>
      </w:r>
      <w:r w:rsidR="001E2CB1">
        <w:rPr>
          <w:rFonts w:ascii="Times New Roman" w:hAnsi="Times New Roman"/>
          <w:sz w:val="28"/>
          <w:szCs w:val="28"/>
        </w:rPr>
        <w:t>17.12.2025</w:t>
      </w:r>
      <w:r w:rsidRPr="00AC22DB">
        <w:rPr>
          <w:rFonts w:ascii="Times New Roman" w:hAnsi="Times New Roman"/>
          <w:sz w:val="28"/>
          <w:szCs w:val="28"/>
        </w:rPr>
        <w:t xml:space="preserve"> № </w:t>
      </w:r>
      <w:r w:rsidR="001E2CB1">
        <w:rPr>
          <w:rFonts w:ascii="Times New Roman" w:hAnsi="Times New Roman"/>
          <w:sz w:val="28"/>
          <w:szCs w:val="28"/>
        </w:rPr>
        <w:t>4519</w:t>
      </w: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C22DB" w:rsidRPr="00AC22DB" w:rsidRDefault="00AC22DB" w:rsidP="00AC22DB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bCs/>
          <w:sz w:val="28"/>
          <w:szCs w:val="28"/>
        </w:rPr>
        <w:t xml:space="preserve">Программа профилактики </w:t>
      </w:r>
      <w:r w:rsidRPr="00AC22DB">
        <w:rPr>
          <w:rFonts w:ascii="Times New Roman" w:hAnsi="Times New Roman"/>
          <w:sz w:val="28"/>
          <w:szCs w:val="28"/>
        </w:rPr>
        <w:t>рисков</w:t>
      </w:r>
    </w:p>
    <w:p w:rsidR="00AC22DB" w:rsidRPr="00AC22DB" w:rsidRDefault="00AC22DB" w:rsidP="00AC22DB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причинения вреда (ущерба) охраняемым законом ценностям</w:t>
      </w:r>
    </w:p>
    <w:p w:rsidR="00AC22DB" w:rsidRPr="00AC22DB" w:rsidRDefault="00AC22DB" w:rsidP="00AC22DB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при осуществлении муниципального земельного контроля на территории</w:t>
      </w:r>
    </w:p>
    <w:p w:rsidR="00AC22DB" w:rsidRPr="00AC22DB" w:rsidRDefault="00AC22DB" w:rsidP="00AC22DB">
      <w:pPr>
        <w:pStyle w:val="aa"/>
        <w:jc w:val="center"/>
        <w:rPr>
          <w:rFonts w:ascii="Times New Roman" w:hAnsi="Times New Roman"/>
          <w:bCs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 xml:space="preserve">муниципального образования города-курорта Пятигорска </w:t>
      </w:r>
      <w:r w:rsidRPr="00AC22DB">
        <w:rPr>
          <w:rFonts w:ascii="Times New Roman" w:hAnsi="Times New Roman"/>
          <w:bCs/>
          <w:sz w:val="28"/>
          <w:szCs w:val="28"/>
        </w:rPr>
        <w:t>на 2026 год</w:t>
      </w: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bCs/>
          <w:sz w:val="28"/>
          <w:szCs w:val="28"/>
        </w:rPr>
      </w:pP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bCs/>
          <w:sz w:val="28"/>
          <w:szCs w:val="28"/>
        </w:rPr>
      </w:pPr>
    </w:p>
    <w:p w:rsidR="00AC22DB" w:rsidRPr="00AC22DB" w:rsidRDefault="00AC22DB" w:rsidP="00AC22DB">
      <w:pPr>
        <w:pStyle w:val="aa"/>
        <w:jc w:val="center"/>
        <w:rPr>
          <w:rFonts w:ascii="Times New Roman" w:hAnsi="Times New Roman"/>
          <w:bCs/>
          <w:sz w:val="28"/>
          <w:szCs w:val="28"/>
        </w:rPr>
      </w:pPr>
      <w:r w:rsidRPr="00AC22DB">
        <w:rPr>
          <w:rFonts w:ascii="Times New Roman" w:hAnsi="Times New Roman"/>
          <w:bCs/>
          <w:sz w:val="28"/>
          <w:szCs w:val="28"/>
        </w:rPr>
        <w:t>1. Анализ текущего состояния осуществления вида контроля</w:t>
      </w:r>
    </w:p>
    <w:p w:rsidR="00AC22DB" w:rsidRPr="00AC22DB" w:rsidRDefault="00AC22DB" w:rsidP="00AC22DB">
      <w:pPr>
        <w:pStyle w:val="aa"/>
        <w:jc w:val="center"/>
        <w:rPr>
          <w:rFonts w:ascii="Times New Roman" w:hAnsi="Times New Roman"/>
          <w:bCs/>
          <w:sz w:val="28"/>
          <w:szCs w:val="28"/>
        </w:rPr>
      </w:pPr>
      <w:r w:rsidRPr="00AC22DB">
        <w:rPr>
          <w:rFonts w:ascii="Times New Roman" w:hAnsi="Times New Roman"/>
          <w:bCs/>
          <w:sz w:val="28"/>
          <w:szCs w:val="28"/>
        </w:rPr>
        <w:t>описание текущего уровня развития профилактической деятельности</w:t>
      </w:r>
    </w:p>
    <w:p w:rsidR="00AC22DB" w:rsidRPr="00AC22DB" w:rsidRDefault="00AC22DB" w:rsidP="00AC22DB">
      <w:pPr>
        <w:pStyle w:val="aa"/>
        <w:jc w:val="center"/>
        <w:rPr>
          <w:rFonts w:ascii="Times New Roman" w:hAnsi="Times New Roman"/>
          <w:bCs/>
          <w:sz w:val="28"/>
          <w:szCs w:val="28"/>
        </w:rPr>
      </w:pPr>
      <w:r w:rsidRPr="00AC22DB">
        <w:rPr>
          <w:rFonts w:ascii="Times New Roman" w:hAnsi="Times New Roman"/>
          <w:bCs/>
          <w:sz w:val="28"/>
          <w:szCs w:val="28"/>
        </w:rPr>
        <w:t>контрольного органа, характеристика проблем, на решение которых</w:t>
      </w:r>
    </w:p>
    <w:p w:rsidR="00AC22DB" w:rsidRPr="00AC22DB" w:rsidRDefault="00AC22DB" w:rsidP="00AC22DB">
      <w:pPr>
        <w:pStyle w:val="aa"/>
        <w:jc w:val="center"/>
        <w:rPr>
          <w:rFonts w:ascii="Times New Roman" w:hAnsi="Times New Roman"/>
          <w:bCs/>
          <w:sz w:val="28"/>
          <w:szCs w:val="28"/>
        </w:rPr>
      </w:pPr>
      <w:r w:rsidRPr="00AC22DB">
        <w:rPr>
          <w:rFonts w:ascii="Times New Roman" w:hAnsi="Times New Roman"/>
          <w:bCs/>
          <w:sz w:val="28"/>
          <w:szCs w:val="28"/>
        </w:rPr>
        <w:t>направлена программа профилактики</w:t>
      </w: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 xml:space="preserve">1.1. </w:t>
      </w:r>
      <w:r w:rsidRPr="00AC22DB">
        <w:rPr>
          <w:rFonts w:ascii="Times New Roman" w:hAnsi="Times New Roman"/>
          <w:bCs/>
          <w:sz w:val="28"/>
          <w:szCs w:val="28"/>
        </w:rPr>
        <w:t xml:space="preserve">Программа профилактики </w:t>
      </w:r>
      <w:r w:rsidRPr="00AC22DB">
        <w:rPr>
          <w:rFonts w:ascii="Times New Roman" w:hAnsi="Times New Roman"/>
          <w:sz w:val="28"/>
          <w:szCs w:val="28"/>
        </w:rPr>
        <w:t xml:space="preserve">рисков причинения вреда (ущерба) охраняемым законом ценностям при осуществлении муниципального земельного контроля на территории муниципального образования города-курорта Пятигорска </w:t>
      </w:r>
      <w:r w:rsidRPr="00AC22DB">
        <w:rPr>
          <w:rFonts w:ascii="Times New Roman" w:hAnsi="Times New Roman"/>
          <w:bCs/>
          <w:sz w:val="28"/>
          <w:szCs w:val="28"/>
        </w:rPr>
        <w:t xml:space="preserve">на 2026 год (далее – Программа профилактики) </w:t>
      </w:r>
      <w:r w:rsidRPr="00AC22DB">
        <w:rPr>
          <w:rFonts w:ascii="Times New Roman" w:hAnsi="Times New Roman"/>
          <w:sz w:val="28"/>
          <w:szCs w:val="28"/>
        </w:rPr>
        <w:t>разработана в соответствии со статьей 44 Федерального закона от 31 июля 2020 года № 248-ФЗ «О государственном контроле (надзоре) и муниципальном контроле в Российской Федерации» (далее – Федеральный закон № 248-ФЗ), постановлением Правительства Российской Федерации от 25 июня 2021 г. № 990 «Об утверждении Правил разработки, утверждения и актуализации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земельного контроля на территории муниципального образования города-курорта Пятигорска (далее – муниципальный земельный контроль).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eastAsia="SimSun" w:hAnsi="Times New Roman"/>
          <w:sz w:val="28"/>
          <w:szCs w:val="28"/>
        </w:rPr>
      </w:pPr>
      <w:r w:rsidRPr="00AC22DB">
        <w:rPr>
          <w:rFonts w:ascii="Times New Roman" w:eastAsia="SimSun" w:hAnsi="Times New Roman"/>
          <w:sz w:val="28"/>
          <w:szCs w:val="28"/>
        </w:rPr>
        <w:t>1.2. Муниципальный земельный контроль на территории муниципального образования города-курорта Пятигорска (далее – город Пятигорск) осуществляет администрация города Пятигорска. Уполномоченным органом администрации города Пятигорска является Отдел муниципального контроля администрации города Пятигорска (далее – орган муниципального контроля).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1.3. Предметом муниципального земельного контроля является соблюдение юридическими лицами, индивидуальными предпринимателями и гражданами (далее – контролируемые лица) обязательных требований земельного законодательства в отношении объектов земельных отношений, за нарушение которых законодательством Российской Федерации предусмотрена административная ответственность.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 xml:space="preserve">1.4. Объектом муниципального земельного контроля являются объекты земельных отношений (земли, земельные участки или части земельных </w:t>
      </w:r>
      <w:r w:rsidRPr="00AC22DB">
        <w:rPr>
          <w:rFonts w:ascii="Times New Roman" w:hAnsi="Times New Roman"/>
          <w:sz w:val="28"/>
          <w:szCs w:val="28"/>
        </w:rPr>
        <w:lastRenderedPageBreak/>
        <w:t>участков), расположенные в границах муниципального образования города-курорта Пятигорска (далее – объекты контроля), за исключением земельных участков, находящихся в государственной собственности.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1.5. Орган муниципального контроля осуществляет муниципальный земельный контроль за соблюдением: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1) обязательных требований о недопущении самовольного занятия земель, земельного участка или части земельного участка, в том числе использования земель, земельного участка или части земельного участка, лицом, не имеющим предусмотренных законодательством Российской Федерации прав;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2)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использованием;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3) обязательных требований, связанных с обязанностью по приведению земель в состояние, пригодное для использования по целевому назначению;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4) исполнения предписаний об устранении нарушений обязательных требований, выданных должностными лицами органа муниципального контроля в пределах их компетенции.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5) за иными обязательными требованиями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1.6. Постановлением Правительства Российской Федерации от 10 марта 2022 г. № 336 «Об особенностях организации и осуществления государственного контроля (надзора), муниципального контроля» установлены особенности осуществления видов муниципального контроля, в частности, введены ограничения на проведение плановых и внеплановых контрольных (надзорных) мероприятий, проверок, осуществляемых в рамках видов муниципального контроля, порядок организации и осуществления которых регулируется Федеральным законом № 248-ФЗ и 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В связи с этим в 2025 году не проводились внеплановые проверки. Плановые проверки также не проведены, поскольку их проведение не предусмотрено Положением о муниципальном земельном контроле на территории муниципального образования города-курорта Пятигорска, утвержденным решением Думы города Пятигорска от 31 августа 2021 г. № 36-72 РД.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При этом в 2025 году проводились контрольные мероприятия без взаимодействия с контролируемыми лицами, а также профилактические мероприятия в соответствии с Федеральным законом № 248-ФЗ с учетом положений постановления Правительства Российской Федерации от 10 марта 2022 г. № 336 «Об особенностях организации и осуществления государственного контроля (надзора), муниципального контроля».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 xml:space="preserve">По состоянию на 15.10.2025 проведено 153 профилактических мероприятия, из них проведено 6 консультирований и направлено 147 предостережений о недопустимости нарушения обязательных требований. </w:t>
      </w:r>
      <w:r w:rsidRPr="00AC22DB">
        <w:rPr>
          <w:rFonts w:ascii="Times New Roman" w:hAnsi="Times New Roman"/>
          <w:sz w:val="28"/>
          <w:szCs w:val="28"/>
        </w:rPr>
        <w:lastRenderedPageBreak/>
        <w:t xml:space="preserve">Информирование контролируемых лиц проводится на постоянной основе в соответствии с Федеральным законом № 248-ФЗ. 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1.7. Основными проблемами, которые, по своей сути, являются причинами основной части нарушений требований земельного законодательства Российской Федерации, выявляемых контрольным (надзорным) органом, являются: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1) низкие знания правообладателями земельных участков, предъявляемых к ним земельным законодательством Российской Федерации требований о порядке, способах и ограничениях использования земельных участков;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2) сознательное действие (бездействие) правообладателей земельных участков.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1.8. Решением данной проблемы является проведение профилактических мероприятий, направленных на соблюдение контролируемыми лицами обязательных требований земельного законодательства Российской Федерации, на побуждение подконтрольных субъектов к добросовестности, что в конечном итоге должно способствовать снижению количества выявляемых нарушений обязательных требований в данной сфере и улучшению в целом ситуации.</w:t>
      </w: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C22DB" w:rsidRPr="00AC22DB" w:rsidRDefault="00AC22DB" w:rsidP="00AC22DB">
      <w:pPr>
        <w:pStyle w:val="aa"/>
        <w:jc w:val="center"/>
        <w:rPr>
          <w:rFonts w:ascii="Times New Roman" w:hAnsi="Times New Roman"/>
          <w:bCs/>
          <w:sz w:val="28"/>
          <w:szCs w:val="28"/>
        </w:rPr>
      </w:pPr>
      <w:r w:rsidRPr="00AC22DB">
        <w:rPr>
          <w:rFonts w:ascii="Times New Roman" w:hAnsi="Times New Roman"/>
          <w:bCs/>
          <w:sz w:val="28"/>
          <w:szCs w:val="28"/>
        </w:rPr>
        <w:t>2. Цели и задачи реализации Программы профилактики</w:t>
      </w: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bCs/>
          <w:sz w:val="28"/>
          <w:szCs w:val="28"/>
        </w:rPr>
      </w:pP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AC22DB">
        <w:rPr>
          <w:rFonts w:ascii="Times New Roman" w:hAnsi="Times New Roman"/>
          <w:bCs/>
          <w:sz w:val="28"/>
          <w:szCs w:val="28"/>
        </w:rPr>
        <w:t>2.1. Основными целями Программы профилактики являются: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1) стимулирование добросовестного соблюдения контролируемыми лицами обязательных требований законодательства;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2) устранение условий, причин и факторов, способных привести к нарушению контролируемыми лицами обязательных требований и (или) причинению вреда (ущерба) охраняемым законом ценностям;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3) создание условий для доведения обязательных требований законодательства до контролируемых лиц, повышение информированности о способах их соблюдения.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AC22DB">
        <w:rPr>
          <w:rFonts w:ascii="Times New Roman" w:hAnsi="Times New Roman"/>
          <w:bCs/>
          <w:sz w:val="28"/>
          <w:szCs w:val="28"/>
        </w:rPr>
        <w:t>2.2. Проведение профилактических мероприятий Программы профилактики направлено на решение следующих задач: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1) укрепление системы профилактики нарушений рисков причинения вреда (ущерба) охраняемым законом ценностям;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AC22DB">
        <w:rPr>
          <w:rFonts w:ascii="Times New Roman" w:hAnsi="Times New Roman"/>
          <w:iCs/>
          <w:sz w:val="28"/>
          <w:szCs w:val="28"/>
        </w:rPr>
        <w:t>2) повышение правосознания и правовой культуры руководителей организаций, индивидуальных предпринимателей и граждан;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3)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4)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bCs/>
          <w:sz w:val="28"/>
          <w:szCs w:val="28"/>
        </w:rPr>
        <w:t xml:space="preserve">5) </w:t>
      </w:r>
      <w:r w:rsidRPr="00AC22DB">
        <w:rPr>
          <w:rFonts w:ascii="Times New Roman" w:hAnsi="Times New Roman"/>
          <w:sz w:val="28"/>
          <w:szCs w:val="28"/>
        </w:rPr>
        <w:t>осуществление анализа выявленных в результате проведения муниципального контроля нарушений обязательных требований контролируемыми лицами.</w:t>
      </w: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bCs/>
          <w:sz w:val="28"/>
          <w:szCs w:val="28"/>
        </w:rPr>
      </w:pPr>
    </w:p>
    <w:p w:rsidR="00AC22DB" w:rsidRPr="00AC22DB" w:rsidRDefault="00AC22DB" w:rsidP="00AC22DB">
      <w:pPr>
        <w:pStyle w:val="aa"/>
        <w:jc w:val="center"/>
        <w:rPr>
          <w:rFonts w:ascii="Times New Roman" w:hAnsi="Times New Roman"/>
          <w:bCs/>
          <w:sz w:val="28"/>
          <w:szCs w:val="28"/>
        </w:rPr>
      </w:pPr>
      <w:r w:rsidRPr="00AC22DB">
        <w:rPr>
          <w:rFonts w:ascii="Times New Roman" w:hAnsi="Times New Roman"/>
          <w:bCs/>
          <w:sz w:val="28"/>
          <w:szCs w:val="28"/>
        </w:rPr>
        <w:t>3. Перечень профилактических мероприятий,</w:t>
      </w:r>
    </w:p>
    <w:p w:rsidR="00AC22DB" w:rsidRPr="00AC22DB" w:rsidRDefault="00AC22DB" w:rsidP="00AC22DB">
      <w:pPr>
        <w:pStyle w:val="aa"/>
        <w:jc w:val="center"/>
        <w:rPr>
          <w:rFonts w:ascii="Times New Roman" w:hAnsi="Times New Roman"/>
          <w:bCs/>
          <w:sz w:val="28"/>
          <w:szCs w:val="28"/>
        </w:rPr>
      </w:pPr>
      <w:r w:rsidRPr="00AC22DB">
        <w:rPr>
          <w:rFonts w:ascii="Times New Roman" w:hAnsi="Times New Roman"/>
          <w:bCs/>
          <w:sz w:val="28"/>
          <w:szCs w:val="28"/>
        </w:rPr>
        <w:t>сроки (периодичность) их проведения</w:t>
      </w: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bCs/>
          <w:sz w:val="28"/>
          <w:szCs w:val="28"/>
        </w:rPr>
      </w:pP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3.1. Орган муниципального контроля проводит следующие профилактические мероприятия: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1) информирование;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2) консультирование;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3) объявление предостережения;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4) профилактический визит.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1958"/>
        <w:gridCol w:w="3544"/>
        <w:gridCol w:w="3260"/>
      </w:tblGrid>
      <w:tr w:rsidR="00AC22DB" w:rsidRPr="00AC22DB" w:rsidTr="00073E97">
        <w:tc>
          <w:tcPr>
            <w:tcW w:w="594" w:type="dxa"/>
            <w:vAlign w:val="center"/>
          </w:tcPr>
          <w:p w:rsidR="00AC22DB" w:rsidRPr="00AC22DB" w:rsidRDefault="00AC22DB" w:rsidP="00AC22DB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22DB">
              <w:rPr>
                <w:rFonts w:ascii="Times New Roman" w:hAnsi="Times New Roman"/>
                <w:iCs/>
                <w:sz w:val="20"/>
                <w:szCs w:val="20"/>
              </w:rPr>
              <w:t>№ п/п</w:t>
            </w:r>
          </w:p>
        </w:tc>
        <w:tc>
          <w:tcPr>
            <w:tcW w:w="1958" w:type="dxa"/>
            <w:vAlign w:val="center"/>
          </w:tcPr>
          <w:p w:rsidR="00AC22DB" w:rsidRPr="00AC22DB" w:rsidRDefault="00AC22DB" w:rsidP="00AC22DB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22DB">
              <w:rPr>
                <w:rFonts w:ascii="Times New Roman" w:hAnsi="Times New Roman"/>
                <w:iCs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3544" w:type="dxa"/>
            <w:vAlign w:val="center"/>
          </w:tcPr>
          <w:p w:rsidR="00AC22DB" w:rsidRPr="00AC22DB" w:rsidRDefault="00AC22DB" w:rsidP="00AC22DB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22DB">
              <w:rPr>
                <w:rFonts w:ascii="Times New Roman" w:hAnsi="Times New Roman"/>
                <w:iCs/>
                <w:sz w:val="20"/>
                <w:szCs w:val="20"/>
              </w:rPr>
              <w:t>Срок исполнения</w:t>
            </w:r>
          </w:p>
        </w:tc>
        <w:tc>
          <w:tcPr>
            <w:tcW w:w="3260" w:type="dxa"/>
            <w:vAlign w:val="center"/>
          </w:tcPr>
          <w:p w:rsidR="00AC22DB" w:rsidRPr="00AC22DB" w:rsidRDefault="00AC22DB" w:rsidP="00AC22DB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22DB">
              <w:rPr>
                <w:rFonts w:ascii="Times New Roman" w:hAnsi="Times New Roman"/>
                <w:iCs/>
                <w:sz w:val="20"/>
                <w:szCs w:val="20"/>
              </w:rPr>
              <w:t>Структурное подразделение, ответственное за реализацию</w:t>
            </w:r>
          </w:p>
        </w:tc>
      </w:tr>
      <w:tr w:rsidR="00AC22DB" w:rsidRPr="00AC22DB" w:rsidTr="00073E97">
        <w:tc>
          <w:tcPr>
            <w:tcW w:w="594" w:type="dxa"/>
            <w:vAlign w:val="center"/>
          </w:tcPr>
          <w:p w:rsidR="00AC22DB" w:rsidRPr="00AC22DB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22DB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958" w:type="dxa"/>
            <w:vAlign w:val="center"/>
          </w:tcPr>
          <w:p w:rsidR="00AC22DB" w:rsidRPr="00AC22DB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22DB">
              <w:rPr>
                <w:rFonts w:ascii="Times New Roman" w:hAnsi="Times New Roman"/>
                <w:iCs/>
                <w:sz w:val="20"/>
                <w:szCs w:val="20"/>
              </w:rPr>
              <w:t>Информирование</w:t>
            </w:r>
          </w:p>
        </w:tc>
        <w:tc>
          <w:tcPr>
            <w:tcW w:w="3544" w:type="dxa"/>
            <w:vAlign w:val="center"/>
          </w:tcPr>
          <w:p w:rsidR="00AC22DB" w:rsidRPr="00AC22DB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22DB">
              <w:rPr>
                <w:rFonts w:ascii="Times New Roman" w:hAnsi="Times New Roman"/>
                <w:iCs/>
                <w:sz w:val="20"/>
                <w:szCs w:val="20"/>
              </w:rPr>
              <w:t>Постоянно в течение года</w:t>
            </w:r>
          </w:p>
        </w:tc>
        <w:tc>
          <w:tcPr>
            <w:tcW w:w="3260" w:type="dxa"/>
            <w:vAlign w:val="center"/>
          </w:tcPr>
          <w:p w:rsidR="00AC22DB" w:rsidRPr="00AC22DB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22DB">
              <w:rPr>
                <w:rFonts w:ascii="Times New Roman" w:hAnsi="Times New Roman"/>
                <w:iCs/>
                <w:sz w:val="20"/>
                <w:szCs w:val="20"/>
              </w:rPr>
              <w:t>Отдел муниципального контроля администрации города Пятигорска</w:t>
            </w:r>
          </w:p>
        </w:tc>
      </w:tr>
      <w:tr w:rsidR="00AC22DB" w:rsidRPr="00AC22DB" w:rsidTr="00073E97">
        <w:tc>
          <w:tcPr>
            <w:tcW w:w="594" w:type="dxa"/>
            <w:vAlign w:val="center"/>
          </w:tcPr>
          <w:p w:rsidR="00AC22DB" w:rsidRPr="00AC22DB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22DB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958" w:type="dxa"/>
            <w:vAlign w:val="center"/>
          </w:tcPr>
          <w:p w:rsidR="00AC22DB" w:rsidRPr="00AC22DB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22DB">
              <w:rPr>
                <w:rFonts w:ascii="Times New Roman" w:hAnsi="Times New Roman"/>
                <w:iCs/>
                <w:sz w:val="20"/>
                <w:szCs w:val="20"/>
              </w:rPr>
              <w:t>Консультирование</w:t>
            </w:r>
          </w:p>
        </w:tc>
        <w:tc>
          <w:tcPr>
            <w:tcW w:w="3544" w:type="dxa"/>
            <w:vAlign w:val="center"/>
          </w:tcPr>
          <w:p w:rsidR="00AC22DB" w:rsidRPr="00AC22DB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22DB">
              <w:rPr>
                <w:rFonts w:ascii="Times New Roman" w:hAnsi="Times New Roman"/>
                <w:iCs/>
                <w:sz w:val="20"/>
                <w:szCs w:val="20"/>
              </w:rPr>
              <w:t>Постоянно в течение года</w:t>
            </w:r>
          </w:p>
        </w:tc>
        <w:tc>
          <w:tcPr>
            <w:tcW w:w="3260" w:type="dxa"/>
            <w:vAlign w:val="center"/>
          </w:tcPr>
          <w:p w:rsidR="00AC22DB" w:rsidRPr="00AC22DB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22DB">
              <w:rPr>
                <w:rFonts w:ascii="Times New Roman" w:hAnsi="Times New Roman"/>
                <w:iCs/>
                <w:sz w:val="20"/>
                <w:szCs w:val="20"/>
              </w:rPr>
              <w:t>Отдел муниципального контроля администрации города Пятигорска</w:t>
            </w:r>
          </w:p>
        </w:tc>
      </w:tr>
      <w:tr w:rsidR="00AC22DB" w:rsidRPr="00AC22DB" w:rsidTr="00073E97">
        <w:tc>
          <w:tcPr>
            <w:tcW w:w="594" w:type="dxa"/>
            <w:vAlign w:val="center"/>
          </w:tcPr>
          <w:p w:rsidR="00AC22DB" w:rsidRPr="00AC22DB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22DB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958" w:type="dxa"/>
            <w:vAlign w:val="center"/>
          </w:tcPr>
          <w:p w:rsidR="00AC22DB" w:rsidRPr="00AC22DB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22DB">
              <w:rPr>
                <w:rFonts w:ascii="Times New Roman" w:hAnsi="Times New Roman"/>
                <w:iCs/>
                <w:sz w:val="20"/>
                <w:szCs w:val="20"/>
              </w:rPr>
              <w:t>Объявление предостережения</w:t>
            </w:r>
          </w:p>
        </w:tc>
        <w:tc>
          <w:tcPr>
            <w:tcW w:w="3544" w:type="dxa"/>
            <w:vAlign w:val="center"/>
          </w:tcPr>
          <w:p w:rsidR="00AC22DB" w:rsidRPr="00AC22DB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22DB">
              <w:rPr>
                <w:rFonts w:ascii="Times New Roman" w:hAnsi="Times New Roman"/>
                <w:sz w:val="20"/>
                <w:szCs w:val="20"/>
              </w:rPr>
              <w:t>Постоянно в течение года при наличии оснований, предусмотренных статьей 49 Федерального закона № 248-ФЗ</w:t>
            </w:r>
          </w:p>
        </w:tc>
        <w:tc>
          <w:tcPr>
            <w:tcW w:w="3260" w:type="dxa"/>
            <w:vAlign w:val="center"/>
          </w:tcPr>
          <w:p w:rsidR="00AC22DB" w:rsidRPr="00AC22DB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22DB">
              <w:rPr>
                <w:rFonts w:ascii="Times New Roman" w:hAnsi="Times New Roman"/>
                <w:iCs/>
                <w:sz w:val="20"/>
                <w:szCs w:val="20"/>
              </w:rPr>
              <w:t>Отдел муниципального контроля администрации города Пятигорска</w:t>
            </w:r>
          </w:p>
        </w:tc>
      </w:tr>
      <w:tr w:rsidR="00AC22DB" w:rsidRPr="00AC22DB" w:rsidTr="00073E97">
        <w:tc>
          <w:tcPr>
            <w:tcW w:w="594" w:type="dxa"/>
            <w:vAlign w:val="center"/>
          </w:tcPr>
          <w:p w:rsidR="00AC22DB" w:rsidRPr="00AC22DB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22DB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958" w:type="dxa"/>
            <w:vAlign w:val="center"/>
          </w:tcPr>
          <w:p w:rsidR="00AC22DB" w:rsidRPr="00AC22DB" w:rsidRDefault="00AC22DB" w:rsidP="00AC22DB">
            <w:pPr>
              <w:pStyle w:val="aa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AC22DB">
              <w:rPr>
                <w:rFonts w:ascii="Times New Roman" w:hAnsi="Times New Roman"/>
                <w:iCs/>
                <w:sz w:val="20"/>
                <w:szCs w:val="20"/>
              </w:rPr>
              <w:t>Профилактический визит</w:t>
            </w:r>
          </w:p>
        </w:tc>
        <w:tc>
          <w:tcPr>
            <w:tcW w:w="3544" w:type="dxa"/>
            <w:vAlign w:val="center"/>
          </w:tcPr>
          <w:p w:rsidR="00AC22DB" w:rsidRPr="00AC22DB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22DB">
              <w:rPr>
                <w:rFonts w:ascii="Times New Roman" w:hAnsi="Times New Roman"/>
                <w:sz w:val="20"/>
                <w:szCs w:val="20"/>
              </w:rPr>
              <w:t>Постоянно в течение года при наличии оснований, предусмотренных статьями 52.1, 52.2 Федерального закона № 248-ФЗ</w:t>
            </w:r>
          </w:p>
        </w:tc>
        <w:tc>
          <w:tcPr>
            <w:tcW w:w="3260" w:type="dxa"/>
            <w:vAlign w:val="center"/>
          </w:tcPr>
          <w:p w:rsidR="00AC22DB" w:rsidRPr="00AC22DB" w:rsidRDefault="00AC22DB" w:rsidP="00AC22DB">
            <w:pPr>
              <w:pStyle w:val="aa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AC22DB">
              <w:rPr>
                <w:rFonts w:ascii="Times New Roman" w:hAnsi="Times New Roman"/>
                <w:iCs/>
                <w:sz w:val="20"/>
                <w:szCs w:val="20"/>
              </w:rPr>
              <w:t>Отдел муниципального контроля администрации города Пятигорска</w:t>
            </w:r>
          </w:p>
        </w:tc>
      </w:tr>
    </w:tbl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3.2. Орган муниципального контроля осуществляет информирование контролируемых лиц и иных заинтересованных лиц по вопросам соблюдения обязательных требований посредством размещения соответствующих сведений на официальном сайте муниципального образования города-курорта Пятигорска в информационно-телекоммуникационной сети «Интернет» (далее – официальный сайт),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3.3. Орган муниципального контроля размещает и поддерживает в актуальном состоянии на официальном сайте: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1) тексты нормативных правовых актов, регулирующих осуществление муниципального земельного контроля;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2) сведения об изменениях, внесенных в нормативные правовые акты, регулирующие осуществление муниципального земельного контроля, о сроках и порядке их вступления в силу;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3) перечень нормативных правовых актов с указанием структурных единиц этих актов, содержащих обязательные требования, а также информацию о мерах ответственности, применяемых при нарушении обязательных требований, с текстами в действующей редакции;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4) Программу профилактики;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5) исчерпывающий перечень сведений, которые могут запрашиваться органом муниципального контроля у контролируемого лица;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6) сведения о способах получения консультаций по вопросам соблюдения обязательных требований;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7) доклады о муниципальном контроле;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8) иные сведения, предусмотренные программами профилактики.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lastRenderedPageBreak/>
        <w:t>3.4. Консультирование контролируемых лиц осуществляется уполномоченными должностными лицами органа муниципального контроля в случае обращения по вопросам, связанным с соблюдением обязательных требований.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3.5. Консультирование осуществляется по телефону, посредством видео-конференц-связи, в письменном виде, на личном приеме либо в ходе проведения профилактических мероприятий, контрольных мероприятий и не превышает 15 минут.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3.6. Консультирование осуществляется по следующим вопросам: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1) соблюдение обязательных требований;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2) проведение организационных и (или) технических мероприятий, которые должны реализовать контролируемые лица для соблюдения обязательных требований;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3) порядок осуществления профилактических и контрольных мероприятий, установленных Положением.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3.7. Консультирование в письменной форме осуществляется уполномоченным лицом в следующих случаях: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1) контролируемым лицом представлен письменный запрос о предоставлении письменного ответа по вопросам консультирования;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2) ответ на поставленные вопросы требует дополнительного запроса сведений от органов государственной власти или органов местного самоуправления, от структурных подразделений администрации города Пятигорска или иных лиц.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3.8. Предостережение о недопустимости нарушения обязательных требований объявляется и направляется контролируемому лицу в соответствии с положениями Федерального закона № 248-ФЗ.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3.9. Орган муниципального контроля объявляет контролируемому лицу предостережение о недопустимости нарушения обязательных требований при наличии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и предлагает принять меры по обеспечению соблюдения обязательных требований.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3.10. Профилактический визит проводится в форме профилактической беседы должностным лицом органа муниципального контроля по месту осуществления деятельности контролируемого лица либо путем использования видео-конференц-связи или мобильного приложения «Инспектор».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 xml:space="preserve"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</w:t>
      </w:r>
      <w:r w:rsidRPr="00AC22DB">
        <w:rPr>
          <w:rFonts w:ascii="Times New Roman" w:hAnsi="Times New Roman"/>
          <w:sz w:val="28"/>
          <w:szCs w:val="28"/>
        </w:rPr>
        <w:lastRenderedPageBreak/>
        <w:t>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Профилактический визит проводится по инициативе контрольного (надзорного) органа (обязательный профилактический визит) или по инициативе контролируемого лица.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Федерального закона   № 248-ФЗ.</w:t>
      </w: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C22DB" w:rsidRPr="00AC22DB" w:rsidRDefault="00AC22DB" w:rsidP="00AC22DB">
      <w:pPr>
        <w:pStyle w:val="aa"/>
        <w:jc w:val="center"/>
        <w:rPr>
          <w:rFonts w:ascii="Times New Roman" w:hAnsi="Times New Roman"/>
          <w:bCs/>
          <w:sz w:val="28"/>
          <w:szCs w:val="28"/>
        </w:rPr>
      </w:pPr>
      <w:r w:rsidRPr="00AC22DB">
        <w:rPr>
          <w:rFonts w:ascii="Times New Roman" w:hAnsi="Times New Roman"/>
          <w:bCs/>
          <w:sz w:val="28"/>
          <w:szCs w:val="28"/>
        </w:rPr>
        <w:t>4. Показатели результативности и эффективности Программы профилактики</w:t>
      </w: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bCs/>
          <w:sz w:val="28"/>
          <w:szCs w:val="28"/>
        </w:rPr>
      </w:pP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AC22DB">
        <w:rPr>
          <w:rFonts w:ascii="Times New Roman" w:hAnsi="Times New Roman"/>
          <w:iCs/>
          <w:sz w:val="28"/>
          <w:szCs w:val="28"/>
        </w:rPr>
        <w:t>4.1. В настоящем разделе приводится описание поддающихся количественной оценке ожидаемых результатов реализации Программы профилактики.</w:t>
      </w: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iCs/>
          <w:sz w:val="28"/>
          <w:szCs w:val="28"/>
        </w:rPr>
      </w:pP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6237"/>
        <w:gridCol w:w="2632"/>
      </w:tblGrid>
      <w:tr w:rsidR="00AC22DB" w:rsidRPr="00AC22DB" w:rsidTr="00073E9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DB" w:rsidRPr="00AC22DB" w:rsidRDefault="00AC22DB" w:rsidP="00AC22DB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22DB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DB" w:rsidRPr="00AC22DB" w:rsidRDefault="00AC22DB" w:rsidP="00AC22DB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22DB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DB" w:rsidRPr="00AC22DB" w:rsidRDefault="00AC22DB" w:rsidP="00AC22DB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22DB">
              <w:rPr>
                <w:rFonts w:ascii="Times New Roman" w:hAnsi="Times New Roman"/>
                <w:sz w:val="20"/>
                <w:szCs w:val="20"/>
              </w:rPr>
              <w:t>Величина</w:t>
            </w:r>
          </w:p>
        </w:tc>
      </w:tr>
      <w:tr w:rsidR="00AC22DB" w:rsidRPr="00AC22DB" w:rsidTr="00073E9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DB" w:rsidRPr="00AC22DB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22DB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DB" w:rsidRPr="00AC22DB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22DB">
              <w:rPr>
                <w:rFonts w:ascii="Times New Roman" w:hAnsi="Times New Roman"/>
                <w:sz w:val="20"/>
                <w:szCs w:val="20"/>
              </w:rPr>
              <w:t>Полнота информации, размещенной на официальном сайте в соответствии с частью 3 статьи 46 Федерального закона. № 248-ФЗ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DB" w:rsidRPr="00AC22DB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22DB">
              <w:rPr>
                <w:rFonts w:ascii="Times New Roman" w:hAnsi="Times New Roman"/>
                <w:sz w:val="20"/>
                <w:szCs w:val="20"/>
              </w:rPr>
              <w:t>100 %</w:t>
            </w:r>
          </w:p>
        </w:tc>
      </w:tr>
      <w:tr w:rsidR="00AC22DB" w:rsidRPr="00AC22DB" w:rsidTr="00073E9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DB" w:rsidRPr="00AC22DB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22DB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DB" w:rsidRPr="00AC22DB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22DB">
              <w:rPr>
                <w:rFonts w:ascii="Times New Roman" w:hAnsi="Times New Roman"/>
                <w:sz w:val="20"/>
                <w:szCs w:val="20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DB" w:rsidRPr="00AC22DB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22DB">
              <w:rPr>
                <w:rFonts w:ascii="Times New Roman" w:hAnsi="Times New Roman"/>
                <w:sz w:val="20"/>
                <w:szCs w:val="20"/>
              </w:rPr>
              <w:t>100 % от числа обратившихся</w:t>
            </w:r>
          </w:p>
        </w:tc>
      </w:tr>
      <w:tr w:rsidR="00AC22DB" w:rsidRPr="00AC22DB" w:rsidTr="00073E9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DB" w:rsidRPr="00AC22DB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22DB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DB" w:rsidRPr="00AC22DB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22DB">
              <w:rPr>
                <w:rFonts w:ascii="Times New Roman" w:hAnsi="Times New Roman"/>
                <w:sz w:val="20"/>
                <w:szCs w:val="20"/>
              </w:rPr>
              <w:t>Количество проведенных профилактических мероприятий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DB" w:rsidRPr="00AC22DB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22DB">
              <w:rPr>
                <w:rFonts w:ascii="Times New Roman" w:hAnsi="Times New Roman"/>
                <w:sz w:val="20"/>
                <w:szCs w:val="20"/>
              </w:rPr>
              <w:t>не менее 50 мероприятий</w:t>
            </w:r>
          </w:p>
        </w:tc>
      </w:tr>
    </w:tbl>
    <w:p w:rsidR="00AC22DB" w:rsidRPr="00AC22DB" w:rsidRDefault="00AC22DB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 xml:space="preserve">Заместитель главы администрации </w:t>
      </w: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 xml:space="preserve">города Пятигорска, управляющий делами </w:t>
      </w: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 xml:space="preserve">администрации города Пятигорска   </w:t>
      </w:r>
      <w:r w:rsidRPr="00AC22DB">
        <w:rPr>
          <w:rFonts w:ascii="Times New Roman" w:hAnsi="Times New Roman"/>
          <w:sz w:val="28"/>
          <w:szCs w:val="28"/>
        </w:rPr>
        <w:tab/>
      </w:r>
      <w:r w:rsidRPr="00AC22DB">
        <w:rPr>
          <w:rFonts w:ascii="Times New Roman" w:hAnsi="Times New Roman"/>
          <w:sz w:val="28"/>
          <w:szCs w:val="28"/>
        </w:rPr>
        <w:tab/>
      </w:r>
      <w:r w:rsidRPr="00AC22DB">
        <w:rPr>
          <w:rFonts w:ascii="Times New Roman" w:hAnsi="Times New Roman"/>
          <w:sz w:val="28"/>
          <w:szCs w:val="28"/>
        </w:rPr>
        <w:tab/>
      </w:r>
      <w:r w:rsidRPr="00AC22DB">
        <w:rPr>
          <w:rFonts w:ascii="Times New Roman" w:hAnsi="Times New Roman"/>
          <w:sz w:val="28"/>
          <w:szCs w:val="28"/>
        </w:rPr>
        <w:tab/>
        <w:t xml:space="preserve">     А.А.Малыгина</w:t>
      </w:r>
    </w:p>
    <w:p w:rsidR="00AC22DB" w:rsidRPr="00AC22DB" w:rsidRDefault="00AC22DB" w:rsidP="00AC22DB">
      <w:pPr>
        <w:pStyle w:val="aa"/>
        <w:ind w:firstLine="5103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br w:type="page"/>
      </w:r>
      <w:r w:rsidRPr="00AC22DB"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AC22DB" w:rsidRPr="00AC22DB" w:rsidRDefault="00AC22DB" w:rsidP="00AC22DB">
      <w:pPr>
        <w:pStyle w:val="aa"/>
        <w:ind w:firstLine="5103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AC22DB" w:rsidRPr="00AC22DB" w:rsidRDefault="00AC22DB" w:rsidP="00AC22DB">
      <w:pPr>
        <w:pStyle w:val="aa"/>
        <w:ind w:firstLine="5103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города Пятигорска</w:t>
      </w:r>
    </w:p>
    <w:p w:rsidR="00AC22DB" w:rsidRPr="00AC22DB" w:rsidRDefault="00AC22DB" w:rsidP="00AC22DB">
      <w:pPr>
        <w:pStyle w:val="aa"/>
        <w:ind w:firstLine="5103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 xml:space="preserve">от </w:t>
      </w:r>
      <w:r w:rsidR="001E2CB1">
        <w:rPr>
          <w:rFonts w:ascii="Times New Roman" w:hAnsi="Times New Roman"/>
          <w:sz w:val="28"/>
          <w:szCs w:val="28"/>
        </w:rPr>
        <w:t xml:space="preserve">17.12.2025 </w:t>
      </w:r>
      <w:r w:rsidRPr="00AC22DB">
        <w:rPr>
          <w:rFonts w:ascii="Times New Roman" w:hAnsi="Times New Roman"/>
          <w:sz w:val="28"/>
          <w:szCs w:val="28"/>
        </w:rPr>
        <w:t xml:space="preserve">№ </w:t>
      </w:r>
      <w:r w:rsidR="001E2CB1">
        <w:rPr>
          <w:rFonts w:ascii="Times New Roman" w:hAnsi="Times New Roman"/>
          <w:sz w:val="28"/>
          <w:szCs w:val="28"/>
        </w:rPr>
        <w:t>4519</w:t>
      </w: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C22DB" w:rsidRPr="00AC22DB" w:rsidRDefault="00AC22DB" w:rsidP="00AC22DB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bCs/>
          <w:sz w:val="28"/>
          <w:szCs w:val="28"/>
        </w:rPr>
        <w:t xml:space="preserve">Программа профилактики </w:t>
      </w:r>
      <w:r w:rsidRPr="00AC22DB">
        <w:rPr>
          <w:rFonts w:ascii="Times New Roman" w:hAnsi="Times New Roman"/>
          <w:sz w:val="28"/>
          <w:szCs w:val="28"/>
        </w:rPr>
        <w:t>рисков</w:t>
      </w:r>
    </w:p>
    <w:p w:rsidR="00AC22DB" w:rsidRPr="00AC22DB" w:rsidRDefault="00AC22DB" w:rsidP="00AC22DB">
      <w:pPr>
        <w:pStyle w:val="aa"/>
        <w:jc w:val="center"/>
        <w:rPr>
          <w:rFonts w:ascii="Times New Roman" w:hAnsi="Times New Roman"/>
          <w:bCs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 xml:space="preserve">причинения вреда (ущерба) охраняемым законом ценностям при осуществлении муниципального жилищного контроля на территории муниципального образования города-курорта Пятигорска </w:t>
      </w:r>
      <w:r w:rsidRPr="00AC22DB">
        <w:rPr>
          <w:rFonts w:ascii="Times New Roman" w:hAnsi="Times New Roman"/>
          <w:bCs/>
          <w:sz w:val="28"/>
          <w:szCs w:val="28"/>
        </w:rPr>
        <w:t>на 2026 год</w:t>
      </w:r>
    </w:p>
    <w:p w:rsidR="00AC22DB" w:rsidRPr="00AC22DB" w:rsidRDefault="00AC22DB" w:rsidP="00AC22DB">
      <w:pPr>
        <w:pStyle w:val="aa"/>
        <w:jc w:val="center"/>
        <w:rPr>
          <w:rFonts w:ascii="Times New Roman" w:hAnsi="Times New Roman"/>
          <w:bCs/>
          <w:sz w:val="28"/>
          <w:szCs w:val="28"/>
        </w:rPr>
      </w:pP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bCs/>
          <w:sz w:val="28"/>
          <w:szCs w:val="28"/>
        </w:rPr>
      </w:pPr>
    </w:p>
    <w:p w:rsidR="00AC22DB" w:rsidRPr="00AC22DB" w:rsidRDefault="00AC22DB" w:rsidP="00AC22DB">
      <w:pPr>
        <w:pStyle w:val="aa"/>
        <w:jc w:val="center"/>
        <w:rPr>
          <w:rFonts w:ascii="Times New Roman" w:hAnsi="Times New Roman"/>
          <w:bCs/>
          <w:sz w:val="28"/>
          <w:szCs w:val="28"/>
        </w:rPr>
      </w:pPr>
      <w:r w:rsidRPr="00AC22DB">
        <w:rPr>
          <w:rFonts w:ascii="Times New Roman" w:hAnsi="Times New Roman"/>
          <w:bCs/>
          <w:sz w:val="28"/>
          <w:szCs w:val="28"/>
        </w:rPr>
        <w:t>1. Анализ текущего состояния осуществления вида контроля,</w:t>
      </w:r>
    </w:p>
    <w:p w:rsidR="00AC22DB" w:rsidRPr="00AC22DB" w:rsidRDefault="00AC22DB" w:rsidP="00AC22DB">
      <w:pPr>
        <w:pStyle w:val="aa"/>
        <w:jc w:val="center"/>
        <w:rPr>
          <w:rFonts w:ascii="Times New Roman" w:hAnsi="Times New Roman"/>
          <w:bCs/>
          <w:sz w:val="28"/>
          <w:szCs w:val="28"/>
        </w:rPr>
      </w:pPr>
      <w:r w:rsidRPr="00AC22DB">
        <w:rPr>
          <w:rFonts w:ascii="Times New Roman" w:hAnsi="Times New Roman"/>
          <w:bCs/>
          <w:sz w:val="28"/>
          <w:szCs w:val="28"/>
        </w:rPr>
        <w:t>описание текущего уровня развития профилактической деятельности</w:t>
      </w:r>
    </w:p>
    <w:p w:rsidR="00AC22DB" w:rsidRPr="00AC22DB" w:rsidRDefault="00AC22DB" w:rsidP="00AC22DB">
      <w:pPr>
        <w:pStyle w:val="aa"/>
        <w:jc w:val="center"/>
        <w:rPr>
          <w:rFonts w:ascii="Times New Roman" w:hAnsi="Times New Roman"/>
          <w:bCs/>
          <w:sz w:val="28"/>
          <w:szCs w:val="28"/>
        </w:rPr>
      </w:pPr>
      <w:r w:rsidRPr="00AC22DB">
        <w:rPr>
          <w:rFonts w:ascii="Times New Roman" w:hAnsi="Times New Roman"/>
          <w:bCs/>
          <w:sz w:val="28"/>
          <w:szCs w:val="28"/>
        </w:rPr>
        <w:t>контрольного органа, характеристика проблем, на решение которых</w:t>
      </w:r>
    </w:p>
    <w:p w:rsidR="00AC22DB" w:rsidRPr="00AC22DB" w:rsidRDefault="00AC22DB" w:rsidP="00AC22DB">
      <w:pPr>
        <w:pStyle w:val="aa"/>
        <w:jc w:val="center"/>
        <w:rPr>
          <w:rFonts w:ascii="Times New Roman" w:hAnsi="Times New Roman"/>
          <w:bCs/>
          <w:sz w:val="28"/>
          <w:szCs w:val="28"/>
        </w:rPr>
      </w:pPr>
      <w:r w:rsidRPr="00AC22DB">
        <w:rPr>
          <w:rFonts w:ascii="Times New Roman" w:hAnsi="Times New Roman"/>
          <w:bCs/>
          <w:sz w:val="28"/>
          <w:szCs w:val="28"/>
        </w:rPr>
        <w:t>направлена программа профилактики</w:t>
      </w: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 xml:space="preserve">1.1. </w:t>
      </w:r>
      <w:r w:rsidRPr="00AC22DB">
        <w:rPr>
          <w:rFonts w:ascii="Times New Roman" w:hAnsi="Times New Roman"/>
          <w:bCs/>
          <w:sz w:val="28"/>
          <w:szCs w:val="28"/>
        </w:rPr>
        <w:t xml:space="preserve">Программа профилактики </w:t>
      </w:r>
      <w:r w:rsidRPr="00AC22DB">
        <w:rPr>
          <w:rFonts w:ascii="Times New Roman" w:hAnsi="Times New Roman"/>
          <w:sz w:val="28"/>
          <w:szCs w:val="28"/>
        </w:rPr>
        <w:t xml:space="preserve">рисков причинения вреда (ущерба) охраняемым законом ценностям при осуществлении муниципального жилищного контроля на территории муниципального образования города-курорта Пятигорска </w:t>
      </w:r>
      <w:r w:rsidRPr="00AC22DB">
        <w:rPr>
          <w:rFonts w:ascii="Times New Roman" w:hAnsi="Times New Roman"/>
          <w:bCs/>
          <w:sz w:val="28"/>
          <w:szCs w:val="28"/>
        </w:rPr>
        <w:t xml:space="preserve">на 2026 год (далее – Программа профилактики) </w:t>
      </w:r>
      <w:r w:rsidRPr="00AC22DB">
        <w:rPr>
          <w:rFonts w:ascii="Times New Roman" w:hAnsi="Times New Roman"/>
          <w:sz w:val="28"/>
          <w:szCs w:val="28"/>
        </w:rPr>
        <w:t>разработана в соответствии со статьей 44 Федерального закона от 31 июля 2020 года № 248-ФЗ «О государственном контроле (надзоре) и муниципальном контроле в Российской Федерации» (далее – Федеральный закон № 248-ФЗ), постановлением Правительства Российской Федерации от 25 июня 2021 г. № 990 «Об утверждении Правил разработки, утверждения и актуализации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жилищного контроля на территории муниципального образования города-курорта Пятигорска (далее – муниципальный жилищный контроль).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eastAsia="SimSu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 xml:space="preserve">1.2. Муниципальный жилищный контроль на территории муниципального образования города-курорта Пятигорска (далее – город Пятигорск) осуществляет администрация города Пятигорска. </w:t>
      </w:r>
      <w:r w:rsidRPr="00AC22DB">
        <w:rPr>
          <w:rFonts w:ascii="Times New Roman" w:eastAsia="SimSun" w:hAnsi="Times New Roman"/>
          <w:sz w:val="28"/>
          <w:szCs w:val="28"/>
        </w:rPr>
        <w:t>Уполномоченными органами администрации города Пятигорска являются Муниципальное учреждение «Управление имущественных отношений администрации города Пятигорска» и Отдел муниципального контроля администрации города Пятигорска (далее – органы муниципального контроля).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 xml:space="preserve">1.3. Муниципальный жилищный контроль на территории города Пятигорска при проведении проверок за соблюдением юридическими лицами и индивидуальными предпринимателями требований, установленных в отношении муниципального жилищного фонда федеральными законами, законами Ставропольского края, муниципальными правовыми актами, </w:t>
      </w:r>
      <w:r w:rsidRPr="00AC22DB">
        <w:rPr>
          <w:rFonts w:ascii="Times New Roman" w:hAnsi="Times New Roman"/>
          <w:sz w:val="28"/>
          <w:szCs w:val="28"/>
        </w:rPr>
        <w:lastRenderedPageBreak/>
        <w:t>осуществляет Отдел муниципального контроля администрации города Пятигорска.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Муниципальный жилищный контроль на территории города Пятигорска при проведении проверок за соблюдением гражданами требований, установленных в отношении муниципального жилищного фонда федеральными законами, законами Ставропольского края, муниципальными правовыми актами, осуществляет Муниципальное учреждение «Управление имущественных отношений администрации города Пятигорска».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eastAsia="SimSun" w:hAnsi="Times New Roman"/>
          <w:sz w:val="28"/>
          <w:szCs w:val="28"/>
        </w:rPr>
      </w:pPr>
      <w:r w:rsidRPr="00AC22DB">
        <w:rPr>
          <w:rFonts w:ascii="Times New Roman" w:eastAsia="SimSun" w:hAnsi="Times New Roman"/>
          <w:sz w:val="28"/>
          <w:szCs w:val="28"/>
        </w:rPr>
        <w:t>1.4.Предметом муниципального жилищного контроля является соблюдение юридическими лицами, индивидуальными предпринимателями и гражданами (далее – контролируемые лица)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eastAsia="SimSun" w:hAnsi="Times New Roman"/>
          <w:sz w:val="28"/>
          <w:szCs w:val="28"/>
        </w:rPr>
      </w:pPr>
      <w:r w:rsidRPr="00AC22DB">
        <w:rPr>
          <w:rFonts w:ascii="Times New Roman" w:eastAsia="SimSun" w:hAnsi="Times New Roman"/>
          <w:sz w:val="28"/>
          <w:szCs w:val="28"/>
        </w:rPr>
        <w:t>1) требований к</w:t>
      </w:r>
      <w:r w:rsidRPr="00AC22DB">
        <w:rPr>
          <w:rFonts w:ascii="Times New Roman" w:hAnsi="Times New Roman"/>
          <w:spacing w:val="-4"/>
          <w:sz w:val="28"/>
          <w:szCs w:val="28"/>
        </w:rPr>
        <w:t xml:space="preserve"> использованию и сохранности жилищного фонда;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eastAsia="SimSun" w:hAnsi="Times New Roman"/>
          <w:sz w:val="28"/>
          <w:szCs w:val="28"/>
        </w:rPr>
      </w:pPr>
      <w:r w:rsidRPr="00AC22DB">
        <w:rPr>
          <w:rFonts w:ascii="Times New Roman" w:eastAsia="SimSun" w:hAnsi="Times New Roman"/>
          <w:sz w:val="28"/>
          <w:szCs w:val="28"/>
        </w:rPr>
        <w:t>2) требований к</w:t>
      </w:r>
      <w:r w:rsidRPr="00AC22DB">
        <w:rPr>
          <w:rFonts w:ascii="Times New Roman" w:hAnsi="Times New Roman"/>
          <w:spacing w:val="-4"/>
          <w:sz w:val="28"/>
          <w:szCs w:val="28"/>
        </w:rPr>
        <w:t xml:space="preserve"> жилым помещениям, их использованию и содержанию;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AC22DB">
        <w:rPr>
          <w:rFonts w:ascii="Times New Roman" w:eastAsia="SimSun" w:hAnsi="Times New Roman"/>
          <w:sz w:val="28"/>
          <w:szCs w:val="28"/>
        </w:rPr>
        <w:t>3) требований к</w:t>
      </w:r>
      <w:r w:rsidRPr="00AC22DB">
        <w:rPr>
          <w:rFonts w:ascii="Times New Roman" w:hAnsi="Times New Roman"/>
          <w:spacing w:val="-4"/>
          <w:sz w:val="28"/>
          <w:szCs w:val="28"/>
        </w:rPr>
        <w:t xml:space="preserve"> использованию и содержанию общего имущества собственников помещений в многоквартирных домах;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AC22DB">
        <w:rPr>
          <w:rFonts w:ascii="Times New Roman" w:hAnsi="Times New Roman"/>
          <w:spacing w:val="-4"/>
          <w:sz w:val="28"/>
          <w:szCs w:val="28"/>
        </w:rPr>
        <w:t xml:space="preserve">4) </w:t>
      </w:r>
      <w:r w:rsidRPr="00AC22DB">
        <w:rPr>
          <w:rFonts w:ascii="Times New Roman" w:eastAsia="SimSun" w:hAnsi="Times New Roman"/>
          <w:sz w:val="28"/>
          <w:szCs w:val="28"/>
        </w:rPr>
        <w:t>требований к</w:t>
      </w:r>
      <w:r w:rsidRPr="00AC22DB">
        <w:rPr>
          <w:rFonts w:ascii="Times New Roman" w:hAnsi="Times New Roman"/>
          <w:spacing w:val="-4"/>
          <w:sz w:val="28"/>
          <w:szCs w:val="28"/>
        </w:rPr>
        <w:t xml:space="preserve"> порядку осуществления перевода жилого помещения в нежилое помещение и нежилого помещения в жилое в многоквартирном доме;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AC22DB">
        <w:rPr>
          <w:rFonts w:ascii="Times New Roman" w:hAnsi="Times New Roman"/>
          <w:spacing w:val="-4"/>
          <w:sz w:val="28"/>
          <w:szCs w:val="28"/>
        </w:rPr>
        <w:t>5)</w:t>
      </w:r>
      <w:r w:rsidRPr="00AC22DB">
        <w:rPr>
          <w:rFonts w:ascii="Times New Roman" w:eastAsia="SimSun" w:hAnsi="Times New Roman"/>
          <w:sz w:val="28"/>
          <w:szCs w:val="28"/>
        </w:rPr>
        <w:t xml:space="preserve"> требований к</w:t>
      </w:r>
      <w:r w:rsidRPr="00AC22DB">
        <w:rPr>
          <w:rFonts w:ascii="Times New Roman" w:hAnsi="Times New Roman"/>
          <w:spacing w:val="-4"/>
          <w:sz w:val="28"/>
          <w:szCs w:val="28"/>
        </w:rPr>
        <w:t xml:space="preserve"> порядку осуществления перепланировки и (или) переустройства помещений в многоквартирном доме;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AC22DB">
        <w:rPr>
          <w:rFonts w:ascii="Times New Roman" w:hAnsi="Times New Roman"/>
          <w:spacing w:val="-4"/>
          <w:sz w:val="28"/>
          <w:szCs w:val="28"/>
        </w:rPr>
        <w:t>6)</w:t>
      </w:r>
      <w:r w:rsidRPr="00AC22DB">
        <w:rPr>
          <w:rFonts w:ascii="Times New Roman" w:eastAsia="SimSun" w:hAnsi="Times New Roman"/>
          <w:sz w:val="28"/>
          <w:szCs w:val="28"/>
        </w:rPr>
        <w:t xml:space="preserve"> требований к</w:t>
      </w:r>
      <w:r w:rsidRPr="00AC22DB">
        <w:rPr>
          <w:rFonts w:ascii="Times New Roman" w:hAnsi="Times New Roman"/>
          <w:spacing w:val="-4"/>
          <w:sz w:val="28"/>
          <w:szCs w:val="28"/>
        </w:rPr>
        <w:t xml:space="preserve">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AC22DB">
        <w:rPr>
          <w:rFonts w:ascii="Times New Roman" w:hAnsi="Times New Roman"/>
          <w:spacing w:val="-4"/>
          <w:sz w:val="28"/>
          <w:szCs w:val="28"/>
        </w:rPr>
        <w:t xml:space="preserve">7) </w:t>
      </w:r>
      <w:r w:rsidRPr="00AC22DB">
        <w:rPr>
          <w:rFonts w:ascii="Times New Roman" w:eastAsia="SimSun" w:hAnsi="Times New Roman"/>
          <w:sz w:val="28"/>
          <w:szCs w:val="28"/>
        </w:rPr>
        <w:t>требований к</w:t>
      </w:r>
      <w:r w:rsidRPr="00AC22DB">
        <w:rPr>
          <w:rFonts w:ascii="Times New Roman" w:hAnsi="Times New Roman"/>
          <w:spacing w:val="-4"/>
          <w:sz w:val="28"/>
          <w:szCs w:val="28"/>
        </w:rPr>
        <w:t xml:space="preserve"> предоставлению жилых помещений в наемных домах социального использования;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AC22DB">
        <w:rPr>
          <w:rFonts w:ascii="Times New Roman" w:hAnsi="Times New Roman"/>
          <w:spacing w:val="-4"/>
          <w:sz w:val="28"/>
          <w:szCs w:val="28"/>
        </w:rPr>
        <w:t xml:space="preserve">8) </w:t>
      </w:r>
      <w:r w:rsidRPr="00AC22DB">
        <w:rPr>
          <w:rFonts w:ascii="Times New Roman" w:hAnsi="Times New Roman"/>
          <w:sz w:val="28"/>
          <w:szCs w:val="28"/>
        </w:rPr>
        <w:t>исполнение решений, принятых органом контроля по результатам контрольных мероприятий.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AC22DB">
        <w:rPr>
          <w:rFonts w:ascii="Times New Roman" w:eastAsia="SimSun" w:hAnsi="Times New Roman"/>
          <w:sz w:val="28"/>
          <w:szCs w:val="28"/>
        </w:rPr>
        <w:t>1.5. Объектом муниципального жилищного контроля являются: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AC22DB">
        <w:rPr>
          <w:rFonts w:ascii="Times New Roman" w:eastAsia="SimSun" w:hAnsi="Times New Roman"/>
          <w:sz w:val="28"/>
          <w:szCs w:val="28"/>
        </w:rPr>
        <w:t xml:space="preserve">1) муниципальный жилищный фонд </w:t>
      </w:r>
      <w:r w:rsidRPr="00AC22DB">
        <w:rPr>
          <w:rFonts w:ascii="Times New Roman" w:hAnsi="Times New Roman"/>
          <w:sz w:val="28"/>
          <w:szCs w:val="28"/>
        </w:rPr>
        <w:t>города Пятигорска</w:t>
      </w:r>
      <w:r w:rsidRPr="00AC22DB">
        <w:rPr>
          <w:rFonts w:ascii="Times New Roman" w:eastAsia="SimSun" w:hAnsi="Times New Roman"/>
          <w:sz w:val="28"/>
          <w:szCs w:val="28"/>
        </w:rPr>
        <w:t>;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eastAsia="SimSun" w:hAnsi="Times New Roman"/>
          <w:sz w:val="28"/>
          <w:szCs w:val="28"/>
        </w:rPr>
      </w:pPr>
      <w:r w:rsidRPr="00AC22DB">
        <w:rPr>
          <w:rFonts w:ascii="Times New Roman" w:eastAsia="SimSun" w:hAnsi="Times New Roman"/>
          <w:sz w:val="28"/>
          <w:szCs w:val="28"/>
        </w:rPr>
        <w:t>2) деятельность контролируемых лиц в части соблюдения обязательных требований и требований, установленных</w:t>
      </w:r>
      <w:r w:rsidRPr="00AC22DB">
        <w:rPr>
          <w:rFonts w:ascii="Times New Roman" w:hAnsi="Times New Roman"/>
          <w:sz w:val="28"/>
          <w:szCs w:val="28"/>
        </w:rPr>
        <w:t xml:space="preserve"> федеральными законами, законами Ставропольского края, муниципальными правовыми актами</w:t>
      </w:r>
      <w:r w:rsidRPr="00AC22DB">
        <w:rPr>
          <w:rFonts w:ascii="Times New Roman" w:eastAsia="SimSun" w:hAnsi="Times New Roman"/>
          <w:sz w:val="28"/>
          <w:szCs w:val="28"/>
        </w:rPr>
        <w:t xml:space="preserve"> города Пятигорска в отношении муниципального жилищного фонда.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AC22DB">
        <w:rPr>
          <w:rFonts w:ascii="Times New Roman" w:hAnsi="Times New Roman"/>
          <w:spacing w:val="-4"/>
          <w:sz w:val="28"/>
          <w:szCs w:val="28"/>
        </w:rPr>
        <w:t xml:space="preserve">1.6. </w:t>
      </w:r>
      <w:r w:rsidRPr="00AC22DB">
        <w:rPr>
          <w:rFonts w:ascii="Times New Roman" w:hAnsi="Times New Roman"/>
          <w:sz w:val="28"/>
          <w:szCs w:val="28"/>
        </w:rPr>
        <w:t>Органы муниципального контроля вправе обратиться в суд с заявлением: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 xml:space="preserve">1) о признании недействительным решения, принятого общим собранием собственников помещений в многоквартирном доме либо общим собранием членов товарищества собственников жилья, жилищного, жилищно-строительного или иного специализированного потребительского кооператива с нарушением требований </w:t>
      </w:r>
      <w:hyperlink r:id="rId7" w:tgtFrame="_blank" w:history="1">
        <w:r w:rsidRPr="00AC22DB">
          <w:rPr>
            <w:rFonts w:ascii="Times New Roman" w:hAnsi="Times New Roman"/>
            <w:sz w:val="28"/>
            <w:szCs w:val="28"/>
          </w:rPr>
          <w:t>Жилищного кодекса Российской Федерации</w:t>
        </w:r>
      </w:hyperlink>
      <w:r w:rsidRPr="00AC22DB">
        <w:rPr>
          <w:rFonts w:ascii="Times New Roman" w:hAnsi="Times New Roman"/>
          <w:sz w:val="28"/>
          <w:szCs w:val="28"/>
        </w:rPr>
        <w:t>;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 xml:space="preserve">2) о ликвидации товарищества собственников жилья, жилищного, жилищно-строительного или иного специализированного потребительского </w:t>
      </w:r>
      <w:r w:rsidRPr="00AC22DB">
        <w:rPr>
          <w:rFonts w:ascii="Times New Roman" w:hAnsi="Times New Roman"/>
          <w:sz w:val="28"/>
          <w:szCs w:val="28"/>
        </w:rPr>
        <w:lastRenderedPageBreak/>
        <w:t xml:space="preserve">кооператива в случае неисполнения в установленный срок предписания об устранении несоответствия устава такого товарищества или такого кооператива, внесенных в устав такого товарищества или такого кооператива изменений требованиям </w:t>
      </w:r>
      <w:hyperlink r:id="rId8" w:tgtFrame="_blank" w:history="1">
        <w:r w:rsidRPr="00AC22DB">
          <w:rPr>
            <w:rFonts w:ascii="Times New Roman" w:hAnsi="Times New Roman"/>
            <w:sz w:val="28"/>
            <w:szCs w:val="28"/>
          </w:rPr>
          <w:t>Жилищного кодекса Российской Федерации</w:t>
        </w:r>
      </w:hyperlink>
      <w:r w:rsidRPr="00AC22DB">
        <w:rPr>
          <w:rFonts w:ascii="Times New Roman" w:hAnsi="Times New Roman"/>
          <w:sz w:val="28"/>
          <w:szCs w:val="28"/>
        </w:rPr>
        <w:t>, либо в случае выявления нарушений порядка создания такого товарищества или такого кооператива, если эти нарушения носят неустранимый характер;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3) в защиту прав и законных интересов собственников помещений в многоквартирном доме, нанимателей и других пользователей жилых помещений по их обращению или в защиту прав, свобод и законных интересов неопределенного круга лиц в случае выявления нарушения обязательных требований;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 xml:space="preserve">4)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требованиям, установленным </w:t>
      </w:r>
      <w:hyperlink r:id="rId9" w:tgtFrame="_blank" w:history="1">
        <w:r w:rsidRPr="00AC22DB">
          <w:rPr>
            <w:rFonts w:ascii="Times New Roman" w:hAnsi="Times New Roman"/>
            <w:sz w:val="28"/>
            <w:szCs w:val="28"/>
          </w:rPr>
          <w:t>Жилищным кодексом Российской Федерации</w:t>
        </w:r>
      </w:hyperlink>
      <w:r w:rsidRPr="00AC22DB">
        <w:rPr>
          <w:rFonts w:ascii="Times New Roman" w:hAnsi="Times New Roman"/>
          <w:sz w:val="28"/>
          <w:szCs w:val="28"/>
        </w:rPr>
        <w:t>;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5) о понуждении к исполнению предписания;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 xml:space="preserve">6) по иным основаниям, предусмотренным законодательством. 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1.7. Постановлением Правительства Российской Федерации от 10 марта 2022 г. № 336 «Об особенностях организации и осуществления государственного контроля (надзора), муниципального контроля» установлены особенности осуществления видов муниципального контроля, в частности, введены ограничения на проведение плановых и внеплановых контрольных (надзорных) мероприятий, проверок, осуществляемых в рамках видов муниципального контроля, порядок организации и осуществления которых регулируется Федеральным законом № 248-ФЗ и 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В связи с этим в 2025 году не проводились внеплановые проверки. Плановые проверки также не проведены, поскольку их проведение не предусмотрено Положением о муниципальном жилищном контроле на территории муниципального образования города-курорта Пятигорска, утвержденным решением Думы города Пятигорска от 31 августа 2021 г. № 35-72 РД.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При этом в 2025 году проводились профилактические мероприятия в соответствии с Федеральным законом № 248-ФЗ с учетом положений постановления Правительства Российской Федерации от 10 марта 2022 г. № 336 «Об особенностях организации и осуществления государственного контроля (надзора), муниципального контроля».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По состоянию на 15.10.2025 проведено 2 профилактических мероприятия, из них проведено 2 консультирования. Информирование контролируемых лиц проводится на постоянной основе в соответствии с Федеральным законом № 248-ФЗ.</w:t>
      </w:r>
    </w:p>
    <w:p w:rsidR="00AC22DB" w:rsidRPr="00AC22DB" w:rsidRDefault="00AC22DB" w:rsidP="00AC22DB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color w:val="000000"/>
          <w:sz w:val="28"/>
          <w:szCs w:val="28"/>
        </w:rPr>
        <w:t>1.8.</w:t>
      </w:r>
      <w:r w:rsidRPr="00AC22DB">
        <w:rPr>
          <w:rFonts w:ascii="Times New Roman" w:hAnsi="Times New Roman"/>
          <w:sz w:val="28"/>
          <w:szCs w:val="28"/>
        </w:rPr>
        <w:t xml:space="preserve"> Проведение профилактических мероприятий, направленных на соблюдение контролируемыми лицами обязательных требований жилищного законодательства, на побуждение контролируемых лиц к добросовестности, </w:t>
      </w:r>
      <w:r w:rsidRPr="00AC22DB">
        <w:rPr>
          <w:rFonts w:ascii="Times New Roman" w:hAnsi="Times New Roman"/>
          <w:sz w:val="28"/>
          <w:szCs w:val="28"/>
        </w:rPr>
        <w:lastRenderedPageBreak/>
        <w:t>будет способствовать повышению их ответственности, а также снижению количества совершаемых нарушений.</w:t>
      </w: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C22DB" w:rsidRPr="00AC22DB" w:rsidRDefault="00AC22DB" w:rsidP="000E0461">
      <w:pPr>
        <w:pStyle w:val="aa"/>
        <w:jc w:val="center"/>
        <w:rPr>
          <w:rFonts w:ascii="Times New Roman" w:hAnsi="Times New Roman"/>
          <w:bCs/>
          <w:sz w:val="28"/>
          <w:szCs w:val="28"/>
        </w:rPr>
      </w:pPr>
      <w:r w:rsidRPr="00AC22DB">
        <w:rPr>
          <w:rFonts w:ascii="Times New Roman" w:hAnsi="Times New Roman"/>
          <w:bCs/>
          <w:sz w:val="28"/>
          <w:szCs w:val="28"/>
        </w:rPr>
        <w:t>2. Цели и задачи реализации Программы профилактики</w:t>
      </w: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bCs/>
          <w:sz w:val="28"/>
          <w:szCs w:val="28"/>
        </w:rPr>
      </w:pP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AC22DB">
        <w:rPr>
          <w:rFonts w:ascii="Times New Roman" w:hAnsi="Times New Roman"/>
          <w:bCs/>
          <w:sz w:val="28"/>
          <w:szCs w:val="28"/>
        </w:rPr>
        <w:t>2.1. Основными целями Программы профилактики являются: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bCs/>
          <w:sz w:val="28"/>
          <w:szCs w:val="28"/>
        </w:rPr>
        <w:t xml:space="preserve">1) </w:t>
      </w:r>
      <w:r w:rsidRPr="00AC22DB">
        <w:rPr>
          <w:rFonts w:ascii="Times New Roman" w:hAnsi="Times New Roman"/>
          <w:sz w:val="28"/>
          <w:szCs w:val="28"/>
        </w:rPr>
        <w:t>стимулирование добросовестного соблюдения юридическими лицами, индивидуальными предпринимателями, гражданами обязательных требований законодательства;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2) устранение условий, причин и факторов, способных привести к нарушению контролируемыми лицами обязательных требований и (или) причинению вреда (ущерба) охраняемым законом ценностям;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3) создание условий для доведения обязательных требований законодательства до контролируемых лиц, повышение информированности о способах их соблюдения.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AC22DB">
        <w:rPr>
          <w:rFonts w:ascii="Times New Roman" w:hAnsi="Times New Roman"/>
          <w:bCs/>
          <w:sz w:val="28"/>
          <w:szCs w:val="28"/>
        </w:rPr>
        <w:t>2.2. Проведение профилактических мероприятий Программы профилактики направлено на решение следующих задач: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1) укрепление системы профилактики нарушений рисков причинения вреда (ущерба) охраняемым законом ценностям;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AC22DB">
        <w:rPr>
          <w:rFonts w:ascii="Times New Roman" w:hAnsi="Times New Roman"/>
          <w:iCs/>
          <w:sz w:val="28"/>
          <w:szCs w:val="28"/>
        </w:rPr>
        <w:t>2) повышение правосознания и правовой культуры руководителей организаций, индивидуальных предпринимателей и граждан;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3)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4)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bCs/>
          <w:sz w:val="28"/>
          <w:szCs w:val="28"/>
        </w:rPr>
        <w:t xml:space="preserve">5) </w:t>
      </w:r>
      <w:r w:rsidRPr="00AC22DB">
        <w:rPr>
          <w:rFonts w:ascii="Times New Roman" w:hAnsi="Times New Roman"/>
          <w:sz w:val="28"/>
          <w:szCs w:val="28"/>
        </w:rPr>
        <w:t>осуществление анализа выявленных в результате проведения муниципального контроля нарушений обязательных требований контролируемыми лицами.</w:t>
      </w: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bCs/>
          <w:sz w:val="28"/>
          <w:szCs w:val="28"/>
        </w:rPr>
      </w:pPr>
    </w:p>
    <w:p w:rsidR="00AC22DB" w:rsidRPr="00AC22DB" w:rsidRDefault="00AC22DB" w:rsidP="000E0461">
      <w:pPr>
        <w:pStyle w:val="aa"/>
        <w:jc w:val="center"/>
        <w:rPr>
          <w:rFonts w:ascii="Times New Roman" w:hAnsi="Times New Roman"/>
          <w:bCs/>
          <w:sz w:val="28"/>
          <w:szCs w:val="28"/>
        </w:rPr>
      </w:pPr>
      <w:r w:rsidRPr="00AC22DB">
        <w:rPr>
          <w:rFonts w:ascii="Times New Roman" w:hAnsi="Times New Roman"/>
          <w:bCs/>
          <w:sz w:val="28"/>
          <w:szCs w:val="28"/>
        </w:rPr>
        <w:t>3. Перечень профилактических мероприятий, сроки (периодичность) их проведения</w:t>
      </w:r>
    </w:p>
    <w:p w:rsidR="000E0461" w:rsidRDefault="000E0461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3.1. Орган муниципального контроля проводит следующие профилактические мероприятия: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1) информирование;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2) консультирование;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3) объявление предостережения;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4) профилактический визит.</w:t>
      </w: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1958"/>
        <w:gridCol w:w="3118"/>
        <w:gridCol w:w="3686"/>
      </w:tblGrid>
      <w:tr w:rsidR="00AC22DB" w:rsidRPr="000E0461" w:rsidTr="00073E97">
        <w:tc>
          <w:tcPr>
            <w:tcW w:w="594" w:type="dxa"/>
            <w:vAlign w:val="center"/>
          </w:tcPr>
          <w:p w:rsidR="00AC22DB" w:rsidRPr="000E0461" w:rsidRDefault="00AC22DB" w:rsidP="000E0461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iCs/>
                <w:sz w:val="20"/>
                <w:szCs w:val="20"/>
              </w:rPr>
              <w:t>№ п/п</w:t>
            </w:r>
          </w:p>
        </w:tc>
        <w:tc>
          <w:tcPr>
            <w:tcW w:w="1958" w:type="dxa"/>
            <w:vAlign w:val="center"/>
          </w:tcPr>
          <w:p w:rsidR="00AC22DB" w:rsidRPr="000E0461" w:rsidRDefault="00AC22DB" w:rsidP="000E0461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iCs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3118" w:type="dxa"/>
            <w:vAlign w:val="center"/>
          </w:tcPr>
          <w:p w:rsidR="00AC22DB" w:rsidRPr="000E0461" w:rsidRDefault="00AC22DB" w:rsidP="000E0461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iCs/>
                <w:sz w:val="20"/>
                <w:szCs w:val="20"/>
              </w:rPr>
              <w:t>Срок исполнения</w:t>
            </w:r>
          </w:p>
        </w:tc>
        <w:tc>
          <w:tcPr>
            <w:tcW w:w="3686" w:type="dxa"/>
            <w:vAlign w:val="center"/>
          </w:tcPr>
          <w:p w:rsidR="00AC22DB" w:rsidRPr="000E0461" w:rsidRDefault="00AC22DB" w:rsidP="000E0461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iCs/>
                <w:sz w:val="20"/>
                <w:szCs w:val="20"/>
              </w:rPr>
              <w:t>Структурное подразделение, ответственное за реализацию</w:t>
            </w:r>
          </w:p>
        </w:tc>
      </w:tr>
      <w:tr w:rsidR="00AC22DB" w:rsidRPr="000E0461" w:rsidTr="00073E97">
        <w:tc>
          <w:tcPr>
            <w:tcW w:w="594" w:type="dxa"/>
            <w:vAlign w:val="center"/>
          </w:tcPr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958" w:type="dxa"/>
            <w:vAlign w:val="center"/>
          </w:tcPr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iCs/>
                <w:sz w:val="20"/>
                <w:szCs w:val="20"/>
              </w:rPr>
              <w:t>Информирование</w:t>
            </w:r>
          </w:p>
        </w:tc>
        <w:tc>
          <w:tcPr>
            <w:tcW w:w="3118" w:type="dxa"/>
            <w:vAlign w:val="center"/>
          </w:tcPr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iCs/>
                <w:sz w:val="20"/>
                <w:szCs w:val="20"/>
              </w:rPr>
              <w:t>Постоянно в течение года</w:t>
            </w:r>
          </w:p>
        </w:tc>
        <w:tc>
          <w:tcPr>
            <w:tcW w:w="3686" w:type="dxa"/>
            <w:vAlign w:val="center"/>
          </w:tcPr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0E0461">
              <w:rPr>
                <w:rFonts w:ascii="Times New Roman" w:hAnsi="Times New Roman"/>
                <w:sz w:val="20"/>
                <w:szCs w:val="20"/>
              </w:rPr>
              <w:t>Муниципальное учреждение «Управление имущественных отношений администрации города Пятигорска»</w:t>
            </w:r>
          </w:p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Отдел муниципального контроля администрации города Пятигорска</w:t>
            </w:r>
          </w:p>
        </w:tc>
      </w:tr>
      <w:tr w:rsidR="00AC22DB" w:rsidRPr="000E0461" w:rsidTr="00073E97">
        <w:tc>
          <w:tcPr>
            <w:tcW w:w="594" w:type="dxa"/>
            <w:vAlign w:val="center"/>
          </w:tcPr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1958" w:type="dxa"/>
            <w:vAlign w:val="center"/>
          </w:tcPr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iCs/>
                <w:sz w:val="20"/>
                <w:szCs w:val="20"/>
              </w:rPr>
              <w:t>Консультирование</w:t>
            </w:r>
          </w:p>
        </w:tc>
        <w:tc>
          <w:tcPr>
            <w:tcW w:w="3118" w:type="dxa"/>
            <w:vAlign w:val="center"/>
          </w:tcPr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iCs/>
                <w:sz w:val="20"/>
                <w:szCs w:val="20"/>
              </w:rPr>
              <w:t>Постоянно в течение года</w:t>
            </w:r>
          </w:p>
        </w:tc>
        <w:tc>
          <w:tcPr>
            <w:tcW w:w="3686" w:type="dxa"/>
            <w:vAlign w:val="center"/>
          </w:tcPr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0E0461">
              <w:rPr>
                <w:rFonts w:ascii="Times New Roman" w:hAnsi="Times New Roman"/>
                <w:sz w:val="20"/>
                <w:szCs w:val="20"/>
              </w:rPr>
              <w:t>Муниципальное учреждение «Управление имущественных отношений администрации города Пятигорска»</w:t>
            </w:r>
          </w:p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iCs/>
                <w:sz w:val="20"/>
                <w:szCs w:val="20"/>
              </w:rPr>
              <w:t>Отдел муниципального контроля администрации города Пятигорска</w:t>
            </w:r>
          </w:p>
        </w:tc>
      </w:tr>
      <w:tr w:rsidR="00AC22DB" w:rsidRPr="000E0461" w:rsidTr="00073E97">
        <w:tc>
          <w:tcPr>
            <w:tcW w:w="594" w:type="dxa"/>
            <w:vAlign w:val="center"/>
          </w:tcPr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958" w:type="dxa"/>
            <w:vAlign w:val="center"/>
          </w:tcPr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iCs/>
                <w:sz w:val="20"/>
                <w:szCs w:val="20"/>
              </w:rPr>
              <w:t>Объявление предостережения</w:t>
            </w:r>
          </w:p>
        </w:tc>
        <w:tc>
          <w:tcPr>
            <w:tcW w:w="3118" w:type="dxa"/>
            <w:vAlign w:val="center"/>
          </w:tcPr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sz w:val="20"/>
                <w:szCs w:val="20"/>
              </w:rPr>
              <w:t>Постоянно в течение года при наличии оснований, предусмотренных статьей 49 Федерального закона № 248-ФЗ</w:t>
            </w:r>
          </w:p>
        </w:tc>
        <w:tc>
          <w:tcPr>
            <w:tcW w:w="3686" w:type="dxa"/>
            <w:vAlign w:val="center"/>
          </w:tcPr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0E0461">
              <w:rPr>
                <w:rFonts w:ascii="Times New Roman" w:hAnsi="Times New Roman"/>
                <w:sz w:val="20"/>
                <w:szCs w:val="20"/>
              </w:rPr>
              <w:t>Муниципальное учреждение «Управление имущественных отношений администрации города Пятигорска»</w:t>
            </w:r>
          </w:p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iCs/>
                <w:sz w:val="20"/>
                <w:szCs w:val="20"/>
              </w:rPr>
              <w:t>Отдел муниципального контроля администрации города Пятигорска</w:t>
            </w:r>
          </w:p>
        </w:tc>
      </w:tr>
      <w:tr w:rsidR="00AC22DB" w:rsidRPr="000E0461" w:rsidTr="00073E97">
        <w:tc>
          <w:tcPr>
            <w:tcW w:w="594" w:type="dxa"/>
            <w:vAlign w:val="center"/>
          </w:tcPr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958" w:type="dxa"/>
            <w:vAlign w:val="center"/>
          </w:tcPr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0E0461">
              <w:rPr>
                <w:rFonts w:ascii="Times New Roman" w:hAnsi="Times New Roman"/>
                <w:iCs/>
                <w:sz w:val="20"/>
                <w:szCs w:val="20"/>
              </w:rPr>
              <w:t>Профилактический визит</w:t>
            </w:r>
          </w:p>
        </w:tc>
        <w:tc>
          <w:tcPr>
            <w:tcW w:w="3118" w:type="dxa"/>
            <w:vAlign w:val="center"/>
          </w:tcPr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sz w:val="20"/>
                <w:szCs w:val="20"/>
              </w:rPr>
              <w:t>Постоянно в течение года при наличии оснований, предусмотренных статьями 52.1, 52.2 Федерального закона № 248-ФЗ</w:t>
            </w:r>
          </w:p>
        </w:tc>
        <w:tc>
          <w:tcPr>
            <w:tcW w:w="3686" w:type="dxa"/>
            <w:vAlign w:val="center"/>
          </w:tcPr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0E0461">
              <w:rPr>
                <w:rFonts w:ascii="Times New Roman" w:hAnsi="Times New Roman"/>
                <w:sz w:val="20"/>
                <w:szCs w:val="20"/>
              </w:rPr>
              <w:t>Муниципальное учреждение «Управление имущественных отношений администрации города Пятигорска»</w:t>
            </w:r>
          </w:p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iCs/>
                <w:sz w:val="20"/>
                <w:szCs w:val="20"/>
              </w:rPr>
              <w:t>Отдел муниципального контроля администрации города Пятигорска</w:t>
            </w:r>
          </w:p>
        </w:tc>
      </w:tr>
    </w:tbl>
    <w:p w:rsidR="00AC22DB" w:rsidRPr="00AC22DB" w:rsidRDefault="00AC22DB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3.2. Орган муниципального контроля осуществляет информирование контролируемых лиц и иных заинтересованных лиц по вопросам соблюдения обязательных требований посредством размещения соответствующих сведений на официальном сайте муниципального образования города-курорта    Пятигорска в информационно-телекоммуникационной сети «Интернет» (далее – официальный сайт),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3.3. Орган муниципального контроля размещает и поддерживает в актуальном состоянии на официальном сайте: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1) тексты нормативных правовых актов, регулирующих осуществление муниципального жилищного контроля;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2) сведения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силу;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3) перечень нормативных правовых актов с указанием структурных единиц этих актов, содержащих обязательные требования, а также информацию о мерах ответственности, применяемых при нарушении обязательных требований, с текстами в действующей редакции;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4) Программу профилактики;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5) исчерпывающий перечень сведений, которые могут запрашиваться органом муниципального контроля у контролируемого лица;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6) сведения о способах получения консультаций по вопросам соблюдения обязательных требований;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7) доклады о муниципальном контроле;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8) иные сведения, предусмотренные программами профилактики.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3.4. Консультирование контролируемых лиц осуществляется уполномоченными должностными лицами органа муниципального контроля в случае обращения по вопросам, связанным с соблюдением обязательных требований.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lastRenderedPageBreak/>
        <w:t>3.5. Консультирование осуществляется по телефону, посредством видео-конференц-связи, в письменном виде, на личном приеме либо в ходе проведения профилактических мероприятий, контрольных мероприятий и не должно превышать 15 минут.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3.6. Консультирование осуществляется по следующим вопросам: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1) соблюдение обязательных требований;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2) проведение организационных и (или) технических мероприятий, которые должны реализовать контролируемые лица для соблюдения обязательных требований;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3) порядок осуществления профилактических и контрольных мероприятий, установленных Положением.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3.7. Консультирование в письменной форме осуществляется уполномоченным лицом в следующих случаях: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1) контролируемым лицом представлен письменный запрос о предоставлении письменного ответа по вопросам консультирования;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2) ответ на поставленные вопросы требует дополнительного запроса сведений от органов государственной власти или органов местного самоуправления, от структурных подразделений администрации города Пятигорска или иных лиц.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3.8. Предостережение о недопустимости нарушения обязательных требований объявляется и направляется контролируемому лицу в соответствии с положениями Федерального закона № 248-ФЗ.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3.9. Орган муниципального контроля объявляет контролируемому лицу предостережение о недопустимости нарушения обязательных требований при наличии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и предлагает принять меры по обеспечению соблюдения обязательных требований.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3.10. Профилактический визит проводится в форме профилактической беседы должностным лицом органа муниципального контроля по месту осуществления деятельности контролируемого лица либо путем использования видео-конференц-связи или мобильного приложения «Инспектор».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lastRenderedPageBreak/>
        <w:t>Профилактический визит проводится по инициативе контрольного (надзорного) органа (обязательный профилактический визит) или по инициативе контролируемого лица.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Федерального закона   № 248-ФЗ.</w:t>
      </w: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C22DB" w:rsidRPr="00AC22DB" w:rsidRDefault="00AC22DB" w:rsidP="000E0461">
      <w:pPr>
        <w:pStyle w:val="aa"/>
        <w:jc w:val="center"/>
        <w:rPr>
          <w:rFonts w:ascii="Times New Roman" w:hAnsi="Times New Roman"/>
          <w:bCs/>
          <w:sz w:val="28"/>
          <w:szCs w:val="28"/>
        </w:rPr>
      </w:pPr>
      <w:r w:rsidRPr="00AC22DB">
        <w:rPr>
          <w:rFonts w:ascii="Times New Roman" w:hAnsi="Times New Roman"/>
          <w:bCs/>
          <w:sz w:val="28"/>
          <w:szCs w:val="28"/>
        </w:rPr>
        <w:t>4. Показатели результативности и эффективности Программы профилактики</w:t>
      </w: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iCs/>
          <w:sz w:val="28"/>
          <w:szCs w:val="28"/>
        </w:rPr>
      </w:pP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AC22DB">
        <w:rPr>
          <w:rFonts w:ascii="Times New Roman" w:hAnsi="Times New Roman"/>
          <w:iCs/>
          <w:sz w:val="28"/>
          <w:szCs w:val="28"/>
        </w:rPr>
        <w:t>4.1. В настоящем разделе приводится описание поддающихся количественной оценке ожидаемых результатов реализации Программы профилактики.</w:t>
      </w: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iCs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6237"/>
        <w:gridCol w:w="2552"/>
      </w:tblGrid>
      <w:tr w:rsidR="00AC22DB" w:rsidRPr="000E0461" w:rsidTr="00073E97">
        <w:trPr>
          <w:trHeight w:val="35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DB" w:rsidRPr="000E0461" w:rsidRDefault="00AC22DB" w:rsidP="000E0461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DB" w:rsidRPr="000E0461" w:rsidRDefault="00AC22DB" w:rsidP="000E0461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DB" w:rsidRPr="000E0461" w:rsidRDefault="00AC22DB" w:rsidP="000E0461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sz w:val="20"/>
                <w:szCs w:val="20"/>
              </w:rPr>
              <w:t>Величина</w:t>
            </w:r>
          </w:p>
        </w:tc>
      </w:tr>
      <w:tr w:rsidR="00AC22DB" w:rsidRPr="000E0461" w:rsidTr="00073E97">
        <w:trPr>
          <w:trHeight w:val="47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sz w:val="20"/>
                <w:szCs w:val="20"/>
              </w:rPr>
              <w:t>Полнота информации, размещенной на официальном сайте в соответствии с частью 3 статьи 46 Федерального закона № 248-ФЗ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AC22DB" w:rsidRPr="000E0461" w:rsidTr="00073E97">
        <w:trPr>
          <w:trHeight w:val="33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sz w:val="20"/>
                <w:szCs w:val="20"/>
              </w:rPr>
              <w:t>Удовлетворенность контролируемых лиц и их представителями консультированием контрольного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sz w:val="20"/>
                <w:szCs w:val="20"/>
              </w:rPr>
              <w:t>100 % от числа обратившихся</w:t>
            </w:r>
          </w:p>
        </w:tc>
      </w:tr>
      <w:tr w:rsidR="00AC22DB" w:rsidRPr="000E0461" w:rsidTr="00073E97">
        <w:trPr>
          <w:trHeight w:val="9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sz w:val="20"/>
                <w:szCs w:val="20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sz w:val="20"/>
                <w:szCs w:val="20"/>
              </w:rPr>
              <w:t>не менее 15 мероприятий</w:t>
            </w:r>
          </w:p>
        </w:tc>
      </w:tr>
    </w:tbl>
    <w:p w:rsidR="00AC22DB" w:rsidRPr="00AC22DB" w:rsidRDefault="00AC22DB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 xml:space="preserve">Заместитель главы администрации </w:t>
      </w: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 xml:space="preserve">города Пятигорска, управляющий делами </w:t>
      </w: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 xml:space="preserve">администрации города Пятигорска   </w:t>
      </w:r>
      <w:r w:rsidRPr="00AC22DB">
        <w:rPr>
          <w:rFonts w:ascii="Times New Roman" w:hAnsi="Times New Roman"/>
          <w:sz w:val="28"/>
          <w:szCs w:val="28"/>
        </w:rPr>
        <w:tab/>
      </w:r>
      <w:r w:rsidRPr="00AC22DB">
        <w:rPr>
          <w:rFonts w:ascii="Times New Roman" w:hAnsi="Times New Roman"/>
          <w:sz w:val="28"/>
          <w:szCs w:val="28"/>
        </w:rPr>
        <w:tab/>
      </w:r>
      <w:r w:rsidRPr="00AC22DB">
        <w:rPr>
          <w:rFonts w:ascii="Times New Roman" w:hAnsi="Times New Roman"/>
          <w:sz w:val="28"/>
          <w:szCs w:val="28"/>
        </w:rPr>
        <w:tab/>
      </w:r>
      <w:r w:rsidRPr="00AC22DB">
        <w:rPr>
          <w:rFonts w:ascii="Times New Roman" w:hAnsi="Times New Roman"/>
          <w:sz w:val="28"/>
          <w:szCs w:val="28"/>
        </w:rPr>
        <w:tab/>
        <w:t xml:space="preserve">     А.А.Малыгина</w:t>
      </w:r>
    </w:p>
    <w:p w:rsidR="00AC22DB" w:rsidRPr="00AC22DB" w:rsidRDefault="00AC22DB" w:rsidP="000E0461">
      <w:pPr>
        <w:pStyle w:val="aa"/>
        <w:ind w:firstLine="5245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br w:type="page"/>
      </w:r>
      <w:r w:rsidRPr="00AC22DB">
        <w:rPr>
          <w:rFonts w:ascii="Times New Roman" w:hAnsi="Times New Roman"/>
          <w:sz w:val="28"/>
          <w:szCs w:val="28"/>
        </w:rPr>
        <w:lastRenderedPageBreak/>
        <w:t>Приложение 3</w:t>
      </w:r>
    </w:p>
    <w:p w:rsidR="00AC22DB" w:rsidRPr="00AC22DB" w:rsidRDefault="00AC22DB" w:rsidP="000E0461">
      <w:pPr>
        <w:pStyle w:val="aa"/>
        <w:ind w:firstLine="5245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AC22DB" w:rsidRPr="00AC22DB" w:rsidRDefault="00AC22DB" w:rsidP="000E0461">
      <w:pPr>
        <w:pStyle w:val="aa"/>
        <w:ind w:firstLine="5245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города Пятигорска</w:t>
      </w:r>
    </w:p>
    <w:p w:rsidR="00AC22DB" w:rsidRPr="00AC22DB" w:rsidRDefault="00AC22DB" w:rsidP="000E0461">
      <w:pPr>
        <w:pStyle w:val="aa"/>
        <w:ind w:firstLine="5245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 xml:space="preserve">от </w:t>
      </w:r>
      <w:r w:rsidR="001E2CB1">
        <w:rPr>
          <w:rFonts w:ascii="Times New Roman" w:hAnsi="Times New Roman"/>
          <w:sz w:val="28"/>
          <w:szCs w:val="28"/>
        </w:rPr>
        <w:t>17.12.2025</w:t>
      </w:r>
      <w:r w:rsidRPr="00AC22DB">
        <w:rPr>
          <w:rFonts w:ascii="Times New Roman" w:hAnsi="Times New Roman"/>
          <w:sz w:val="28"/>
          <w:szCs w:val="28"/>
        </w:rPr>
        <w:t xml:space="preserve"> № </w:t>
      </w:r>
      <w:r w:rsidR="001E2CB1">
        <w:rPr>
          <w:rFonts w:ascii="Times New Roman" w:hAnsi="Times New Roman"/>
          <w:sz w:val="28"/>
          <w:szCs w:val="28"/>
        </w:rPr>
        <w:t>4519</w:t>
      </w: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C22DB" w:rsidRPr="00AC22DB" w:rsidRDefault="00AC22DB" w:rsidP="000E0461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bCs/>
          <w:sz w:val="28"/>
          <w:szCs w:val="28"/>
        </w:rPr>
        <w:t xml:space="preserve">Программа профилактики </w:t>
      </w:r>
      <w:r w:rsidRPr="00AC22DB">
        <w:rPr>
          <w:rFonts w:ascii="Times New Roman" w:hAnsi="Times New Roman"/>
          <w:sz w:val="28"/>
          <w:szCs w:val="28"/>
        </w:rPr>
        <w:t>рисков</w:t>
      </w:r>
    </w:p>
    <w:p w:rsidR="00AC22DB" w:rsidRPr="00AC22DB" w:rsidRDefault="00AC22DB" w:rsidP="000E0461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причинения вреда (ущерба) охраняемым законом ценностям</w:t>
      </w:r>
    </w:p>
    <w:p w:rsidR="00AC22DB" w:rsidRPr="00AC22DB" w:rsidRDefault="00AC22DB" w:rsidP="000E0461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при осуществлении муниципального контроля</w:t>
      </w:r>
    </w:p>
    <w:p w:rsidR="00AC22DB" w:rsidRPr="00AC22DB" w:rsidRDefault="00AC22DB" w:rsidP="000E0461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в сфере благоустройства на территории муниципального образования</w:t>
      </w:r>
    </w:p>
    <w:p w:rsidR="00AC22DB" w:rsidRPr="00AC22DB" w:rsidRDefault="00AC22DB" w:rsidP="000E0461">
      <w:pPr>
        <w:pStyle w:val="aa"/>
        <w:jc w:val="center"/>
        <w:rPr>
          <w:rFonts w:ascii="Times New Roman" w:hAnsi="Times New Roman"/>
          <w:bCs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 xml:space="preserve">города-курорта Пятигорска </w:t>
      </w:r>
      <w:r w:rsidRPr="00AC22DB">
        <w:rPr>
          <w:rFonts w:ascii="Times New Roman" w:hAnsi="Times New Roman"/>
          <w:bCs/>
          <w:sz w:val="28"/>
          <w:szCs w:val="28"/>
        </w:rPr>
        <w:t>на 2026 год</w:t>
      </w: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bCs/>
          <w:sz w:val="28"/>
          <w:szCs w:val="28"/>
        </w:rPr>
      </w:pPr>
    </w:p>
    <w:p w:rsidR="00AC22DB" w:rsidRPr="00AC22DB" w:rsidRDefault="00AC22DB" w:rsidP="000E0461">
      <w:pPr>
        <w:pStyle w:val="aa"/>
        <w:jc w:val="center"/>
        <w:rPr>
          <w:rFonts w:ascii="Times New Roman" w:hAnsi="Times New Roman"/>
          <w:bCs/>
          <w:sz w:val="28"/>
          <w:szCs w:val="28"/>
        </w:rPr>
      </w:pPr>
      <w:r w:rsidRPr="00AC22DB">
        <w:rPr>
          <w:rFonts w:ascii="Times New Roman" w:hAnsi="Times New Roman"/>
          <w:bCs/>
          <w:sz w:val="28"/>
          <w:szCs w:val="28"/>
        </w:rPr>
        <w:t>1. Анализ текущего состояния осуществления вида контроля,</w:t>
      </w:r>
    </w:p>
    <w:p w:rsidR="00AC22DB" w:rsidRPr="00AC22DB" w:rsidRDefault="00AC22DB" w:rsidP="000E0461">
      <w:pPr>
        <w:pStyle w:val="aa"/>
        <w:jc w:val="center"/>
        <w:rPr>
          <w:rFonts w:ascii="Times New Roman" w:hAnsi="Times New Roman"/>
          <w:bCs/>
          <w:sz w:val="28"/>
          <w:szCs w:val="28"/>
        </w:rPr>
      </w:pPr>
      <w:r w:rsidRPr="00AC22DB">
        <w:rPr>
          <w:rFonts w:ascii="Times New Roman" w:hAnsi="Times New Roman"/>
          <w:bCs/>
          <w:sz w:val="28"/>
          <w:szCs w:val="28"/>
        </w:rPr>
        <w:t>описание текущего уровня развития профилактической деятельности</w:t>
      </w:r>
    </w:p>
    <w:p w:rsidR="00AC22DB" w:rsidRPr="00AC22DB" w:rsidRDefault="00AC22DB" w:rsidP="000E0461">
      <w:pPr>
        <w:pStyle w:val="aa"/>
        <w:jc w:val="center"/>
        <w:rPr>
          <w:rFonts w:ascii="Times New Roman" w:hAnsi="Times New Roman"/>
          <w:bCs/>
          <w:sz w:val="28"/>
          <w:szCs w:val="28"/>
        </w:rPr>
      </w:pPr>
      <w:r w:rsidRPr="00AC22DB">
        <w:rPr>
          <w:rFonts w:ascii="Times New Roman" w:hAnsi="Times New Roman"/>
          <w:bCs/>
          <w:sz w:val="28"/>
          <w:szCs w:val="28"/>
        </w:rPr>
        <w:t>контрольного органа, характеристика проблем, на решение которых</w:t>
      </w:r>
    </w:p>
    <w:p w:rsidR="00AC22DB" w:rsidRPr="00AC22DB" w:rsidRDefault="00AC22DB" w:rsidP="000E0461">
      <w:pPr>
        <w:pStyle w:val="aa"/>
        <w:jc w:val="center"/>
        <w:rPr>
          <w:rFonts w:ascii="Times New Roman" w:hAnsi="Times New Roman"/>
          <w:bCs/>
          <w:sz w:val="28"/>
          <w:szCs w:val="28"/>
        </w:rPr>
      </w:pPr>
      <w:r w:rsidRPr="00AC22DB">
        <w:rPr>
          <w:rFonts w:ascii="Times New Roman" w:hAnsi="Times New Roman"/>
          <w:bCs/>
          <w:sz w:val="28"/>
          <w:szCs w:val="28"/>
        </w:rPr>
        <w:t>направлена программа профилактики</w:t>
      </w: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 xml:space="preserve">1.1. Программа профилактики рисков причинения вреда (ущерба) охраняемым законом ценностям по муниципальному контролю в сфере благоустройства на территории муниципального образования города-курорта Пятигорска на 2026 год (далее – Программа профилактики) разработана в соответствии со </w:t>
      </w:r>
      <w:r w:rsidRPr="00AC22DB">
        <w:rPr>
          <w:rFonts w:ascii="Times New Roman" w:hAnsi="Times New Roman"/>
          <w:color w:val="000000"/>
          <w:sz w:val="28"/>
          <w:szCs w:val="28"/>
        </w:rPr>
        <w:t>статьей 44</w:t>
      </w:r>
      <w:r w:rsidRPr="00AC22DB">
        <w:rPr>
          <w:rFonts w:ascii="Times New Roman" w:hAnsi="Times New Roman"/>
          <w:sz w:val="28"/>
          <w:szCs w:val="28"/>
        </w:rPr>
        <w:t xml:space="preserve"> Федерального закона от 31 июля 2020 года            № 248-ФЗ «О государственном контроле (надзоре) и муниципальном контроле в Российской Федерации» (далее – Федеральный закон № 248-ФЗ), </w:t>
      </w:r>
      <w:r w:rsidRPr="00AC22DB">
        <w:rPr>
          <w:rFonts w:ascii="Times New Roman" w:hAnsi="Times New Roman"/>
          <w:color w:val="000000"/>
          <w:sz w:val="28"/>
          <w:szCs w:val="28"/>
        </w:rPr>
        <w:t>постановлением</w:t>
      </w:r>
      <w:r w:rsidRPr="00AC22DB">
        <w:rPr>
          <w:rFonts w:ascii="Times New Roman" w:hAnsi="Times New Roman"/>
          <w:sz w:val="28"/>
          <w:szCs w:val="28"/>
        </w:rPr>
        <w:t xml:space="preserve"> Правительства Российской Федерации от 25 июня 2021 г. № 990 «Об утверждении Правил разработки, утверждения и актуализации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города-курорта Пятигорска (далее – муниципальный контроль в сфере благоустройства).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1.2. Муниципальный контроль в сфере благоустройства на территории муниципального образования города-курорта Пятигорска (далее – город Пятигорск) осуществляет администрация города Пятигорска. Уполномоченным органом администрации города Пятигорска является Отдел муниципального контроля администрации города Пятигорска (далее – орган муниципального контроля).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 xml:space="preserve">1.3. Предметом муниципального контроля является соблюдение юридическими лицами, индивидуальными предпринимателями и гражданами (далее – контролируемые лица) требований Правил благоустройства территории муниципального образования города-курорта Пятигорска, утвержденных решением Думы г. Пятигорска от 30.01.2020 № 3-43 РД «Об утверждении Правил благоустройства территории муниципального образования города-курорта Пятигорска» (далее – Правила благоустройства), в том числе требований к обеспечению доступности для инвалидов объектов </w:t>
      </w:r>
      <w:r w:rsidRPr="00AC22DB">
        <w:rPr>
          <w:rFonts w:ascii="Times New Roman" w:hAnsi="Times New Roman"/>
          <w:sz w:val="28"/>
          <w:szCs w:val="28"/>
        </w:rPr>
        <w:lastRenderedPageBreak/>
        <w:t>социальной, инженерной и транспортной инфраструктур и предоставляемых услуг (далее – обязательные требования).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1.4. Объектом муниципального контроля являются: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1) деятельность, действия (бездействие) контролируемых лиц, в рамках которых должны соблюдаться обязательные требования, утвержденные Правилами благоустройства и принятыми в соответствии с ними нормативными правовыми актами;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2) результаты деятельности контролируемых лиц, к которым Правилами благоустройства и принятыми в соответствии с ними нормативными правовыми актами предъявляются обязательные требования;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3) здания, помещения, сооружения, линейные объекты, земельные участки, зеленые насаждения, оборудование, устройства, предметы, материалы, транспортные средства и другие объекты и элементы благоустройства, которыми контролируемые лица владеют и (или) пользуются и к которым Правилами благоустройства предъявляются обязательные требования.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1.5. Постановлением Правительства Российской Федерации от 10 марта 2022 г. № 336 «Об особенностях организации и осуществления государственного контроля (надзора), муниципального контроля» установлены особенности осуществления видов муниципального контроля, в частности, введены ограничения на проведение плановых и внеплановых контрольных (надзорных) мероприятий, проверок, осуществляемых в рамках видов муниципального контроля, порядок организации и осуществления которых регулируется Федеральным законом № 248-ФЗ и 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В связи с этим в 2025 году не проводились внеплановые проверки. Плановые проверки также не проведены, поскольку их проведение не предусмотрено Положением о муниципальном контроле в сфере благоустройства на территории муниципального образования города-курорта Пятигорска, утвержденным решением Думы города Пятигорска от 21 декабря 2021 г. № 66-6 РД.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При этом в 2025 году проводились контрольные мероприятия без взаимодействия с контролируемыми лицами, а также профилактические мероприятия в соответствии с Федеральным законом № 248-ФЗ с учетом положений постановления Правительства Российской Федерации от 10 марта 2022 г. № 336 «Об особенностях организации и осуществления государственного контроля (надзора), муниципального контроля».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По состоянию на 15.10.2025 проведено 4 профилактических мероприятия, из них проведено 2 консультирования и направлено 2 предостережения о недопустимости нарушения обязательных требований. Информирование контролируемых лиц проводится на постоянной основе в соответствии с Федеральным законом № 248-ФЗ.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color w:val="000000"/>
          <w:sz w:val="28"/>
          <w:szCs w:val="28"/>
        </w:rPr>
        <w:t>1.6.</w:t>
      </w:r>
      <w:r w:rsidRPr="00AC22DB">
        <w:rPr>
          <w:rFonts w:ascii="Times New Roman" w:hAnsi="Times New Roman"/>
          <w:sz w:val="28"/>
          <w:szCs w:val="28"/>
        </w:rPr>
        <w:t xml:space="preserve"> Проведение профилактических мероприятий, направленных на соблюдение контролируемыми лицами обязательных требований, на побуждение контролируемых лиц к добросовестности, будет способствовать </w:t>
      </w:r>
      <w:r w:rsidRPr="00AC22DB">
        <w:rPr>
          <w:rFonts w:ascii="Times New Roman" w:hAnsi="Times New Roman"/>
          <w:sz w:val="28"/>
          <w:szCs w:val="28"/>
        </w:rPr>
        <w:lastRenderedPageBreak/>
        <w:t>повышению их ответственности, а также снижению количества совершаемых нарушений.</w:t>
      </w:r>
    </w:p>
    <w:p w:rsidR="000E0461" w:rsidRDefault="000E0461" w:rsidP="00AC22DB">
      <w:pPr>
        <w:pStyle w:val="aa"/>
        <w:jc w:val="both"/>
        <w:rPr>
          <w:rFonts w:ascii="Times New Roman" w:hAnsi="Times New Roman"/>
          <w:bCs/>
          <w:sz w:val="28"/>
          <w:szCs w:val="28"/>
        </w:rPr>
      </w:pPr>
    </w:p>
    <w:p w:rsidR="00AC22DB" w:rsidRPr="00AC22DB" w:rsidRDefault="00AC22DB" w:rsidP="000E0461">
      <w:pPr>
        <w:pStyle w:val="aa"/>
        <w:jc w:val="center"/>
        <w:rPr>
          <w:rFonts w:ascii="Times New Roman" w:hAnsi="Times New Roman"/>
          <w:bCs/>
          <w:sz w:val="28"/>
          <w:szCs w:val="28"/>
        </w:rPr>
      </w:pPr>
      <w:r w:rsidRPr="00AC22DB">
        <w:rPr>
          <w:rFonts w:ascii="Times New Roman" w:hAnsi="Times New Roman"/>
          <w:bCs/>
          <w:sz w:val="28"/>
          <w:szCs w:val="28"/>
        </w:rPr>
        <w:t>2. Цели и задачи реализации Программы профилактики</w:t>
      </w: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bCs/>
          <w:sz w:val="28"/>
          <w:szCs w:val="28"/>
        </w:rPr>
      </w:pP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AC22DB">
        <w:rPr>
          <w:rFonts w:ascii="Times New Roman" w:hAnsi="Times New Roman"/>
          <w:bCs/>
          <w:sz w:val="28"/>
          <w:szCs w:val="28"/>
        </w:rPr>
        <w:t>2.1. Основными целями Программы профилактики являются: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1) стимулирование добросовестного соблюдения контролируемыми лицами обязательных требований законодательства;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2) устранение условий, причин и факторов, способных привести к нарушению контролируемыми лицами обязательных требований и (или) причинению вреда (ущерба) охраняемым законом ценностям;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3) создание условий для доведения обязательных требований законодательства до контролируемых лиц, повышение информированности о способах их соблюдения.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AC22DB">
        <w:rPr>
          <w:rFonts w:ascii="Times New Roman" w:hAnsi="Times New Roman"/>
          <w:bCs/>
          <w:sz w:val="28"/>
          <w:szCs w:val="28"/>
        </w:rPr>
        <w:t>2.2. Проведение профилактических мероприятий Программы профилактики направлено на решение следующих задач: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1) укрепление системы профилактики нарушений рисков причинения вреда (ущерба) охраняемым законом ценностям;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AC22DB">
        <w:rPr>
          <w:rFonts w:ascii="Times New Roman" w:hAnsi="Times New Roman"/>
          <w:iCs/>
          <w:sz w:val="28"/>
          <w:szCs w:val="28"/>
        </w:rPr>
        <w:t>2) повышение правосознания и правовой культуры руководителей организаций, индивидуальных предпринимателей и граждан;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3)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4)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bCs/>
          <w:sz w:val="28"/>
          <w:szCs w:val="28"/>
        </w:rPr>
        <w:t xml:space="preserve">5) </w:t>
      </w:r>
      <w:r w:rsidRPr="00AC22DB">
        <w:rPr>
          <w:rFonts w:ascii="Times New Roman" w:hAnsi="Times New Roman"/>
          <w:sz w:val="28"/>
          <w:szCs w:val="28"/>
        </w:rPr>
        <w:t>осуществление анализа выявленных в результате проведения муниципального контроля нарушений обязательных требований контролируемыми лицами.</w:t>
      </w:r>
    </w:p>
    <w:p w:rsidR="000E0461" w:rsidRDefault="000E0461" w:rsidP="00AC22DB">
      <w:pPr>
        <w:pStyle w:val="aa"/>
        <w:jc w:val="both"/>
        <w:rPr>
          <w:rFonts w:ascii="Times New Roman" w:hAnsi="Times New Roman"/>
          <w:bCs/>
          <w:sz w:val="28"/>
          <w:szCs w:val="28"/>
        </w:rPr>
      </w:pPr>
    </w:p>
    <w:p w:rsidR="00AC22DB" w:rsidRPr="00AC22DB" w:rsidRDefault="00AC22DB" w:rsidP="000E0461">
      <w:pPr>
        <w:pStyle w:val="aa"/>
        <w:jc w:val="center"/>
        <w:rPr>
          <w:rFonts w:ascii="Times New Roman" w:hAnsi="Times New Roman"/>
          <w:bCs/>
          <w:sz w:val="28"/>
          <w:szCs w:val="28"/>
        </w:rPr>
      </w:pPr>
      <w:r w:rsidRPr="00AC22DB">
        <w:rPr>
          <w:rFonts w:ascii="Times New Roman" w:hAnsi="Times New Roman"/>
          <w:bCs/>
          <w:sz w:val="28"/>
          <w:szCs w:val="28"/>
        </w:rPr>
        <w:t>3. Перечень профилактических мероприятий, сроки (периодичность) их проведения</w:t>
      </w: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bCs/>
          <w:sz w:val="28"/>
          <w:szCs w:val="28"/>
        </w:rPr>
      </w:pP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3.1. Орган муниципального контроля проводит следующие профилактические мероприятия: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1) информирование;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2) консультирование;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3) объявление предостережения.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4) профилактический визит;</w:t>
      </w: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1958"/>
        <w:gridCol w:w="3544"/>
        <w:gridCol w:w="3260"/>
      </w:tblGrid>
      <w:tr w:rsidR="00AC22DB" w:rsidRPr="000E0461" w:rsidTr="00073E97">
        <w:tc>
          <w:tcPr>
            <w:tcW w:w="594" w:type="dxa"/>
            <w:vAlign w:val="center"/>
          </w:tcPr>
          <w:p w:rsidR="00AC22DB" w:rsidRPr="000E0461" w:rsidRDefault="00AC22DB" w:rsidP="000E0461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iCs/>
                <w:sz w:val="20"/>
                <w:szCs w:val="20"/>
              </w:rPr>
              <w:t>№ п/п</w:t>
            </w:r>
          </w:p>
        </w:tc>
        <w:tc>
          <w:tcPr>
            <w:tcW w:w="1958" w:type="dxa"/>
            <w:vAlign w:val="center"/>
          </w:tcPr>
          <w:p w:rsidR="00AC22DB" w:rsidRPr="000E0461" w:rsidRDefault="00AC22DB" w:rsidP="000E0461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iCs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3544" w:type="dxa"/>
            <w:vAlign w:val="center"/>
          </w:tcPr>
          <w:p w:rsidR="00AC22DB" w:rsidRPr="000E0461" w:rsidRDefault="00AC22DB" w:rsidP="000E0461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iCs/>
                <w:sz w:val="20"/>
                <w:szCs w:val="20"/>
              </w:rPr>
              <w:t>Срок исполнения</w:t>
            </w:r>
          </w:p>
        </w:tc>
        <w:tc>
          <w:tcPr>
            <w:tcW w:w="3260" w:type="dxa"/>
            <w:vAlign w:val="center"/>
          </w:tcPr>
          <w:p w:rsidR="00AC22DB" w:rsidRPr="000E0461" w:rsidRDefault="00AC22DB" w:rsidP="000E0461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iCs/>
                <w:sz w:val="20"/>
                <w:szCs w:val="20"/>
              </w:rPr>
              <w:t>Структурное подразделение, ответственное за реализацию</w:t>
            </w:r>
          </w:p>
        </w:tc>
      </w:tr>
      <w:tr w:rsidR="00AC22DB" w:rsidRPr="000E0461" w:rsidTr="00073E97">
        <w:tc>
          <w:tcPr>
            <w:tcW w:w="594" w:type="dxa"/>
            <w:vAlign w:val="center"/>
          </w:tcPr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958" w:type="dxa"/>
            <w:vAlign w:val="center"/>
          </w:tcPr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iCs/>
                <w:sz w:val="20"/>
                <w:szCs w:val="20"/>
              </w:rPr>
              <w:t>Информирование</w:t>
            </w:r>
          </w:p>
        </w:tc>
        <w:tc>
          <w:tcPr>
            <w:tcW w:w="3544" w:type="dxa"/>
            <w:vAlign w:val="center"/>
          </w:tcPr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iCs/>
                <w:sz w:val="20"/>
                <w:szCs w:val="20"/>
              </w:rPr>
              <w:t>Постоянно в течение года</w:t>
            </w:r>
          </w:p>
        </w:tc>
        <w:tc>
          <w:tcPr>
            <w:tcW w:w="3260" w:type="dxa"/>
            <w:vAlign w:val="center"/>
          </w:tcPr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iCs/>
                <w:sz w:val="20"/>
                <w:szCs w:val="20"/>
              </w:rPr>
              <w:t>Отдел муниципального контроля администрации города Пятигорска</w:t>
            </w:r>
          </w:p>
        </w:tc>
      </w:tr>
      <w:tr w:rsidR="00AC22DB" w:rsidRPr="000E0461" w:rsidTr="00073E97">
        <w:tc>
          <w:tcPr>
            <w:tcW w:w="594" w:type="dxa"/>
            <w:vAlign w:val="center"/>
          </w:tcPr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958" w:type="dxa"/>
            <w:vAlign w:val="center"/>
          </w:tcPr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iCs/>
                <w:sz w:val="20"/>
                <w:szCs w:val="20"/>
              </w:rPr>
              <w:t>Консультирование</w:t>
            </w:r>
          </w:p>
        </w:tc>
        <w:tc>
          <w:tcPr>
            <w:tcW w:w="3544" w:type="dxa"/>
            <w:vAlign w:val="center"/>
          </w:tcPr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iCs/>
                <w:sz w:val="20"/>
                <w:szCs w:val="20"/>
              </w:rPr>
              <w:t>Постоянно в течение года</w:t>
            </w:r>
          </w:p>
        </w:tc>
        <w:tc>
          <w:tcPr>
            <w:tcW w:w="3260" w:type="dxa"/>
            <w:vAlign w:val="center"/>
          </w:tcPr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iCs/>
                <w:sz w:val="20"/>
                <w:szCs w:val="20"/>
              </w:rPr>
              <w:t>Отдел муниципального контроля администрации города Пятигорска</w:t>
            </w:r>
          </w:p>
        </w:tc>
      </w:tr>
      <w:tr w:rsidR="00AC22DB" w:rsidRPr="000E0461" w:rsidTr="00073E97">
        <w:tc>
          <w:tcPr>
            <w:tcW w:w="594" w:type="dxa"/>
            <w:vAlign w:val="center"/>
          </w:tcPr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958" w:type="dxa"/>
            <w:vAlign w:val="center"/>
          </w:tcPr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iCs/>
                <w:sz w:val="20"/>
                <w:szCs w:val="20"/>
              </w:rPr>
              <w:t>Объявление предостережения</w:t>
            </w:r>
          </w:p>
        </w:tc>
        <w:tc>
          <w:tcPr>
            <w:tcW w:w="3544" w:type="dxa"/>
            <w:vAlign w:val="center"/>
          </w:tcPr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sz w:val="20"/>
                <w:szCs w:val="20"/>
              </w:rPr>
              <w:t xml:space="preserve">Постоянно в течение года при наличии оснований, предусмотренных </w:t>
            </w:r>
            <w:r w:rsidRPr="000E0461">
              <w:rPr>
                <w:rFonts w:ascii="Times New Roman" w:hAnsi="Times New Roman"/>
                <w:sz w:val="20"/>
                <w:szCs w:val="20"/>
              </w:rPr>
              <w:lastRenderedPageBreak/>
              <w:t>статьей 49 Федерального закона № 248-ФЗ</w:t>
            </w:r>
          </w:p>
        </w:tc>
        <w:tc>
          <w:tcPr>
            <w:tcW w:w="3260" w:type="dxa"/>
            <w:vAlign w:val="center"/>
          </w:tcPr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Отдел муниципального контроля администрации города Пятигорска</w:t>
            </w:r>
          </w:p>
        </w:tc>
      </w:tr>
      <w:tr w:rsidR="00AC22DB" w:rsidRPr="000E0461" w:rsidTr="00073E97">
        <w:tc>
          <w:tcPr>
            <w:tcW w:w="594" w:type="dxa"/>
            <w:vAlign w:val="center"/>
          </w:tcPr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958" w:type="dxa"/>
            <w:vAlign w:val="center"/>
          </w:tcPr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0E0461">
              <w:rPr>
                <w:rFonts w:ascii="Times New Roman" w:hAnsi="Times New Roman"/>
                <w:iCs/>
                <w:sz w:val="20"/>
                <w:szCs w:val="20"/>
              </w:rPr>
              <w:t>Профилактический визит</w:t>
            </w:r>
          </w:p>
        </w:tc>
        <w:tc>
          <w:tcPr>
            <w:tcW w:w="3544" w:type="dxa"/>
            <w:vAlign w:val="center"/>
          </w:tcPr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sz w:val="20"/>
                <w:szCs w:val="20"/>
              </w:rPr>
              <w:t>Постоянно в течение года при наличии оснований, предусмотренных статьями 52.1, 52.2 Федерального закона № 248-ФЗ</w:t>
            </w:r>
          </w:p>
        </w:tc>
        <w:tc>
          <w:tcPr>
            <w:tcW w:w="3260" w:type="dxa"/>
            <w:vAlign w:val="center"/>
          </w:tcPr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0E0461">
              <w:rPr>
                <w:rFonts w:ascii="Times New Roman" w:hAnsi="Times New Roman"/>
                <w:iCs/>
                <w:sz w:val="20"/>
                <w:szCs w:val="20"/>
              </w:rPr>
              <w:t>Отдел муниципального контроля администрации города Пятигорска</w:t>
            </w:r>
          </w:p>
        </w:tc>
      </w:tr>
    </w:tbl>
    <w:p w:rsidR="00AC22DB" w:rsidRPr="00AC22DB" w:rsidRDefault="00AC22DB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3.2. Орган муниципального контроля осуществляет информирование контролируемых лиц и иных заинтересованных лиц по вопросам соблюдения обязательных требований посредством размещения соответствующих сведений на официальном сайте муниципального образования города-курорта Пятигорска в информационно-телекоммуникационной сети «Интернет» (далее – официальный сайт),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3.3. Орган муниципального контроля размещает и поддерживает в актуальном состоянии на официальном сайте: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1) тексты нормативных правовых актов, регулирующих осуществление муниципального контроля в сфере благоустройства;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2) сведения об изменениях, внесенных в нормативные правовые акты, регулирующие осуществление муниципального контроля в сфере благоустройства, о сроках и порядке их вступления в силу;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3) перечень нормативных правовых актов с указанием структурных единиц этих актов, содержащих обязательные требования, а также информацию о мерах ответственности, применяемых при нарушении обязательных требований, с текстами в действующей редакции;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4) Программу профилактики;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5) исчерпывающий перечень сведений, которые могут запрашиваться органом муниципального контроля у контролируемого лица;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6) сведения о способах получения консультаций по вопросам соблюдения обязательных требований;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7) доклады о муниципальном контроле;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8) иные сведения, предусмотренные программами профилактики рисков причинения вреда.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3.4. Консультирование контролируемых лиц осуществляется уполномоченными должностными лицами органа муниципального контроля в случае обращения по вопросам, связанным с соблюдением обязательных требований.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 xml:space="preserve">3.5. Консультирование осуществляется по телефону, посредством в идео-конференц-связи, в письменном виде, на личном приеме либо в ходе </w:t>
      </w: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проведения профилактических мероприятий, контрольных мероприятий и не должно превышать 15 минут.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3.6. Консультирование осуществляется по следующим вопросам: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1) соблюдение обязательных требований;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2) проведение организационных и (или) технических мероприятий, которые должны реализовать контролируемые лица для соблюдения обязательных требований;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lastRenderedPageBreak/>
        <w:t>3) порядок осуществления профилактических и контрольных мероприятий, установленных Положением.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3.7. Консультирование в письменной форме осуществляется уполномоченным лицом в следующих случаях: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1) контролируемым лицом представлен письменный запрос о предоставлении письменного ответа по вопросам консультирования;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2) ответ на поставленные вопросы требует дополнительного запроса сведений от органов государственной власти или органов местного самоуправления, от структурных подразделений администрации города Пятигорска или иных лиц.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3.8. Предостережение о недопустимости нарушения обязательных требований объявляется и направляется контролируемому лицу в соответствии с положениями Федерального закона № 248-ФЗ.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3.9. Орган муниципального контроля объявляет контролируемому лицу предостережение о недопустимости нарушения обязательных требований при наличии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и предлагает принять меры по обеспечению соблюдения обязательных требований.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3.10. Профилактический визит проводится в форме профилактической беседы должностным лицом органа муниципального контроля по месту осуществления деятельности контролируемого лица либо путем использования видео-конференц-связи или мобильного приложения «Инспектор».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Профилактический визит проводится по инициативе контрольного (надзорного) органа (обязательный профилактический визит) или по инициативе контролируемого лица.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Федерального закона   № 248-ФЗ.</w:t>
      </w: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C22DB" w:rsidRPr="00AC22DB" w:rsidRDefault="00AC22DB" w:rsidP="000E0461">
      <w:pPr>
        <w:pStyle w:val="aa"/>
        <w:jc w:val="center"/>
        <w:rPr>
          <w:rFonts w:ascii="Times New Roman" w:hAnsi="Times New Roman"/>
          <w:bCs/>
          <w:sz w:val="28"/>
          <w:szCs w:val="28"/>
        </w:rPr>
      </w:pPr>
      <w:r w:rsidRPr="00AC22DB">
        <w:rPr>
          <w:rFonts w:ascii="Times New Roman" w:hAnsi="Times New Roman"/>
          <w:bCs/>
          <w:sz w:val="28"/>
          <w:szCs w:val="28"/>
        </w:rPr>
        <w:t>4. Показатели результативности и эффективности Программы профилактики</w:t>
      </w: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bCs/>
          <w:sz w:val="28"/>
          <w:szCs w:val="28"/>
        </w:rPr>
      </w:pP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AC22DB">
        <w:rPr>
          <w:rFonts w:ascii="Times New Roman" w:hAnsi="Times New Roman"/>
          <w:iCs/>
          <w:sz w:val="28"/>
          <w:szCs w:val="28"/>
        </w:rPr>
        <w:lastRenderedPageBreak/>
        <w:t>4.1. В настоящем разделе приводится описание поддающихся количественной оценке ожидаемых результатов реализации Программы профилактики.</w:t>
      </w: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6237"/>
        <w:gridCol w:w="2490"/>
      </w:tblGrid>
      <w:tr w:rsidR="00AC22DB" w:rsidRPr="000E0461" w:rsidTr="00073E9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DB" w:rsidRPr="000E0461" w:rsidRDefault="00AC22DB" w:rsidP="000E0461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DB" w:rsidRPr="000E0461" w:rsidRDefault="00AC22DB" w:rsidP="000E0461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DB" w:rsidRPr="000E0461" w:rsidRDefault="00AC22DB" w:rsidP="000E0461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sz w:val="20"/>
                <w:szCs w:val="20"/>
              </w:rPr>
              <w:t>Величина</w:t>
            </w:r>
          </w:p>
        </w:tc>
      </w:tr>
      <w:tr w:rsidR="00AC22DB" w:rsidRPr="000E0461" w:rsidTr="00073E9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sz w:val="20"/>
                <w:szCs w:val="20"/>
              </w:rPr>
              <w:t>Полнота информации, размещенной на официальном сайте в соответствии с частью 3 статьи 46 Федерального закона № 248-ФЗ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sz w:val="20"/>
                <w:szCs w:val="20"/>
              </w:rPr>
              <w:t>100 %</w:t>
            </w:r>
          </w:p>
        </w:tc>
      </w:tr>
      <w:tr w:rsidR="00AC22DB" w:rsidRPr="000E0461" w:rsidTr="00073E9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sz w:val="20"/>
                <w:szCs w:val="20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sz w:val="20"/>
                <w:szCs w:val="20"/>
              </w:rPr>
              <w:t>100 % от числа обратившихся</w:t>
            </w:r>
          </w:p>
        </w:tc>
      </w:tr>
      <w:tr w:rsidR="00AC22DB" w:rsidRPr="000E0461" w:rsidTr="00073E9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sz w:val="20"/>
                <w:szCs w:val="20"/>
              </w:rPr>
              <w:t>Количество проведенных профилактических мероприятий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sz w:val="20"/>
                <w:szCs w:val="20"/>
              </w:rPr>
              <w:t>не менее 15 мероприятий</w:t>
            </w:r>
          </w:p>
        </w:tc>
      </w:tr>
    </w:tbl>
    <w:p w:rsidR="00AC22DB" w:rsidRPr="00AC22DB" w:rsidRDefault="00AC22DB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 xml:space="preserve">Заместитель главы администрации </w:t>
      </w: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 xml:space="preserve">города Пятигорска, управляющий делами </w:t>
      </w: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 xml:space="preserve">администрации города Пятигорска   </w:t>
      </w:r>
      <w:r w:rsidRPr="00AC22DB">
        <w:rPr>
          <w:rFonts w:ascii="Times New Roman" w:hAnsi="Times New Roman"/>
          <w:sz w:val="28"/>
          <w:szCs w:val="28"/>
        </w:rPr>
        <w:tab/>
      </w:r>
      <w:r w:rsidRPr="00AC22DB">
        <w:rPr>
          <w:rFonts w:ascii="Times New Roman" w:hAnsi="Times New Roman"/>
          <w:sz w:val="28"/>
          <w:szCs w:val="28"/>
        </w:rPr>
        <w:tab/>
      </w:r>
      <w:r w:rsidRPr="00AC22DB">
        <w:rPr>
          <w:rFonts w:ascii="Times New Roman" w:hAnsi="Times New Roman"/>
          <w:sz w:val="28"/>
          <w:szCs w:val="28"/>
        </w:rPr>
        <w:tab/>
      </w:r>
      <w:r w:rsidRPr="00AC22DB">
        <w:rPr>
          <w:rFonts w:ascii="Times New Roman" w:hAnsi="Times New Roman"/>
          <w:sz w:val="28"/>
          <w:szCs w:val="28"/>
        </w:rPr>
        <w:tab/>
        <w:t xml:space="preserve">     А.А.Малыгина</w:t>
      </w:r>
    </w:p>
    <w:p w:rsidR="00AC22DB" w:rsidRPr="00AC22DB" w:rsidRDefault="00AC22DB" w:rsidP="000E0461">
      <w:pPr>
        <w:pStyle w:val="aa"/>
        <w:ind w:firstLine="5245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br w:type="page"/>
      </w:r>
      <w:r w:rsidRPr="00AC22DB">
        <w:rPr>
          <w:rFonts w:ascii="Times New Roman" w:hAnsi="Times New Roman"/>
          <w:sz w:val="28"/>
          <w:szCs w:val="28"/>
        </w:rPr>
        <w:lastRenderedPageBreak/>
        <w:t>Приложение 4</w:t>
      </w:r>
    </w:p>
    <w:p w:rsidR="00AC22DB" w:rsidRPr="00AC22DB" w:rsidRDefault="00AC22DB" w:rsidP="000E0461">
      <w:pPr>
        <w:pStyle w:val="aa"/>
        <w:ind w:firstLine="5245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AC22DB" w:rsidRPr="00AC22DB" w:rsidRDefault="00AC22DB" w:rsidP="000E0461">
      <w:pPr>
        <w:pStyle w:val="aa"/>
        <w:ind w:firstLine="5245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города Пятигорска</w:t>
      </w:r>
    </w:p>
    <w:p w:rsidR="00AC22DB" w:rsidRPr="00AC22DB" w:rsidRDefault="00AC22DB" w:rsidP="000E0461">
      <w:pPr>
        <w:pStyle w:val="aa"/>
        <w:ind w:firstLine="5245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 xml:space="preserve">от </w:t>
      </w:r>
      <w:r w:rsidR="001E2CB1">
        <w:rPr>
          <w:rFonts w:ascii="Times New Roman" w:hAnsi="Times New Roman"/>
          <w:sz w:val="28"/>
          <w:szCs w:val="28"/>
        </w:rPr>
        <w:t>17.12.2025</w:t>
      </w:r>
      <w:r w:rsidRPr="00AC22DB">
        <w:rPr>
          <w:rFonts w:ascii="Times New Roman" w:hAnsi="Times New Roman"/>
          <w:sz w:val="28"/>
          <w:szCs w:val="28"/>
        </w:rPr>
        <w:t xml:space="preserve"> № </w:t>
      </w:r>
      <w:r w:rsidR="001E2CB1">
        <w:rPr>
          <w:rFonts w:ascii="Times New Roman" w:hAnsi="Times New Roman"/>
          <w:sz w:val="28"/>
          <w:szCs w:val="28"/>
        </w:rPr>
        <w:t>4519</w:t>
      </w: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C22DB" w:rsidRPr="00AC22DB" w:rsidRDefault="00AC22DB" w:rsidP="000E0461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bCs/>
          <w:sz w:val="28"/>
          <w:szCs w:val="28"/>
        </w:rPr>
        <w:t xml:space="preserve">Программа профилактики </w:t>
      </w:r>
      <w:r w:rsidRPr="00AC22DB">
        <w:rPr>
          <w:rFonts w:ascii="Times New Roman" w:hAnsi="Times New Roman"/>
          <w:sz w:val="28"/>
          <w:szCs w:val="28"/>
        </w:rPr>
        <w:t>рисков</w:t>
      </w:r>
    </w:p>
    <w:p w:rsidR="00AC22DB" w:rsidRPr="00AC22DB" w:rsidRDefault="00AC22DB" w:rsidP="000E0461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причинения вреда (ущерба) охраняемым законом ценностям</w:t>
      </w:r>
    </w:p>
    <w:p w:rsidR="00AC22DB" w:rsidRPr="00AC22DB" w:rsidRDefault="00AC22DB" w:rsidP="000E0461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при осуществлении муниципального контроля</w:t>
      </w:r>
    </w:p>
    <w:p w:rsidR="00AC22DB" w:rsidRPr="00AC22DB" w:rsidRDefault="00AC22DB" w:rsidP="000E0461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на автомобильном транспорте, городском наземном электрическом</w:t>
      </w:r>
    </w:p>
    <w:p w:rsidR="00AC22DB" w:rsidRPr="00AC22DB" w:rsidRDefault="00AC22DB" w:rsidP="000E0461">
      <w:pPr>
        <w:pStyle w:val="aa"/>
        <w:jc w:val="center"/>
        <w:rPr>
          <w:rFonts w:ascii="Times New Roman" w:hAnsi="Times New Roman"/>
          <w:bCs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 xml:space="preserve">транспорте и в дорожном хозяйстве в границах муниципального образования города-курорта Пятигорска </w:t>
      </w:r>
      <w:r w:rsidRPr="00AC22DB">
        <w:rPr>
          <w:rFonts w:ascii="Times New Roman" w:hAnsi="Times New Roman"/>
          <w:bCs/>
          <w:sz w:val="28"/>
          <w:szCs w:val="28"/>
        </w:rPr>
        <w:t>на 2026 год</w:t>
      </w: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bCs/>
          <w:sz w:val="28"/>
          <w:szCs w:val="28"/>
        </w:rPr>
      </w:pP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bCs/>
          <w:sz w:val="28"/>
          <w:szCs w:val="28"/>
        </w:rPr>
      </w:pPr>
    </w:p>
    <w:p w:rsidR="00AC22DB" w:rsidRPr="00AC22DB" w:rsidRDefault="00AC22DB" w:rsidP="000E0461">
      <w:pPr>
        <w:pStyle w:val="aa"/>
        <w:jc w:val="center"/>
        <w:rPr>
          <w:rFonts w:ascii="Times New Roman" w:hAnsi="Times New Roman"/>
          <w:bCs/>
          <w:sz w:val="28"/>
          <w:szCs w:val="28"/>
        </w:rPr>
      </w:pPr>
      <w:r w:rsidRPr="00AC22DB">
        <w:rPr>
          <w:rFonts w:ascii="Times New Roman" w:hAnsi="Times New Roman"/>
          <w:bCs/>
          <w:sz w:val="28"/>
          <w:szCs w:val="28"/>
        </w:rPr>
        <w:t>1. Анализ текущего состояния осуществления вида контроля,</w:t>
      </w:r>
    </w:p>
    <w:p w:rsidR="00AC22DB" w:rsidRPr="00AC22DB" w:rsidRDefault="00AC22DB" w:rsidP="000E0461">
      <w:pPr>
        <w:pStyle w:val="aa"/>
        <w:jc w:val="center"/>
        <w:rPr>
          <w:rFonts w:ascii="Times New Roman" w:hAnsi="Times New Roman"/>
          <w:bCs/>
          <w:sz w:val="28"/>
          <w:szCs w:val="28"/>
        </w:rPr>
      </w:pPr>
      <w:r w:rsidRPr="00AC22DB">
        <w:rPr>
          <w:rFonts w:ascii="Times New Roman" w:hAnsi="Times New Roman"/>
          <w:bCs/>
          <w:sz w:val="28"/>
          <w:szCs w:val="28"/>
        </w:rPr>
        <w:t>описание текущего уровня развития профилактической деятельности</w:t>
      </w:r>
    </w:p>
    <w:p w:rsidR="00AC22DB" w:rsidRPr="00AC22DB" w:rsidRDefault="00AC22DB" w:rsidP="000E0461">
      <w:pPr>
        <w:pStyle w:val="aa"/>
        <w:jc w:val="center"/>
        <w:rPr>
          <w:rFonts w:ascii="Times New Roman" w:hAnsi="Times New Roman"/>
          <w:bCs/>
          <w:sz w:val="28"/>
          <w:szCs w:val="28"/>
        </w:rPr>
      </w:pPr>
      <w:r w:rsidRPr="00AC22DB">
        <w:rPr>
          <w:rFonts w:ascii="Times New Roman" w:hAnsi="Times New Roman"/>
          <w:bCs/>
          <w:sz w:val="28"/>
          <w:szCs w:val="28"/>
        </w:rPr>
        <w:t>контрольного органа, характеристика проблем, на решение которых</w:t>
      </w:r>
    </w:p>
    <w:p w:rsidR="00AC22DB" w:rsidRPr="00AC22DB" w:rsidRDefault="00AC22DB" w:rsidP="000E0461">
      <w:pPr>
        <w:pStyle w:val="aa"/>
        <w:jc w:val="center"/>
        <w:rPr>
          <w:rFonts w:ascii="Times New Roman" w:hAnsi="Times New Roman"/>
          <w:bCs/>
          <w:sz w:val="28"/>
          <w:szCs w:val="28"/>
        </w:rPr>
      </w:pPr>
      <w:r w:rsidRPr="00AC22DB">
        <w:rPr>
          <w:rFonts w:ascii="Times New Roman" w:hAnsi="Times New Roman"/>
          <w:bCs/>
          <w:sz w:val="28"/>
          <w:szCs w:val="28"/>
        </w:rPr>
        <w:t>направлена программа профилактики</w:t>
      </w: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 xml:space="preserve">1.1. </w:t>
      </w:r>
      <w:r w:rsidRPr="00AC22DB">
        <w:rPr>
          <w:rFonts w:ascii="Times New Roman" w:hAnsi="Times New Roman"/>
          <w:bCs/>
          <w:sz w:val="28"/>
          <w:szCs w:val="28"/>
        </w:rPr>
        <w:t xml:space="preserve">Программа профилактики </w:t>
      </w:r>
      <w:r w:rsidRPr="00AC22DB">
        <w:rPr>
          <w:rFonts w:ascii="Times New Roman" w:hAnsi="Times New Roman"/>
          <w:sz w:val="28"/>
          <w:szCs w:val="28"/>
        </w:rPr>
        <w:t xml:space="preserve">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муниципального образования города-курорта Пятигорска </w:t>
      </w:r>
      <w:r w:rsidRPr="00AC22DB">
        <w:rPr>
          <w:rFonts w:ascii="Times New Roman" w:hAnsi="Times New Roman"/>
          <w:bCs/>
          <w:sz w:val="28"/>
          <w:szCs w:val="28"/>
        </w:rPr>
        <w:t xml:space="preserve">на 2026 год (далее – Программа профилактики) </w:t>
      </w:r>
      <w:r w:rsidRPr="00AC22DB">
        <w:rPr>
          <w:rFonts w:ascii="Times New Roman" w:hAnsi="Times New Roman"/>
          <w:sz w:val="28"/>
          <w:szCs w:val="28"/>
        </w:rPr>
        <w:t>разработана в соответствии со статьей 44 Федерального закона от 31 июля 2020 года № 248-ФЗ «О государственном контроле (надзоре) и муниципальном контроле в Российской Федерации» (далее – Федеральный закон № 248-ФЗ), постановлением Правительства Российской Федерации от 25 июня 2021 г. № 990 «Об утверждении Правил разработки, утверждения и актуализации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на территории муниципального образования города-курорта Пятигорска (далее – муниципальный дорожный контроль).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eastAsia="SimSun" w:hAnsi="Times New Roman"/>
          <w:sz w:val="28"/>
          <w:szCs w:val="28"/>
        </w:rPr>
      </w:pPr>
      <w:r w:rsidRPr="00AC22DB">
        <w:rPr>
          <w:rFonts w:ascii="Times New Roman" w:eastAsia="SimSun" w:hAnsi="Times New Roman"/>
          <w:sz w:val="28"/>
          <w:szCs w:val="28"/>
        </w:rPr>
        <w:t>1.2. Муниципальный дорожный контроль на территории муниципального образования города-курорта Пятигорска (далее – город Пятигорск) осуществляет администрация города Пятигорска. Уполномоченным органом администрации города Пятигорска является Отдел муниципального контроля администрации города Пятигорска (далее – орган муниципального контроля).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eastAsia="SimSun" w:hAnsi="Times New Roman"/>
          <w:sz w:val="28"/>
          <w:szCs w:val="28"/>
        </w:rPr>
        <w:t>1.3.</w:t>
      </w:r>
      <w:r w:rsidRPr="00AC22DB">
        <w:rPr>
          <w:rFonts w:ascii="Times New Roman" w:hAnsi="Times New Roman"/>
          <w:sz w:val="28"/>
          <w:szCs w:val="28"/>
        </w:rPr>
        <w:t xml:space="preserve"> Предметом муниципального дорожного контроля является соблюдение юридическими лицами, индивидуальными предпринимателями и гражданами (далее – контролируемые лица) обязательных требований, установленных федеральными законами и иными нормативными правовыми </w:t>
      </w:r>
      <w:r w:rsidRPr="00AC22DB">
        <w:rPr>
          <w:rFonts w:ascii="Times New Roman" w:hAnsi="Times New Roman"/>
          <w:sz w:val="28"/>
          <w:szCs w:val="28"/>
        </w:rPr>
        <w:lastRenderedPageBreak/>
        <w:t>актами Российской Федерации, законами и иными нормативными правовыми актами субъектов Российской Федерации, муниципальными нормативными правовыми актами: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 местного значения города Пятигорска: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дорог.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1.4. Объектом муниципального контроля являются: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1) дороги общего пользования местного значения города Пятигорска, включая объекты дорожного сервиса, размещенные в полосах отвода и (или) придорожных полосах;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2) деятельность контролируемых лиц в части соблюдения обязательных требований и требований, установленных нормативными правовыми актами в отношении автомобильных дорог местного значения города Пятигорска.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1.5. Постановлением Правительства Российской Федерации от 10 марта 2022 г. № 336 «Об особенностях организации и осуществления государственного контроля (надзора), муниципального контроля» установлены особенности осуществления видов муниципального контроля, в частности, введены ограничения на проведение плановых и внеплановых контрольных (надзорных) мероприятий, проверок, осуществляемых в рамках видов муниципального контроля, порядок организации и осуществления которых регулируется Федеральным законом № 248-ФЗ и 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В связи с этим в 2025 году не проводились внеплановые проверки. Плановые проверки также не проведены, поскольку их проведение не предусмотрено Положением о муниципальном контроле н</w:t>
      </w:r>
      <w:r w:rsidRPr="00AC22DB">
        <w:rPr>
          <w:rFonts w:ascii="Times New Roman" w:hAnsi="Times New Roman"/>
          <w:sz w:val="28"/>
          <w:szCs w:val="28"/>
          <w:lang w:eastAsia="ru-RU"/>
        </w:rPr>
        <w:t>а автомобильном транспорте, городском наземном электрическом транспорте и в дорожном хозяйстве в границах</w:t>
      </w:r>
      <w:r w:rsidRPr="00AC22DB">
        <w:rPr>
          <w:rFonts w:ascii="Times New Roman" w:hAnsi="Times New Roman"/>
          <w:sz w:val="28"/>
          <w:szCs w:val="28"/>
        </w:rPr>
        <w:t xml:space="preserve"> муниципального образования города-курорта Пятигорска, утвержденным решением Думы города Пятигорска от 31 августа 2021 г. № 33-72 РД.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При этом в 2025 году не проводились контрольные мероприятия без взаимодействия с контролируемыми лицами, а также профилактические мероприятия в соответствии с Федеральным законом № 248-ФЗ с учетом положений постановления Правительства Российской Федерации от 10 марта 2022 г. № 336 «Об особенностях организации и осуществления государственного контроля (надзора), муниципального контроля».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Информирование контролируемых лиц проводится на постоянной основе в соответствии с Федеральным законом № 248-ФЗ.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color w:val="000000"/>
          <w:sz w:val="28"/>
          <w:szCs w:val="28"/>
        </w:rPr>
        <w:lastRenderedPageBreak/>
        <w:t>1.6.</w:t>
      </w:r>
      <w:r w:rsidRPr="00AC22DB">
        <w:rPr>
          <w:rFonts w:ascii="Times New Roman" w:hAnsi="Times New Roman"/>
          <w:sz w:val="28"/>
          <w:szCs w:val="28"/>
        </w:rPr>
        <w:t xml:space="preserve"> Проведение профилактических мероприятий, направленных на соблюдение контролируемыми лицами обязательных требований, на побуждение контролируемых лиц к добросовестности, будет способствовать повышению их ответственности, а также снижению количества совершаемых нарушений.</w:t>
      </w: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C22DB" w:rsidRPr="00AC22DB" w:rsidRDefault="00AC22DB" w:rsidP="000E0461">
      <w:pPr>
        <w:pStyle w:val="aa"/>
        <w:jc w:val="center"/>
        <w:rPr>
          <w:rFonts w:ascii="Times New Roman" w:hAnsi="Times New Roman"/>
          <w:bCs/>
          <w:sz w:val="28"/>
          <w:szCs w:val="28"/>
        </w:rPr>
      </w:pPr>
      <w:r w:rsidRPr="00AC22DB">
        <w:rPr>
          <w:rFonts w:ascii="Times New Roman" w:hAnsi="Times New Roman"/>
          <w:bCs/>
          <w:sz w:val="28"/>
          <w:szCs w:val="28"/>
        </w:rPr>
        <w:t>2. Цели и задачи реализации Программы профилактики</w:t>
      </w: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bCs/>
          <w:sz w:val="28"/>
          <w:szCs w:val="28"/>
        </w:rPr>
      </w:pP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AC22DB">
        <w:rPr>
          <w:rFonts w:ascii="Times New Roman" w:hAnsi="Times New Roman"/>
          <w:bCs/>
          <w:sz w:val="28"/>
          <w:szCs w:val="28"/>
        </w:rPr>
        <w:t>2.1. Основными целями Программы профилактики являются: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1) стимулирование добросовестного соблюдения контролируемыми лицами обязательных требований законодательства;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2) устранение условий, причин и факторов, способных привести к нарушению контролируемыми лицами обязательных требований и (или) причинению вреда (ущерба) охраняемым законом ценностям;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3) создание условий для доведения обязательных требований законодательства до контролируемых лиц, повышение информированности о способах их соблюдения.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AC22DB">
        <w:rPr>
          <w:rFonts w:ascii="Times New Roman" w:hAnsi="Times New Roman"/>
          <w:bCs/>
          <w:sz w:val="28"/>
          <w:szCs w:val="28"/>
        </w:rPr>
        <w:t>2.2. Проведение профилактических мероприятий Программы профилактики направлено на решение следующих задач: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1) укрепление системы профилактики нарушений рисков причинения вреда (ущерба) охраняемым законом ценностям;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AC22DB">
        <w:rPr>
          <w:rFonts w:ascii="Times New Roman" w:hAnsi="Times New Roman"/>
          <w:iCs/>
          <w:sz w:val="28"/>
          <w:szCs w:val="28"/>
        </w:rPr>
        <w:t>2) повышение правосознания и правовой культуры руководителей организаций, индивидуальных предпринимателей и граждан;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3)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4)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bCs/>
          <w:sz w:val="28"/>
          <w:szCs w:val="28"/>
        </w:rPr>
        <w:t xml:space="preserve">5) </w:t>
      </w:r>
      <w:r w:rsidRPr="00AC22DB">
        <w:rPr>
          <w:rFonts w:ascii="Times New Roman" w:hAnsi="Times New Roman"/>
          <w:sz w:val="28"/>
          <w:szCs w:val="28"/>
        </w:rPr>
        <w:t>осуществление анализа выявленных в результате проведения муниципального контроля нарушений обязательных требований контролируемыми лицами.</w:t>
      </w: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bCs/>
          <w:sz w:val="28"/>
          <w:szCs w:val="28"/>
        </w:rPr>
      </w:pPr>
    </w:p>
    <w:p w:rsidR="00AC22DB" w:rsidRPr="00AC22DB" w:rsidRDefault="00AC22DB" w:rsidP="000E0461">
      <w:pPr>
        <w:pStyle w:val="aa"/>
        <w:jc w:val="center"/>
        <w:rPr>
          <w:rFonts w:ascii="Times New Roman" w:hAnsi="Times New Roman"/>
          <w:bCs/>
          <w:sz w:val="28"/>
          <w:szCs w:val="28"/>
        </w:rPr>
      </w:pPr>
      <w:r w:rsidRPr="00AC22DB">
        <w:rPr>
          <w:rFonts w:ascii="Times New Roman" w:hAnsi="Times New Roman"/>
          <w:bCs/>
          <w:sz w:val="28"/>
          <w:szCs w:val="28"/>
        </w:rPr>
        <w:t>3. Перечень профилактических мероприятий, сроки (периодичность) их проведения</w:t>
      </w: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bCs/>
          <w:sz w:val="28"/>
          <w:szCs w:val="28"/>
        </w:rPr>
      </w:pP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3.1. Орган муниципального контроля проводит следующие профилактические мероприятия: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1) информирование;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2) консультирование;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3) объявление предостережения;</w:t>
      </w:r>
    </w:p>
    <w:p w:rsidR="00AC22DB" w:rsidRPr="00AC22DB" w:rsidRDefault="00AC22DB" w:rsidP="000E046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4) профилактический визит.</w:t>
      </w: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1958"/>
        <w:gridCol w:w="3544"/>
        <w:gridCol w:w="3260"/>
      </w:tblGrid>
      <w:tr w:rsidR="00AC22DB" w:rsidRPr="000E0461" w:rsidTr="00073E97">
        <w:tc>
          <w:tcPr>
            <w:tcW w:w="594" w:type="dxa"/>
            <w:vAlign w:val="center"/>
          </w:tcPr>
          <w:p w:rsidR="00AC22DB" w:rsidRPr="000E0461" w:rsidRDefault="00AC22DB" w:rsidP="000E0461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iCs/>
                <w:sz w:val="20"/>
                <w:szCs w:val="20"/>
              </w:rPr>
              <w:t>№ п/п</w:t>
            </w:r>
          </w:p>
        </w:tc>
        <w:tc>
          <w:tcPr>
            <w:tcW w:w="1958" w:type="dxa"/>
            <w:vAlign w:val="center"/>
          </w:tcPr>
          <w:p w:rsidR="00AC22DB" w:rsidRPr="000E0461" w:rsidRDefault="00AC22DB" w:rsidP="000E0461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iCs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3544" w:type="dxa"/>
            <w:vAlign w:val="center"/>
          </w:tcPr>
          <w:p w:rsidR="00AC22DB" w:rsidRPr="000E0461" w:rsidRDefault="00AC22DB" w:rsidP="000E0461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iCs/>
                <w:sz w:val="20"/>
                <w:szCs w:val="20"/>
              </w:rPr>
              <w:t>Срок исполнения</w:t>
            </w:r>
          </w:p>
        </w:tc>
        <w:tc>
          <w:tcPr>
            <w:tcW w:w="3260" w:type="dxa"/>
            <w:vAlign w:val="center"/>
          </w:tcPr>
          <w:p w:rsidR="00AC22DB" w:rsidRPr="000E0461" w:rsidRDefault="00AC22DB" w:rsidP="000E0461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iCs/>
                <w:sz w:val="20"/>
                <w:szCs w:val="20"/>
              </w:rPr>
              <w:t>Структурное подразделение, ответственное за реализацию</w:t>
            </w:r>
          </w:p>
        </w:tc>
      </w:tr>
      <w:tr w:rsidR="00AC22DB" w:rsidRPr="000E0461" w:rsidTr="00073E97">
        <w:tc>
          <w:tcPr>
            <w:tcW w:w="594" w:type="dxa"/>
            <w:vAlign w:val="center"/>
          </w:tcPr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958" w:type="dxa"/>
            <w:vAlign w:val="center"/>
          </w:tcPr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iCs/>
                <w:sz w:val="20"/>
                <w:szCs w:val="20"/>
              </w:rPr>
              <w:t>Информирование</w:t>
            </w:r>
          </w:p>
        </w:tc>
        <w:tc>
          <w:tcPr>
            <w:tcW w:w="3544" w:type="dxa"/>
            <w:vAlign w:val="center"/>
          </w:tcPr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iCs/>
                <w:sz w:val="20"/>
                <w:szCs w:val="20"/>
              </w:rPr>
              <w:t>Постоянно в течение года</w:t>
            </w:r>
          </w:p>
        </w:tc>
        <w:tc>
          <w:tcPr>
            <w:tcW w:w="3260" w:type="dxa"/>
            <w:vAlign w:val="center"/>
          </w:tcPr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iCs/>
                <w:sz w:val="20"/>
                <w:szCs w:val="20"/>
              </w:rPr>
              <w:t>Отдел муниципального контроля администрации города Пятигорска</w:t>
            </w:r>
          </w:p>
        </w:tc>
      </w:tr>
      <w:tr w:rsidR="00AC22DB" w:rsidRPr="000E0461" w:rsidTr="00073E97">
        <w:tc>
          <w:tcPr>
            <w:tcW w:w="594" w:type="dxa"/>
            <w:vAlign w:val="center"/>
          </w:tcPr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1958" w:type="dxa"/>
            <w:vAlign w:val="center"/>
          </w:tcPr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iCs/>
                <w:sz w:val="20"/>
                <w:szCs w:val="20"/>
              </w:rPr>
              <w:t>Консультирование</w:t>
            </w:r>
          </w:p>
        </w:tc>
        <w:tc>
          <w:tcPr>
            <w:tcW w:w="3544" w:type="dxa"/>
            <w:vAlign w:val="center"/>
          </w:tcPr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iCs/>
                <w:sz w:val="20"/>
                <w:szCs w:val="20"/>
              </w:rPr>
              <w:t>Постоянно в течение года</w:t>
            </w:r>
          </w:p>
        </w:tc>
        <w:tc>
          <w:tcPr>
            <w:tcW w:w="3260" w:type="dxa"/>
            <w:vAlign w:val="center"/>
          </w:tcPr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iCs/>
                <w:sz w:val="20"/>
                <w:szCs w:val="20"/>
              </w:rPr>
              <w:t>Отдел муниципального контроля администрации города Пятигорска</w:t>
            </w:r>
          </w:p>
        </w:tc>
      </w:tr>
      <w:tr w:rsidR="00AC22DB" w:rsidRPr="000E0461" w:rsidTr="00073E97">
        <w:tc>
          <w:tcPr>
            <w:tcW w:w="594" w:type="dxa"/>
            <w:vAlign w:val="center"/>
          </w:tcPr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958" w:type="dxa"/>
            <w:vAlign w:val="center"/>
          </w:tcPr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iCs/>
                <w:sz w:val="20"/>
                <w:szCs w:val="20"/>
              </w:rPr>
              <w:t>Объявление предостережения</w:t>
            </w:r>
          </w:p>
        </w:tc>
        <w:tc>
          <w:tcPr>
            <w:tcW w:w="3544" w:type="dxa"/>
            <w:vAlign w:val="center"/>
          </w:tcPr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sz w:val="20"/>
                <w:szCs w:val="20"/>
              </w:rPr>
              <w:t>Постоянно в течение года при наличии оснований, предусмотренных статьей 49 Федерального закона № 248-ФЗ</w:t>
            </w:r>
          </w:p>
        </w:tc>
        <w:tc>
          <w:tcPr>
            <w:tcW w:w="3260" w:type="dxa"/>
            <w:vAlign w:val="center"/>
          </w:tcPr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iCs/>
                <w:sz w:val="20"/>
                <w:szCs w:val="20"/>
              </w:rPr>
              <w:t>Отдел муниципального контроля администрации города Пятигорска</w:t>
            </w:r>
          </w:p>
        </w:tc>
      </w:tr>
      <w:tr w:rsidR="00AC22DB" w:rsidRPr="000E0461" w:rsidTr="00073E97">
        <w:tc>
          <w:tcPr>
            <w:tcW w:w="594" w:type="dxa"/>
            <w:vAlign w:val="center"/>
          </w:tcPr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958" w:type="dxa"/>
            <w:vAlign w:val="center"/>
          </w:tcPr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0E0461">
              <w:rPr>
                <w:rFonts w:ascii="Times New Roman" w:hAnsi="Times New Roman"/>
                <w:iCs/>
                <w:sz w:val="20"/>
                <w:szCs w:val="20"/>
              </w:rPr>
              <w:t>Профилактический визит</w:t>
            </w:r>
          </w:p>
        </w:tc>
        <w:tc>
          <w:tcPr>
            <w:tcW w:w="3544" w:type="dxa"/>
            <w:vAlign w:val="center"/>
          </w:tcPr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461">
              <w:rPr>
                <w:rFonts w:ascii="Times New Roman" w:hAnsi="Times New Roman"/>
                <w:sz w:val="20"/>
                <w:szCs w:val="20"/>
              </w:rPr>
              <w:t>Постоянно в течение года при наличии оснований, предусмотренных статьями 52.1, 52.2 Федерального закона № 248-ФЗ</w:t>
            </w:r>
          </w:p>
        </w:tc>
        <w:tc>
          <w:tcPr>
            <w:tcW w:w="3260" w:type="dxa"/>
            <w:vAlign w:val="center"/>
          </w:tcPr>
          <w:p w:rsidR="00AC22DB" w:rsidRPr="000E0461" w:rsidRDefault="00AC22DB" w:rsidP="00AC22DB">
            <w:pPr>
              <w:pStyle w:val="aa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0E0461">
              <w:rPr>
                <w:rFonts w:ascii="Times New Roman" w:hAnsi="Times New Roman"/>
                <w:iCs/>
                <w:sz w:val="20"/>
                <w:szCs w:val="20"/>
              </w:rPr>
              <w:t>Отдел муниципального контроля администрации города Пятигорска</w:t>
            </w:r>
          </w:p>
        </w:tc>
      </w:tr>
    </w:tbl>
    <w:p w:rsidR="00AC22DB" w:rsidRPr="00AC22DB" w:rsidRDefault="00AC22DB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3.2. Орган муниципального контроля осуществляет информирование контролируемых лиц и иных заинтересованных лиц по вопросам соблюдения обязательных требований посредством размещения соответствующих сведений на официальном сайте муниципального образования города-курорта Пятигорска в информационно-телекоммуникационной сети «Интернет» (далее – официальный сайт),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3.3. Орган муниципального контроля размещает и поддерживает в актуальном состоянии на официальном сайте: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1) тексты нормативных правовых актов, регулирующих осуществление муниципального дорожного контроля;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2) сведения об изменениях, внесенных в нормативные правовые акты, регулирующие осуществление муниципального дорожного контроля, о сроках и порядке их вступления в силу;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3) перечень нормативных правовых актов с указанием структурных единиц этих актов, содержащих обязательные требования, а также информацию о мерах ответственности, применяемых при нарушении обязательных требований, с текстами в действующей редакции;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4) Программу профилактики;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5) исчерпывающий перечень сведений, которые могут запрашиваться органом муниципального контроля у контролируемого лица;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6) сведения о способах получения консультаций по вопросам соблюдения обязательных требований;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7) доклады о муниципальном контроле;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8) иные сведения, предусмотренные программами профилактики рисков причинения вреда.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3.4. Консультирование контролируемых лиц осуществляется уполномоченными должностными лицами органа муниципального контроля в случае обращения по вопросам, связанным с соблюдением обязательных требований.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3.5. Консультирование осуществляется по телефону, посредством     видео-конференц-связи, в письменном виде, на личном приеме либо в ходе проведения профилактических мероприятий, контрольных мероприятий и не должно превышать 15 минут.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3.6. Консультирование осуществляется по следующим вопросам: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1) соблюдение обязательных требований;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lastRenderedPageBreak/>
        <w:t>2) проведение организационных и (или) технических мероприятий, которые должны реализовать контролируемые лица для соблюдения обязательных требований;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3) порядок осуществления профилактических и контрольных мероприятий, установленных Положением.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3.7. Консультирование в письменной форме осуществляется уполномоченным лицом в следующих случаях: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1) контролируемым лицом представлен письменный запрос о предоставлении письменного ответа по вопросам консультирования;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2) ответ на поставленные вопросы требует дополнительного запроса сведений от органов государственной власти или органов местного самоуправления, от структурных подразделений администрации города Пятигорска или иных лиц.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3.8. Предостережение о недопустимости нарушения обязательных требований объявляется и направляется контролируемому лицу в соответствии с положениями Федерального закона № 248-ФЗ.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3.9. Орган муниципального контроля объявляет контролируемому лицу предостережение о недопустимости нарушения обязательных требований при наличии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и предлагает принять меры по обеспечению соблюдения обязательных требований.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3.10. Профилактический визит проводится в форме профилактической беседы должностным лицом органа муниципального контроля по месту осуществления деятельности контролируемого лица либо путем использования видео-конференц-связи или мобильного приложения «Инспектор».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Профилактический визит проводится по инициативе контрольного (надзорного) органа (обязательный профилактический визит) или по инициативе контролируемого лица.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Федерального закона   № 248-ФЗ.</w:t>
      </w: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C22DB" w:rsidRPr="00AC22DB" w:rsidRDefault="00AC22DB" w:rsidP="008038B1">
      <w:pPr>
        <w:pStyle w:val="aa"/>
        <w:jc w:val="center"/>
        <w:rPr>
          <w:rFonts w:ascii="Times New Roman" w:hAnsi="Times New Roman"/>
          <w:bCs/>
          <w:sz w:val="28"/>
          <w:szCs w:val="28"/>
        </w:rPr>
      </w:pPr>
      <w:r w:rsidRPr="00AC22DB">
        <w:rPr>
          <w:rFonts w:ascii="Times New Roman" w:hAnsi="Times New Roman"/>
          <w:bCs/>
          <w:sz w:val="28"/>
          <w:szCs w:val="28"/>
        </w:rPr>
        <w:t>4. Показатели результативности и эффективности Программы профилактики</w:t>
      </w: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bCs/>
          <w:sz w:val="28"/>
          <w:szCs w:val="28"/>
        </w:rPr>
      </w:pP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AC22DB">
        <w:rPr>
          <w:rFonts w:ascii="Times New Roman" w:hAnsi="Times New Roman"/>
          <w:iCs/>
          <w:sz w:val="28"/>
          <w:szCs w:val="28"/>
        </w:rPr>
        <w:t>4.1. В настоящем разделе приводится описание поддающихся количественной оценке ожидаемых результатов реализации Программы профилактики.</w:t>
      </w: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</w:p>
    <w:tbl>
      <w:tblPr>
        <w:tblW w:w="941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6237"/>
        <w:gridCol w:w="2552"/>
      </w:tblGrid>
      <w:tr w:rsidR="00AC22DB" w:rsidRPr="008038B1" w:rsidTr="00073E9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DB" w:rsidRPr="008038B1" w:rsidRDefault="00AC22DB" w:rsidP="008038B1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8B1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DB" w:rsidRPr="008038B1" w:rsidRDefault="00AC22DB" w:rsidP="008038B1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8B1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DB" w:rsidRPr="008038B1" w:rsidRDefault="00AC22DB" w:rsidP="008038B1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8B1">
              <w:rPr>
                <w:rFonts w:ascii="Times New Roman" w:hAnsi="Times New Roman"/>
                <w:sz w:val="20"/>
                <w:szCs w:val="20"/>
              </w:rPr>
              <w:t>Величина</w:t>
            </w:r>
          </w:p>
        </w:tc>
      </w:tr>
      <w:tr w:rsidR="00AC22DB" w:rsidRPr="008038B1" w:rsidTr="00073E97">
        <w:trPr>
          <w:trHeight w:val="485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DB" w:rsidRPr="008038B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8B1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DB" w:rsidRPr="008038B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8B1">
              <w:rPr>
                <w:rFonts w:ascii="Times New Roman" w:hAnsi="Times New Roman"/>
                <w:sz w:val="20"/>
                <w:szCs w:val="20"/>
              </w:rPr>
              <w:t>Полнота информации, размещенной на официальном сайте в соответствии с частью 3 статьи 46 Федерального закона № 248-ФЗ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DB" w:rsidRPr="008038B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8B1">
              <w:rPr>
                <w:rFonts w:ascii="Times New Roman" w:hAnsi="Times New Roman"/>
                <w:sz w:val="20"/>
                <w:szCs w:val="20"/>
              </w:rPr>
              <w:t>100 %</w:t>
            </w:r>
          </w:p>
        </w:tc>
      </w:tr>
      <w:tr w:rsidR="00AC22DB" w:rsidRPr="008038B1" w:rsidTr="00073E97">
        <w:trPr>
          <w:trHeight w:val="50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DB" w:rsidRPr="008038B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8B1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DB" w:rsidRPr="008038B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8B1">
              <w:rPr>
                <w:rFonts w:ascii="Times New Roman" w:hAnsi="Times New Roman"/>
                <w:sz w:val="20"/>
                <w:szCs w:val="20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DB" w:rsidRPr="008038B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8B1">
              <w:rPr>
                <w:rFonts w:ascii="Times New Roman" w:hAnsi="Times New Roman"/>
                <w:sz w:val="20"/>
                <w:szCs w:val="20"/>
              </w:rPr>
              <w:t>100 % от числа обратившихся</w:t>
            </w:r>
          </w:p>
        </w:tc>
      </w:tr>
      <w:tr w:rsidR="00AC22DB" w:rsidRPr="008038B1" w:rsidTr="00073E9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DB" w:rsidRPr="008038B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8B1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DB" w:rsidRPr="008038B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8B1">
              <w:rPr>
                <w:rFonts w:ascii="Times New Roman" w:hAnsi="Times New Roman"/>
                <w:sz w:val="20"/>
                <w:szCs w:val="20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DB" w:rsidRPr="008038B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8B1">
              <w:rPr>
                <w:rFonts w:ascii="Times New Roman" w:hAnsi="Times New Roman"/>
                <w:sz w:val="20"/>
                <w:szCs w:val="20"/>
              </w:rPr>
              <w:t>не менее 5 мероприятий</w:t>
            </w:r>
          </w:p>
        </w:tc>
      </w:tr>
    </w:tbl>
    <w:p w:rsidR="00AC22DB" w:rsidRPr="00AC22DB" w:rsidRDefault="00AC22DB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 xml:space="preserve">Заместитель главы администрации </w:t>
      </w: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 xml:space="preserve">города Пятигорска, управляющий делами </w:t>
      </w: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 xml:space="preserve">администрации города Пятигорска   </w:t>
      </w:r>
      <w:r w:rsidRPr="00AC22DB">
        <w:rPr>
          <w:rFonts w:ascii="Times New Roman" w:hAnsi="Times New Roman"/>
          <w:sz w:val="28"/>
          <w:szCs w:val="28"/>
        </w:rPr>
        <w:tab/>
      </w:r>
      <w:r w:rsidRPr="00AC22DB">
        <w:rPr>
          <w:rFonts w:ascii="Times New Roman" w:hAnsi="Times New Roman"/>
          <w:sz w:val="28"/>
          <w:szCs w:val="28"/>
        </w:rPr>
        <w:tab/>
      </w:r>
      <w:r w:rsidRPr="00AC22DB">
        <w:rPr>
          <w:rFonts w:ascii="Times New Roman" w:hAnsi="Times New Roman"/>
          <w:sz w:val="28"/>
          <w:szCs w:val="28"/>
        </w:rPr>
        <w:tab/>
      </w:r>
      <w:r w:rsidRPr="00AC22DB">
        <w:rPr>
          <w:rFonts w:ascii="Times New Roman" w:hAnsi="Times New Roman"/>
          <w:sz w:val="28"/>
          <w:szCs w:val="28"/>
        </w:rPr>
        <w:tab/>
        <w:t xml:space="preserve">     А.А.Малыгина</w:t>
      </w:r>
    </w:p>
    <w:p w:rsidR="00AC22DB" w:rsidRPr="00AC22DB" w:rsidRDefault="00AC22DB" w:rsidP="008038B1">
      <w:pPr>
        <w:pStyle w:val="aa"/>
        <w:ind w:firstLine="5245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br w:type="page"/>
      </w:r>
      <w:r w:rsidRPr="00AC22DB">
        <w:rPr>
          <w:rFonts w:ascii="Times New Roman" w:hAnsi="Times New Roman"/>
          <w:sz w:val="28"/>
          <w:szCs w:val="28"/>
        </w:rPr>
        <w:lastRenderedPageBreak/>
        <w:t>Приложение 5</w:t>
      </w:r>
    </w:p>
    <w:p w:rsidR="00AC22DB" w:rsidRPr="00AC22DB" w:rsidRDefault="00AC22DB" w:rsidP="008038B1">
      <w:pPr>
        <w:pStyle w:val="aa"/>
        <w:ind w:firstLine="5245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AC22DB" w:rsidRPr="00AC22DB" w:rsidRDefault="00AC22DB" w:rsidP="008038B1">
      <w:pPr>
        <w:pStyle w:val="aa"/>
        <w:ind w:firstLine="5245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города Пятигорска</w:t>
      </w:r>
    </w:p>
    <w:p w:rsidR="00AC22DB" w:rsidRPr="00AC22DB" w:rsidRDefault="00AC22DB" w:rsidP="008038B1">
      <w:pPr>
        <w:pStyle w:val="aa"/>
        <w:ind w:firstLine="5245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 xml:space="preserve">от </w:t>
      </w:r>
      <w:r w:rsidR="001E2CB1">
        <w:rPr>
          <w:rFonts w:ascii="Times New Roman" w:hAnsi="Times New Roman"/>
          <w:sz w:val="28"/>
          <w:szCs w:val="28"/>
        </w:rPr>
        <w:t>17.12.2025</w:t>
      </w:r>
      <w:r w:rsidRPr="00AC22DB">
        <w:rPr>
          <w:rFonts w:ascii="Times New Roman" w:hAnsi="Times New Roman"/>
          <w:sz w:val="28"/>
          <w:szCs w:val="28"/>
        </w:rPr>
        <w:t xml:space="preserve"> № </w:t>
      </w:r>
      <w:r w:rsidR="001E2CB1">
        <w:rPr>
          <w:rFonts w:ascii="Times New Roman" w:hAnsi="Times New Roman"/>
          <w:sz w:val="28"/>
          <w:szCs w:val="28"/>
        </w:rPr>
        <w:t>4519</w:t>
      </w: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C22DB" w:rsidRPr="00AC22DB" w:rsidRDefault="00AC22DB" w:rsidP="008038B1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bCs/>
          <w:sz w:val="28"/>
          <w:szCs w:val="28"/>
        </w:rPr>
        <w:t xml:space="preserve">Программа профилактики </w:t>
      </w:r>
      <w:r w:rsidRPr="00AC22DB">
        <w:rPr>
          <w:rFonts w:ascii="Times New Roman" w:hAnsi="Times New Roman"/>
          <w:sz w:val="28"/>
          <w:szCs w:val="28"/>
        </w:rPr>
        <w:t>рисков</w:t>
      </w:r>
    </w:p>
    <w:p w:rsidR="00AC22DB" w:rsidRPr="00AC22DB" w:rsidRDefault="00AC22DB" w:rsidP="008038B1">
      <w:pPr>
        <w:pStyle w:val="aa"/>
        <w:jc w:val="center"/>
        <w:rPr>
          <w:rFonts w:ascii="Times New Roman" w:hAnsi="Times New Roman"/>
          <w:bCs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 xml:space="preserve">причинения вреда (ущерба) охраняемым законом ценностям при осуществлении муниципального лесного контроля на территории муниципального образования города-курорта Пятигорска </w:t>
      </w:r>
      <w:r w:rsidRPr="00AC22DB">
        <w:rPr>
          <w:rFonts w:ascii="Times New Roman" w:hAnsi="Times New Roman"/>
          <w:bCs/>
          <w:sz w:val="28"/>
          <w:szCs w:val="28"/>
        </w:rPr>
        <w:t>на 2026 год</w:t>
      </w: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bCs/>
          <w:sz w:val="28"/>
          <w:szCs w:val="28"/>
        </w:rPr>
      </w:pP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bCs/>
          <w:sz w:val="28"/>
          <w:szCs w:val="28"/>
        </w:rPr>
      </w:pPr>
    </w:p>
    <w:p w:rsidR="00AC22DB" w:rsidRPr="00AC22DB" w:rsidRDefault="00AC22DB" w:rsidP="008038B1">
      <w:pPr>
        <w:pStyle w:val="aa"/>
        <w:jc w:val="center"/>
        <w:rPr>
          <w:rFonts w:ascii="Times New Roman" w:hAnsi="Times New Roman"/>
          <w:bCs/>
          <w:sz w:val="28"/>
          <w:szCs w:val="28"/>
        </w:rPr>
      </w:pPr>
      <w:r w:rsidRPr="00AC22DB">
        <w:rPr>
          <w:rFonts w:ascii="Times New Roman" w:hAnsi="Times New Roman"/>
          <w:bCs/>
          <w:sz w:val="28"/>
          <w:szCs w:val="28"/>
        </w:rPr>
        <w:t>1. Анализ текущего состояния осуществления вида контроля,</w:t>
      </w:r>
    </w:p>
    <w:p w:rsidR="00AC22DB" w:rsidRPr="00AC22DB" w:rsidRDefault="00AC22DB" w:rsidP="008038B1">
      <w:pPr>
        <w:pStyle w:val="aa"/>
        <w:jc w:val="center"/>
        <w:rPr>
          <w:rFonts w:ascii="Times New Roman" w:hAnsi="Times New Roman"/>
          <w:bCs/>
          <w:sz w:val="28"/>
          <w:szCs w:val="28"/>
        </w:rPr>
      </w:pPr>
      <w:r w:rsidRPr="00AC22DB">
        <w:rPr>
          <w:rFonts w:ascii="Times New Roman" w:hAnsi="Times New Roman"/>
          <w:bCs/>
          <w:sz w:val="28"/>
          <w:szCs w:val="28"/>
        </w:rPr>
        <w:t>описание текущего уровня развития профилактической деятельности</w:t>
      </w:r>
    </w:p>
    <w:p w:rsidR="00AC22DB" w:rsidRPr="00AC22DB" w:rsidRDefault="00AC22DB" w:rsidP="008038B1">
      <w:pPr>
        <w:pStyle w:val="aa"/>
        <w:jc w:val="center"/>
        <w:rPr>
          <w:rFonts w:ascii="Times New Roman" w:hAnsi="Times New Roman"/>
          <w:bCs/>
          <w:sz w:val="28"/>
          <w:szCs w:val="28"/>
        </w:rPr>
      </w:pPr>
      <w:r w:rsidRPr="00AC22DB">
        <w:rPr>
          <w:rFonts w:ascii="Times New Roman" w:hAnsi="Times New Roman"/>
          <w:bCs/>
          <w:sz w:val="28"/>
          <w:szCs w:val="28"/>
        </w:rPr>
        <w:t>контрольного органа, характеристика проблем, на решение которых</w:t>
      </w:r>
    </w:p>
    <w:p w:rsidR="00AC22DB" w:rsidRPr="00AC22DB" w:rsidRDefault="00AC22DB" w:rsidP="008038B1">
      <w:pPr>
        <w:pStyle w:val="aa"/>
        <w:jc w:val="center"/>
        <w:rPr>
          <w:rFonts w:ascii="Times New Roman" w:hAnsi="Times New Roman"/>
          <w:bCs/>
          <w:sz w:val="28"/>
          <w:szCs w:val="28"/>
        </w:rPr>
      </w:pPr>
      <w:r w:rsidRPr="00AC22DB">
        <w:rPr>
          <w:rFonts w:ascii="Times New Roman" w:hAnsi="Times New Roman"/>
          <w:bCs/>
          <w:sz w:val="28"/>
          <w:szCs w:val="28"/>
        </w:rPr>
        <w:t>направлена программа профилактики</w:t>
      </w: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bCs/>
          <w:sz w:val="28"/>
          <w:szCs w:val="28"/>
        </w:rPr>
      </w:pP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bCs/>
          <w:sz w:val="28"/>
          <w:szCs w:val="28"/>
        </w:rPr>
        <w:t xml:space="preserve">1.1. Программа профилактики </w:t>
      </w:r>
      <w:r w:rsidRPr="00AC22DB">
        <w:rPr>
          <w:rFonts w:ascii="Times New Roman" w:hAnsi="Times New Roman"/>
          <w:sz w:val="28"/>
          <w:szCs w:val="28"/>
        </w:rPr>
        <w:t xml:space="preserve">рисков причинения вреда (ущерба) охраняемым законом ценностям при осуществлении муниципального лесного контроля на территории муниципального образования города-курорта Пятигорска </w:t>
      </w:r>
      <w:r w:rsidRPr="00AC22DB">
        <w:rPr>
          <w:rFonts w:ascii="Times New Roman" w:hAnsi="Times New Roman"/>
          <w:bCs/>
          <w:sz w:val="28"/>
          <w:szCs w:val="28"/>
        </w:rPr>
        <w:t xml:space="preserve">на 2026 год (далее – Программа профилактики) </w:t>
      </w:r>
      <w:r w:rsidRPr="00AC22DB">
        <w:rPr>
          <w:rFonts w:ascii="Times New Roman" w:hAnsi="Times New Roman"/>
          <w:sz w:val="28"/>
          <w:szCs w:val="28"/>
        </w:rPr>
        <w:t>разработана в соответствии со статьей 44 Федерального закона от 31 июля 2020 года № 248-ФЗ «О государственном контроле (надзоре) и муниципальном контроле в Российской Федерации» (далее – Федеральный закон № 248-ФЗ), постановлением Правительства Российской Федерации от 25 июня 2021 г. № 990 «Об утверждении Правил разработки, утверждения и актуализации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лесного контроля на территории муниципального образования города-курорта Пятигорска (далее – муниципальный лесной контроль).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eastAsia="SimSun" w:hAnsi="Times New Roman"/>
          <w:sz w:val="28"/>
          <w:szCs w:val="28"/>
        </w:rPr>
      </w:pPr>
      <w:r w:rsidRPr="00AC22DB">
        <w:rPr>
          <w:rFonts w:ascii="Times New Roman" w:eastAsia="SimSun" w:hAnsi="Times New Roman"/>
          <w:sz w:val="28"/>
          <w:szCs w:val="28"/>
        </w:rPr>
        <w:t>1.2. Муниципальный лесной контроль на территории муниципального образования города-курорта Пятигорска (далее – город Пятигорск) осуществляет администрация города Пятигорска. Уполномоченным органом администрации города Пятигорска является Отдел муниципального контроля администрации города Пятигорска (далее – орган муниципального контроля).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 xml:space="preserve">1.3. Предметом муниципального лесного контроля является соблюдение юридическими лицами, индивидуальными предпринимателями и гражданами (далее – контролируемые лица) в отношении лесных участков, находящихся в муниципальной собственности города Пятигорска, требований, установленных в соответствии с Лесным кодексом Российской Федерации, другими федеральными законами и принимаемыми в соответствии с ними иными нормативными правовыми актами Российской Федерации, законами и иными нормативными правовыми актами Ставропольского края в области использования, охраны, защиты, </w:t>
      </w:r>
      <w:r w:rsidRPr="00AC22DB">
        <w:rPr>
          <w:rFonts w:ascii="Times New Roman" w:hAnsi="Times New Roman"/>
          <w:sz w:val="28"/>
          <w:szCs w:val="28"/>
        </w:rPr>
        <w:lastRenderedPageBreak/>
        <w:t>воспроизводства лесов и лесоразведения, в том числе в области семеноводства в отношении семян лесных растений (далее – обязательные требования).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1.4. Объектом муниципального лесного контроля являются: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1) лесные участки, находящиеся в муниципальной собственности города Пятигорска;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2) деятельность контролируемых лиц в сфере лесного хозяйства по использованию, охране, защите, воспроизводству лесов и лесоразведению на территории лесных участков, находящихся в муниципальной собственности города Пятигорска.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 xml:space="preserve">1.5. Постановлением Правительства Российской Федерации от 10 марта 2022 г. № 336 «Об особенностях организации и осуществления государственного контроля (надзора), муниципального контроля» установлены особенности осуществления видов муниципального контроля, в частности, введены ограничения на проведение плановых и внеплановых контрольных (надзорных) мероприятий, проверок, осуществляемых в рамках видов муниципального контроля, порядок организации и осуществления которых регулируется Федеральным законом № 248-ФЗ и 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В связи с этим в 2025 году не проводились внеплановые проверки. Плановые проверки также не проведены, поскольку их проведение не предусмотрено Положением о муниципальном лесном контроле </w:t>
      </w:r>
      <w:r w:rsidRPr="00AC22DB">
        <w:rPr>
          <w:rFonts w:ascii="Times New Roman" w:hAnsi="Times New Roman"/>
          <w:sz w:val="28"/>
          <w:szCs w:val="28"/>
          <w:lang w:eastAsia="ru-RU"/>
        </w:rPr>
        <w:t>на территории</w:t>
      </w:r>
      <w:r w:rsidRPr="00AC22DB">
        <w:rPr>
          <w:rFonts w:ascii="Times New Roman" w:hAnsi="Times New Roman"/>
          <w:sz w:val="28"/>
          <w:szCs w:val="28"/>
        </w:rPr>
        <w:t xml:space="preserve"> муниципального образования города-курорта Пятигорска, утвержденным решением Думы города Пятигорска от 31 августа 2021 г. № 34-72 РД.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При этом в 2025 году не проводились контрольные мероприятия без взаимодействия с контролируемыми лицами, а также профилактические мероприятия в соответствии с Федеральным законом № 248-ФЗ с учетом положений постановления Правительства Российской Федерации от 10 марта 2022 г. № 336 «Об особенностях организации и осуществления государственного контроля (надзора), муниципального контроля».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Информирование контролируемых лиц проводится на постоянной основе в соответствии с Федеральным законом № 248-ФЗ.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color w:val="000000"/>
          <w:sz w:val="28"/>
          <w:szCs w:val="28"/>
        </w:rPr>
        <w:t>1.6.</w:t>
      </w:r>
      <w:r w:rsidRPr="00AC22DB">
        <w:rPr>
          <w:rFonts w:ascii="Times New Roman" w:hAnsi="Times New Roman"/>
          <w:sz w:val="28"/>
          <w:szCs w:val="28"/>
        </w:rPr>
        <w:t xml:space="preserve"> Проведение профилактических мероприятий, направленных на соблюдение контролируемыми лицами обязательных требований, на побуждение контролируемых лиц к добросовестности, будет способствовать повышению их ответственности, а также снижению количества совершаемых нарушений.</w:t>
      </w: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C22DB" w:rsidRPr="00AC22DB" w:rsidRDefault="00AC22DB" w:rsidP="008038B1">
      <w:pPr>
        <w:pStyle w:val="aa"/>
        <w:jc w:val="center"/>
        <w:rPr>
          <w:rFonts w:ascii="Times New Roman" w:hAnsi="Times New Roman"/>
          <w:bCs/>
          <w:sz w:val="28"/>
          <w:szCs w:val="28"/>
        </w:rPr>
      </w:pPr>
      <w:r w:rsidRPr="00AC22DB">
        <w:rPr>
          <w:rFonts w:ascii="Times New Roman" w:hAnsi="Times New Roman"/>
          <w:bCs/>
          <w:sz w:val="28"/>
          <w:szCs w:val="28"/>
        </w:rPr>
        <w:t>2. Цели и задачи реализации Программы профилактики</w:t>
      </w: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bCs/>
          <w:sz w:val="28"/>
          <w:szCs w:val="28"/>
        </w:rPr>
      </w:pP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AC22DB">
        <w:rPr>
          <w:rFonts w:ascii="Times New Roman" w:hAnsi="Times New Roman"/>
          <w:bCs/>
          <w:sz w:val="28"/>
          <w:szCs w:val="28"/>
        </w:rPr>
        <w:t>2.1. Основными целями Программы профилактики являются: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bCs/>
          <w:sz w:val="28"/>
          <w:szCs w:val="28"/>
        </w:rPr>
        <w:t xml:space="preserve">1) </w:t>
      </w:r>
      <w:r w:rsidRPr="00AC22DB">
        <w:rPr>
          <w:rFonts w:ascii="Times New Roman" w:hAnsi="Times New Roman"/>
          <w:sz w:val="28"/>
          <w:szCs w:val="28"/>
        </w:rPr>
        <w:t>стимулирование добросовестного соблюдения контролируемыми лицами обязательных требований законодательства;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lastRenderedPageBreak/>
        <w:t>2) устранение условий, причин и факторов, способных привести к нарушению контролируемыми лицами обязательных требований и (или) причинению вреда (ущерба) охраняемым законом ценностям;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3) создание условий для доведения обязательных требований законодательства до контролируемых лиц, повышение информированности о способах их соблюдения.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AC22DB">
        <w:rPr>
          <w:rFonts w:ascii="Times New Roman" w:hAnsi="Times New Roman"/>
          <w:bCs/>
          <w:sz w:val="28"/>
          <w:szCs w:val="28"/>
        </w:rPr>
        <w:t>2.2. Проведение профилактических мероприятий Программы профилактики направлено на решение следующих задач: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bCs/>
          <w:sz w:val="28"/>
          <w:szCs w:val="28"/>
        </w:rPr>
        <w:t xml:space="preserve">1) </w:t>
      </w:r>
      <w:r w:rsidRPr="00AC22DB">
        <w:rPr>
          <w:rFonts w:ascii="Times New Roman" w:hAnsi="Times New Roman"/>
          <w:sz w:val="28"/>
          <w:szCs w:val="28"/>
        </w:rPr>
        <w:t>укрепление системы профилактики нарушений рисков причинения вреда (ущерба) охраняемым законом ценностям;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 xml:space="preserve">2) </w:t>
      </w:r>
      <w:r w:rsidRPr="00AC22DB">
        <w:rPr>
          <w:rFonts w:ascii="Times New Roman" w:hAnsi="Times New Roman"/>
          <w:iCs/>
          <w:sz w:val="28"/>
          <w:szCs w:val="28"/>
        </w:rPr>
        <w:t>повышение правосознания и правовой культуры руководителей организаций, индивидуальных предпринимателей и граждан;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iCs/>
          <w:sz w:val="28"/>
          <w:szCs w:val="28"/>
        </w:rPr>
        <w:t xml:space="preserve">3) </w:t>
      </w:r>
      <w:r w:rsidRPr="00AC22DB">
        <w:rPr>
          <w:rFonts w:ascii="Times New Roman" w:hAnsi="Times New Roman"/>
          <w:sz w:val="28"/>
          <w:szCs w:val="28"/>
        </w:rPr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4)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bCs/>
          <w:sz w:val="28"/>
          <w:szCs w:val="28"/>
        </w:rPr>
        <w:t xml:space="preserve">5) </w:t>
      </w:r>
      <w:r w:rsidRPr="00AC22DB">
        <w:rPr>
          <w:rFonts w:ascii="Times New Roman" w:hAnsi="Times New Roman"/>
          <w:sz w:val="28"/>
          <w:szCs w:val="28"/>
        </w:rPr>
        <w:t>осуществление анализа выявленных в результате проведения муниципального контроля нарушений обязательных требований контролируемыми лицами.</w:t>
      </w: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bCs/>
          <w:sz w:val="28"/>
          <w:szCs w:val="28"/>
        </w:rPr>
      </w:pPr>
    </w:p>
    <w:p w:rsidR="00AC22DB" w:rsidRPr="00AC22DB" w:rsidRDefault="00AC22DB" w:rsidP="008038B1">
      <w:pPr>
        <w:pStyle w:val="aa"/>
        <w:jc w:val="center"/>
        <w:rPr>
          <w:rFonts w:ascii="Times New Roman" w:hAnsi="Times New Roman"/>
          <w:bCs/>
          <w:sz w:val="28"/>
          <w:szCs w:val="28"/>
        </w:rPr>
      </w:pPr>
      <w:r w:rsidRPr="00AC22DB">
        <w:rPr>
          <w:rFonts w:ascii="Times New Roman" w:hAnsi="Times New Roman"/>
          <w:bCs/>
          <w:sz w:val="28"/>
          <w:szCs w:val="28"/>
        </w:rPr>
        <w:t>3. Перечень профилактических мероприятий, сроки (периодичность) их проведения</w:t>
      </w: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bCs/>
          <w:sz w:val="28"/>
          <w:szCs w:val="28"/>
        </w:rPr>
      </w:pP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3.1. Орган муниципального контроля проводит следующие профилактические мероприятия: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1) информирование;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2) консультирование;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3) объявление предостережения;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4) профилактический визит.</w:t>
      </w: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1958"/>
        <w:gridCol w:w="3544"/>
        <w:gridCol w:w="3260"/>
      </w:tblGrid>
      <w:tr w:rsidR="00AC22DB" w:rsidRPr="008038B1" w:rsidTr="00073E97">
        <w:tc>
          <w:tcPr>
            <w:tcW w:w="594" w:type="dxa"/>
            <w:vAlign w:val="center"/>
          </w:tcPr>
          <w:p w:rsidR="00AC22DB" w:rsidRPr="008038B1" w:rsidRDefault="00AC22DB" w:rsidP="008038B1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8B1">
              <w:rPr>
                <w:rFonts w:ascii="Times New Roman" w:hAnsi="Times New Roman"/>
                <w:iCs/>
                <w:sz w:val="20"/>
                <w:szCs w:val="20"/>
              </w:rPr>
              <w:t>№ п/п</w:t>
            </w:r>
          </w:p>
        </w:tc>
        <w:tc>
          <w:tcPr>
            <w:tcW w:w="1958" w:type="dxa"/>
            <w:vAlign w:val="center"/>
          </w:tcPr>
          <w:p w:rsidR="00AC22DB" w:rsidRPr="008038B1" w:rsidRDefault="00AC22DB" w:rsidP="008038B1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8B1">
              <w:rPr>
                <w:rFonts w:ascii="Times New Roman" w:hAnsi="Times New Roman"/>
                <w:iCs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3544" w:type="dxa"/>
            <w:vAlign w:val="center"/>
          </w:tcPr>
          <w:p w:rsidR="00AC22DB" w:rsidRPr="008038B1" w:rsidRDefault="00AC22DB" w:rsidP="008038B1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8B1">
              <w:rPr>
                <w:rFonts w:ascii="Times New Roman" w:hAnsi="Times New Roman"/>
                <w:iCs/>
                <w:sz w:val="20"/>
                <w:szCs w:val="20"/>
              </w:rPr>
              <w:t>Срок исполнения</w:t>
            </w:r>
          </w:p>
        </w:tc>
        <w:tc>
          <w:tcPr>
            <w:tcW w:w="3260" w:type="dxa"/>
            <w:vAlign w:val="center"/>
          </w:tcPr>
          <w:p w:rsidR="00AC22DB" w:rsidRPr="008038B1" w:rsidRDefault="00AC22DB" w:rsidP="008038B1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8B1">
              <w:rPr>
                <w:rFonts w:ascii="Times New Roman" w:hAnsi="Times New Roman"/>
                <w:iCs/>
                <w:sz w:val="20"/>
                <w:szCs w:val="20"/>
              </w:rPr>
              <w:t>Структурное подразделение, ответственное за реализацию</w:t>
            </w:r>
          </w:p>
        </w:tc>
      </w:tr>
      <w:tr w:rsidR="00AC22DB" w:rsidRPr="008038B1" w:rsidTr="00073E97">
        <w:tc>
          <w:tcPr>
            <w:tcW w:w="594" w:type="dxa"/>
            <w:vAlign w:val="center"/>
          </w:tcPr>
          <w:p w:rsidR="00AC22DB" w:rsidRPr="008038B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8B1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958" w:type="dxa"/>
            <w:vAlign w:val="center"/>
          </w:tcPr>
          <w:p w:rsidR="00AC22DB" w:rsidRPr="008038B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8B1">
              <w:rPr>
                <w:rFonts w:ascii="Times New Roman" w:hAnsi="Times New Roman"/>
                <w:iCs/>
                <w:sz w:val="20"/>
                <w:szCs w:val="20"/>
              </w:rPr>
              <w:t>Информирование</w:t>
            </w:r>
          </w:p>
        </w:tc>
        <w:tc>
          <w:tcPr>
            <w:tcW w:w="3544" w:type="dxa"/>
            <w:vAlign w:val="center"/>
          </w:tcPr>
          <w:p w:rsidR="00AC22DB" w:rsidRPr="008038B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8B1">
              <w:rPr>
                <w:rFonts w:ascii="Times New Roman" w:hAnsi="Times New Roman"/>
                <w:iCs/>
                <w:sz w:val="20"/>
                <w:szCs w:val="20"/>
              </w:rPr>
              <w:t>Постоянно в течение года</w:t>
            </w:r>
          </w:p>
        </w:tc>
        <w:tc>
          <w:tcPr>
            <w:tcW w:w="3260" w:type="dxa"/>
            <w:vAlign w:val="center"/>
          </w:tcPr>
          <w:p w:rsidR="00AC22DB" w:rsidRPr="008038B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8B1">
              <w:rPr>
                <w:rFonts w:ascii="Times New Roman" w:hAnsi="Times New Roman"/>
                <w:iCs/>
                <w:sz w:val="20"/>
                <w:szCs w:val="20"/>
              </w:rPr>
              <w:t>Отдел муниципального контроля администрации города Пятигорска</w:t>
            </w:r>
          </w:p>
        </w:tc>
      </w:tr>
      <w:tr w:rsidR="00AC22DB" w:rsidRPr="008038B1" w:rsidTr="00073E97">
        <w:tc>
          <w:tcPr>
            <w:tcW w:w="594" w:type="dxa"/>
            <w:vAlign w:val="center"/>
          </w:tcPr>
          <w:p w:rsidR="00AC22DB" w:rsidRPr="008038B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8B1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958" w:type="dxa"/>
            <w:vAlign w:val="center"/>
          </w:tcPr>
          <w:p w:rsidR="00AC22DB" w:rsidRPr="008038B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8B1">
              <w:rPr>
                <w:rFonts w:ascii="Times New Roman" w:hAnsi="Times New Roman"/>
                <w:iCs/>
                <w:sz w:val="20"/>
                <w:szCs w:val="20"/>
              </w:rPr>
              <w:t>Консультирование</w:t>
            </w:r>
          </w:p>
        </w:tc>
        <w:tc>
          <w:tcPr>
            <w:tcW w:w="3544" w:type="dxa"/>
            <w:vAlign w:val="center"/>
          </w:tcPr>
          <w:p w:rsidR="00AC22DB" w:rsidRPr="008038B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8B1">
              <w:rPr>
                <w:rFonts w:ascii="Times New Roman" w:hAnsi="Times New Roman"/>
                <w:iCs/>
                <w:sz w:val="20"/>
                <w:szCs w:val="20"/>
              </w:rPr>
              <w:t>Постоянно в течение года</w:t>
            </w:r>
          </w:p>
        </w:tc>
        <w:tc>
          <w:tcPr>
            <w:tcW w:w="3260" w:type="dxa"/>
            <w:vAlign w:val="center"/>
          </w:tcPr>
          <w:p w:rsidR="00AC22DB" w:rsidRPr="008038B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8B1">
              <w:rPr>
                <w:rFonts w:ascii="Times New Roman" w:hAnsi="Times New Roman"/>
                <w:iCs/>
                <w:sz w:val="20"/>
                <w:szCs w:val="20"/>
              </w:rPr>
              <w:t>Отдел муниципального контроля администрации города Пятигорска</w:t>
            </w:r>
          </w:p>
        </w:tc>
      </w:tr>
      <w:tr w:rsidR="00AC22DB" w:rsidRPr="008038B1" w:rsidTr="00073E97">
        <w:tc>
          <w:tcPr>
            <w:tcW w:w="594" w:type="dxa"/>
            <w:vAlign w:val="center"/>
          </w:tcPr>
          <w:p w:rsidR="00AC22DB" w:rsidRPr="008038B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8B1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958" w:type="dxa"/>
            <w:vAlign w:val="center"/>
          </w:tcPr>
          <w:p w:rsidR="00AC22DB" w:rsidRPr="008038B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8B1">
              <w:rPr>
                <w:rFonts w:ascii="Times New Roman" w:hAnsi="Times New Roman"/>
                <w:iCs/>
                <w:sz w:val="20"/>
                <w:szCs w:val="20"/>
              </w:rPr>
              <w:t>Объявление предостережения</w:t>
            </w:r>
          </w:p>
        </w:tc>
        <w:tc>
          <w:tcPr>
            <w:tcW w:w="3544" w:type="dxa"/>
            <w:vAlign w:val="center"/>
          </w:tcPr>
          <w:p w:rsidR="00AC22DB" w:rsidRPr="008038B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8B1">
              <w:rPr>
                <w:rFonts w:ascii="Times New Roman" w:hAnsi="Times New Roman"/>
                <w:sz w:val="20"/>
                <w:szCs w:val="20"/>
              </w:rPr>
              <w:t>Постоянно в течение года при наличии оснований, предусмотренных статьей 49 Федерального закона № 248-ФЗ</w:t>
            </w:r>
          </w:p>
        </w:tc>
        <w:tc>
          <w:tcPr>
            <w:tcW w:w="3260" w:type="dxa"/>
            <w:vAlign w:val="center"/>
          </w:tcPr>
          <w:p w:rsidR="00AC22DB" w:rsidRPr="008038B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8B1">
              <w:rPr>
                <w:rFonts w:ascii="Times New Roman" w:hAnsi="Times New Roman"/>
                <w:iCs/>
                <w:sz w:val="20"/>
                <w:szCs w:val="20"/>
              </w:rPr>
              <w:t>Отдел муниципального контроля администрации города Пятигорска</w:t>
            </w:r>
          </w:p>
        </w:tc>
      </w:tr>
      <w:tr w:rsidR="00AC22DB" w:rsidRPr="008038B1" w:rsidTr="00073E97">
        <w:tc>
          <w:tcPr>
            <w:tcW w:w="594" w:type="dxa"/>
            <w:vAlign w:val="center"/>
          </w:tcPr>
          <w:p w:rsidR="00AC22DB" w:rsidRPr="008038B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8B1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958" w:type="dxa"/>
            <w:vAlign w:val="center"/>
          </w:tcPr>
          <w:p w:rsidR="00AC22DB" w:rsidRPr="008038B1" w:rsidRDefault="00AC22DB" w:rsidP="00AC22DB">
            <w:pPr>
              <w:pStyle w:val="aa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8038B1">
              <w:rPr>
                <w:rFonts w:ascii="Times New Roman" w:hAnsi="Times New Roman"/>
                <w:iCs/>
                <w:sz w:val="20"/>
                <w:szCs w:val="20"/>
              </w:rPr>
              <w:t>Профилактический визит</w:t>
            </w:r>
          </w:p>
        </w:tc>
        <w:tc>
          <w:tcPr>
            <w:tcW w:w="3544" w:type="dxa"/>
            <w:vAlign w:val="center"/>
          </w:tcPr>
          <w:p w:rsidR="00AC22DB" w:rsidRPr="008038B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8B1">
              <w:rPr>
                <w:rFonts w:ascii="Times New Roman" w:hAnsi="Times New Roman"/>
                <w:sz w:val="20"/>
                <w:szCs w:val="20"/>
              </w:rPr>
              <w:t>Постоянно в течение года при наличии оснований, предусмотренных статьями 52.1, 52.2 Федерального закона № 248-ФЗ</w:t>
            </w:r>
          </w:p>
        </w:tc>
        <w:tc>
          <w:tcPr>
            <w:tcW w:w="3260" w:type="dxa"/>
            <w:vAlign w:val="center"/>
          </w:tcPr>
          <w:p w:rsidR="00AC22DB" w:rsidRPr="008038B1" w:rsidRDefault="00AC22DB" w:rsidP="00AC22DB">
            <w:pPr>
              <w:pStyle w:val="aa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8038B1">
              <w:rPr>
                <w:rFonts w:ascii="Times New Roman" w:hAnsi="Times New Roman"/>
                <w:iCs/>
                <w:sz w:val="20"/>
                <w:szCs w:val="20"/>
              </w:rPr>
              <w:t>Отдел муниципального контроля администрации города Пятигорска</w:t>
            </w:r>
          </w:p>
        </w:tc>
      </w:tr>
    </w:tbl>
    <w:p w:rsidR="00AC22DB" w:rsidRPr="00AC22DB" w:rsidRDefault="00AC22DB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 xml:space="preserve">3.2. Орган муниципального контроля осуществляет информирование контролируемых лиц и иных заинтересованных лиц по вопросам соблюдения </w:t>
      </w:r>
      <w:r w:rsidRPr="00AC22DB">
        <w:rPr>
          <w:rFonts w:ascii="Times New Roman" w:hAnsi="Times New Roman"/>
          <w:sz w:val="28"/>
          <w:szCs w:val="28"/>
        </w:rPr>
        <w:lastRenderedPageBreak/>
        <w:t>обязательных требований посредством размещения соответствующих сведений на официальном сайте муниципального образования города-курорта   Пятигорска в информационно-телекоммуникационной сети «Интернет» (далее – официальный сайт),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3.3. Орган муниципального контроля размещает и поддерживает в актуальном состоянии на официальном сайте: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1) тексты нормативных правовых актов, регулирующих осуществление муниципального лесного контроля;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2) сведения об изменениях, внесенных в нормативные правовые акты, регулирующие осуществление муниципального лесного контроля, о сроках и порядке их вступления в силу;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3) перечень нормативных правовых актов с указанием структурных единиц этих актов, содержащих обязательные требования, а также информацию о мерах ответственности, применяемых при нарушении обязательных требований, с текстами в действующей редакции;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4) Программу профилактики;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5) исчерпывающий перечень сведений, которые могут запрашиваться органом муниципального контроля у контролируемого лица;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6) сведения о способах получения консультаций по вопросам соблюдения обязательных требований;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7) доклады о муниципальном контроле;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8) иные сведения, предусмотренные программами профилактики рисков причинения вреда.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3.4. Консультирование контролируемых лиц осуществляется уполномоченными должностными лицами органа муниципального контроля в случае обращения по вопросам, связанным с соблюдением обязательных требований.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3.5. Консультирование осуществляется по телефону, посредством     видео-конференц-связи, в письменном виде, на личном приеме либо в ходе проведения профилактических мероприятий, контрольных мероприятий и не должно превышать 15 минут.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3.6. Консультирование осуществляется по следующим вопросам: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1) соблюдение обязательных требований;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2) проведение организационных и (или) технических мероприятий, которые должны реализовать контролируемые лица для соблюдения обязательных требований;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3) порядок осуществления профилактических и контрольных мероприятий, установленных Положением.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3.7. Консультирование в письменной форме осуществляется уполномоченным лицом в следующих случаях: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1) контролируемым лицом представлен письменный запрос о предоставлении письменного ответа по вопросам консультирования;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 xml:space="preserve">2) ответ на поставленные вопросы требует дополнительного запроса сведений от органов государственной власти или органов местного </w:t>
      </w:r>
      <w:r w:rsidRPr="00AC22DB">
        <w:rPr>
          <w:rFonts w:ascii="Times New Roman" w:hAnsi="Times New Roman"/>
          <w:sz w:val="28"/>
          <w:szCs w:val="28"/>
        </w:rPr>
        <w:lastRenderedPageBreak/>
        <w:t>самоуправления, от структурных подразделений администрации города Пятигорска или иных лиц.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3.8. Предостережение о недопустимости нарушения обязательных требований объявляется и направляется контролируемому лицу в соответствии с положениями Федерального закона № 248-ФЗ.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3.9. Орган муниципального контроля объявляет контролируемому лицу предостережение о недопустимости нарушения обязательных требований при наличии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и предлагает принять меры по обеспечению соблюдения обязательных требований.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3.10. Профилактический визит проводится в форме профилактической беседы должностным лицом органа муниципального контроля по месту осуществления деятельности контролируемого лица либо путем использования видео-конференц-связи или мобильного приложения «Инспектор».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Профилактический визит проводится по инициативе контрольного (надзорного) органа (обязательный профилактический визит) или по инициативе контролируемого лица.</w:t>
      </w: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>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Федерального закона   № 248-ФЗ.</w:t>
      </w: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C22DB" w:rsidRPr="00AC22DB" w:rsidRDefault="00AC22DB" w:rsidP="008038B1">
      <w:pPr>
        <w:pStyle w:val="aa"/>
        <w:jc w:val="center"/>
        <w:rPr>
          <w:rFonts w:ascii="Times New Roman" w:hAnsi="Times New Roman"/>
          <w:bCs/>
          <w:sz w:val="28"/>
          <w:szCs w:val="28"/>
        </w:rPr>
      </w:pPr>
      <w:r w:rsidRPr="00AC22DB">
        <w:rPr>
          <w:rFonts w:ascii="Times New Roman" w:hAnsi="Times New Roman"/>
          <w:bCs/>
          <w:sz w:val="28"/>
          <w:szCs w:val="28"/>
        </w:rPr>
        <w:t>4. Показатели результативности и эффективности Программы профилактики</w:t>
      </w: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bCs/>
          <w:sz w:val="28"/>
          <w:szCs w:val="28"/>
        </w:rPr>
      </w:pPr>
    </w:p>
    <w:p w:rsidR="00AC22DB" w:rsidRPr="00AC22DB" w:rsidRDefault="00AC22DB" w:rsidP="008038B1">
      <w:pPr>
        <w:pStyle w:val="aa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AC22DB">
        <w:rPr>
          <w:rFonts w:ascii="Times New Roman" w:hAnsi="Times New Roman"/>
          <w:iCs/>
          <w:sz w:val="28"/>
          <w:szCs w:val="28"/>
        </w:rPr>
        <w:t>4.1. В настоящем разделе приводится описание поддающихся количественной оценке ожидаемых результатов реализации Программы профилактики.</w:t>
      </w: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6237"/>
        <w:gridCol w:w="2490"/>
      </w:tblGrid>
      <w:tr w:rsidR="00AC22DB" w:rsidRPr="008038B1" w:rsidTr="00073E9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DB" w:rsidRPr="008038B1" w:rsidRDefault="00AC22DB" w:rsidP="008038B1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r w:rsidRPr="008038B1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DB" w:rsidRPr="008038B1" w:rsidRDefault="00AC22DB" w:rsidP="008038B1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8B1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DB" w:rsidRPr="008038B1" w:rsidRDefault="00AC22DB" w:rsidP="008038B1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8B1">
              <w:rPr>
                <w:rFonts w:ascii="Times New Roman" w:hAnsi="Times New Roman"/>
                <w:sz w:val="20"/>
                <w:szCs w:val="20"/>
              </w:rPr>
              <w:t>Величина</w:t>
            </w:r>
          </w:p>
        </w:tc>
      </w:tr>
      <w:bookmarkEnd w:id="0"/>
      <w:tr w:rsidR="00AC22DB" w:rsidRPr="008038B1" w:rsidTr="00073E9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DB" w:rsidRPr="008038B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8B1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DB" w:rsidRPr="008038B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8B1">
              <w:rPr>
                <w:rFonts w:ascii="Times New Roman" w:hAnsi="Times New Roman"/>
                <w:sz w:val="20"/>
                <w:szCs w:val="20"/>
              </w:rPr>
              <w:t xml:space="preserve">Полнота информации, размещенной на официальном сайте в </w:t>
            </w:r>
            <w:r w:rsidRPr="008038B1">
              <w:rPr>
                <w:rFonts w:ascii="Times New Roman" w:hAnsi="Times New Roman"/>
                <w:sz w:val="20"/>
                <w:szCs w:val="20"/>
              </w:rPr>
              <w:lastRenderedPageBreak/>
              <w:t>соответствии с частью 3 статьи 46 Федерального закона № 248-ФЗ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DB" w:rsidRPr="008038B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8B1">
              <w:rPr>
                <w:rFonts w:ascii="Times New Roman" w:hAnsi="Times New Roman"/>
                <w:sz w:val="20"/>
                <w:szCs w:val="20"/>
              </w:rPr>
              <w:lastRenderedPageBreak/>
              <w:t>100 %</w:t>
            </w:r>
          </w:p>
        </w:tc>
      </w:tr>
      <w:tr w:rsidR="00AC22DB" w:rsidRPr="008038B1" w:rsidTr="00073E9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DB" w:rsidRPr="008038B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8B1">
              <w:rPr>
                <w:rFonts w:ascii="Times New Roman" w:hAnsi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DB" w:rsidRPr="008038B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8B1">
              <w:rPr>
                <w:rFonts w:ascii="Times New Roman" w:hAnsi="Times New Roman"/>
                <w:sz w:val="20"/>
                <w:szCs w:val="20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DB" w:rsidRPr="008038B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8B1">
              <w:rPr>
                <w:rFonts w:ascii="Times New Roman" w:hAnsi="Times New Roman"/>
                <w:sz w:val="20"/>
                <w:szCs w:val="20"/>
              </w:rPr>
              <w:t>100 % от числа обратившихся</w:t>
            </w:r>
          </w:p>
        </w:tc>
      </w:tr>
      <w:tr w:rsidR="00AC22DB" w:rsidRPr="008038B1" w:rsidTr="00073E9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DB" w:rsidRPr="008038B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8B1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DB" w:rsidRPr="008038B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8B1">
              <w:rPr>
                <w:rFonts w:ascii="Times New Roman" w:hAnsi="Times New Roman"/>
                <w:sz w:val="20"/>
                <w:szCs w:val="20"/>
              </w:rPr>
              <w:t>Количество проведенных профилактических мероприятий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2DB" w:rsidRPr="008038B1" w:rsidRDefault="00AC22DB" w:rsidP="00AC22D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38B1">
              <w:rPr>
                <w:rFonts w:ascii="Times New Roman" w:hAnsi="Times New Roman"/>
                <w:sz w:val="20"/>
                <w:szCs w:val="20"/>
              </w:rPr>
              <w:t>не менее 5 мероприятий</w:t>
            </w:r>
          </w:p>
        </w:tc>
      </w:tr>
    </w:tbl>
    <w:p w:rsidR="00AC22DB" w:rsidRPr="00AC22DB" w:rsidRDefault="00AC22DB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 xml:space="preserve">Заместитель главы администрации </w:t>
      </w: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 xml:space="preserve">города Пятигорска, управляющий делами </w:t>
      </w: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 xml:space="preserve">администрации города Пятигорска   </w:t>
      </w:r>
      <w:r w:rsidRPr="00AC22DB">
        <w:rPr>
          <w:rFonts w:ascii="Times New Roman" w:hAnsi="Times New Roman"/>
          <w:sz w:val="28"/>
          <w:szCs w:val="28"/>
        </w:rPr>
        <w:tab/>
      </w:r>
      <w:r w:rsidRPr="00AC22DB">
        <w:rPr>
          <w:rFonts w:ascii="Times New Roman" w:hAnsi="Times New Roman"/>
          <w:sz w:val="28"/>
          <w:szCs w:val="28"/>
        </w:rPr>
        <w:tab/>
      </w:r>
      <w:r w:rsidRPr="00AC22DB">
        <w:rPr>
          <w:rFonts w:ascii="Times New Roman" w:hAnsi="Times New Roman"/>
          <w:sz w:val="28"/>
          <w:szCs w:val="28"/>
        </w:rPr>
        <w:tab/>
      </w:r>
      <w:r w:rsidRPr="00AC22DB">
        <w:rPr>
          <w:rFonts w:ascii="Times New Roman" w:hAnsi="Times New Roman"/>
          <w:sz w:val="28"/>
          <w:szCs w:val="28"/>
        </w:rPr>
        <w:tab/>
        <w:t xml:space="preserve">     А.А.Малыгина</w:t>
      </w: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AC22DB">
        <w:rPr>
          <w:rFonts w:ascii="Times New Roman" w:hAnsi="Times New Roman"/>
          <w:sz w:val="28"/>
          <w:szCs w:val="28"/>
        </w:rPr>
        <w:tab/>
      </w:r>
    </w:p>
    <w:p w:rsidR="00AC22DB" w:rsidRPr="00AC22DB" w:rsidRDefault="00AC22DB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3364AC" w:rsidRPr="00AC22DB" w:rsidRDefault="003364AC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3364AC" w:rsidRPr="00AC22DB" w:rsidRDefault="003364AC" w:rsidP="00AC22DB">
      <w:pPr>
        <w:pStyle w:val="aa"/>
        <w:jc w:val="both"/>
        <w:rPr>
          <w:rFonts w:ascii="Times New Roman" w:hAnsi="Times New Roman"/>
          <w:sz w:val="28"/>
          <w:szCs w:val="28"/>
        </w:rPr>
      </w:pPr>
    </w:p>
    <w:sectPr w:rsidR="003364AC" w:rsidRPr="00AC22DB" w:rsidSect="003364AC">
      <w:pgSz w:w="11906" w:h="16838"/>
      <w:pgMar w:top="568" w:right="567" w:bottom="1134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2A9C" w:rsidRDefault="001C2A9C" w:rsidP="004522FE">
      <w:pPr>
        <w:spacing w:after="0" w:line="240" w:lineRule="auto"/>
      </w:pPr>
      <w:r>
        <w:separator/>
      </w:r>
    </w:p>
  </w:endnote>
  <w:endnote w:type="continuationSeparator" w:id="1">
    <w:p w:rsidR="001C2A9C" w:rsidRDefault="001C2A9C" w:rsidP="00452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2A9C" w:rsidRDefault="001C2A9C" w:rsidP="004522FE">
      <w:pPr>
        <w:spacing w:after="0" w:line="240" w:lineRule="auto"/>
      </w:pPr>
      <w:r>
        <w:separator/>
      </w:r>
    </w:p>
  </w:footnote>
  <w:footnote w:type="continuationSeparator" w:id="1">
    <w:p w:rsidR="001C2A9C" w:rsidRDefault="001C2A9C" w:rsidP="004522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151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65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94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08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23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37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66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85EEE"/>
    <w:rsid w:val="00014ED3"/>
    <w:rsid w:val="000244C3"/>
    <w:rsid w:val="000368BC"/>
    <w:rsid w:val="00037303"/>
    <w:rsid w:val="00042AAC"/>
    <w:rsid w:val="00084B0F"/>
    <w:rsid w:val="0009183D"/>
    <w:rsid w:val="00094234"/>
    <w:rsid w:val="000B34CA"/>
    <w:rsid w:val="000D2A95"/>
    <w:rsid w:val="000E0461"/>
    <w:rsid w:val="000F5587"/>
    <w:rsid w:val="00101276"/>
    <w:rsid w:val="0013758D"/>
    <w:rsid w:val="00156F54"/>
    <w:rsid w:val="001710C6"/>
    <w:rsid w:val="001A35E4"/>
    <w:rsid w:val="001A7779"/>
    <w:rsid w:val="001A7A90"/>
    <w:rsid w:val="001C2A9C"/>
    <w:rsid w:val="001C7E17"/>
    <w:rsid w:val="001D2F9D"/>
    <w:rsid w:val="001E2CB1"/>
    <w:rsid w:val="001F4C88"/>
    <w:rsid w:val="001F5FCD"/>
    <w:rsid w:val="0020211E"/>
    <w:rsid w:val="00207310"/>
    <w:rsid w:val="00227672"/>
    <w:rsid w:val="00242664"/>
    <w:rsid w:val="0028382A"/>
    <w:rsid w:val="00295268"/>
    <w:rsid w:val="002C5FD0"/>
    <w:rsid w:val="003002D9"/>
    <w:rsid w:val="0030214B"/>
    <w:rsid w:val="0032560D"/>
    <w:rsid w:val="003265B6"/>
    <w:rsid w:val="00326A34"/>
    <w:rsid w:val="003364AC"/>
    <w:rsid w:val="00383409"/>
    <w:rsid w:val="00385EEE"/>
    <w:rsid w:val="0039554E"/>
    <w:rsid w:val="003964D3"/>
    <w:rsid w:val="003B618C"/>
    <w:rsid w:val="003C24D7"/>
    <w:rsid w:val="003D58AD"/>
    <w:rsid w:val="003F0C95"/>
    <w:rsid w:val="0042335F"/>
    <w:rsid w:val="0042713E"/>
    <w:rsid w:val="004522FE"/>
    <w:rsid w:val="004574D3"/>
    <w:rsid w:val="004751EB"/>
    <w:rsid w:val="0047728A"/>
    <w:rsid w:val="00480066"/>
    <w:rsid w:val="004854E4"/>
    <w:rsid w:val="004A0F11"/>
    <w:rsid w:val="004B13EF"/>
    <w:rsid w:val="004B5189"/>
    <w:rsid w:val="004E1F6E"/>
    <w:rsid w:val="004E7D64"/>
    <w:rsid w:val="004F7DB5"/>
    <w:rsid w:val="00506707"/>
    <w:rsid w:val="00527913"/>
    <w:rsid w:val="005310F5"/>
    <w:rsid w:val="00553B6C"/>
    <w:rsid w:val="0059126E"/>
    <w:rsid w:val="005C4BCA"/>
    <w:rsid w:val="005C5D9B"/>
    <w:rsid w:val="005D6583"/>
    <w:rsid w:val="00616F65"/>
    <w:rsid w:val="006812E9"/>
    <w:rsid w:val="00693BF2"/>
    <w:rsid w:val="006A3676"/>
    <w:rsid w:val="006B04BD"/>
    <w:rsid w:val="006B5699"/>
    <w:rsid w:val="006D2083"/>
    <w:rsid w:val="006F0B22"/>
    <w:rsid w:val="006F36E5"/>
    <w:rsid w:val="00703E1D"/>
    <w:rsid w:val="0073282A"/>
    <w:rsid w:val="00732C7C"/>
    <w:rsid w:val="0075022B"/>
    <w:rsid w:val="0076490E"/>
    <w:rsid w:val="00782189"/>
    <w:rsid w:val="007A1790"/>
    <w:rsid w:val="007B6811"/>
    <w:rsid w:val="007C4855"/>
    <w:rsid w:val="007F5202"/>
    <w:rsid w:val="007F6174"/>
    <w:rsid w:val="008005F7"/>
    <w:rsid w:val="00802647"/>
    <w:rsid w:val="008038B1"/>
    <w:rsid w:val="0080595E"/>
    <w:rsid w:val="008072A0"/>
    <w:rsid w:val="00814824"/>
    <w:rsid w:val="00865568"/>
    <w:rsid w:val="008867DE"/>
    <w:rsid w:val="00887B47"/>
    <w:rsid w:val="008914E8"/>
    <w:rsid w:val="008B1ABB"/>
    <w:rsid w:val="008C1DD6"/>
    <w:rsid w:val="008D02B1"/>
    <w:rsid w:val="008E42EC"/>
    <w:rsid w:val="009574C2"/>
    <w:rsid w:val="009776C5"/>
    <w:rsid w:val="00980725"/>
    <w:rsid w:val="00980CB2"/>
    <w:rsid w:val="00985170"/>
    <w:rsid w:val="009858E8"/>
    <w:rsid w:val="009920B8"/>
    <w:rsid w:val="009B6C17"/>
    <w:rsid w:val="009F7836"/>
    <w:rsid w:val="00A3497C"/>
    <w:rsid w:val="00A41AE1"/>
    <w:rsid w:val="00A50287"/>
    <w:rsid w:val="00A67314"/>
    <w:rsid w:val="00A805C0"/>
    <w:rsid w:val="00AA71BA"/>
    <w:rsid w:val="00AC22DB"/>
    <w:rsid w:val="00AD1F0F"/>
    <w:rsid w:val="00AE464F"/>
    <w:rsid w:val="00AF511D"/>
    <w:rsid w:val="00B34305"/>
    <w:rsid w:val="00B75C4B"/>
    <w:rsid w:val="00B8295D"/>
    <w:rsid w:val="00B90F49"/>
    <w:rsid w:val="00BA452E"/>
    <w:rsid w:val="00BB18B5"/>
    <w:rsid w:val="00BB775B"/>
    <w:rsid w:val="00BC0C77"/>
    <w:rsid w:val="00BD38D4"/>
    <w:rsid w:val="00C16067"/>
    <w:rsid w:val="00C164C7"/>
    <w:rsid w:val="00C17172"/>
    <w:rsid w:val="00C3283E"/>
    <w:rsid w:val="00C333EF"/>
    <w:rsid w:val="00C45CD2"/>
    <w:rsid w:val="00C6615B"/>
    <w:rsid w:val="00C67B21"/>
    <w:rsid w:val="00C80941"/>
    <w:rsid w:val="00C84725"/>
    <w:rsid w:val="00C95CFE"/>
    <w:rsid w:val="00CD5A44"/>
    <w:rsid w:val="00CF39F6"/>
    <w:rsid w:val="00D02492"/>
    <w:rsid w:val="00D05E77"/>
    <w:rsid w:val="00D100B7"/>
    <w:rsid w:val="00D409FA"/>
    <w:rsid w:val="00D73588"/>
    <w:rsid w:val="00DA6624"/>
    <w:rsid w:val="00DB5224"/>
    <w:rsid w:val="00DD7F1A"/>
    <w:rsid w:val="00E200E9"/>
    <w:rsid w:val="00E55A1D"/>
    <w:rsid w:val="00E76644"/>
    <w:rsid w:val="00E83010"/>
    <w:rsid w:val="00E875E8"/>
    <w:rsid w:val="00E96208"/>
    <w:rsid w:val="00ED2EE7"/>
    <w:rsid w:val="00EE720C"/>
    <w:rsid w:val="00F01821"/>
    <w:rsid w:val="00F035FF"/>
    <w:rsid w:val="00F06881"/>
    <w:rsid w:val="00F14F46"/>
    <w:rsid w:val="00F41051"/>
    <w:rsid w:val="00F55BF8"/>
    <w:rsid w:val="00F665E1"/>
    <w:rsid w:val="00F82B6E"/>
    <w:rsid w:val="00F843CB"/>
    <w:rsid w:val="00F92794"/>
    <w:rsid w:val="00FA79C0"/>
    <w:rsid w:val="00FC7DF1"/>
    <w:rsid w:val="00FE7617"/>
    <w:rsid w:val="00FF39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C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85EEE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Нижний колонтитул Знак"/>
    <w:basedOn w:val="a0"/>
    <w:link w:val="a3"/>
    <w:rsid w:val="00385EE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page number"/>
    <w:basedOn w:val="a0"/>
    <w:rsid w:val="00385EEE"/>
  </w:style>
  <w:style w:type="paragraph" w:styleId="a6">
    <w:name w:val="header"/>
    <w:basedOn w:val="a"/>
    <w:link w:val="a7"/>
    <w:uiPriority w:val="99"/>
    <w:rsid w:val="00385EEE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Верхний колонтитул Знак"/>
    <w:basedOn w:val="a0"/>
    <w:link w:val="a6"/>
    <w:uiPriority w:val="99"/>
    <w:rsid w:val="00385EE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207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7310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BC0C7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b">
    <w:name w:val="Table Grid"/>
    <w:basedOn w:val="a1"/>
    <w:uiPriority w:val="59"/>
    <w:rsid w:val="00D100B7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C22D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AC22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6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370BA400-14C4-4CDB-8A8B-B11F2A1A2F5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370BA400-14C4-4CDB-8A8B-B11F2A1A2F5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ravo-search.minjust.ru:8080/bigs/showDocument.html?id=370BA400-14C4-4CDB-8A8B-B11F2A1A2F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33</Pages>
  <Words>10785</Words>
  <Characters>61480</Characters>
  <Application>Microsoft Office Word</Application>
  <DocSecurity>0</DocSecurity>
  <Lines>512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User]</dc:creator>
  <cp:lastModifiedBy>Пользователь</cp:lastModifiedBy>
  <cp:revision>28</cp:revision>
  <cp:lastPrinted>2025-12-17T10:05:00Z</cp:lastPrinted>
  <dcterms:created xsi:type="dcterms:W3CDTF">2023-12-15T07:33:00Z</dcterms:created>
  <dcterms:modified xsi:type="dcterms:W3CDTF">2025-12-17T11:42:00Z</dcterms:modified>
</cp:coreProperties>
</file>