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FA" w:rsidRPr="004F160E" w:rsidRDefault="003F77FA" w:rsidP="003F77FA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713740" cy="84391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53" t="-128" r="-153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7FA" w:rsidRPr="003F77FA" w:rsidRDefault="003F77FA" w:rsidP="003F77FA">
      <w:pPr>
        <w:pStyle w:val="1"/>
        <w:tabs>
          <w:tab w:val="left" w:pos="0"/>
        </w:tabs>
        <w:rPr>
          <w:b w:val="0"/>
        </w:rPr>
      </w:pPr>
      <w:r w:rsidRPr="003F77FA">
        <w:rPr>
          <w:b w:val="0"/>
          <w:bCs w:val="0"/>
          <w:sz w:val="32"/>
        </w:rPr>
        <w:t>Российская Федерация</w:t>
      </w:r>
    </w:p>
    <w:p w:rsidR="003F77FA" w:rsidRPr="003F77FA" w:rsidRDefault="003F77FA" w:rsidP="003F77FA">
      <w:pPr>
        <w:pStyle w:val="1"/>
        <w:tabs>
          <w:tab w:val="left" w:pos="0"/>
        </w:tabs>
      </w:pPr>
      <w:proofErr w:type="gramStart"/>
      <w:r w:rsidRPr="003F77FA">
        <w:rPr>
          <w:sz w:val="56"/>
        </w:rPr>
        <w:t>Р</w:t>
      </w:r>
      <w:proofErr w:type="gramEnd"/>
      <w:r w:rsidRPr="003F77FA">
        <w:rPr>
          <w:sz w:val="56"/>
        </w:rPr>
        <w:t xml:space="preserve"> Е Ш Е Н И Е</w:t>
      </w:r>
    </w:p>
    <w:p w:rsidR="003F77FA" w:rsidRPr="003F77FA" w:rsidRDefault="003F77FA" w:rsidP="003F77FA">
      <w:pPr>
        <w:pStyle w:val="2"/>
        <w:numPr>
          <w:ilvl w:val="1"/>
          <w:numId w:val="0"/>
        </w:numPr>
        <w:tabs>
          <w:tab w:val="left" w:pos="0"/>
        </w:tabs>
        <w:rPr>
          <w:b w:val="0"/>
        </w:rPr>
      </w:pPr>
      <w:r w:rsidRPr="003F77FA">
        <w:rPr>
          <w:b w:val="0"/>
          <w:bCs w:val="0"/>
          <w:sz w:val="32"/>
        </w:rPr>
        <w:t>Думы города Пятигорска</w:t>
      </w:r>
    </w:p>
    <w:p w:rsidR="003F77FA" w:rsidRPr="003F77FA" w:rsidRDefault="003F77FA" w:rsidP="003F77FA">
      <w:pPr>
        <w:pStyle w:val="3"/>
        <w:numPr>
          <w:ilvl w:val="2"/>
          <w:numId w:val="0"/>
        </w:numPr>
        <w:tabs>
          <w:tab w:val="left" w:pos="0"/>
        </w:tabs>
      </w:pPr>
      <w:r w:rsidRPr="003F77FA">
        <w:rPr>
          <w:sz w:val="32"/>
        </w:rPr>
        <w:t>Ставропольского края</w:t>
      </w:r>
    </w:p>
    <w:p w:rsidR="003F77FA" w:rsidRDefault="003F77FA" w:rsidP="008711B5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F43BEE" w:rsidRPr="0076505E" w:rsidRDefault="00F43BEE" w:rsidP="003F77FA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3F77FA" w:rsidRPr="0076505E" w:rsidRDefault="003F77FA" w:rsidP="008711B5">
      <w:pPr>
        <w:jc w:val="center"/>
        <w:rPr>
          <w:sz w:val="28"/>
          <w:szCs w:val="28"/>
        </w:rPr>
      </w:pPr>
    </w:p>
    <w:p w:rsidR="00F43BEE" w:rsidRPr="0076505E" w:rsidRDefault="00F43BEE" w:rsidP="00F43BEE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</w:t>
      </w:r>
      <w:r w:rsidR="00C86A0A">
        <w:rPr>
          <w:rFonts w:ascii="Times New Roman" w:hAnsi="Times New Roman" w:cs="Times New Roman"/>
          <w:sz w:val="28"/>
          <w:szCs w:val="28"/>
        </w:rPr>
        <w:t xml:space="preserve"> от 26 ноября 2021 года</w:t>
      </w:r>
      <w:r w:rsidRPr="0076505E">
        <w:rPr>
          <w:rFonts w:ascii="Times New Roman" w:hAnsi="Times New Roman" w:cs="Times New Roman"/>
          <w:sz w:val="28"/>
          <w:szCs w:val="28"/>
        </w:rPr>
        <w:t>,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F43BEE" w:rsidRPr="0076505E" w:rsidRDefault="00F43BEE" w:rsidP="00F43BEE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F43BEE" w:rsidRPr="0076505E" w:rsidRDefault="00F43BEE" w:rsidP="00F43BEE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76505E">
        <w:rPr>
          <w:spacing w:val="-6"/>
          <w:sz w:val="28"/>
          <w:szCs w:val="28"/>
        </w:rPr>
        <w:t>РЕШИЛА:</w:t>
      </w:r>
    </w:p>
    <w:p w:rsidR="00F43BEE" w:rsidRPr="0076505E" w:rsidRDefault="00F43BEE" w:rsidP="00F43BE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F43BE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части 1 статьи 6: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6505E">
        <w:rPr>
          <w:rFonts w:ascii="Times New Roman" w:hAnsi="Times New Roman" w:cs="Times New Roman"/>
          <w:sz w:val="28"/>
          <w:szCs w:val="28"/>
        </w:rPr>
        <w:t>пункт 4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</w:rPr>
        <w:t>«4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 xml:space="preserve">) </w:t>
      </w:r>
      <w:r w:rsidRPr="0076505E">
        <w:rPr>
          <w:sz w:val="28"/>
          <w:szCs w:val="28"/>
          <w:lang w:eastAsia="ru-RU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505E">
        <w:rPr>
          <w:rFonts w:ascii="Times New Roman" w:hAnsi="Times New Roman" w:cs="Times New Roman"/>
          <w:sz w:val="28"/>
          <w:szCs w:val="28"/>
        </w:rPr>
        <w:t>) пункт 5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 xml:space="preserve">«5) </w:t>
      </w:r>
      <w:r w:rsidRPr="0076505E">
        <w:rPr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, организация дорожного движения, а также осуществление иных полномочий в области использования автомобильных </w:t>
      </w:r>
      <w:r w:rsidRPr="0076505E">
        <w:rPr>
          <w:sz w:val="28"/>
          <w:szCs w:val="28"/>
          <w:lang w:eastAsia="ru-RU"/>
        </w:rPr>
        <w:lastRenderedPageBreak/>
        <w:t>дорог и</w:t>
      </w:r>
      <w:proofErr w:type="gramEnd"/>
      <w:r w:rsidRPr="0076505E">
        <w:rPr>
          <w:sz w:val="28"/>
          <w:szCs w:val="28"/>
          <w:lang w:eastAsia="ru-RU"/>
        </w:rPr>
        <w:t xml:space="preserve"> осуществления дорожной деятельности в соответствии с </w:t>
      </w:r>
      <w:hyperlink r:id="rId6" w:history="1">
        <w:r w:rsidRPr="0076505E">
          <w:rPr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sz w:val="28"/>
          <w:szCs w:val="28"/>
          <w:lang w:eastAsia="ru-RU"/>
        </w:rPr>
        <w:t xml:space="preserve"> Российской Федерации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505E">
        <w:rPr>
          <w:rFonts w:ascii="Times New Roman" w:hAnsi="Times New Roman" w:cs="Times New Roman"/>
          <w:sz w:val="28"/>
          <w:szCs w:val="28"/>
        </w:rPr>
        <w:t>) пункт 27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650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 xml:space="preserve">«27) утверждение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Pr="0076505E">
        <w:rPr>
          <w:sz w:val="28"/>
          <w:szCs w:val="28"/>
          <w:lang w:eastAsia="ru-RU"/>
        </w:rPr>
        <w:t xml:space="preserve"> за соблюдением обязательных требований (мониторинга безопасности), организация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76505E">
        <w:rPr>
          <w:sz w:val="28"/>
          <w:szCs w:val="28"/>
        </w:rPr>
        <w:t>города-курорта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505E">
        <w:rPr>
          <w:rFonts w:ascii="Times New Roman" w:hAnsi="Times New Roman" w:cs="Times New Roman"/>
          <w:sz w:val="28"/>
          <w:szCs w:val="28"/>
        </w:rPr>
        <w:t>) пункт 32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bCs/>
          <w:sz w:val="28"/>
          <w:szCs w:val="28"/>
          <w:lang w:eastAsia="ru-RU"/>
        </w:rPr>
        <w:t xml:space="preserve">«32) создание, развитие и обеспечение охраны лечебно-оздоровительных местностей и курортов местного значения на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bCs/>
          <w:sz w:val="28"/>
          <w:szCs w:val="28"/>
          <w:lang w:eastAsia="ru-RU"/>
        </w:rPr>
        <w:t>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6505E">
        <w:rPr>
          <w:bCs/>
          <w:sz w:val="28"/>
          <w:szCs w:val="28"/>
          <w:lang w:eastAsia="ru-RU"/>
        </w:rPr>
        <w:t>;»</w:t>
      </w:r>
      <w:proofErr w:type="gramEnd"/>
      <w:r w:rsidRPr="0076505E">
        <w:rPr>
          <w:bCs/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05E">
        <w:rPr>
          <w:rFonts w:ascii="Times New Roman" w:hAnsi="Times New Roman" w:cs="Times New Roman"/>
          <w:sz w:val="28"/>
          <w:szCs w:val="28"/>
        </w:rPr>
        <w:t xml:space="preserve">) дополнить пунктами 46 и 47 следующего содержания: 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«46)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47) осуществление мероприятий по лесоустройству в отношении лесов, расположенных на землях населенных пунктов города-курорта Пятигорска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6505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6505E">
        <w:rPr>
          <w:rFonts w:ascii="Times New Roman" w:hAnsi="Times New Roman" w:cs="Times New Roman"/>
          <w:sz w:val="28"/>
          <w:szCs w:val="28"/>
        </w:rPr>
        <w:t>дополнить  статьей 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«Статья </w:t>
      </w:r>
      <w:r w:rsidRPr="0076505E">
        <w:rPr>
          <w:sz w:val="28"/>
          <w:szCs w:val="28"/>
        </w:rPr>
        <w:t>7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>. Муниципальный контроль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1. </w:t>
      </w:r>
      <w:proofErr w:type="gramStart"/>
      <w:r w:rsidRPr="0076505E">
        <w:rPr>
          <w:sz w:val="28"/>
          <w:szCs w:val="28"/>
        </w:rPr>
        <w:t xml:space="preserve">Администрация города Пятигорска </w:t>
      </w:r>
      <w:r w:rsidRPr="0076505E">
        <w:rPr>
          <w:sz w:val="28"/>
          <w:szCs w:val="28"/>
          <w:lang w:eastAsia="ru-RU"/>
        </w:rPr>
        <w:t>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Ставропольского края.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2. Организация и осуществление видов муниципального контроля регулируются Федеральным </w:t>
      </w:r>
      <w:hyperlink r:id="rId7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31 июля 2020 года № 248-ФЗ «О </w:t>
      </w:r>
      <w:r w:rsidRPr="0076505E">
        <w:rPr>
          <w:sz w:val="28"/>
          <w:szCs w:val="28"/>
          <w:lang w:eastAsia="ru-RU"/>
        </w:rPr>
        <w:lastRenderedPageBreak/>
        <w:t>государственном контроле (надзоре) и муниципальном контроле в Российской Федерации».»;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505E">
        <w:rPr>
          <w:rFonts w:ascii="Times New Roman" w:hAnsi="Times New Roman" w:cs="Times New Roman"/>
          <w:sz w:val="28"/>
          <w:szCs w:val="28"/>
        </w:rPr>
        <w:t>) часть 3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 статьи 20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sz w:val="28"/>
          <w:szCs w:val="28"/>
        </w:rPr>
        <w:t>«3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 xml:space="preserve">. </w:t>
      </w:r>
      <w:proofErr w:type="gramStart"/>
      <w:r w:rsidRPr="0076505E">
        <w:rPr>
          <w:bCs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6505E">
        <w:rPr>
          <w:bCs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" w:history="1">
        <w:r w:rsidRPr="0076505E">
          <w:rPr>
            <w:bCs/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bCs/>
          <w:sz w:val="28"/>
          <w:szCs w:val="28"/>
          <w:lang w:eastAsia="ru-RU"/>
        </w:rPr>
        <w:t xml:space="preserve"> о градостроительной деятельности</w:t>
      </w:r>
      <w:proofErr w:type="gramStart"/>
      <w:r w:rsidRPr="0076505E">
        <w:rPr>
          <w:bCs/>
          <w:sz w:val="28"/>
          <w:szCs w:val="28"/>
          <w:lang w:eastAsia="ru-RU"/>
        </w:rPr>
        <w:t>.»;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76505E">
        <w:rPr>
          <w:sz w:val="28"/>
          <w:szCs w:val="28"/>
          <w:lang w:eastAsia="ru-RU"/>
        </w:rPr>
        <w:t>)</w:t>
      </w:r>
      <w:r w:rsidRPr="0076505E">
        <w:rPr>
          <w:sz w:val="28"/>
          <w:szCs w:val="28"/>
        </w:rPr>
        <w:t xml:space="preserve"> часть 4 статьи 23 изложить в следующей редакции: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Дума города Пятигорска, администрация города Пятигорска и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505E">
        <w:rPr>
          <w:rFonts w:ascii="Times New Roman" w:hAnsi="Times New Roman" w:cs="Times New Roman"/>
          <w:sz w:val="28"/>
          <w:szCs w:val="28"/>
        </w:rPr>
        <w:t>онтрольно-счетная комиссия города Пятигорска являются юридическими лицами, образуемыми для осуществления управленческих функций, имеют свою организационную структуру и штатное расписание, смету расходов на обеспечение своей деятельности, лицевые счета, имеют в оперативном управлении обособленное имущество и выступают в судах различной юрисдикции от своего имени, имеют бланки, печати и штампы установленного образца.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r w:rsidRPr="00F27A7C">
        <w:rPr>
          <w:rFonts w:ascii="Times New Roman" w:hAnsi="Times New Roman" w:cs="Times New Roman"/>
          <w:sz w:val="28"/>
          <w:szCs w:val="28"/>
        </w:rPr>
        <w:t xml:space="preserve">Вопросы, связанные с реализацией прав и обязанностей Думы города Пятигорска и администрации города Пятигорска как юридических лиц, решаются в соответствии с Федеральным </w:t>
      </w:r>
      <w:hyperlink r:id="rId9" w:history="1">
        <w:r w:rsidRPr="00F27A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27A7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гражданским законодательством Российской Федерации</w:t>
      </w:r>
      <w:proofErr w:type="gramStart"/>
      <w:r w:rsidRPr="00F27A7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43BE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505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статье 25:</w:t>
      </w:r>
      <w:r w:rsidR="00364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6505E">
        <w:rPr>
          <w:rFonts w:ascii="Times New Roman" w:hAnsi="Times New Roman" w:cs="Times New Roman"/>
          <w:sz w:val="28"/>
          <w:szCs w:val="28"/>
        </w:rPr>
        <w:t>абзац  первый части 10 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«10. </w:t>
      </w:r>
      <w:proofErr w:type="gramStart"/>
      <w:r w:rsidRPr="0076505E">
        <w:rPr>
          <w:sz w:val="28"/>
          <w:szCs w:val="28"/>
          <w:lang w:eastAsia="ru-RU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самоуправления, в порядке, установленном муниципальными нормативными правовыми актами в соответствии с законом Ставропольского края, за исключением:»;</w:t>
      </w:r>
      <w:proofErr w:type="gramEnd"/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505E">
        <w:rPr>
          <w:rFonts w:ascii="Times New Roman" w:hAnsi="Times New Roman" w:cs="Times New Roman"/>
          <w:sz w:val="28"/>
          <w:szCs w:val="28"/>
        </w:rPr>
        <w:t>) абзац пятый части 10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 xml:space="preserve"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</w:t>
      </w:r>
      <w:r w:rsidRPr="0076505E">
        <w:rPr>
          <w:sz w:val="28"/>
          <w:szCs w:val="28"/>
          <w:lang w:eastAsia="ru-RU"/>
        </w:rPr>
        <w:lastRenderedPageBreak/>
        <w:t xml:space="preserve">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76505E">
        <w:rPr>
          <w:sz w:val="28"/>
          <w:szCs w:val="28"/>
        </w:rPr>
        <w:t>бюджета города-курорта Пятигорска</w:t>
      </w:r>
      <w:proofErr w:type="gramStart"/>
      <w:r w:rsidRPr="0076505E">
        <w:rPr>
          <w:sz w:val="28"/>
          <w:szCs w:val="28"/>
        </w:rPr>
        <w:t>.»;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76505E">
        <w:rPr>
          <w:sz w:val="28"/>
          <w:szCs w:val="28"/>
        </w:rPr>
        <w:t xml:space="preserve">) </w:t>
      </w:r>
      <w:r w:rsidRPr="0076505E">
        <w:rPr>
          <w:sz w:val="28"/>
          <w:szCs w:val="28"/>
          <w:lang w:eastAsia="ru-RU"/>
        </w:rPr>
        <w:t>дополнить частью 11</w:t>
      </w:r>
      <w:r w:rsidRPr="0076505E">
        <w:rPr>
          <w:sz w:val="28"/>
          <w:szCs w:val="28"/>
          <w:vertAlign w:val="superscript"/>
          <w:lang w:eastAsia="ru-RU"/>
        </w:rPr>
        <w:t>1</w:t>
      </w:r>
      <w:r w:rsidRPr="0076505E">
        <w:rPr>
          <w:sz w:val="28"/>
          <w:szCs w:val="28"/>
          <w:lang w:eastAsia="ru-RU"/>
        </w:rPr>
        <w:t xml:space="preserve"> следующего содержания: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«11</w:t>
      </w:r>
      <w:r w:rsidRPr="0076505E">
        <w:rPr>
          <w:sz w:val="28"/>
          <w:szCs w:val="28"/>
          <w:vertAlign w:val="superscript"/>
          <w:lang w:eastAsia="ru-RU"/>
        </w:rPr>
        <w:t>1</w:t>
      </w:r>
      <w:r w:rsidRPr="0076505E">
        <w:rPr>
          <w:sz w:val="28"/>
          <w:szCs w:val="28"/>
          <w:lang w:eastAsia="ru-RU"/>
        </w:rPr>
        <w:t xml:space="preserve">. Порядок установления и оценки </w:t>
      </w:r>
      <w:proofErr w:type="gramStart"/>
      <w:r w:rsidRPr="0076505E">
        <w:rPr>
          <w:sz w:val="28"/>
          <w:szCs w:val="28"/>
          <w:lang w:eastAsia="ru-RU"/>
        </w:rPr>
        <w:t>применения</w:t>
      </w:r>
      <w:proofErr w:type="gramEnd"/>
      <w:r w:rsidRPr="0076505E">
        <w:rPr>
          <w:sz w:val="28"/>
          <w:szCs w:val="28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10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31 июля 2020 года № 247-ФЗ «Об обязательных требованиях в Российской Федерации»</w:t>
      </w:r>
      <w:proofErr w:type="gramStart"/>
      <w:r w:rsidRPr="0076505E">
        <w:rPr>
          <w:sz w:val="28"/>
          <w:szCs w:val="28"/>
          <w:lang w:eastAsia="ru-RU"/>
        </w:rPr>
        <w:t>.»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505E">
        <w:rPr>
          <w:rFonts w:ascii="Times New Roman" w:hAnsi="Times New Roman" w:cs="Times New Roman"/>
          <w:sz w:val="28"/>
          <w:szCs w:val="28"/>
        </w:rPr>
        <w:t>) пункт 4 части 2 статьи 28 изложить в следующей редакции: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«4) утверждение генерального плана города-курорта Пятигорска</w:t>
      </w:r>
      <w:proofErr w:type="gramStart"/>
      <w:r w:rsidRPr="007650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6505E">
        <w:rPr>
          <w:rFonts w:ascii="Times New Roman" w:hAnsi="Times New Roman" w:cs="Times New Roman"/>
          <w:sz w:val="28"/>
          <w:szCs w:val="28"/>
        </w:rPr>
        <w:t>;</w:t>
      </w:r>
    </w:p>
    <w:p w:rsidR="00364BAD" w:rsidRPr="008711B5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 xml:space="preserve">7) </w:t>
      </w:r>
      <w:r w:rsidR="00364BAD" w:rsidRPr="008711B5">
        <w:rPr>
          <w:rFonts w:ascii="Times New Roman" w:hAnsi="Times New Roman" w:cs="Times New Roman"/>
          <w:sz w:val="28"/>
          <w:szCs w:val="28"/>
        </w:rPr>
        <w:t>в статье 31:</w:t>
      </w:r>
    </w:p>
    <w:p w:rsidR="0003666C" w:rsidRPr="008711B5" w:rsidRDefault="0003666C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а) в части 3</w:t>
      </w:r>
      <w:r w:rsidRPr="008711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AD" w:rsidRPr="008711B5" w:rsidRDefault="00364BAD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втором  слова «в Думу города Пятигорска» исключить;</w:t>
      </w:r>
    </w:p>
    <w:p w:rsidR="00364BAD" w:rsidRPr="008711B5" w:rsidRDefault="00364BAD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третьем после слов «капиталах организаций)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дополнить словами «цифровых финансовых активов, </w:t>
      </w:r>
      <w:r w:rsidR="0003666C" w:rsidRPr="008711B5">
        <w:rPr>
          <w:rFonts w:ascii="Times New Roman" w:hAnsi="Times New Roman" w:cs="Times New Roman"/>
          <w:sz w:val="28"/>
          <w:szCs w:val="28"/>
        </w:rPr>
        <w:t>цифровой валюты,»;</w:t>
      </w:r>
    </w:p>
    <w:p w:rsidR="00364BAD" w:rsidRPr="008711B5" w:rsidRDefault="0003666C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б) в части 3</w:t>
      </w:r>
      <w:r w:rsidRPr="008711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втором  слова «в Думу города Пятигорска» исключить;</w:t>
      </w:r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третьем  после слов «капиталах организаций)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дополнить словами «цифровых финансовых активов, цифровой валюты,»;</w:t>
      </w:r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в) в части 3</w:t>
      </w:r>
      <w:r w:rsidRPr="008711B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711B5">
        <w:rPr>
          <w:rFonts w:ascii="Times New Roman" w:hAnsi="Times New Roman" w:cs="Times New Roman"/>
          <w:sz w:val="28"/>
          <w:szCs w:val="28"/>
        </w:rPr>
        <w:t xml:space="preserve">  слова «Федеральным законом» заменить словами «Федерального закона»;</w:t>
      </w:r>
    </w:p>
    <w:p w:rsidR="0003666C" w:rsidRPr="008711B5" w:rsidRDefault="0003666C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 xml:space="preserve">8) </w:t>
      </w:r>
      <w:r w:rsidR="00926B6B" w:rsidRPr="008711B5">
        <w:rPr>
          <w:rFonts w:ascii="Times New Roman" w:hAnsi="Times New Roman" w:cs="Times New Roman"/>
          <w:sz w:val="28"/>
          <w:szCs w:val="28"/>
        </w:rPr>
        <w:t>в абзаце втором части 2</w:t>
      </w:r>
      <w:r w:rsidR="00926B6B" w:rsidRPr="008711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26B6B" w:rsidRPr="008711B5">
        <w:rPr>
          <w:rFonts w:ascii="Times New Roman" w:hAnsi="Times New Roman" w:cs="Times New Roman"/>
          <w:sz w:val="28"/>
          <w:szCs w:val="28"/>
        </w:rPr>
        <w:t xml:space="preserve"> </w:t>
      </w:r>
      <w:r w:rsidRPr="008711B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26B6B" w:rsidRPr="008711B5">
        <w:rPr>
          <w:rFonts w:ascii="Times New Roman" w:hAnsi="Times New Roman" w:cs="Times New Roman"/>
          <w:sz w:val="28"/>
          <w:szCs w:val="28"/>
        </w:rPr>
        <w:t>и</w:t>
      </w:r>
      <w:r w:rsidRPr="008711B5">
        <w:rPr>
          <w:rFonts w:ascii="Times New Roman" w:hAnsi="Times New Roman" w:cs="Times New Roman"/>
          <w:sz w:val="28"/>
          <w:szCs w:val="28"/>
        </w:rPr>
        <w:t xml:space="preserve"> 32</w:t>
      </w:r>
      <w:r w:rsidR="00926B6B" w:rsidRPr="008711B5">
        <w:rPr>
          <w:rFonts w:ascii="Times New Roman" w:hAnsi="Times New Roman" w:cs="Times New Roman"/>
          <w:sz w:val="28"/>
          <w:szCs w:val="28"/>
        </w:rPr>
        <w:t xml:space="preserve"> </w:t>
      </w:r>
      <w:r w:rsidRPr="008711B5">
        <w:rPr>
          <w:rFonts w:ascii="Times New Roman" w:hAnsi="Times New Roman" w:cs="Times New Roman"/>
          <w:sz w:val="28"/>
          <w:szCs w:val="28"/>
        </w:rPr>
        <w:t>слова «Федеральным законом» заменить словами «Федерального закона»;</w:t>
      </w:r>
    </w:p>
    <w:p w:rsidR="00926B6B" w:rsidRPr="008711B5" w:rsidRDefault="0003666C" w:rsidP="00926B6B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 xml:space="preserve">9) </w:t>
      </w:r>
      <w:r w:rsidR="00926B6B" w:rsidRPr="008711B5">
        <w:rPr>
          <w:rFonts w:ascii="Times New Roman" w:hAnsi="Times New Roman" w:cs="Times New Roman"/>
          <w:sz w:val="28"/>
          <w:szCs w:val="28"/>
        </w:rPr>
        <w:t>в абзаце втором части 7</w:t>
      </w:r>
      <w:r w:rsidR="00926B6B" w:rsidRPr="008711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6B6B" w:rsidRPr="008711B5">
        <w:rPr>
          <w:rFonts w:ascii="Times New Roman" w:hAnsi="Times New Roman" w:cs="Times New Roman"/>
          <w:sz w:val="28"/>
          <w:szCs w:val="28"/>
        </w:rPr>
        <w:t xml:space="preserve"> статьи 33 слова «Федеральным законом» заменить словами «Федерального закона»;</w:t>
      </w:r>
    </w:p>
    <w:p w:rsidR="00CA1CF8" w:rsidRPr="008711B5" w:rsidRDefault="00CA1CF8" w:rsidP="0003666C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10) в части 4 статьи 36:</w:t>
      </w:r>
    </w:p>
    <w:p w:rsidR="00CA1CF8" w:rsidRPr="008711B5" w:rsidRDefault="00CA1CF8" w:rsidP="00CA1CF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абзац пятый  после слов «капиталах организаций)</w:t>
      </w:r>
      <w:proofErr w:type="gramStart"/>
      <w:r w:rsidRPr="008711B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711B5">
        <w:rPr>
          <w:rFonts w:ascii="Times New Roman" w:hAnsi="Times New Roman" w:cs="Times New Roman"/>
          <w:sz w:val="28"/>
          <w:szCs w:val="28"/>
        </w:rPr>
        <w:t xml:space="preserve"> дополнить словами «цифровых финансовых активов, цифровой валюты,»;</w:t>
      </w:r>
    </w:p>
    <w:p w:rsidR="00CA1CF8" w:rsidRPr="008711B5" w:rsidRDefault="00CA1CF8" w:rsidP="00CA1CF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в абзаце восьмом слова «Федеральным законом» заменить словами «Федерального закона»;</w:t>
      </w:r>
    </w:p>
    <w:p w:rsidR="00F43BEE" w:rsidRDefault="00CA1CF8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B5">
        <w:rPr>
          <w:rFonts w:ascii="Times New Roman" w:hAnsi="Times New Roman" w:cs="Times New Roman"/>
          <w:sz w:val="28"/>
          <w:szCs w:val="28"/>
        </w:rPr>
        <w:t>11)</w:t>
      </w:r>
      <w:r w:rsidR="00F43BEE" w:rsidRPr="008711B5">
        <w:rPr>
          <w:rFonts w:ascii="Times New Roman" w:hAnsi="Times New Roman" w:cs="Times New Roman"/>
          <w:sz w:val="28"/>
          <w:szCs w:val="28"/>
        </w:rPr>
        <w:t>в части 1 статьи 40: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6505E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«9) разрабатывает проект генерального плана города-курорта Пятигорска, разрабатывает и </w:t>
      </w:r>
      <w:r w:rsidRPr="0076505E">
        <w:rPr>
          <w:rFonts w:ascii="Times New Roman" w:hAnsi="Times New Roman" w:cs="Times New Roman"/>
          <w:bCs/>
          <w:sz w:val="28"/>
          <w:szCs w:val="28"/>
        </w:rPr>
        <w:t xml:space="preserve">утверждает 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застройки, </w:t>
      </w:r>
      <w:r w:rsidRPr="0076505E">
        <w:rPr>
          <w:rFonts w:ascii="Times New Roman" w:hAnsi="Times New Roman" w:cs="Times New Roman"/>
          <w:bCs/>
          <w:sz w:val="28"/>
          <w:szCs w:val="28"/>
        </w:rPr>
        <w:t>утверждает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подготовленную на основе генерального плана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документацию по планировке территории, </w:t>
      </w:r>
      <w:r w:rsidRPr="007650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выдает градостроительный план земельного участка, расположенного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выдает разрешения на строительство (за исключением случаев, предусмотренных Градостроительным </w:t>
      </w:r>
      <w:hyperlink r:id="rId11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реконструкции объектов капитального строительства, расположенных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утверждает местные нормативы градостроительного проектирования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ведет информационную систему обеспечения градостроительной деятельности, осуществляемой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осуществляет резервирование земель и изъятие земельных участков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для муниципальных нужд, осуществляет муниципальный земельный контроль в границах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, осуществляет в случаях, предусмотренных Градостроительным </w:t>
      </w:r>
      <w:hyperlink r:id="rId12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осмотры зданий, сооружений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и выдачу рекомендаций об устранении выявленных в ходе таких осмотров нарушений, направляет </w:t>
      </w:r>
      <w:hyperlink r:id="rId13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уведомления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соответствии указанных в </w:t>
      </w:r>
      <w:hyperlink r:id="rId14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уведомлении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5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уведомления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76505E">
        <w:rPr>
          <w:rFonts w:ascii="Times New Roman" w:eastAsia="Calibri" w:hAnsi="Times New Roman" w:cs="Times New Roman"/>
          <w:sz w:val="28"/>
          <w:szCs w:val="28"/>
        </w:rPr>
        <w:t>, принимает в соответствии с</w:t>
      </w:r>
      <w:proofErr w:type="gramEnd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16" w:history="1">
        <w:r w:rsidRPr="007650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650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6505E">
        <w:rPr>
          <w:rFonts w:ascii="Times New Roman" w:hAnsi="Times New Roman" w:cs="Times New Roman"/>
          <w:sz w:val="28"/>
          <w:szCs w:val="28"/>
        </w:rPr>
        <w:t>;»;</w:t>
      </w:r>
      <w:proofErr w:type="gramEnd"/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6505E">
        <w:rPr>
          <w:rFonts w:ascii="Times New Roman" w:hAnsi="Times New Roman" w:cs="Times New Roman"/>
          <w:sz w:val="28"/>
          <w:szCs w:val="28"/>
        </w:rPr>
        <w:t>) пункт 17</w:t>
      </w:r>
      <w:r w:rsidRPr="00765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50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</w:rPr>
        <w:t>«17</w:t>
      </w:r>
      <w:r w:rsidRPr="0076505E">
        <w:rPr>
          <w:sz w:val="28"/>
          <w:szCs w:val="28"/>
          <w:vertAlign w:val="superscript"/>
        </w:rPr>
        <w:t>1</w:t>
      </w:r>
      <w:r w:rsidRPr="0076505E">
        <w:rPr>
          <w:sz w:val="28"/>
          <w:szCs w:val="28"/>
        </w:rPr>
        <w:t>)</w:t>
      </w:r>
      <w:r w:rsidRPr="0076505E">
        <w:rPr>
          <w:sz w:val="28"/>
          <w:szCs w:val="28"/>
          <w:lang w:eastAsia="ru-RU"/>
        </w:rPr>
        <w:t xml:space="preserve"> осуществляет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505E">
        <w:rPr>
          <w:rFonts w:ascii="Times New Roman" w:hAnsi="Times New Roman" w:cs="Times New Roman"/>
          <w:sz w:val="28"/>
          <w:szCs w:val="28"/>
        </w:rPr>
        <w:t>) пункт 18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</w:rPr>
        <w:lastRenderedPageBreak/>
        <w:t>«18)</w:t>
      </w:r>
      <w:r w:rsidRPr="0076505E">
        <w:rPr>
          <w:sz w:val="28"/>
          <w:szCs w:val="28"/>
          <w:lang w:eastAsia="ru-RU"/>
        </w:rPr>
        <w:t xml:space="preserve"> </w:t>
      </w:r>
      <w:r w:rsidRPr="0076505E">
        <w:rPr>
          <w:sz w:val="28"/>
          <w:szCs w:val="28"/>
        </w:rPr>
        <w:t xml:space="preserve">осуществляет </w:t>
      </w:r>
      <w:r w:rsidRPr="0076505E">
        <w:rPr>
          <w:sz w:val="28"/>
          <w:szCs w:val="28"/>
          <w:lang w:eastAsia="ru-RU"/>
        </w:rPr>
        <w:t xml:space="preserve">дорожную деятельность в отношении автомобильных дорог местного значения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транспорте, городском наземном электрическом транспорте и в дорожном хозяйстве в границах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организовывает дорожное движение, а также осуществляет иные полномочия в области использования автомобильных дорог</w:t>
      </w:r>
      <w:proofErr w:type="gramEnd"/>
      <w:r w:rsidRPr="0076505E">
        <w:rPr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17" w:history="1">
        <w:r w:rsidRPr="0076505E">
          <w:rPr>
            <w:sz w:val="28"/>
            <w:szCs w:val="28"/>
            <w:lang w:eastAsia="ru-RU"/>
          </w:rPr>
          <w:t>законодательством</w:t>
        </w:r>
      </w:hyperlink>
      <w:r w:rsidRPr="0076505E">
        <w:rPr>
          <w:sz w:val="28"/>
          <w:szCs w:val="28"/>
          <w:lang w:eastAsia="ru-RU"/>
        </w:rPr>
        <w:t xml:space="preserve"> Российской Федерации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505E">
        <w:rPr>
          <w:rFonts w:ascii="Times New Roman" w:hAnsi="Times New Roman" w:cs="Times New Roman"/>
          <w:sz w:val="28"/>
          <w:szCs w:val="28"/>
        </w:rPr>
        <w:t>) пункт 42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 xml:space="preserve">«42) </w:t>
      </w:r>
      <w:r w:rsidRPr="0076505E">
        <w:rPr>
          <w:sz w:val="28"/>
          <w:szCs w:val="28"/>
        </w:rPr>
        <w:t>осуществляет</w:t>
      </w:r>
      <w:r w:rsidRPr="0076505E">
        <w:rPr>
          <w:sz w:val="28"/>
          <w:szCs w:val="28"/>
          <w:lang w:eastAsia="ru-RU"/>
        </w:rPr>
        <w:t xml:space="preserve"> муниципальный контроль в сфере благоустройства, предметом которого является соблюдение правил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</w:t>
      </w:r>
      <w:proofErr w:type="gramEnd"/>
      <w:r w:rsidRPr="0076505E">
        <w:rPr>
          <w:sz w:val="28"/>
          <w:szCs w:val="28"/>
          <w:lang w:eastAsia="ru-RU"/>
        </w:rPr>
        <w:t xml:space="preserve">), организует благоустройства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Pr="0076505E">
        <w:rPr>
          <w:sz w:val="28"/>
          <w:szCs w:val="28"/>
        </w:rPr>
        <w:t>города-курорта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05E">
        <w:rPr>
          <w:rFonts w:ascii="Times New Roman" w:hAnsi="Times New Roman" w:cs="Times New Roman"/>
          <w:sz w:val="28"/>
          <w:szCs w:val="28"/>
        </w:rPr>
        <w:t>) пункт 46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6505E">
        <w:rPr>
          <w:sz w:val="28"/>
          <w:szCs w:val="28"/>
        </w:rPr>
        <w:t xml:space="preserve">«46) </w:t>
      </w:r>
      <w:r w:rsidRPr="0076505E">
        <w:rPr>
          <w:bCs/>
          <w:sz w:val="28"/>
          <w:szCs w:val="28"/>
          <w:lang w:eastAsia="ru-RU"/>
        </w:rPr>
        <w:t xml:space="preserve">создает, развивает и обеспечивает охрану лечебно-оздоровительных местностей и курортов местного значения на территории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bCs/>
          <w:sz w:val="28"/>
          <w:szCs w:val="28"/>
          <w:lang w:eastAsia="ru-RU"/>
        </w:rPr>
        <w:t>, а также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76505E">
        <w:rPr>
          <w:bCs/>
          <w:sz w:val="28"/>
          <w:szCs w:val="28"/>
          <w:lang w:eastAsia="ru-RU"/>
        </w:rPr>
        <w:t>;»</w:t>
      </w:r>
      <w:proofErr w:type="gramEnd"/>
      <w:r w:rsidRPr="0076505E">
        <w:rPr>
          <w:bCs/>
          <w:sz w:val="28"/>
          <w:szCs w:val="28"/>
          <w:lang w:eastAsia="ru-RU"/>
        </w:rPr>
        <w:t>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е</w:t>
      </w:r>
      <w:r w:rsidRPr="0076505E">
        <w:rPr>
          <w:bCs/>
          <w:sz w:val="28"/>
          <w:szCs w:val="28"/>
          <w:lang w:eastAsia="ru-RU"/>
        </w:rPr>
        <w:t>) пункт 52</w:t>
      </w:r>
      <w:r w:rsidRPr="0076505E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признать утративши</w:t>
      </w:r>
      <w:r w:rsidRPr="0076505E">
        <w:rPr>
          <w:bCs/>
          <w:sz w:val="28"/>
          <w:szCs w:val="28"/>
          <w:lang w:eastAsia="ru-RU"/>
        </w:rPr>
        <w:t>м силу;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ж</w:t>
      </w:r>
      <w:r w:rsidRPr="0076505E">
        <w:rPr>
          <w:bCs/>
          <w:sz w:val="28"/>
          <w:szCs w:val="28"/>
          <w:lang w:eastAsia="ru-RU"/>
        </w:rPr>
        <w:t xml:space="preserve">) </w:t>
      </w:r>
      <w:r w:rsidRPr="0076505E">
        <w:rPr>
          <w:sz w:val="28"/>
          <w:szCs w:val="28"/>
        </w:rPr>
        <w:t xml:space="preserve">дополнить пунктами 66 и 67 следующего содержания: 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«66)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76505E">
        <w:rPr>
          <w:sz w:val="28"/>
          <w:szCs w:val="28"/>
        </w:rPr>
        <w:t>города-курорта Пятигорска</w:t>
      </w:r>
      <w:r w:rsidRPr="0076505E">
        <w:rPr>
          <w:sz w:val="28"/>
          <w:szCs w:val="28"/>
          <w:lang w:eastAsia="ru-RU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67) осуществление мероприятий по лесоустройству в отношении лесов, расположенных на землях населенных пунктов города – курорта Пятигорска</w:t>
      </w:r>
      <w:proofErr w:type="gramStart"/>
      <w:r w:rsidRPr="0076505E">
        <w:rPr>
          <w:sz w:val="28"/>
          <w:szCs w:val="28"/>
          <w:lang w:eastAsia="ru-RU"/>
        </w:rPr>
        <w:t>;»</w:t>
      </w:r>
      <w:proofErr w:type="gramEnd"/>
      <w:r w:rsidRPr="0076505E">
        <w:rPr>
          <w:sz w:val="28"/>
          <w:szCs w:val="28"/>
          <w:lang w:eastAsia="ru-RU"/>
        </w:rPr>
        <w:t>;</w:t>
      </w:r>
    </w:p>
    <w:p w:rsidR="00F43BEE" w:rsidRPr="0076505E" w:rsidRDefault="004F5F57" w:rsidP="00F43B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F43BEE" w:rsidRPr="0076505E">
        <w:rPr>
          <w:sz w:val="28"/>
          <w:szCs w:val="28"/>
          <w:lang w:eastAsia="ru-RU"/>
        </w:rPr>
        <w:t>)  статью 44</w:t>
      </w:r>
      <w:r w:rsidR="00F43BEE" w:rsidRPr="0076505E">
        <w:rPr>
          <w:sz w:val="28"/>
          <w:szCs w:val="28"/>
          <w:vertAlign w:val="superscript"/>
          <w:lang w:eastAsia="ru-RU"/>
        </w:rPr>
        <w:t>1</w:t>
      </w:r>
      <w:r w:rsidR="00F43BEE" w:rsidRPr="0076505E">
        <w:rPr>
          <w:sz w:val="28"/>
          <w:szCs w:val="28"/>
          <w:lang w:eastAsia="ru-RU"/>
        </w:rPr>
        <w:t xml:space="preserve"> дополнить частью 6 следующего содержания: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«6. </w:t>
      </w:r>
      <w:r w:rsidRPr="0076505E">
        <w:rPr>
          <w:bCs/>
          <w:sz w:val="28"/>
          <w:szCs w:val="28"/>
        </w:rPr>
        <w:t>Контрольно-счетная комиссия города Пятигорска</w:t>
      </w:r>
      <w:r w:rsidRPr="0076505E">
        <w:rPr>
          <w:sz w:val="28"/>
          <w:szCs w:val="28"/>
          <w:lang w:eastAsia="ru-RU"/>
        </w:rPr>
        <w:t xml:space="preserve"> обладает правами юридического лица</w:t>
      </w:r>
      <w:proofErr w:type="gramStart"/>
      <w:r w:rsidRPr="0076505E">
        <w:rPr>
          <w:sz w:val="28"/>
          <w:szCs w:val="28"/>
          <w:lang w:eastAsia="ru-RU"/>
        </w:rPr>
        <w:t xml:space="preserve">.». </w:t>
      </w:r>
      <w:proofErr w:type="gramEnd"/>
    </w:p>
    <w:p w:rsidR="00F43BEE" w:rsidRPr="0076505E" w:rsidRDefault="004F5F57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13</w:t>
      </w:r>
      <w:r w:rsidR="00F43BEE" w:rsidRPr="0076505E">
        <w:rPr>
          <w:sz w:val="28"/>
          <w:szCs w:val="28"/>
          <w:lang w:eastAsia="ru-RU"/>
        </w:rPr>
        <w:t xml:space="preserve">) </w:t>
      </w:r>
      <w:r w:rsidR="00F43BEE" w:rsidRPr="0076505E">
        <w:rPr>
          <w:bCs/>
          <w:sz w:val="28"/>
          <w:szCs w:val="28"/>
          <w:lang w:eastAsia="ru-RU"/>
        </w:rPr>
        <w:t xml:space="preserve">статью </w:t>
      </w:r>
      <w:r w:rsidR="00F43BEE" w:rsidRPr="0076505E">
        <w:rPr>
          <w:sz w:val="28"/>
          <w:szCs w:val="28"/>
        </w:rPr>
        <w:t>44</w:t>
      </w:r>
      <w:r w:rsidR="00F43BEE" w:rsidRPr="0076505E">
        <w:rPr>
          <w:sz w:val="28"/>
          <w:szCs w:val="28"/>
          <w:vertAlign w:val="superscript"/>
        </w:rPr>
        <w:t>3</w:t>
      </w:r>
      <w:r w:rsidR="00F43BEE" w:rsidRPr="0076505E">
        <w:rPr>
          <w:sz w:val="28"/>
          <w:szCs w:val="28"/>
        </w:rPr>
        <w:t xml:space="preserve">  изложить в следующей редакции: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«Статья 44</w:t>
      </w:r>
      <w:r w:rsidRPr="0076505E">
        <w:rPr>
          <w:sz w:val="28"/>
          <w:szCs w:val="28"/>
          <w:vertAlign w:val="superscript"/>
        </w:rPr>
        <w:t>3</w:t>
      </w:r>
      <w:r w:rsidRPr="0076505E">
        <w:rPr>
          <w:sz w:val="28"/>
          <w:szCs w:val="28"/>
        </w:rPr>
        <w:t>. Полномочия контрольно-счетной комиссии города Пятигорска</w:t>
      </w:r>
    </w:p>
    <w:p w:rsidR="00F43BEE" w:rsidRPr="0076505E" w:rsidRDefault="00F43BEE" w:rsidP="00F43BEE">
      <w:pPr>
        <w:shd w:val="clear" w:color="auto" w:fill="FFFFFF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1. </w:t>
      </w:r>
      <w:proofErr w:type="gramStart"/>
      <w:r w:rsidRPr="0076505E">
        <w:rPr>
          <w:bCs/>
          <w:sz w:val="28"/>
          <w:szCs w:val="28"/>
        </w:rPr>
        <w:t>Контрольно-счетная комиссия</w:t>
      </w:r>
      <w:r w:rsidRPr="0076505E">
        <w:rPr>
          <w:sz w:val="28"/>
          <w:szCs w:val="28"/>
        </w:rPr>
        <w:t xml:space="preserve"> города Пятигорска осуществляет полномочия, установленные федеральными законами и законами Ставропольского края для контрольно-счетных органов муниципальных образований, а также иные полномочия, в сфере внешнего муниципального финансового контроля, установленные нормативными правовыми актами Думы города Пятигорска.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 xml:space="preserve">2. </w:t>
      </w:r>
      <w:r w:rsidRPr="0076505E">
        <w:rPr>
          <w:bCs/>
          <w:sz w:val="28"/>
          <w:szCs w:val="28"/>
          <w:lang w:eastAsia="ru-RU"/>
        </w:rPr>
        <w:t xml:space="preserve">Основные полномочия </w:t>
      </w:r>
      <w:r w:rsidRPr="0076505E">
        <w:rPr>
          <w:bCs/>
          <w:sz w:val="28"/>
          <w:szCs w:val="28"/>
        </w:rPr>
        <w:t>Контрольно-счетной комиссии</w:t>
      </w:r>
      <w:r w:rsidRPr="0076505E">
        <w:rPr>
          <w:sz w:val="28"/>
          <w:szCs w:val="28"/>
        </w:rPr>
        <w:t xml:space="preserve"> города Пятигорска: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6505E">
        <w:rPr>
          <w:sz w:val="28"/>
          <w:szCs w:val="28"/>
          <w:lang w:eastAsia="ru-RU"/>
        </w:rPr>
        <w:t>дств в сл</w:t>
      </w:r>
      <w:proofErr w:type="gramEnd"/>
      <w:r w:rsidRPr="0076505E">
        <w:rPr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18" w:history="1">
        <w:r w:rsidRPr="0076505E">
          <w:rPr>
            <w:sz w:val="28"/>
            <w:szCs w:val="28"/>
            <w:lang w:eastAsia="ru-RU"/>
          </w:rPr>
          <w:t>законом</w:t>
        </w:r>
      </w:hyperlink>
      <w:r w:rsidRPr="0076505E">
        <w:rPr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6505E">
        <w:rPr>
          <w:sz w:val="28"/>
          <w:szCs w:val="28"/>
          <w:lang w:eastAsia="ru-RU"/>
        </w:rPr>
        <w:t>контроль за</w:t>
      </w:r>
      <w:proofErr w:type="gramEnd"/>
      <w:r w:rsidRPr="0076505E">
        <w:rPr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76505E">
        <w:rPr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r w:rsidRPr="00A13ADD">
        <w:rPr>
          <w:sz w:val="28"/>
          <w:szCs w:val="28"/>
          <w:lang w:eastAsia="ru-RU"/>
        </w:rPr>
        <w:t>муниципального образования</w:t>
      </w:r>
      <w:r w:rsidRPr="0076505E">
        <w:rPr>
          <w:sz w:val="28"/>
          <w:szCs w:val="28"/>
          <w:lang w:eastAsia="ru-RU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8) анализ и мониторинг бюджетного процесса в </w:t>
      </w:r>
      <w:r w:rsidRPr="00A13ADD">
        <w:rPr>
          <w:sz w:val="28"/>
          <w:szCs w:val="28"/>
          <w:lang w:eastAsia="ru-RU"/>
        </w:rPr>
        <w:t>муниципальном образовании</w:t>
      </w:r>
      <w:r w:rsidRPr="0076505E">
        <w:rPr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</w:t>
      </w:r>
      <w:r w:rsidRPr="0076505E">
        <w:rPr>
          <w:sz w:val="28"/>
          <w:szCs w:val="28"/>
          <w:lang w:eastAsia="ru-RU"/>
        </w:rPr>
        <w:lastRenderedPageBreak/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</w:t>
      </w:r>
      <w:r w:rsidRPr="008711B5">
        <w:rPr>
          <w:sz w:val="28"/>
          <w:szCs w:val="28"/>
          <w:lang w:eastAsia="ru-RU"/>
        </w:rPr>
        <w:t xml:space="preserve">мероприятий в </w:t>
      </w:r>
      <w:r w:rsidR="00F63F07" w:rsidRPr="008711B5">
        <w:rPr>
          <w:sz w:val="28"/>
          <w:szCs w:val="28"/>
          <w:lang w:eastAsia="ru-RU"/>
        </w:rPr>
        <w:t xml:space="preserve">Думу города Пятигорска </w:t>
      </w:r>
      <w:r w:rsidRPr="008711B5">
        <w:rPr>
          <w:sz w:val="28"/>
          <w:szCs w:val="28"/>
          <w:lang w:eastAsia="ru-RU"/>
        </w:rPr>
        <w:t xml:space="preserve">и </w:t>
      </w:r>
      <w:r w:rsidR="00F63F07" w:rsidRPr="008711B5">
        <w:rPr>
          <w:sz w:val="28"/>
          <w:szCs w:val="28"/>
          <w:lang w:eastAsia="ru-RU"/>
        </w:rPr>
        <w:t>Г</w:t>
      </w:r>
      <w:r w:rsidRPr="008711B5">
        <w:rPr>
          <w:sz w:val="28"/>
          <w:szCs w:val="28"/>
          <w:lang w:eastAsia="ru-RU"/>
        </w:rPr>
        <w:t xml:space="preserve">лаве </w:t>
      </w:r>
      <w:r w:rsidR="00F63F07" w:rsidRPr="008711B5">
        <w:rPr>
          <w:sz w:val="28"/>
          <w:szCs w:val="28"/>
          <w:lang w:eastAsia="ru-RU"/>
        </w:rPr>
        <w:t>города Пятигорска</w:t>
      </w:r>
      <w:proofErr w:type="gramStart"/>
      <w:r w:rsidR="00F63F07" w:rsidRPr="008711B5">
        <w:rPr>
          <w:sz w:val="28"/>
          <w:szCs w:val="28"/>
          <w:lang w:eastAsia="ru-RU"/>
        </w:rPr>
        <w:t xml:space="preserve"> </w:t>
      </w:r>
      <w:r w:rsidRPr="008711B5">
        <w:rPr>
          <w:sz w:val="28"/>
          <w:szCs w:val="28"/>
          <w:lang w:eastAsia="ru-RU"/>
        </w:rPr>
        <w:t>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10) осуществление </w:t>
      </w:r>
      <w:proofErr w:type="gramStart"/>
      <w:r w:rsidRPr="0076505E">
        <w:rPr>
          <w:sz w:val="28"/>
          <w:szCs w:val="28"/>
          <w:lang w:eastAsia="ru-RU"/>
        </w:rPr>
        <w:t>контроля за</w:t>
      </w:r>
      <w:proofErr w:type="gramEnd"/>
      <w:r w:rsidRPr="0076505E">
        <w:rPr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r w:rsidRPr="00F63F07">
        <w:rPr>
          <w:sz w:val="28"/>
          <w:szCs w:val="28"/>
          <w:lang w:eastAsia="ru-RU"/>
        </w:rPr>
        <w:t>муниципального образования</w:t>
      </w:r>
      <w:r w:rsidRPr="0076505E">
        <w:rPr>
          <w:sz w:val="28"/>
          <w:szCs w:val="28"/>
          <w:lang w:eastAsia="ru-RU"/>
        </w:rPr>
        <w:t>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76505E">
        <w:rPr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настоящим уставом и нормативными правовыми актами Думы города Пятигорска</w:t>
      </w:r>
      <w:proofErr w:type="gramStart"/>
      <w:r w:rsidRPr="0076505E">
        <w:rPr>
          <w:sz w:val="28"/>
          <w:szCs w:val="28"/>
          <w:lang w:eastAsia="ru-RU"/>
        </w:rPr>
        <w:t>.»;</w:t>
      </w:r>
      <w:proofErr w:type="gramEnd"/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="00F63F07">
        <w:rPr>
          <w:sz w:val="28"/>
          <w:szCs w:val="28"/>
          <w:lang w:eastAsia="ru-RU"/>
        </w:rPr>
        <w:t>4</w:t>
      </w:r>
      <w:r w:rsidRPr="0076505E">
        <w:rPr>
          <w:sz w:val="28"/>
          <w:szCs w:val="28"/>
          <w:lang w:eastAsia="ru-RU"/>
        </w:rPr>
        <w:t>) ч</w:t>
      </w:r>
      <w:r w:rsidRPr="0076505E">
        <w:rPr>
          <w:sz w:val="28"/>
          <w:szCs w:val="28"/>
        </w:rPr>
        <w:t>асть 1 статьи 44</w:t>
      </w:r>
      <w:r w:rsidRPr="0076505E">
        <w:rPr>
          <w:sz w:val="28"/>
          <w:szCs w:val="28"/>
          <w:vertAlign w:val="superscript"/>
        </w:rPr>
        <w:t>4</w:t>
      </w:r>
      <w:r w:rsidRPr="0076505E">
        <w:rPr>
          <w:sz w:val="28"/>
          <w:szCs w:val="28"/>
        </w:rPr>
        <w:t xml:space="preserve"> изложить в следующей редакции:</w:t>
      </w:r>
    </w:p>
    <w:p w:rsidR="00F43BEE" w:rsidRPr="0076505E" w:rsidRDefault="00F43BEE" w:rsidP="00F4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«1. Председатель контрольно-счетной комиссии города Пятигорска назначается Думой города Пятигорска и замещает муниципальную должность</w:t>
      </w:r>
      <w:proofErr w:type="gramStart"/>
      <w:r w:rsidRPr="0076505E">
        <w:rPr>
          <w:sz w:val="28"/>
          <w:szCs w:val="28"/>
        </w:rPr>
        <w:t>.»</w:t>
      </w:r>
      <w:r w:rsidRPr="0076505E">
        <w:rPr>
          <w:sz w:val="28"/>
          <w:szCs w:val="28"/>
          <w:lang w:eastAsia="ru-RU"/>
        </w:rPr>
        <w:t>.</w:t>
      </w:r>
      <w:proofErr w:type="gramEnd"/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bookmarkStart w:id="0" w:name="p2353"/>
      <w:bookmarkEnd w:id="0"/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4. Контроль за исполнением настоящего решения возложить на Главу города Пятигорска</w:t>
      </w:r>
      <w:proofErr w:type="gramStart"/>
      <w:r w:rsidRPr="0076505E">
        <w:rPr>
          <w:sz w:val="28"/>
          <w:szCs w:val="28"/>
        </w:rPr>
        <w:t xml:space="preserve"> .</w:t>
      </w:r>
      <w:proofErr w:type="gramEnd"/>
    </w:p>
    <w:p w:rsidR="00F43BEE" w:rsidRPr="0076505E" w:rsidRDefault="00F43BEE" w:rsidP="00F43BEE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F43BEE" w:rsidRDefault="00F43BEE" w:rsidP="00F43BEE">
      <w:pPr>
        <w:ind w:firstLine="567"/>
        <w:jc w:val="both"/>
        <w:rPr>
          <w:sz w:val="28"/>
          <w:szCs w:val="28"/>
        </w:rPr>
      </w:pPr>
      <w:r w:rsidRPr="008711B5">
        <w:rPr>
          <w:sz w:val="28"/>
          <w:szCs w:val="28"/>
        </w:rPr>
        <w:t xml:space="preserve">6. </w:t>
      </w:r>
      <w:r w:rsidR="004A37ED" w:rsidRPr="008711B5">
        <w:rPr>
          <w:sz w:val="28"/>
          <w:szCs w:val="28"/>
        </w:rPr>
        <w:t>Пункт 1 настоящего решения вступает в силу со дня его официального опубликования, произведенного после государственной регистрации, за исключением абзацев десятого, одиннадцатого, двенадцатого подпункта 1 и абзацев тринадцатого, четырнадцатого и пятнадцатого подпункта 11 пункта 1 настоящего решения, которые вступают в силу с 1 января 2022 года</w:t>
      </w:r>
      <w:proofErr w:type="gramStart"/>
      <w:r w:rsidR="004A37ED" w:rsidRPr="008711B5">
        <w:rPr>
          <w:sz w:val="28"/>
          <w:szCs w:val="28"/>
        </w:rPr>
        <w:t>.».</w:t>
      </w:r>
      <w:proofErr w:type="gramEnd"/>
    </w:p>
    <w:p w:rsidR="003F77FA" w:rsidRPr="0076505E" w:rsidRDefault="003F77FA" w:rsidP="00F43BEE">
      <w:pPr>
        <w:ind w:firstLine="567"/>
        <w:jc w:val="both"/>
        <w:rPr>
          <w:sz w:val="28"/>
          <w:szCs w:val="28"/>
        </w:rPr>
      </w:pP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Л.В. </w:t>
      </w:r>
      <w:proofErr w:type="spellStart"/>
      <w:r w:rsidRPr="0076505E">
        <w:rPr>
          <w:spacing w:val="-12"/>
          <w:sz w:val="28"/>
          <w:szCs w:val="28"/>
        </w:rPr>
        <w:t>Похилько</w:t>
      </w:r>
      <w:proofErr w:type="spellEnd"/>
    </w:p>
    <w:p w:rsidR="00F43BEE" w:rsidRPr="0076505E" w:rsidRDefault="00F43BEE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43BEE" w:rsidRPr="0076505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F43BEE" w:rsidRDefault="00F43BEE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DED" w:rsidRPr="0076505E" w:rsidRDefault="00921DED" w:rsidP="00F43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BEE" w:rsidRPr="0076505E" w:rsidRDefault="00921DED" w:rsidP="00F43BE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21 декабря 2021 г.</w:t>
      </w:r>
    </w:p>
    <w:p w:rsidR="00F43BEE" w:rsidRDefault="00F43BEE" w:rsidP="00A13A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</w:t>
      </w:r>
      <w:r w:rsidR="00921DED">
        <w:rPr>
          <w:spacing w:val="-12"/>
          <w:sz w:val="28"/>
          <w:szCs w:val="28"/>
        </w:rPr>
        <w:t xml:space="preserve"> 55-6 РД</w:t>
      </w:r>
    </w:p>
    <w:sectPr w:rsidR="00F43BEE" w:rsidSect="008C61B4">
      <w:footnotePr>
        <w:pos w:val="beneathText"/>
      </w:footnotePr>
      <w:pgSz w:w="11905" w:h="16837"/>
      <w:pgMar w:top="1021" w:right="567" w:bottom="102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A7B"/>
    <w:multiLevelType w:val="hybridMultilevel"/>
    <w:tmpl w:val="CCA43EAA"/>
    <w:lvl w:ilvl="0" w:tplc="5DB44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43BEE"/>
    <w:rsid w:val="0003666C"/>
    <w:rsid w:val="00037AC6"/>
    <w:rsid w:val="001D7498"/>
    <w:rsid w:val="00364BAD"/>
    <w:rsid w:val="003F77FA"/>
    <w:rsid w:val="00467700"/>
    <w:rsid w:val="004A37ED"/>
    <w:rsid w:val="004F5F57"/>
    <w:rsid w:val="006E5607"/>
    <w:rsid w:val="00817E79"/>
    <w:rsid w:val="0082393E"/>
    <w:rsid w:val="0086593A"/>
    <w:rsid w:val="008711B5"/>
    <w:rsid w:val="008B7D9B"/>
    <w:rsid w:val="00921DED"/>
    <w:rsid w:val="00926B6B"/>
    <w:rsid w:val="0094470F"/>
    <w:rsid w:val="00952BF0"/>
    <w:rsid w:val="00A13ADD"/>
    <w:rsid w:val="00B218D8"/>
    <w:rsid w:val="00B8799B"/>
    <w:rsid w:val="00C86A0A"/>
    <w:rsid w:val="00CA1CF8"/>
    <w:rsid w:val="00CE4719"/>
    <w:rsid w:val="00D240D8"/>
    <w:rsid w:val="00E94768"/>
    <w:rsid w:val="00EE28B0"/>
    <w:rsid w:val="00F27A7C"/>
    <w:rsid w:val="00F43BEE"/>
    <w:rsid w:val="00F6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3BEE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43BEE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43BEE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E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43BE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43BE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F43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43B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F43BE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15C449ED30425334E013E62BBC7EDD66F9DCA1E2EF6F97D216158775EBD56A625F500DFF34E7A49FD474A9C9178EF7B2BE31FC67t4O1I" TargetMode="External"/><Relationship Id="rId13" Type="http://schemas.openxmlformats.org/officeDocument/2006/relationships/hyperlink" Target="consultantplus://offline/ref=6F787BBC0D0EFF25BDEA5A81E0F0E1135198174A157105597C31697277BC146377DC7164DB3F440FCEA2DF79A3E5AA10D4E9B920DC83959CJDz1L" TargetMode="External"/><Relationship Id="rId18" Type="http://schemas.openxmlformats.org/officeDocument/2006/relationships/hyperlink" Target="consultantplus://offline/ref=CEFD2C66188957C74089BA9F89F728FBD3590ACE7D6D1DC24123D6DD4D5A1F684AC3DEA57DBC57D8E277698EA515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A5BA3BF5A191B23E8816499BC785626B5E48DA9558C824E59D95B5981C2773811126C40CBB934A27DB4A01C1t6rDH" TargetMode="External"/><Relationship Id="rId12" Type="http://schemas.openxmlformats.org/officeDocument/2006/relationships/hyperlink" Target="consultantplus://offline/ref=6F787BBC0D0EFF25BDEA5A81E0F0E1135191104D147E05597C31697277BC146377DC7160D33C4F539FEDDE25E5B8B913DCE9BA20C0J8z0L" TargetMode="External"/><Relationship Id="rId17" Type="http://schemas.openxmlformats.org/officeDocument/2006/relationships/hyperlink" Target="consultantplus://offline/ref=DDA3B33AA625EAD46B4A236427EE998C18EB89F74B519BD9FE3F1059D89BD867555EFCBBE2D2546033237581AFB363198E86BB7BA2C5C7C911c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787BBC0D0EFF25BDEA5A81E0F0E1135191104D147E05597C31697277BC146365DC2968D9375A06CEB78928E5JBz1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A3B33AA625EAD46B4A236427EE998C18EB89F74B519BD9FE3F1059D89BD867555EFCBBE2D2546033237581AFB363198E86BB7BA2C5C7C911c0H" TargetMode="External"/><Relationship Id="rId11" Type="http://schemas.openxmlformats.org/officeDocument/2006/relationships/hyperlink" Target="consultantplus://offline/ref=6F787BBC0D0EFF25BDEA5A81E0F0E1135191104D147E05597C31697277BC146377DC7166DB394F539FEDDE25E5B8B913DCE9BA20C0J8z0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F787BBC0D0EFF25BDEA5A81E0F0E1135198174A157105597C31697277BC146377DC7164DB3F440ECCA2DF79A3E5AA10D4E9B920DC83959CJDz1L" TargetMode="External"/><Relationship Id="rId10" Type="http://schemas.openxmlformats.org/officeDocument/2006/relationships/hyperlink" Target="consultantplus://offline/ref=2C4A981533FC499600EAEDB3453518DA3F86BB13E42ADE46A8F86AA842ADE2C701D8E7FCDDE5BBFF58BAD70649YCz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4C6770905267F02923ED227o4PDH" TargetMode="External"/><Relationship Id="rId14" Type="http://schemas.openxmlformats.org/officeDocument/2006/relationships/hyperlink" Target="consultantplus://offline/ref=6F787BBC0D0EFF25BDEA5A81E0F0E1135198174A157105597C31697277BC146377DC7164DB3F4406C9A2DF79A3E5AA10D4E9B920DC83959CJD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2021-12-10T08:31:00Z</cp:lastPrinted>
  <dcterms:created xsi:type="dcterms:W3CDTF">2021-12-21T11:18:00Z</dcterms:created>
  <dcterms:modified xsi:type="dcterms:W3CDTF">2021-12-21T11:18:00Z</dcterms:modified>
</cp:coreProperties>
</file>