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14" w:rsidRDefault="00F03714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AD5" w:rsidRDefault="00C66AD5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Default="009E0364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944</w:t>
      </w:r>
    </w:p>
    <w:p w:rsidR="002A1E27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1E27" w:rsidRPr="00183F05" w:rsidRDefault="002A1E2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3F05">
        <w:rPr>
          <w:rFonts w:ascii="Times New Roman" w:hAnsi="Times New Roman" w:cs="Times New Roman"/>
          <w:sz w:val="28"/>
          <w:szCs w:val="28"/>
        </w:rPr>
        <w:t>О подготовке 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</w:p>
    <w:p w:rsidR="005D1E1A" w:rsidRDefault="005D1E1A" w:rsidP="005D1E1A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3F05">
        <w:rPr>
          <w:rFonts w:ascii="Times New Roman" w:hAnsi="Times New Roman" w:cs="Times New Roman"/>
          <w:sz w:val="28"/>
          <w:szCs w:val="28"/>
        </w:rPr>
        <w:t xml:space="preserve">Пятигорска к курортному сезону </w:t>
      </w:r>
    </w:p>
    <w:p w:rsidR="005D1E1A" w:rsidRDefault="005D1E1A" w:rsidP="005D1E1A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3F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3F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1E1A" w:rsidRDefault="005D1E1A" w:rsidP="005D1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shd w:val="clear" w:color="auto" w:fill="FFFFFF" w:themeFill="background1"/>
        <w:tabs>
          <w:tab w:val="left" w:pos="93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постановлением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602E">
        <w:rPr>
          <w:rFonts w:ascii="Times New Roman" w:hAnsi="Times New Roman" w:cs="Times New Roman"/>
          <w:sz w:val="28"/>
          <w:szCs w:val="28"/>
        </w:rPr>
        <w:t>от 5 декабря 2022 года</w:t>
      </w:r>
      <w:r>
        <w:rPr>
          <w:rFonts w:ascii="Times New Roman" w:hAnsi="Times New Roman" w:cs="Times New Roman"/>
          <w:sz w:val="28"/>
          <w:szCs w:val="28"/>
        </w:rPr>
        <w:t xml:space="preserve"> № 4845</w:t>
      </w:r>
      <w:r w:rsidRPr="00C9602E">
        <w:rPr>
          <w:rFonts w:ascii="Times New Roman" w:hAnsi="Times New Roman" w:cs="Times New Roman"/>
          <w:sz w:val="28"/>
          <w:szCs w:val="28"/>
        </w:rPr>
        <w:t xml:space="preserve"> «О создании межведомственной санитарно-противоэпидемической комиссии на территории муниципального образов</w:t>
      </w:r>
      <w:r w:rsidRPr="00C9602E">
        <w:rPr>
          <w:rFonts w:ascii="Times New Roman" w:hAnsi="Times New Roman" w:cs="Times New Roman"/>
          <w:sz w:val="28"/>
          <w:szCs w:val="28"/>
        </w:rPr>
        <w:t>а</w:t>
      </w:r>
      <w:r w:rsidRPr="00C9602E">
        <w:rPr>
          <w:rFonts w:ascii="Times New Roman" w:hAnsi="Times New Roman" w:cs="Times New Roman"/>
          <w:sz w:val="28"/>
          <w:szCs w:val="28"/>
        </w:rPr>
        <w:t>ния города-курорта Пятигорска», в целях координации деятельности пре</w:t>
      </w:r>
      <w:r w:rsidRPr="00C9602E">
        <w:rPr>
          <w:rFonts w:ascii="Times New Roman" w:hAnsi="Times New Roman" w:cs="Times New Roman"/>
          <w:sz w:val="28"/>
          <w:szCs w:val="28"/>
        </w:rPr>
        <w:t>д</w:t>
      </w:r>
      <w:r w:rsidRPr="00C9602E">
        <w:rPr>
          <w:rFonts w:ascii="Times New Roman" w:hAnsi="Times New Roman" w:cs="Times New Roman"/>
          <w:sz w:val="28"/>
          <w:szCs w:val="28"/>
        </w:rPr>
        <w:t>приятий, организаций, учреждений, направленной на обеспечение санитарно-эпидемиологического благополучия муниципального образования города-курорта Пятигорска, улучшения эстетического вида курорта,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E1A" w:rsidRDefault="005D1E1A" w:rsidP="005D1E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1E1A" w:rsidRDefault="005D1E1A" w:rsidP="005D1E1A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города-курорта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 к курортному сезону 2025 года согласно приложению к настоящему постановлению.</w:t>
      </w:r>
    </w:p>
    <w:p w:rsidR="005D1E1A" w:rsidRPr="009C22DA" w:rsidRDefault="005D1E1A" w:rsidP="005D1E1A">
      <w:pPr>
        <w:tabs>
          <w:tab w:val="left" w:pos="1134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дений, индивидуальным предпринимателям, осуществляющим хозяйстве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деятельность на территории города-курорта Пятигорска, обеспечить реализацию намеченных мероприятий в установленные сроки.</w:t>
      </w:r>
    </w:p>
    <w:p w:rsidR="005D1E1A" w:rsidRPr="00CD3CC7" w:rsidRDefault="005D1E1A" w:rsidP="005D1E1A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Pr="00CD3CC7" w:rsidRDefault="005D1E1A" w:rsidP="005D1E1A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</w:t>
      </w:r>
      <w:r w:rsidRPr="002219E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D1E1A" w:rsidRPr="00CD3CC7" w:rsidRDefault="005D1E1A" w:rsidP="005D1E1A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C1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3638E2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города-курорта Пятигорска в </w:t>
      </w:r>
      <w:r w:rsidRPr="000237C2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</w:p>
    <w:p w:rsidR="005D1E1A" w:rsidRPr="00661C16" w:rsidRDefault="005D1E1A" w:rsidP="005D1E1A">
      <w:pPr>
        <w:pStyle w:val="a3"/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D1E1A" w:rsidRPr="00817AE2" w:rsidRDefault="005D1E1A" w:rsidP="005D1E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5D1E1A" w:rsidTr="00037161">
        <w:tc>
          <w:tcPr>
            <w:tcW w:w="10031" w:type="dxa"/>
          </w:tcPr>
          <w:p w:rsidR="005D1E1A" w:rsidRDefault="005D1E1A" w:rsidP="00037161">
            <w:pPr>
              <w:tabs>
                <w:tab w:val="left" w:pos="1134"/>
                <w:tab w:val="left" w:pos="7829"/>
                <w:tab w:val="left" w:pos="9368"/>
                <w:tab w:val="left" w:pos="9639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                                                                Д.Ю.Ворошилов                                </w:t>
            </w:r>
          </w:p>
        </w:tc>
      </w:tr>
    </w:tbl>
    <w:p w:rsidR="005D1E1A" w:rsidRDefault="005D1E1A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1E1A" w:rsidRDefault="005D1E1A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0364" w:rsidRDefault="009E0364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1E1A" w:rsidRDefault="005D1E1A" w:rsidP="005D1E1A">
      <w:pPr>
        <w:tabs>
          <w:tab w:val="left" w:pos="1134"/>
        </w:tabs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1E1A" w:rsidRDefault="005D1E1A" w:rsidP="005D1E1A">
      <w:pPr>
        <w:tabs>
          <w:tab w:val="left" w:pos="1134"/>
          <w:tab w:val="left" w:pos="6946"/>
        </w:tabs>
        <w:spacing w:line="240" w:lineRule="exact"/>
        <w:ind w:left="4536" w:right="707"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5D1E1A" w:rsidRDefault="005D1E1A" w:rsidP="005D1E1A">
      <w:pPr>
        <w:tabs>
          <w:tab w:val="left" w:pos="1134"/>
          <w:tab w:val="left" w:pos="9072"/>
        </w:tabs>
        <w:spacing w:line="240" w:lineRule="exact"/>
        <w:ind w:left="4536" w:right="-14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5D1E1A" w:rsidRDefault="005D1E1A" w:rsidP="005D1E1A">
      <w:pPr>
        <w:tabs>
          <w:tab w:val="left" w:pos="1134"/>
        </w:tabs>
        <w:spacing w:line="240" w:lineRule="exact"/>
        <w:ind w:left="4536" w:right="70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 Пятигорска</w:t>
      </w:r>
    </w:p>
    <w:p w:rsidR="005D1E1A" w:rsidRPr="00746710" w:rsidRDefault="009E0364" w:rsidP="005D1E1A">
      <w:pPr>
        <w:ind w:left="4536"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5D1E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17.03.2025 </w:t>
      </w:r>
      <w:r w:rsidR="005D1E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944</w:t>
      </w:r>
    </w:p>
    <w:p w:rsidR="005D1E1A" w:rsidRDefault="005D1E1A" w:rsidP="005D1E1A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Pr="00EE3ABE" w:rsidRDefault="005D1E1A" w:rsidP="005D1E1A">
      <w:pPr>
        <w:tabs>
          <w:tab w:val="left" w:pos="1134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D1E1A" w:rsidRPr="00EE3ABE" w:rsidRDefault="005D1E1A" w:rsidP="005D1E1A">
      <w:pPr>
        <w:tabs>
          <w:tab w:val="left" w:pos="1134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 xml:space="preserve">мероприятий по подготовке города-курорта Пятигорска </w:t>
      </w:r>
    </w:p>
    <w:p w:rsidR="005D1E1A" w:rsidRPr="00EE3ABE" w:rsidRDefault="005D1E1A" w:rsidP="005D1E1A">
      <w:pPr>
        <w:tabs>
          <w:tab w:val="left" w:pos="1134"/>
          <w:tab w:val="left" w:pos="5529"/>
        </w:tabs>
        <w:spacing w:after="0" w:line="240" w:lineRule="exact"/>
        <w:ind w:right="-14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>к курортному сезону 20</w:t>
      </w:r>
      <w:r w:rsidRPr="009E03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3A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1E1A" w:rsidRPr="005E1CBF" w:rsidRDefault="005D1E1A" w:rsidP="005D1E1A">
      <w:pPr>
        <w:tabs>
          <w:tab w:val="left" w:pos="1134"/>
        </w:tabs>
        <w:spacing w:after="0" w:line="25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10"/>
        <w:gridCol w:w="2835"/>
        <w:gridCol w:w="1984"/>
        <w:gridCol w:w="4217"/>
      </w:tblGrid>
      <w:tr w:rsidR="005D1E1A" w:rsidRPr="005E1CBF" w:rsidTr="00037161">
        <w:trPr>
          <w:trHeight w:val="42"/>
        </w:trPr>
        <w:tc>
          <w:tcPr>
            <w:tcW w:w="710" w:type="dxa"/>
            <w:shd w:val="clear" w:color="auto" w:fill="auto"/>
            <w:vAlign w:val="center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1E1A" w:rsidTr="00037161">
        <w:trPr>
          <w:trHeight w:val="42"/>
        </w:trPr>
        <w:tc>
          <w:tcPr>
            <w:tcW w:w="9746" w:type="dxa"/>
            <w:gridSpan w:val="4"/>
            <w:shd w:val="clear" w:color="auto" w:fill="auto"/>
          </w:tcPr>
          <w:p w:rsidR="005D1E1A" w:rsidRPr="00AB62C5" w:rsidRDefault="005D1E1A" w:rsidP="00037161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Общие организационные вопросы</w:t>
            </w:r>
          </w:p>
        </w:tc>
      </w:tr>
      <w:tr w:rsidR="005D1E1A" w:rsidTr="00037161">
        <w:trPr>
          <w:trHeight w:val="4038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Организация и обе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печение противоэп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демической готовн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сти медицинских 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реждений и санато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но-курортных учр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ждений города-курорта Пятигорска к проведению прот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воэпидемических 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роприятий  в случае выявления особо опасных инфекций</w:t>
            </w:r>
          </w:p>
        </w:tc>
        <w:tc>
          <w:tcPr>
            <w:tcW w:w="1984" w:type="dxa"/>
            <w:shd w:val="clear" w:color="auto" w:fill="auto"/>
          </w:tcPr>
          <w:p w:rsidR="005D1E1A" w:rsidRPr="008937AE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17" w:type="dxa"/>
            <w:shd w:val="clear" w:color="auto" w:fill="auto"/>
          </w:tcPr>
          <w:p w:rsidR="005D1E1A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санаторно-курортных учреждений города-курорта Пятигорска (по соглас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Управления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Роспотребнадз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 Ставропольскому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г.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Обследование объе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тов с массовым пр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быванием людей на предмет антитерр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ристической защ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щенности </w:t>
            </w:r>
          </w:p>
        </w:tc>
        <w:tc>
          <w:tcPr>
            <w:tcW w:w="1984" w:type="dxa"/>
            <w:shd w:val="clear" w:color="auto" w:fill="auto"/>
          </w:tcPr>
          <w:p w:rsidR="005D1E1A" w:rsidRPr="00D26730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вии со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указанн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в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вующем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нодательстве</w:t>
            </w:r>
          </w:p>
        </w:tc>
        <w:tc>
          <w:tcPr>
            <w:tcW w:w="4217" w:type="dxa"/>
            <w:shd w:val="clear" w:color="auto" w:fill="auto"/>
          </w:tcPr>
          <w:p w:rsidR="005D1E1A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 Пятигорска»;</w:t>
            </w:r>
          </w:p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Межрайонный отдел вневедо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ственной охраны по г.Пятигорску-филиал ФГКУ «УВО ВНГ России по Ставр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польскому краю»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5D1E1A" w:rsidTr="00037161">
        <w:trPr>
          <w:trHeight w:val="2339"/>
        </w:trPr>
        <w:tc>
          <w:tcPr>
            <w:tcW w:w="7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Очистка, благоус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ройство, озеленение собственных и пр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легающих террит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рий, окраска и 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монт зданий, соор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жений, дорожных покрытий</w:t>
            </w: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наторно-курортных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учреждений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курорта Пятигорска, предпр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ятий,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4C3F7E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35" w:type="dxa"/>
            <w:shd w:val="clear" w:color="auto" w:fill="auto"/>
          </w:tcPr>
          <w:p w:rsidR="005D1E1A" w:rsidRPr="004C3F7E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Проведение дези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секции, дезинфекции, дератизации от быт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вых насекомых, гр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 xml:space="preserve">зунов,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гнуса, клещей 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и т.д., путем закл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чения договоров со специализированн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ми дезинфекцио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ными подраздел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1984" w:type="dxa"/>
            <w:shd w:val="clear" w:color="auto" w:fill="auto"/>
          </w:tcPr>
          <w:p w:rsidR="005D1E1A" w:rsidRPr="004C3F7E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17" w:type="dxa"/>
            <w:shd w:val="clear" w:color="auto" w:fill="auto"/>
          </w:tcPr>
          <w:p w:rsidR="005D1E1A" w:rsidRPr="004C3F7E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санаторно-курортных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3F7E">
              <w:rPr>
                <w:rFonts w:ascii="Times New Roman" w:hAnsi="Times New Roman" w:cs="Times New Roman"/>
                <w:sz w:val="28"/>
                <w:szCs w:val="28"/>
              </w:rPr>
              <w:t>приятий, организаций города-курорта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5D1E1A" w:rsidRPr="004C3F7E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Санитарная очистка мест, наиболее опа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в пожарном 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ношении</w:t>
            </w:r>
          </w:p>
        </w:tc>
        <w:tc>
          <w:tcPr>
            <w:tcW w:w="1984" w:type="dxa"/>
            <w:shd w:val="clear" w:color="auto" w:fill="auto"/>
          </w:tcPr>
          <w:p w:rsidR="005D1E1A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Пятигорска»;</w:t>
            </w:r>
          </w:p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ГБУ «Бештаугорский лесхоз»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D1E1A" w:rsidTr="00037161">
        <w:trPr>
          <w:trHeight w:val="42"/>
        </w:trPr>
        <w:tc>
          <w:tcPr>
            <w:tcW w:w="9746" w:type="dxa"/>
            <w:gridSpan w:val="4"/>
            <w:shd w:val="clear" w:color="auto" w:fill="auto"/>
          </w:tcPr>
          <w:p w:rsidR="005D1E1A" w:rsidRPr="00AB62C5" w:rsidRDefault="005D1E1A" w:rsidP="00037161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Генеральная  сан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тарная очистка те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ритории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ка в рамках весеннего трехмесячника</w:t>
            </w:r>
          </w:p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4217" w:type="dxa"/>
            <w:shd w:val="clear" w:color="auto" w:fill="auto"/>
          </w:tcPr>
          <w:p w:rsidR="005D1E1A" w:rsidRPr="00837220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Пятигорска»;                 МУ «Управление городского х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зяйства, транспорта и связи а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Ликвидация несан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ционированных св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лок в жилом секторе, курортной зоне </w:t>
            </w:r>
          </w:p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17" w:type="dxa"/>
            <w:shd w:val="clear" w:color="auto" w:fill="auto"/>
          </w:tcPr>
          <w:p w:rsidR="005D1E1A" w:rsidRPr="00837220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Пятигорска»;          МУ «Управление городского х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зяйства, транспорта и связи а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террит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рии города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ска: высадка цвето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ных клумб, покос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травы, обрезка ве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вей деревьев и ку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тарников</w:t>
            </w:r>
          </w:p>
        </w:tc>
        <w:tc>
          <w:tcPr>
            <w:tcW w:w="1984" w:type="dxa"/>
            <w:shd w:val="clear" w:color="auto" w:fill="auto"/>
          </w:tcPr>
          <w:p w:rsidR="005D1E1A" w:rsidRPr="00837220" w:rsidRDefault="005D1E1A" w:rsidP="0003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Апрель-сентябрь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Пятигорска»;                МУ «Управление городского х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зяйства, транспорта и связи а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малых архитекту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ных  форм (скамейки, урны)  парка «Цве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ник», парка «Наго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ный»,</w:t>
            </w:r>
            <w:r w:rsidRPr="009141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парка Еман</w:t>
            </w:r>
            <w:r w:rsidRPr="009141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9141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элевский,</w:t>
            </w:r>
            <w:r w:rsidRPr="0091416B">
              <w:rPr>
                <w:rFonts w:ascii="Helvetica" w:hAnsi="Helvetica" w:cs="Helvetica"/>
                <w:color w:val="333333"/>
                <w:sz w:val="28"/>
                <w:szCs w:val="28"/>
              </w:rPr>
              <w:br/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бульвара Гагарина, сквера им. Ермолова, мемориала «Чаша материнских слез», сквера им. Ленина, сквера у библиотеки, Комсомольского парка, сквера у фо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416B">
              <w:rPr>
                <w:rFonts w:ascii="Times New Roman" w:hAnsi="Times New Roman" w:cs="Times New Roman"/>
                <w:sz w:val="28"/>
                <w:szCs w:val="28"/>
              </w:rPr>
              <w:t>тана «Подкова», Места дуэли М.Ю.Лермонтова, парка «Победы»</w:t>
            </w:r>
          </w:p>
        </w:tc>
        <w:tc>
          <w:tcPr>
            <w:tcW w:w="1984" w:type="dxa"/>
            <w:shd w:val="clear" w:color="auto" w:fill="auto"/>
          </w:tcPr>
          <w:p w:rsidR="005D1E1A" w:rsidRPr="00A237F8" w:rsidRDefault="005D1E1A" w:rsidP="0003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МУ «Управление городского х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зяйства, транспорта и связи а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городских фонтанов: «Центральный», «Чаша материнских слез», «Каскад», бульвар Гагарина, «Счастливый улов»,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«Лягушки»,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«Гн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мы», «Библиотека», «Подкова», сквер им. Анджиевского,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 на центральной аллее парка «Поб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ды»,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фонтан по ул. Бернардацци, фонтан по проспекту Кир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ва,13</w:t>
            </w: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МУ «Управление городского х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зяйства, транспорта и связи а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соде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жания мест массов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го отдыха, водных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рекреационных об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ектов в соответствии с требованиями сан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тарных правил, 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монт общественных туалетов</w:t>
            </w: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Балансодержатели мест массов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 отдыха и водных рекреацио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объектов</w:t>
            </w:r>
          </w:p>
          <w:p w:rsidR="005D1E1A" w:rsidRPr="00AB62C5" w:rsidRDefault="005D1E1A" w:rsidP="00037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1A" w:rsidTr="00037161">
        <w:trPr>
          <w:trHeight w:val="42"/>
        </w:trPr>
        <w:tc>
          <w:tcPr>
            <w:tcW w:w="9746" w:type="dxa"/>
            <w:gridSpan w:val="4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Курорт, здравоохранение, культура</w:t>
            </w:r>
          </w:p>
        </w:tc>
      </w:tr>
      <w:tr w:rsidR="005D1E1A" w:rsidTr="00037161">
        <w:trPr>
          <w:trHeight w:val="591"/>
        </w:trPr>
        <w:tc>
          <w:tcPr>
            <w:tcW w:w="710" w:type="dxa"/>
            <w:shd w:val="clear" w:color="auto" w:fill="auto"/>
          </w:tcPr>
          <w:p w:rsidR="005D1E1A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Формирование мер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праздничной программы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открытия курортного сезона 2025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страции города Пятигорска»; </w:t>
            </w:r>
          </w:p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города Пятигорска</w:t>
            </w:r>
          </w:p>
        </w:tc>
      </w:tr>
      <w:tr w:rsidR="005D1E1A" w:rsidTr="00037161">
        <w:trPr>
          <w:trHeight w:val="591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праздничных мероприятий,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щенных открытию курортного сезона 2025 года</w:t>
            </w: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рации города Пятигорска»; </w:t>
            </w:r>
          </w:p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города Пятигорска</w:t>
            </w:r>
          </w:p>
        </w:tc>
      </w:tr>
      <w:tr w:rsidR="005D1E1A" w:rsidTr="00037161">
        <w:trPr>
          <w:trHeight w:val="591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Организация досуга жителей и гостей 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рода-курорта Пят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горска: цикл мер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приятий «Курортные вечера»</w:t>
            </w: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МУ «Управление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</w:tr>
      <w:tr w:rsidR="005D1E1A" w:rsidTr="00037161">
        <w:trPr>
          <w:trHeight w:val="97"/>
        </w:trPr>
        <w:tc>
          <w:tcPr>
            <w:tcW w:w="9746" w:type="dxa"/>
            <w:gridSpan w:val="4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4.Торговля, общественное питание, промышленность</w:t>
            </w:r>
          </w:p>
        </w:tc>
      </w:tr>
      <w:tr w:rsidR="005D1E1A" w:rsidTr="00037161">
        <w:trPr>
          <w:trHeight w:val="494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косметического и 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питального ремонта предприятий торго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ли, общественного питания, бытового обслуживания, 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новление витрин, 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терьеров и фасадов</w:t>
            </w: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предприниматели (по согласованию)</w:t>
            </w: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AC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на те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ритории продовол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ственных рынков 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ловий, гарантиру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щих качество и без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пасность реализации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продуктов</w:t>
            </w: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управляющих рынками компаний (по соглас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ванию);</w:t>
            </w:r>
          </w:p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ГБУ СК «Пятигорская городская СББЖ» (по согласованию);</w:t>
            </w:r>
          </w:p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Управления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Роспотребнадз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 Ставропольскому краю в г.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D1E1A" w:rsidTr="00037161">
        <w:trPr>
          <w:trHeight w:val="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Пресечение несан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ционированной то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говли на территории города-курорта 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тигорска, в том числе в курортной зоне, у бюветов и питьевых источников</w:t>
            </w:r>
          </w:p>
        </w:tc>
        <w:tc>
          <w:tcPr>
            <w:tcW w:w="1984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17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Отдел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и 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щиты прав потребителей адм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1E1A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МУ «Управление городского х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зяйства, транспорта и связи а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7220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1A" w:rsidTr="00037161">
        <w:trPr>
          <w:trHeight w:val="1042"/>
        </w:trPr>
        <w:tc>
          <w:tcPr>
            <w:tcW w:w="710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835" w:type="dxa"/>
            <w:shd w:val="clear" w:color="auto" w:fill="auto"/>
          </w:tcPr>
          <w:p w:rsidR="005D1E1A" w:rsidRPr="00AB62C5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Размещение нест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ционарных торговых объектов по реализ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ции прохладител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напитков, кваса, мороженого, выпе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изделий, сувен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ров и объектов по предоставлению 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луг общественного питания (летних площадок)</w:t>
            </w:r>
          </w:p>
        </w:tc>
        <w:tc>
          <w:tcPr>
            <w:tcW w:w="1984" w:type="dxa"/>
            <w:shd w:val="clear" w:color="auto" w:fill="auto"/>
          </w:tcPr>
          <w:p w:rsidR="005D1E1A" w:rsidRPr="00FB4AEB" w:rsidRDefault="005D1E1A" w:rsidP="00037161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4217" w:type="dxa"/>
            <w:shd w:val="clear" w:color="auto" w:fill="auto"/>
          </w:tcPr>
          <w:p w:rsidR="005D1E1A" w:rsidRPr="00FB4AEB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Отдел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 xml:space="preserve"> и з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щиты прав потребителей адм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Пятигорска;</w:t>
            </w:r>
          </w:p>
          <w:p w:rsidR="005D1E1A" w:rsidRPr="00FB4AEB" w:rsidRDefault="005D1E1A" w:rsidP="00037161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AEB">
              <w:rPr>
                <w:rFonts w:ascii="Times New Roman" w:hAnsi="Times New Roman" w:cs="Times New Roman"/>
                <w:sz w:val="28"/>
                <w:szCs w:val="28"/>
              </w:rPr>
              <w:t>предприниматели (по согласованию)</w:t>
            </w:r>
          </w:p>
        </w:tc>
      </w:tr>
    </w:tbl>
    <w:p w:rsidR="005D1E1A" w:rsidRDefault="005D1E1A" w:rsidP="005D1E1A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Pr="008D10B2" w:rsidRDefault="005D1E1A" w:rsidP="005D1E1A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Default="005D1E1A" w:rsidP="005D1E1A">
      <w:pPr>
        <w:spacing w:after="0" w:line="240" w:lineRule="exact"/>
        <w:ind w:lef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C775E3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</w:p>
    <w:p w:rsidR="005D1E1A" w:rsidRPr="00C775E3" w:rsidRDefault="005D1E1A" w:rsidP="005D1E1A">
      <w:pPr>
        <w:spacing w:after="0" w:line="240" w:lineRule="exact"/>
        <w:ind w:lef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75E3">
        <w:rPr>
          <w:rFonts w:ascii="Times New Roman" w:eastAsia="Times New Roman" w:hAnsi="Times New Roman" w:cs="Times New Roman"/>
          <w:sz w:val="28"/>
          <w:szCs w:val="28"/>
        </w:rPr>
        <w:t>дминистрации города Пятигорска,</w:t>
      </w:r>
    </w:p>
    <w:p w:rsidR="005D1E1A" w:rsidRPr="00C775E3" w:rsidRDefault="005D1E1A" w:rsidP="005D1E1A">
      <w:pPr>
        <w:spacing w:after="0" w:line="240" w:lineRule="exact"/>
        <w:ind w:left="-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75E3">
        <w:rPr>
          <w:rFonts w:ascii="Times New Roman" w:eastAsia="Times New Roman" w:hAnsi="Times New Roman" w:cs="Times New Roman"/>
          <w:sz w:val="28"/>
          <w:szCs w:val="28"/>
        </w:rPr>
        <w:t>управляющего делами администрации</w:t>
      </w:r>
    </w:p>
    <w:p w:rsidR="005D1E1A" w:rsidRPr="004C5733" w:rsidRDefault="005D1E1A" w:rsidP="005D1E1A">
      <w:pPr>
        <w:tabs>
          <w:tab w:val="left" w:pos="1134"/>
        </w:tabs>
        <w:spacing w:after="0" w:line="240" w:lineRule="exact"/>
        <w:ind w:left="-142"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5E3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А.А.Малыгина</w:t>
      </w:r>
    </w:p>
    <w:p w:rsidR="005D1E1A" w:rsidRDefault="005D1E1A" w:rsidP="005D1E1A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1812" w:rsidRPr="001A5472" w:rsidRDefault="00691812" w:rsidP="005D1E1A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sectPr w:rsidR="00691812" w:rsidRPr="001A5472" w:rsidSect="002A1E27">
      <w:pgSz w:w="11906" w:h="16838"/>
      <w:pgMar w:top="184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2B" w:rsidRDefault="005B282B" w:rsidP="00E6754D">
      <w:pPr>
        <w:spacing w:after="0" w:line="240" w:lineRule="auto"/>
      </w:pPr>
      <w:r>
        <w:separator/>
      </w:r>
    </w:p>
  </w:endnote>
  <w:endnote w:type="continuationSeparator" w:id="1">
    <w:p w:rsidR="005B282B" w:rsidRDefault="005B282B" w:rsidP="00E6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2B" w:rsidRDefault="005B282B" w:rsidP="00E6754D">
      <w:pPr>
        <w:spacing w:after="0" w:line="240" w:lineRule="auto"/>
      </w:pPr>
      <w:r>
        <w:separator/>
      </w:r>
    </w:p>
  </w:footnote>
  <w:footnote w:type="continuationSeparator" w:id="1">
    <w:p w:rsidR="005B282B" w:rsidRDefault="005B282B" w:rsidP="00E6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6B"/>
    <w:multiLevelType w:val="hybridMultilevel"/>
    <w:tmpl w:val="CBBEC3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CA1F1D"/>
    <w:multiLevelType w:val="hybridMultilevel"/>
    <w:tmpl w:val="2F14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657"/>
    <w:rsid w:val="00001498"/>
    <w:rsid w:val="00007811"/>
    <w:rsid w:val="00027E42"/>
    <w:rsid w:val="0003009A"/>
    <w:rsid w:val="000554E8"/>
    <w:rsid w:val="00055DD7"/>
    <w:rsid w:val="0006018F"/>
    <w:rsid w:val="000602C3"/>
    <w:rsid w:val="00062973"/>
    <w:rsid w:val="00071764"/>
    <w:rsid w:val="000A7239"/>
    <w:rsid w:val="000C221D"/>
    <w:rsid w:val="000C5651"/>
    <w:rsid w:val="000D334E"/>
    <w:rsid w:val="000E6F8B"/>
    <w:rsid w:val="000F28D9"/>
    <w:rsid w:val="000F461D"/>
    <w:rsid w:val="00105D21"/>
    <w:rsid w:val="00105F61"/>
    <w:rsid w:val="00114AC9"/>
    <w:rsid w:val="001231F5"/>
    <w:rsid w:val="00126F9F"/>
    <w:rsid w:val="001303D7"/>
    <w:rsid w:val="00133C23"/>
    <w:rsid w:val="00134F67"/>
    <w:rsid w:val="00137C06"/>
    <w:rsid w:val="001418F6"/>
    <w:rsid w:val="00143431"/>
    <w:rsid w:val="001445AF"/>
    <w:rsid w:val="00150A63"/>
    <w:rsid w:val="00152A5E"/>
    <w:rsid w:val="00152CBC"/>
    <w:rsid w:val="001571E8"/>
    <w:rsid w:val="00173F94"/>
    <w:rsid w:val="001745A4"/>
    <w:rsid w:val="00176F24"/>
    <w:rsid w:val="00183F05"/>
    <w:rsid w:val="0019479E"/>
    <w:rsid w:val="0019619F"/>
    <w:rsid w:val="001A277A"/>
    <w:rsid w:val="001A5472"/>
    <w:rsid w:val="001C404E"/>
    <w:rsid w:val="001D22BC"/>
    <w:rsid w:val="001D766F"/>
    <w:rsid w:val="001E0E6F"/>
    <w:rsid w:val="001E4FDC"/>
    <w:rsid w:val="001F0505"/>
    <w:rsid w:val="0020349A"/>
    <w:rsid w:val="002152F8"/>
    <w:rsid w:val="002219E7"/>
    <w:rsid w:val="002237CE"/>
    <w:rsid w:val="00223930"/>
    <w:rsid w:val="002347C9"/>
    <w:rsid w:val="00246200"/>
    <w:rsid w:val="00254458"/>
    <w:rsid w:val="00255856"/>
    <w:rsid w:val="00270274"/>
    <w:rsid w:val="002848D8"/>
    <w:rsid w:val="00297664"/>
    <w:rsid w:val="002A1E27"/>
    <w:rsid w:val="002A4358"/>
    <w:rsid w:val="002A5BAA"/>
    <w:rsid w:val="002B07F0"/>
    <w:rsid w:val="002B0F20"/>
    <w:rsid w:val="002B631C"/>
    <w:rsid w:val="002C1A8D"/>
    <w:rsid w:val="002D4F1B"/>
    <w:rsid w:val="002D6996"/>
    <w:rsid w:val="002F13BE"/>
    <w:rsid w:val="002F3C10"/>
    <w:rsid w:val="003013F9"/>
    <w:rsid w:val="00301EBF"/>
    <w:rsid w:val="00305EDB"/>
    <w:rsid w:val="00312BC6"/>
    <w:rsid w:val="0031355E"/>
    <w:rsid w:val="00313C2C"/>
    <w:rsid w:val="00325B58"/>
    <w:rsid w:val="00333602"/>
    <w:rsid w:val="00335EB9"/>
    <w:rsid w:val="003463EF"/>
    <w:rsid w:val="00354C51"/>
    <w:rsid w:val="00366B92"/>
    <w:rsid w:val="00370468"/>
    <w:rsid w:val="0037327E"/>
    <w:rsid w:val="00375A47"/>
    <w:rsid w:val="003865B2"/>
    <w:rsid w:val="00390C05"/>
    <w:rsid w:val="0039621F"/>
    <w:rsid w:val="00396D96"/>
    <w:rsid w:val="003B2F00"/>
    <w:rsid w:val="003D2673"/>
    <w:rsid w:val="003D3C77"/>
    <w:rsid w:val="003E33C0"/>
    <w:rsid w:val="003E7060"/>
    <w:rsid w:val="003F740D"/>
    <w:rsid w:val="00400598"/>
    <w:rsid w:val="00403121"/>
    <w:rsid w:val="00417A76"/>
    <w:rsid w:val="00420599"/>
    <w:rsid w:val="0042654A"/>
    <w:rsid w:val="004352AE"/>
    <w:rsid w:val="004433EE"/>
    <w:rsid w:val="00454292"/>
    <w:rsid w:val="004544FA"/>
    <w:rsid w:val="004746DE"/>
    <w:rsid w:val="00476D50"/>
    <w:rsid w:val="00482947"/>
    <w:rsid w:val="004857F9"/>
    <w:rsid w:val="00493995"/>
    <w:rsid w:val="00497A97"/>
    <w:rsid w:val="004A48B2"/>
    <w:rsid w:val="004B31E9"/>
    <w:rsid w:val="004C5733"/>
    <w:rsid w:val="004D1849"/>
    <w:rsid w:val="004D31B7"/>
    <w:rsid w:val="004E461D"/>
    <w:rsid w:val="004E536C"/>
    <w:rsid w:val="0051326B"/>
    <w:rsid w:val="00526434"/>
    <w:rsid w:val="00533EF0"/>
    <w:rsid w:val="00552026"/>
    <w:rsid w:val="00553957"/>
    <w:rsid w:val="00566F84"/>
    <w:rsid w:val="005734A2"/>
    <w:rsid w:val="00591848"/>
    <w:rsid w:val="005934B6"/>
    <w:rsid w:val="00597109"/>
    <w:rsid w:val="005B282B"/>
    <w:rsid w:val="005B2B5F"/>
    <w:rsid w:val="005D1E1A"/>
    <w:rsid w:val="005D40A2"/>
    <w:rsid w:val="005E0B87"/>
    <w:rsid w:val="005E1CBF"/>
    <w:rsid w:val="005F6B9C"/>
    <w:rsid w:val="005F6E3F"/>
    <w:rsid w:val="0060593F"/>
    <w:rsid w:val="00612510"/>
    <w:rsid w:val="006176D9"/>
    <w:rsid w:val="00621657"/>
    <w:rsid w:val="0064097B"/>
    <w:rsid w:val="00644427"/>
    <w:rsid w:val="00652B64"/>
    <w:rsid w:val="006650CF"/>
    <w:rsid w:val="0067771D"/>
    <w:rsid w:val="00677F7C"/>
    <w:rsid w:val="00684489"/>
    <w:rsid w:val="00687071"/>
    <w:rsid w:val="0069122E"/>
    <w:rsid w:val="00691812"/>
    <w:rsid w:val="00695D2C"/>
    <w:rsid w:val="006A04CC"/>
    <w:rsid w:val="006A1650"/>
    <w:rsid w:val="006B55D2"/>
    <w:rsid w:val="006E3FCA"/>
    <w:rsid w:val="006F7A20"/>
    <w:rsid w:val="00703330"/>
    <w:rsid w:val="0071064C"/>
    <w:rsid w:val="007125AC"/>
    <w:rsid w:val="007234E4"/>
    <w:rsid w:val="007318EF"/>
    <w:rsid w:val="00760BF4"/>
    <w:rsid w:val="00780737"/>
    <w:rsid w:val="0079352D"/>
    <w:rsid w:val="007938A7"/>
    <w:rsid w:val="007B5C4C"/>
    <w:rsid w:val="007D1D98"/>
    <w:rsid w:val="007F0EB5"/>
    <w:rsid w:val="007F4164"/>
    <w:rsid w:val="008056FA"/>
    <w:rsid w:val="00806CF4"/>
    <w:rsid w:val="00812E71"/>
    <w:rsid w:val="00817AE2"/>
    <w:rsid w:val="00820EDD"/>
    <w:rsid w:val="0083632F"/>
    <w:rsid w:val="00844A18"/>
    <w:rsid w:val="00850D2A"/>
    <w:rsid w:val="0085288C"/>
    <w:rsid w:val="0086562E"/>
    <w:rsid w:val="00865C3D"/>
    <w:rsid w:val="008A06E4"/>
    <w:rsid w:val="008A5643"/>
    <w:rsid w:val="008B0959"/>
    <w:rsid w:val="008D10B2"/>
    <w:rsid w:val="008E7474"/>
    <w:rsid w:val="00917157"/>
    <w:rsid w:val="00922CA4"/>
    <w:rsid w:val="009265EC"/>
    <w:rsid w:val="00927D68"/>
    <w:rsid w:val="0093742A"/>
    <w:rsid w:val="00940354"/>
    <w:rsid w:val="009412B3"/>
    <w:rsid w:val="00944DBD"/>
    <w:rsid w:val="00950329"/>
    <w:rsid w:val="0095239D"/>
    <w:rsid w:val="00961B55"/>
    <w:rsid w:val="009638E2"/>
    <w:rsid w:val="00970131"/>
    <w:rsid w:val="00973739"/>
    <w:rsid w:val="00976F19"/>
    <w:rsid w:val="009A3C25"/>
    <w:rsid w:val="009B153C"/>
    <w:rsid w:val="009B24A5"/>
    <w:rsid w:val="009C22DA"/>
    <w:rsid w:val="009C51A2"/>
    <w:rsid w:val="009C52D7"/>
    <w:rsid w:val="009C6FC2"/>
    <w:rsid w:val="009D77CA"/>
    <w:rsid w:val="009E0364"/>
    <w:rsid w:val="009E1FD5"/>
    <w:rsid w:val="009E5EBD"/>
    <w:rsid w:val="009F3082"/>
    <w:rsid w:val="009F7F52"/>
    <w:rsid w:val="00A240CB"/>
    <w:rsid w:val="00A37271"/>
    <w:rsid w:val="00A43E04"/>
    <w:rsid w:val="00A46291"/>
    <w:rsid w:val="00A511DE"/>
    <w:rsid w:val="00A51907"/>
    <w:rsid w:val="00A52C6B"/>
    <w:rsid w:val="00A61848"/>
    <w:rsid w:val="00A66229"/>
    <w:rsid w:val="00A80C82"/>
    <w:rsid w:val="00A93399"/>
    <w:rsid w:val="00AD4084"/>
    <w:rsid w:val="00AD4302"/>
    <w:rsid w:val="00AE6E5D"/>
    <w:rsid w:val="00AF298B"/>
    <w:rsid w:val="00AF70BD"/>
    <w:rsid w:val="00B0138D"/>
    <w:rsid w:val="00B01C94"/>
    <w:rsid w:val="00B04298"/>
    <w:rsid w:val="00B07D5C"/>
    <w:rsid w:val="00B16515"/>
    <w:rsid w:val="00B177B7"/>
    <w:rsid w:val="00B30093"/>
    <w:rsid w:val="00B345E6"/>
    <w:rsid w:val="00B37913"/>
    <w:rsid w:val="00B44051"/>
    <w:rsid w:val="00B453B7"/>
    <w:rsid w:val="00B503FA"/>
    <w:rsid w:val="00B56CB5"/>
    <w:rsid w:val="00B77747"/>
    <w:rsid w:val="00B94989"/>
    <w:rsid w:val="00BE0553"/>
    <w:rsid w:val="00BF0724"/>
    <w:rsid w:val="00BF7429"/>
    <w:rsid w:val="00C01A37"/>
    <w:rsid w:val="00C207C8"/>
    <w:rsid w:val="00C31037"/>
    <w:rsid w:val="00C35F65"/>
    <w:rsid w:val="00C4726A"/>
    <w:rsid w:val="00C478A7"/>
    <w:rsid w:val="00C50D5F"/>
    <w:rsid w:val="00C5123C"/>
    <w:rsid w:val="00C66AD5"/>
    <w:rsid w:val="00C66AD9"/>
    <w:rsid w:val="00C71BA7"/>
    <w:rsid w:val="00C84599"/>
    <w:rsid w:val="00C84956"/>
    <w:rsid w:val="00C87C12"/>
    <w:rsid w:val="00C900C1"/>
    <w:rsid w:val="00CA0BA2"/>
    <w:rsid w:val="00CA16CD"/>
    <w:rsid w:val="00CA4666"/>
    <w:rsid w:val="00CA50EA"/>
    <w:rsid w:val="00CD3CC7"/>
    <w:rsid w:val="00CD4AC4"/>
    <w:rsid w:val="00CF2ACD"/>
    <w:rsid w:val="00CF3117"/>
    <w:rsid w:val="00CF451F"/>
    <w:rsid w:val="00D02293"/>
    <w:rsid w:val="00D048B8"/>
    <w:rsid w:val="00D1581C"/>
    <w:rsid w:val="00D23071"/>
    <w:rsid w:val="00D4051F"/>
    <w:rsid w:val="00D44BBD"/>
    <w:rsid w:val="00D50229"/>
    <w:rsid w:val="00D5097C"/>
    <w:rsid w:val="00D64105"/>
    <w:rsid w:val="00D86430"/>
    <w:rsid w:val="00DB307B"/>
    <w:rsid w:val="00DD07FD"/>
    <w:rsid w:val="00DD6996"/>
    <w:rsid w:val="00DE790C"/>
    <w:rsid w:val="00E27D79"/>
    <w:rsid w:val="00E36730"/>
    <w:rsid w:val="00E36CE8"/>
    <w:rsid w:val="00E61497"/>
    <w:rsid w:val="00E6303A"/>
    <w:rsid w:val="00E6491E"/>
    <w:rsid w:val="00E66B41"/>
    <w:rsid w:val="00E6754D"/>
    <w:rsid w:val="00E67E2E"/>
    <w:rsid w:val="00EA24B7"/>
    <w:rsid w:val="00EB7EDB"/>
    <w:rsid w:val="00EC22B7"/>
    <w:rsid w:val="00ED25B1"/>
    <w:rsid w:val="00F03714"/>
    <w:rsid w:val="00F1605F"/>
    <w:rsid w:val="00F218BD"/>
    <w:rsid w:val="00F25748"/>
    <w:rsid w:val="00F266CD"/>
    <w:rsid w:val="00F31481"/>
    <w:rsid w:val="00F32267"/>
    <w:rsid w:val="00F35C1E"/>
    <w:rsid w:val="00F41E09"/>
    <w:rsid w:val="00F42A8C"/>
    <w:rsid w:val="00F455C1"/>
    <w:rsid w:val="00F502DE"/>
    <w:rsid w:val="00F60F82"/>
    <w:rsid w:val="00F76D30"/>
    <w:rsid w:val="00F83131"/>
    <w:rsid w:val="00F86313"/>
    <w:rsid w:val="00FA04CE"/>
    <w:rsid w:val="00FA2C0D"/>
    <w:rsid w:val="00FB0A4F"/>
    <w:rsid w:val="00FC55CF"/>
    <w:rsid w:val="00FD0672"/>
    <w:rsid w:val="00FE03E8"/>
    <w:rsid w:val="00FE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47"/>
    <w:pPr>
      <w:ind w:left="720"/>
      <w:contextualSpacing/>
    </w:pPr>
  </w:style>
  <w:style w:type="table" w:styleId="a4">
    <w:name w:val="Table Grid"/>
    <w:basedOn w:val="a1"/>
    <w:uiPriority w:val="59"/>
    <w:rsid w:val="00CF4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4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47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347C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E6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754D"/>
  </w:style>
  <w:style w:type="paragraph" w:styleId="ab">
    <w:name w:val="footer"/>
    <w:basedOn w:val="a"/>
    <w:link w:val="ac"/>
    <w:uiPriority w:val="99"/>
    <w:semiHidden/>
    <w:unhideWhenUsed/>
    <w:rsid w:val="00E6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D56C-7891-426A-B818-BEC2328E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4</cp:revision>
  <cp:lastPrinted>2021-02-25T13:33:00Z</cp:lastPrinted>
  <dcterms:created xsi:type="dcterms:W3CDTF">2024-02-14T14:06:00Z</dcterms:created>
  <dcterms:modified xsi:type="dcterms:W3CDTF">2025-03-18T14:52:00Z</dcterms:modified>
</cp:coreProperties>
</file>