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6C38DA">
      <w:r>
        <w:t>13.05.2025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1647</w:t>
      </w:r>
    </w:p>
    <w:p w:rsidR="00CF7423" w:rsidRDefault="00CF7423"/>
    <w:p w:rsidR="00177A5B" w:rsidRDefault="00177A5B"/>
    <w:p w:rsidR="00CF7423" w:rsidRDefault="00CF7423"/>
    <w:p w:rsidR="0072381A" w:rsidRDefault="00630558" w:rsidP="00A368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12382">
        <w:rPr>
          <w:sz w:val="28"/>
          <w:szCs w:val="28"/>
        </w:rPr>
        <w:t>ограничении</w:t>
      </w:r>
      <w:r w:rsidR="00912382" w:rsidRPr="00461FBD">
        <w:rPr>
          <w:sz w:val="28"/>
          <w:szCs w:val="28"/>
        </w:rPr>
        <w:t xml:space="preserve"> движения транспорт</w:t>
      </w:r>
      <w:r w:rsidR="00912382">
        <w:rPr>
          <w:sz w:val="28"/>
          <w:szCs w:val="28"/>
        </w:rPr>
        <w:t xml:space="preserve">ных средств </w:t>
      </w:r>
      <w:r w:rsidR="00A368A5">
        <w:rPr>
          <w:sz w:val="28"/>
          <w:szCs w:val="28"/>
        </w:rPr>
        <w:t>на период проведения творческого фестиваля «Пятигорск. История и современность»</w:t>
      </w:r>
    </w:p>
    <w:p w:rsidR="00912382" w:rsidRDefault="00912382" w:rsidP="00912382">
      <w:pPr>
        <w:rPr>
          <w:sz w:val="28"/>
          <w:szCs w:val="28"/>
        </w:rPr>
      </w:pPr>
    </w:p>
    <w:p w:rsidR="00E12554" w:rsidRDefault="00912382" w:rsidP="005E410A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>», Федеральным законом от 10 декабря 1995 года      № 196-ФЗ «О безопасности дорожного движения»,</w:t>
      </w:r>
      <w:r w:rsidR="00917A71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917A71" w:rsidRPr="006C451D">
        <w:rPr>
          <w:sz w:val="28"/>
          <w:szCs w:val="28"/>
        </w:rPr>
        <w:t>б утверждении п</w:t>
      </w:r>
      <w:r w:rsidR="00917A71" w:rsidRPr="006C451D">
        <w:rPr>
          <w:sz w:val="28"/>
          <w:szCs w:val="28"/>
        </w:rPr>
        <w:t>о</w:t>
      </w:r>
      <w:r w:rsidR="00917A71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917A71" w:rsidRPr="006C451D">
        <w:rPr>
          <w:sz w:val="28"/>
          <w:szCs w:val="28"/>
        </w:rPr>
        <w:t>ж</w:t>
      </w:r>
      <w:r w:rsidR="00917A71" w:rsidRPr="006C451D">
        <w:rPr>
          <w:sz w:val="28"/>
          <w:szCs w:val="28"/>
        </w:rPr>
        <w:t>муниц</w:t>
      </w:r>
      <w:r w:rsidR="00917A71">
        <w:rPr>
          <w:sz w:val="28"/>
          <w:szCs w:val="28"/>
        </w:rPr>
        <w:t>ипального, местного значения в С</w:t>
      </w:r>
      <w:r w:rsidR="00917A71" w:rsidRPr="006C451D">
        <w:rPr>
          <w:sz w:val="28"/>
          <w:szCs w:val="28"/>
        </w:rPr>
        <w:t>тавропольском крае</w:t>
      </w:r>
      <w:r w:rsidR="00917A71">
        <w:rPr>
          <w:sz w:val="28"/>
          <w:szCs w:val="28"/>
        </w:rPr>
        <w:t>»,</w:t>
      </w:r>
      <w:r w:rsidR="00A368A5">
        <w:rPr>
          <w:sz w:val="28"/>
          <w:szCs w:val="28"/>
        </w:rPr>
        <w:t xml:space="preserve"> с целью обе</w:t>
      </w:r>
      <w:r w:rsidR="00A368A5">
        <w:rPr>
          <w:sz w:val="28"/>
          <w:szCs w:val="28"/>
        </w:rPr>
        <w:t>с</w:t>
      </w:r>
      <w:r w:rsidR="00A368A5">
        <w:rPr>
          <w:sz w:val="28"/>
          <w:szCs w:val="28"/>
        </w:rPr>
        <w:t xml:space="preserve">печения безопасности участников и гостей </w:t>
      </w:r>
      <w:r w:rsidR="00A368A5" w:rsidRPr="00A368A5">
        <w:rPr>
          <w:sz w:val="28"/>
          <w:szCs w:val="28"/>
        </w:rPr>
        <w:t>творческого фес</w:t>
      </w:r>
      <w:r w:rsidR="00A368A5">
        <w:rPr>
          <w:sz w:val="28"/>
          <w:szCs w:val="28"/>
        </w:rPr>
        <w:t>тиваля «Пят</w:t>
      </w:r>
      <w:r w:rsidR="00A368A5">
        <w:rPr>
          <w:sz w:val="28"/>
          <w:szCs w:val="28"/>
        </w:rPr>
        <w:t>и</w:t>
      </w:r>
      <w:r w:rsidR="00A368A5">
        <w:rPr>
          <w:sz w:val="28"/>
          <w:szCs w:val="28"/>
        </w:rPr>
        <w:t>горск. История и со</w:t>
      </w:r>
      <w:r w:rsidR="00A368A5" w:rsidRPr="00A368A5">
        <w:rPr>
          <w:sz w:val="28"/>
          <w:szCs w:val="28"/>
        </w:rPr>
        <w:t>временность</w:t>
      </w:r>
      <w:r w:rsidR="00A368A5">
        <w:rPr>
          <w:sz w:val="28"/>
          <w:szCs w:val="28"/>
        </w:rPr>
        <w:t>»</w:t>
      </w:r>
      <w:r w:rsidR="00750980" w:rsidRPr="007448C3">
        <w:rPr>
          <w:sz w:val="28"/>
          <w:szCs w:val="28"/>
        </w:rPr>
        <w:t>, -</w:t>
      </w:r>
    </w:p>
    <w:p w:rsidR="00177A5B" w:rsidRPr="004A0797" w:rsidRDefault="00177A5B" w:rsidP="00917A71">
      <w:pPr>
        <w:jc w:val="both"/>
        <w:rPr>
          <w:sz w:val="28"/>
          <w:szCs w:val="28"/>
        </w:rPr>
      </w:pPr>
    </w:p>
    <w:p w:rsidR="00177A5B" w:rsidRDefault="00912382" w:rsidP="005E410A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  <w:bookmarkStart w:id="0" w:name="_GoBack"/>
      <w:bookmarkEnd w:id="0"/>
    </w:p>
    <w:p w:rsidR="00177A5B" w:rsidRPr="005A4B5A" w:rsidRDefault="00177A5B" w:rsidP="006D7536">
      <w:pPr>
        <w:spacing w:line="240" w:lineRule="exact"/>
        <w:jc w:val="both"/>
        <w:rPr>
          <w:sz w:val="28"/>
          <w:szCs w:val="28"/>
        </w:rPr>
      </w:pPr>
    </w:p>
    <w:p w:rsidR="006D7536" w:rsidRPr="006C60C7" w:rsidRDefault="006D7536" w:rsidP="006D75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554">
        <w:rPr>
          <w:sz w:val="28"/>
          <w:szCs w:val="28"/>
        </w:rPr>
        <w:t>1. О</w:t>
      </w:r>
      <w:r w:rsidR="002164A0">
        <w:rPr>
          <w:sz w:val="28"/>
          <w:szCs w:val="28"/>
        </w:rPr>
        <w:t xml:space="preserve">граничить движение транспортных средств </w:t>
      </w:r>
      <w:r w:rsidRPr="006C60C7">
        <w:rPr>
          <w:sz w:val="28"/>
          <w:szCs w:val="28"/>
        </w:rPr>
        <w:t>на сле</w:t>
      </w:r>
      <w:r w:rsidR="002164A0">
        <w:rPr>
          <w:sz w:val="28"/>
          <w:szCs w:val="28"/>
        </w:rPr>
        <w:t>дующих учас</w:t>
      </w:r>
      <w:r w:rsidR="002164A0">
        <w:rPr>
          <w:sz w:val="28"/>
          <w:szCs w:val="28"/>
        </w:rPr>
        <w:t>т</w:t>
      </w:r>
      <w:r w:rsidR="002164A0">
        <w:rPr>
          <w:sz w:val="28"/>
          <w:szCs w:val="28"/>
        </w:rPr>
        <w:t>ках:</w:t>
      </w:r>
    </w:p>
    <w:p w:rsidR="006D7536" w:rsidRPr="006C60C7" w:rsidRDefault="006D7536" w:rsidP="002164A0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>1.</w:t>
      </w:r>
      <w:r>
        <w:rPr>
          <w:sz w:val="28"/>
          <w:szCs w:val="28"/>
        </w:rPr>
        <w:t>1</w:t>
      </w:r>
      <w:r w:rsidRPr="006C60C7">
        <w:rPr>
          <w:sz w:val="28"/>
          <w:szCs w:val="28"/>
        </w:rPr>
        <w:t>.</w:t>
      </w:r>
      <w:r w:rsidR="00E12554">
        <w:rPr>
          <w:sz w:val="28"/>
          <w:szCs w:val="28"/>
        </w:rPr>
        <w:t>17 мая 2025 года с 1</w:t>
      </w:r>
      <w:r w:rsidR="00177A5B">
        <w:rPr>
          <w:sz w:val="28"/>
          <w:szCs w:val="28"/>
        </w:rPr>
        <w:t>8</w:t>
      </w:r>
      <w:r w:rsidR="00E12554">
        <w:rPr>
          <w:sz w:val="28"/>
          <w:szCs w:val="28"/>
        </w:rPr>
        <w:t xml:space="preserve"> часов 00 минут до 22 часов 00 минут п</w:t>
      </w:r>
      <w:r>
        <w:rPr>
          <w:sz w:val="28"/>
          <w:szCs w:val="28"/>
        </w:rPr>
        <w:t xml:space="preserve">о улице Козлована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пересечения с улицей Дзержинского;</w:t>
      </w:r>
    </w:p>
    <w:p w:rsidR="002164A0" w:rsidRDefault="002164A0" w:rsidP="0021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536">
        <w:rPr>
          <w:sz w:val="28"/>
          <w:szCs w:val="28"/>
        </w:rPr>
        <w:t xml:space="preserve">по улице Коста Хетагурована </w:t>
      </w:r>
      <w:r w:rsidR="006D7536" w:rsidRPr="00CE4226">
        <w:rPr>
          <w:sz w:val="28"/>
          <w:szCs w:val="28"/>
        </w:rPr>
        <w:t xml:space="preserve">участке </w:t>
      </w:r>
      <w:r w:rsidR="006D7536">
        <w:rPr>
          <w:sz w:val="28"/>
          <w:szCs w:val="28"/>
        </w:rPr>
        <w:t>от пересечения с проспектом Калинина до пе</w:t>
      </w:r>
      <w:r w:rsidR="007358E5">
        <w:rPr>
          <w:sz w:val="28"/>
          <w:szCs w:val="28"/>
        </w:rPr>
        <w:t>ресечения с улицей Дзержинского;</w:t>
      </w:r>
    </w:p>
    <w:p w:rsidR="0043367A" w:rsidRDefault="002164A0" w:rsidP="0021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367A">
        <w:rPr>
          <w:sz w:val="28"/>
          <w:szCs w:val="28"/>
        </w:rPr>
        <w:t xml:space="preserve"> по улице Крайнегона </w:t>
      </w:r>
      <w:r w:rsidR="0043367A" w:rsidRPr="00CE4226">
        <w:rPr>
          <w:sz w:val="28"/>
          <w:szCs w:val="28"/>
        </w:rPr>
        <w:t xml:space="preserve">участке </w:t>
      </w:r>
      <w:r w:rsidR="0043367A">
        <w:rPr>
          <w:sz w:val="28"/>
          <w:szCs w:val="28"/>
        </w:rPr>
        <w:t xml:space="preserve">от пересечения с </w:t>
      </w:r>
      <w:r w:rsidR="005E410A">
        <w:rPr>
          <w:sz w:val="28"/>
          <w:szCs w:val="28"/>
        </w:rPr>
        <w:t>улицей Пастухова</w:t>
      </w:r>
      <w:r w:rsidR="0043367A">
        <w:rPr>
          <w:sz w:val="28"/>
          <w:szCs w:val="28"/>
        </w:rPr>
        <w:t xml:space="preserve"> до пересе</w:t>
      </w:r>
      <w:r w:rsidR="005E410A">
        <w:rPr>
          <w:sz w:val="28"/>
          <w:szCs w:val="28"/>
        </w:rPr>
        <w:t>чения с улицей Коста Хетагурова;</w:t>
      </w:r>
    </w:p>
    <w:p w:rsidR="005E410A" w:rsidRDefault="005E410A" w:rsidP="005E4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улице Дзержинскогона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улицей Мира до пересечения с улицей Коста Хетагурова.</w:t>
      </w:r>
    </w:p>
    <w:p w:rsidR="005E410A" w:rsidRDefault="005E410A" w:rsidP="002164A0">
      <w:pPr>
        <w:ind w:firstLine="709"/>
        <w:jc w:val="both"/>
        <w:rPr>
          <w:sz w:val="28"/>
          <w:szCs w:val="28"/>
        </w:rPr>
      </w:pPr>
    </w:p>
    <w:p w:rsidR="00E12554" w:rsidRPr="00E12554" w:rsidRDefault="00E12554" w:rsidP="00E1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1.2. 18</w:t>
      </w:r>
      <w:r w:rsidRPr="00E12554">
        <w:rPr>
          <w:sz w:val="28"/>
          <w:szCs w:val="28"/>
        </w:rPr>
        <w:t xml:space="preserve"> мая 2025 года с 1</w:t>
      </w:r>
      <w:r w:rsidR="00177A5B">
        <w:rPr>
          <w:sz w:val="28"/>
          <w:szCs w:val="28"/>
        </w:rPr>
        <w:t>3</w:t>
      </w:r>
      <w:r w:rsidRPr="00E12554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до 2</w:t>
      </w:r>
      <w:r w:rsidR="00177A5B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177A5B">
        <w:rPr>
          <w:sz w:val="28"/>
          <w:szCs w:val="28"/>
        </w:rPr>
        <w:t>а</w:t>
      </w:r>
      <w:r>
        <w:rPr>
          <w:sz w:val="28"/>
          <w:szCs w:val="28"/>
        </w:rPr>
        <w:t xml:space="preserve"> 00 минут</w:t>
      </w:r>
      <w:r w:rsidRPr="00E12554">
        <w:rPr>
          <w:sz w:val="28"/>
          <w:szCs w:val="28"/>
        </w:rPr>
        <w:t xml:space="preserve"> по улице Козлова на участке от пересечения с проспектом Калинина до пересечения с улицей Дзержинского;</w:t>
      </w:r>
    </w:p>
    <w:p w:rsidR="00E12554" w:rsidRPr="00E12554" w:rsidRDefault="00E12554" w:rsidP="00E12554">
      <w:pPr>
        <w:ind w:firstLine="709"/>
        <w:jc w:val="both"/>
        <w:rPr>
          <w:sz w:val="28"/>
          <w:szCs w:val="28"/>
        </w:rPr>
      </w:pPr>
      <w:r w:rsidRPr="00E12554">
        <w:rPr>
          <w:sz w:val="28"/>
          <w:szCs w:val="28"/>
        </w:rPr>
        <w:t>- по улице Коста Хетагурова на участке от пересечения с проспектом Калинина до пересечения с улицей Дзержинского;</w:t>
      </w:r>
    </w:p>
    <w:p w:rsidR="005E410A" w:rsidRDefault="005E410A" w:rsidP="005E4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улице Крайнегона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улицей Пастухова до пересечения с улицей Коста Хетагурова;</w:t>
      </w:r>
    </w:p>
    <w:p w:rsidR="005E410A" w:rsidRDefault="005E410A" w:rsidP="005E4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улице Дзержинскогона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улицей Мира до пересечения с улицей Коста Хетагурова.</w:t>
      </w:r>
    </w:p>
    <w:p w:rsidR="00177A5B" w:rsidRDefault="00177A5B" w:rsidP="00177A5B">
      <w:pPr>
        <w:jc w:val="both"/>
        <w:rPr>
          <w:sz w:val="28"/>
          <w:szCs w:val="28"/>
        </w:rPr>
      </w:pPr>
    </w:p>
    <w:p w:rsidR="00E12554" w:rsidRDefault="00E12554" w:rsidP="00177A5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 w:rsidRPr="00E12554">
        <w:rPr>
          <w:sz w:val="28"/>
          <w:szCs w:val="28"/>
        </w:rPr>
        <w:t>2. Муниципальному казенному учреждению «Управление по делам территорий города Пятигорска» обеспечить установку дорожных знаков и ограждений на период проведения работ на указанном в пункте 1 настоящего постановления участке в соответствии с условиями, указанными отделом МВД России по городу Пятигорску.</w:t>
      </w:r>
    </w:p>
    <w:p w:rsidR="00E12554" w:rsidRPr="00E12554" w:rsidRDefault="00E12554" w:rsidP="00177A5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7358E5" w:rsidRDefault="00630558" w:rsidP="00177A5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 w:rsidRPr="00BD56EA">
        <w:rPr>
          <w:sz w:val="28"/>
          <w:szCs w:val="28"/>
        </w:rPr>
        <w:t xml:space="preserve">. </w:t>
      </w:r>
      <w:r w:rsidR="0072381A" w:rsidRPr="006C60C7">
        <w:rPr>
          <w:sz w:val="28"/>
          <w:szCs w:val="28"/>
        </w:rPr>
        <w:t>Руководителям автотранспортных предприятий предусмотреть изменения в маршрутах, проходящих по указанным в пункте 1 настоящего постановленияучасткамулично-дорожной сети города</w:t>
      </w:r>
      <w:r w:rsidR="0072381A">
        <w:rPr>
          <w:sz w:val="28"/>
          <w:szCs w:val="28"/>
        </w:rPr>
        <w:t>-курорта Пятигорск</w:t>
      </w:r>
      <w:r w:rsidR="0072381A" w:rsidRPr="006C60C7">
        <w:rPr>
          <w:sz w:val="28"/>
          <w:szCs w:val="28"/>
        </w:rPr>
        <w:t>, и обеспечить своевременное информирование пассажиров о временном изменении режима работы на маршрутах.</w:t>
      </w:r>
    </w:p>
    <w:p w:rsidR="00630558" w:rsidRDefault="00630558" w:rsidP="0063055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CD2856" w:rsidRDefault="00630558" w:rsidP="007358E5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1A" w:rsidRPr="006C60C7">
        <w:rPr>
          <w:sz w:val="28"/>
          <w:szCs w:val="28"/>
        </w:rPr>
        <w:t xml:space="preserve">. </w:t>
      </w:r>
      <w:r w:rsidR="0072381A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72381A">
        <w:rPr>
          <w:sz w:val="28"/>
          <w:szCs w:val="28"/>
        </w:rPr>
        <w:t xml:space="preserve"> -</w:t>
      </w:r>
      <w:r w:rsidR="0072381A" w:rsidRPr="006C60C7">
        <w:rPr>
          <w:sz w:val="28"/>
          <w:szCs w:val="28"/>
        </w:rPr>
        <w:t>начальник</w:t>
      </w:r>
      <w:r w:rsidR="0072381A">
        <w:rPr>
          <w:sz w:val="28"/>
          <w:szCs w:val="28"/>
        </w:rPr>
        <w:t>а</w:t>
      </w:r>
      <w:r w:rsidR="0072381A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72381A">
        <w:rPr>
          <w:sz w:val="28"/>
          <w:szCs w:val="28"/>
        </w:rPr>
        <w:t xml:space="preserve"> Андриянова И.А.</w:t>
      </w:r>
    </w:p>
    <w:p w:rsidR="007358E5" w:rsidRDefault="007358E5" w:rsidP="00CD285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CD2856" w:rsidRDefault="00502E81" w:rsidP="00CD2856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D2856">
        <w:rPr>
          <w:sz w:val="28"/>
          <w:szCs w:val="28"/>
        </w:rPr>
        <w:t>Настоящее постановление вступает в силу со дня его официально</w:t>
      </w:r>
      <w:r w:rsidR="00630558">
        <w:rPr>
          <w:sz w:val="28"/>
          <w:szCs w:val="28"/>
        </w:rPr>
        <w:t>го</w:t>
      </w:r>
      <w:r w:rsidR="00CD2856">
        <w:rPr>
          <w:sz w:val="28"/>
          <w:szCs w:val="28"/>
        </w:rPr>
        <w:t xml:space="preserve"> опубликовани</w:t>
      </w:r>
      <w:r w:rsidR="00630558">
        <w:rPr>
          <w:sz w:val="28"/>
          <w:szCs w:val="28"/>
        </w:rPr>
        <w:t>я.</w:t>
      </w:r>
    </w:p>
    <w:p w:rsidR="00F324FD" w:rsidRPr="00BD56EA" w:rsidRDefault="00F324FD" w:rsidP="00CD2856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C15A68" w:rsidRPr="00C15A68" w:rsidRDefault="00C15A68" w:rsidP="00C15A68">
      <w:pPr>
        <w:spacing w:line="240" w:lineRule="exact"/>
        <w:ind w:left="-1418" w:right="1416"/>
        <w:jc w:val="both"/>
        <w:rPr>
          <w:sz w:val="28"/>
          <w:szCs w:val="28"/>
        </w:rPr>
      </w:pPr>
      <w:r w:rsidRPr="00C15A68">
        <w:rPr>
          <w:sz w:val="28"/>
          <w:szCs w:val="28"/>
        </w:rPr>
        <w:t>Временно исполняющий полномочия</w:t>
      </w:r>
    </w:p>
    <w:p w:rsidR="00C15A68" w:rsidRPr="00C15A68" w:rsidRDefault="00C15A68" w:rsidP="00C15A68">
      <w:pPr>
        <w:spacing w:line="240" w:lineRule="exact"/>
        <w:ind w:left="-1418" w:right="1416"/>
        <w:jc w:val="both"/>
        <w:rPr>
          <w:sz w:val="28"/>
          <w:szCs w:val="28"/>
        </w:rPr>
      </w:pPr>
      <w:r w:rsidRPr="00C15A68">
        <w:rPr>
          <w:sz w:val="28"/>
          <w:szCs w:val="28"/>
        </w:rPr>
        <w:t>Главы города Пятигорска                                                              С.А.Марченко</w:t>
      </w:r>
    </w:p>
    <w:p w:rsidR="007358E5" w:rsidRDefault="007358E5" w:rsidP="005D55B2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sectPr w:rsidR="001A3F68" w:rsidSect="00917A71">
      <w:pgSz w:w="11906" w:h="16838"/>
      <w:pgMar w:top="1418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0087"/>
    <w:rsid w:val="00015664"/>
    <w:rsid w:val="000225EC"/>
    <w:rsid w:val="00062896"/>
    <w:rsid w:val="00063906"/>
    <w:rsid w:val="00065800"/>
    <w:rsid w:val="00082D1C"/>
    <w:rsid w:val="00091018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77A5B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4A0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C7BA3"/>
    <w:rsid w:val="002D44AD"/>
    <w:rsid w:val="002F7867"/>
    <w:rsid w:val="0031025D"/>
    <w:rsid w:val="0032434D"/>
    <w:rsid w:val="00331CAD"/>
    <w:rsid w:val="003330FC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150E1"/>
    <w:rsid w:val="004177E9"/>
    <w:rsid w:val="00423275"/>
    <w:rsid w:val="0043367A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4E576E"/>
    <w:rsid w:val="004F45E8"/>
    <w:rsid w:val="00502327"/>
    <w:rsid w:val="00502E81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0EEB"/>
    <w:rsid w:val="005E410A"/>
    <w:rsid w:val="005E7975"/>
    <w:rsid w:val="005F24AA"/>
    <w:rsid w:val="005F711B"/>
    <w:rsid w:val="00630558"/>
    <w:rsid w:val="00631DFC"/>
    <w:rsid w:val="006478B6"/>
    <w:rsid w:val="00661CBD"/>
    <w:rsid w:val="00663697"/>
    <w:rsid w:val="00663A9C"/>
    <w:rsid w:val="0068580F"/>
    <w:rsid w:val="00691AF3"/>
    <w:rsid w:val="006950C2"/>
    <w:rsid w:val="0069556E"/>
    <w:rsid w:val="006A248F"/>
    <w:rsid w:val="006A4D09"/>
    <w:rsid w:val="006A7324"/>
    <w:rsid w:val="006B61A9"/>
    <w:rsid w:val="006C38DA"/>
    <w:rsid w:val="006C4CD1"/>
    <w:rsid w:val="006C600A"/>
    <w:rsid w:val="006D7536"/>
    <w:rsid w:val="007007CD"/>
    <w:rsid w:val="00723018"/>
    <w:rsid w:val="0072381A"/>
    <w:rsid w:val="0072559C"/>
    <w:rsid w:val="00726E1D"/>
    <w:rsid w:val="007358E5"/>
    <w:rsid w:val="00737D5C"/>
    <w:rsid w:val="00750980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4B5"/>
    <w:rsid w:val="008A3E79"/>
    <w:rsid w:val="008B5C96"/>
    <w:rsid w:val="008C2FF2"/>
    <w:rsid w:val="008D19A5"/>
    <w:rsid w:val="008D406A"/>
    <w:rsid w:val="008D7908"/>
    <w:rsid w:val="008E22E7"/>
    <w:rsid w:val="008E5D06"/>
    <w:rsid w:val="009059C0"/>
    <w:rsid w:val="00912382"/>
    <w:rsid w:val="009140E3"/>
    <w:rsid w:val="00917A71"/>
    <w:rsid w:val="00920E8E"/>
    <w:rsid w:val="009305F2"/>
    <w:rsid w:val="00937E78"/>
    <w:rsid w:val="00945B8B"/>
    <w:rsid w:val="009474D1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368A5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15A68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D2856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DA7"/>
    <w:rsid w:val="00DC5ED3"/>
    <w:rsid w:val="00DD0AD4"/>
    <w:rsid w:val="00DD44B4"/>
    <w:rsid w:val="00DE2D37"/>
    <w:rsid w:val="00DE4090"/>
    <w:rsid w:val="00E11DA0"/>
    <w:rsid w:val="00E12554"/>
    <w:rsid w:val="00E308EB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A6F4A"/>
    <w:rsid w:val="00FB07C6"/>
    <w:rsid w:val="00FB3373"/>
    <w:rsid w:val="00FF3FBC"/>
    <w:rsid w:val="00FF5F6F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42</cp:revision>
  <cp:lastPrinted>2025-05-13T11:15:00Z</cp:lastPrinted>
  <dcterms:created xsi:type="dcterms:W3CDTF">2021-07-08T07:24:00Z</dcterms:created>
  <dcterms:modified xsi:type="dcterms:W3CDTF">2025-05-14T06:53:00Z</dcterms:modified>
</cp:coreProperties>
</file>